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ezdSprawaZnak" w:displacedByCustomXml="next"/>
    <w:sdt>
      <w:sdtPr>
        <w:rPr>
          <w:rStyle w:val="Pogrubienie"/>
          <w:rFonts w:ascii="Lato" w:hAnsi="Lato"/>
          <w:b w:val="0"/>
          <w:sz w:val="20"/>
          <w:szCs w:val="20"/>
        </w:rPr>
        <w:alias w:val="Nazwa komórki organizacyjnej"/>
        <w:tag w:val="Nazwa komórki organizacyjnej"/>
        <w:id w:val="1054118977"/>
        <w:placeholder>
          <w:docPart w:val="85CF3217582947ECB58DA7F28796176E"/>
        </w:placeholder>
        <w15:color w:val="000000"/>
        <w:comboBox>
          <w:listItem w:displayText="Biuro Bezpieczeństwa i Logistyki" w:value="Biuro Bezpieczeństwa i Logistyki"/>
          <w:listItem w:displayText="Biuro Dyrektora Generalnego" w:value="Biuro Dyrektora Generalnego"/>
          <w:listItem w:displayText="Biuro Funduszu Solidarnościowego" w:value="Biuro Funduszu Solidarnościowego"/>
          <w:listItem w:displayText="Biuro Kontroli i Audytu" w:value="Biuro Kontroli i Audytu"/>
          <w:listItem w:displayText="Biuro Ministra" w:value="Biuro Ministra"/>
          <w:listItem w:displayText="Biuro Obsługi Ministerstwa" w:value="Biuro Obsługi Ministerstw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" w:value="Departament Ekonomii Społecz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14:paraId="5B860FB4" w14:textId="68E72FCB" w:rsidR="00E744D7" w:rsidRPr="009365D8" w:rsidRDefault="009277A7" w:rsidP="00E744D7">
          <w:pPr>
            <w:tabs>
              <w:tab w:val="left" w:pos="0"/>
            </w:tabs>
            <w:spacing w:before="100" w:after="0" w:line="240" w:lineRule="atLeast"/>
            <w:ind w:right="4253"/>
            <w:rPr>
              <w:b/>
              <w:sz w:val="24"/>
              <w:szCs w:val="24"/>
            </w:rPr>
          </w:pPr>
          <w:r>
            <w:rPr>
              <w:rStyle w:val="Pogrubienie"/>
              <w:rFonts w:ascii="Lato" w:hAnsi="Lato"/>
              <w:b w:val="0"/>
              <w:sz w:val="20"/>
              <w:szCs w:val="20"/>
            </w:rPr>
            <w:t>Biuro Obsługi Ministerstwa</w:t>
          </w:r>
        </w:p>
      </w:sdtContent>
    </w:sdt>
    <w:p w14:paraId="411551B2" w14:textId="081B6389" w:rsidR="00E744D7" w:rsidRPr="00971345" w:rsidRDefault="00E05FD3" w:rsidP="00E744D7">
      <w:pPr>
        <w:pStyle w:val="menfont"/>
        <w:spacing w:line="240" w:lineRule="atLeast"/>
        <w:rPr>
          <w:rFonts w:ascii="Lato" w:hAnsi="Lato" w:cstheme="minorHAnsi"/>
          <w:b/>
          <w:sz w:val="20"/>
          <w:szCs w:val="20"/>
        </w:rPr>
      </w:pPr>
      <w:sdt>
        <w:sdtPr>
          <w:rPr>
            <w:rFonts w:ascii="Lato" w:hAnsi="Lato" w:cstheme="minorHAnsi"/>
            <w:bCs/>
            <w:sz w:val="20"/>
            <w:szCs w:val="20"/>
          </w:rPr>
          <w:alias w:val="Stanowisko"/>
          <w:tag w:val="Stanowisko"/>
          <w:id w:val="221101648"/>
          <w:placeholder>
            <w:docPart w:val="5B1CA4698B3647058D23BE092B07D08E"/>
          </w:placeholder>
          <w15:color w:val="000000"/>
          <w:comboBox>
            <w:listItem w:displayText="Dyrektor" w:value="Dyrektor"/>
            <w:listItem w:displayText="Zastępca Dyrektora" w:value="Zastępca Dyrektora"/>
          </w:comboBox>
        </w:sdtPr>
        <w:sdtEndPr/>
        <w:sdtContent>
          <w:r w:rsidR="00917097">
            <w:rPr>
              <w:rFonts w:ascii="Lato" w:hAnsi="Lato" w:cstheme="minorHAnsi"/>
              <w:bCs/>
              <w:sz w:val="20"/>
              <w:szCs w:val="20"/>
            </w:rPr>
            <w:t xml:space="preserve">Zastępca </w:t>
          </w:r>
          <w:r w:rsidR="009277A7">
            <w:rPr>
              <w:rFonts w:ascii="Lato" w:hAnsi="Lato" w:cstheme="minorHAnsi"/>
              <w:bCs/>
              <w:sz w:val="20"/>
              <w:szCs w:val="20"/>
            </w:rPr>
            <w:t>Dyrektor</w:t>
          </w:r>
          <w:r w:rsidR="00917097">
            <w:rPr>
              <w:rFonts w:ascii="Lato" w:hAnsi="Lato" w:cstheme="minorHAnsi"/>
              <w:bCs/>
              <w:sz w:val="20"/>
              <w:szCs w:val="20"/>
            </w:rPr>
            <w:t>a</w:t>
          </w:r>
        </w:sdtContent>
      </w:sdt>
    </w:p>
    <w:p w14:paraId="69EBE351" w14:textId="35C36D42" w:rsidR="00E744D7" w:rsidRPr="009276B2" w:rsidRDefault="00917097" w:rsidP="00E744D7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Ewa Gniewek </w:t>
      </w:r>
    </w:p>
    <w:bookmarkEnd w:id="0"/>
    <w:p w14:paraId="6196CE4D" w14:textId="77777777" w:rsidR="009277A7" w:rsidRDefault="009277A7" w:rsidP="003E6B5B">
      <w:pPr>
        <w:spacing w:after="0" w:line="240" w:lineRule="atLeast"/>
        <w:rPr>
          <w:rFonts w:ascii="Lato" w:hAnsi="Lato" w:cs="Calibri"/>
          <w:color w:val="000000"/>
          <w:sz w:val="20"/>
          <w:szCs w:val="20"/>
        </w:rPr>
      </w:pPr>
    </w:p>
    <w:p w14:paraId="3BC15502" w14:textId="77777777" w:rsidR="009277A7" w:rsidRDefault="009277A7" w:rsidP="003E6B5B">
      <w:pPr>
        <w:spacing w:after="0" w:line="240" w:lineRule="atLeast"/>
        <w:rPr>
          <w:rFonts w:ascii="Lato" w:hAnsi="Lato" w:cs="Calibri"/>
          <w:color w:val="000000"/>
          <w:sz w:val="20"/>
          <w:szCs w:val="20"/>
        </w:rPr>
      </w:pPr>
    </w:p>
    <w:p w14:paraId="59B2A1C6" w14:textId="58046193" w:rsidR="003E6B5B" w:rsidRDefault="003E6B5B" w:rsidP="003E6B5B">
      <w:pPr>
        <w:spacing w:after="0" w:line="240" w:lineRule="atLeast"/>
        <w:rPr>
          <w:rFonts w:ascii="Lato" w:eastAsia="Calibri" w:hAnsi="Lato" w:cs="Times New Roman"/>
          <w:sz w:val="20"/>
        </w:rPr>
      </w:pPr>
      <w:r w:rsidRPr="003E6B5B">
        <w:rPr>
          <w:rFonts w:ascii="Lato" w:eastAsia="Calibri" w:hAnsi="Lato" w:cs="Times New Roman"/>
          <w:sz w:val="20"/>
        </w:rPr>
        <w:t xml:space="preserve">Warszawa, </w:t>
      </w:r>
      <w:bookmarkStart w:id="1" w:name="_Hlk118380867"/>
      <w:r w:rsidRPr="003E6B5B">
        <w:rPr>
          <w:rFonts w:ascii="Lato" w:eastAsia="Calibri" w:hAnsi="Lato" w:cs="Times New Roman"/>
          <w:sz w:val="20"/>
        </w:rPr>
        <w:t>dnia</w:t>
      </w:r>
      <w:r w:rsidRPr="003E6B5B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Lato" w:eastAsia="Calibri" w:hAnsi="Lato" w:cs="Calibri"/>
            <w:color w:val="000000"/>
            <w:sz w:val="20"/>
          </w:rPr>
          <w:alias w:val="Data"/>
          <w:tag w:val="Data"/>
          <w:id w:val="-1365055971"/>
          <w:placeholder>
            <w:docPart w:val="9A4622FC1DCF4BC2808ADD7F702264AE"/>
          </w:placeholder>
          <w:date w:fullDate="2025-04-2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17097">
            <w:rPr>
              <w:rFonts w:ascii="Lato" w:eastAsia="Calibri" w:hAnsi="Lato" w:cs="Calibri"/>
              <w:color w:val="000000"/>
              <w:sz w:val="20"/>
            </w:rPr>
            <w:t>25 kwietnia 2025</w:t>
          </w:r>
        </w:sdtContent>
      </w:sdt>
      <w:r w:rsidRPr="003E6B5B">
        <w:rPr>
          <w:rFonts w:ascii="Calibri" w:eastAsia="Calibri" w:hAnsi="Calibri" w:cs="Calibri"/>
          <w:color w:val="000000"/>
        </w:rPr>
        <w:t xml:space="preserve"> </w:t>
      </w:r>
      <w:r w:rsidRPr="003E6B5B">
        <w:rPr>
          <w:rFonts w:ascii="Lato" w:eastAsia="Calibri" w:hAnsi="Lato" w:cs="Times New Roman"/>
          <w:sz w:val="20"/>
        </w:rPr>
        <w:t>r.</w:t>
      </w:r>
      <w:bookmarkEnd w:id="1"/>
    </w:p>
    <w:p w14:paraId="499DA17E" w14:textId="043265C0" w:rsidR="009277A7" w:rsidRDefault="009277A7" w:rsidP="003E6B5B">
      <w:pPr>
        <w:spacing w:after="0" w:line="240" w:lineRule="atLeast"/>
        <w:rPr>
          <w:rFonts w:ascii="Lato" w:eastAsia="Calibri" w:hAnsi="Lato" w:cs="Times New Roman"/>
          <w:sz w:val="20"/>
        </w:rPr>
      </w:pPr>
    </w:p>
    <w:p w14:paraId="06EEA435" w14:textId="77777777" w:rsidR="00275450" w:rsidRPr="00275450" w:rsidRDefault="00275450" w:rsidP="00917097">
      <w:pPr>
        <w:spacing w:after="0" w:line="360" w:lineRule="auto"/>
        <w:jc w:val="both"/>
        <w:rPr>
          <w:rFonts w:ascii="Lato" w:hAnsi="Lato"/>
          <w:bCs/>
          <w:i/>
          <w:iCs/>
          <w:sz w:val="20"/>
          <w:szCs w:val="20"/>
        </w:rPr>
      </w:pPr>
      <w:r w:rsidRPr="00275450">
        <w:rPr>
          <w:rFonts w:ascii="Lato" w:hAnsi="Lato"/>
          <w:bCs/>
          <w:i/>
          <w:iCs/>
          <w:sz w:val="20"/>
          <w:szCs w:val="20"/>
        </w:rPr>
        <w:t>Szanowni Państwo,</w:t>
      </w:r>
    </w:p>
    <w:p w14:paraId="3511ECAD" w14:textId="11806D52" w:rsidR="00917097" w:rsidRPr="00275450" w:rsidRDefault="00917097" w:rsidP="00917097">
      <w:pPr>
        <w:spacing w:after="0" w:line="360" w:lineRule="auto"/>
        <w:jc w:val="both"/>
        <w:rPr>
          <w:rFonts w:ascii="Lato" w:hAnsi="Lato"/>
          <w:bCs/>
          <w:i/>
          <w:iCs/>
          <w:sz w:val="20"/>
          <w:szCs w:val="20"/>
        </w:rPr>
      </w:pPr>
      <w:r w:rsidRPr="00275450">
        <w:rPr>
          <w:rFonts w:ascii="Lato" w:hAnsi="Lato"/>
          <w:bCs/>
          <w:i/>
          <w:iCs/>
          <w:sz w:val="20"/>
          <w:szCs w:val="20"/>
        </w:rPr>
        <w:t>Wykonawcy ubiegający się o udzielenie zamówienia.</w:t>
      </w:r>
    </w:p>
    <w:p w14:paraId="0BB186BC" w14:textId="77777777" w:rsidR="00917097" w:rsidRPr="00917097" w:rsidRDefault="00917097" w:rsidP="00917097">
      <w:pPr>
        <w:spacing w:after="0" w:line="360" w:lineRule="auto"/>
        <w:jc w:val="both"/>
        <w:rPr>
          <w:rFonts w:ascii="Lato" w:hAnsi="Lato"/>
          <w:bCs/>
          <w:sz w:val="20"/>
          <w:szCs w:val="20"/>
        </w:rPr>
      </w:pPr>
    </w:p>
    <w:p w14:paraId="45DA6F28" w14:textId="6AC2D9E0" w:rsidR="00917097" w:rsidRPr="00917097" w:rsidRDefault="00917097" w:rsidP="00275450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917097">
        <w:rPr>
          <w:rFonts w:ascii="Lato" w:hAnsi="Lato"/>
          <w:bCs/>
          <w:sz w:val="20"/>
          <w:szCs w:val="20"/>
        </w:rPr>
        <w:t xml:space="preserve">Dotyczy: postępowania o udzielenie zamówienia - </w:t>
      </w:r>
      <w:r w:rsidR="000A5469" w:rsidRPr="000A5469">
        <w:rPr>
          <w:rFonts w:ascii="Lato" w:hAnsi="Lato"/>
          <w:bCs/>
          <w:sz w:val="20"/>
          <w:szCs w:val="20"/>
        </w:rPr>
        <w:t>Zaproszenie do złożenia oferty na opracowanie programu funkcjonalno-użytkowego dla modernizacji budynku Ministerstwa Rodziny, Pracy i Polityki Społecznej przy ul. Brackiej 4 kl. 1 w Warszawie.</w:t>
      </w:r>
    </w:p>
    <w:p w14:paraId="04257174" w14:textId="77777777" w:rsidR="000A5469" w:rsidRDefault="000A5469" w:rsidP="00275450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</w:p>
    <w:p w14:paraId="67E733FC" w14:textId="3BD47027" w:rsidR="00917097" w:rsidRPr="00917097" w:rsidRDefault="00917097" w:rsidP="00275450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917097">
        <w:rPr>
          <w:rFonts w:ascii="Lato" w:hAnsi="Lato"/>
          <w:bCs/>
          <w:sz w:val="20"/>
          <w:szCs w:val="20"/>
        </w:rPr>
        <w:t xml:space="preserve">Zamawiający przekazuje treść </w:t>
      </w:r>
      <w:r w:rsidR="00275450">
        <w:rPr>
          <w:rFonts w:ascii="Lato" w:hAnsi="Lato"/>
          <w:bCs/>
          <w:sz w:val="20"/>
          <w:szCs w:val="20"/>
        </w:rPr>
        <w:t xml:space="preserve">otrzymanych </w:t>
      </w:r>
      <w:r w:rsidRPr="00917097">
        <w:rPr>
          <w:rFonts w:ascii="Lato" w:hAnsi="Lato"/>
          <w:bCs/>
          <w:sz w:val="20"/>
          <w:szCs w:val="20"/>
        </w:rPr>
        <w:t>pyta</w:t>
      </w:r>
      <w:r w:rsidR="00275450">
        <w:rPr>
          <w:rFonts w:ascii="Lato" w:hAnsi="Lato"/>
          <w:bCs/>
          <w:sz w:val="20"/>
          <w:szCs w:val="20"/>
        </w:rPr>
        <w:t>ń</w:t>
      </w:r>
      <w:r w:rsidRPr="00917097">
        <w:rPr>
          <w:rFonts w:ascii="Lato" w:hAnsi="Lato"/>
          <w:bCs/>
          <w:sz w:val="20"/>
          <w:szCs w:val="20"/>
        </w:rPr>
        <w:t xml:space="preserve"> dotycząc</w:t>
      </w:r>
      <w:r w:rsidR="00275450">
        <w:rPr>
          <w:rFonts w:ascii="Lato" w:hAnsi="Lato"/>
          <w:bCs/>
          <w:sz w:val="20"/>
          <w:szCs w:val="20"/>
        </w:rPr>
        <w:t>ych</w:t>
      </w:r>
      <w:r w:rsidRPr="00917097">
        <w:rPr>
          <w:rFonts w:ascii="Lato" w:hAnsi="Lato"/>
          <w:bCs/>
          <w:sz w:val="20"/>
          <w:szCs w:val="20"/>
        </w:rPr>
        <w:t xml:space="preserve"> przedmiotu zamówienia wraz z udzielonymi wyjaśnieniami:</w:t>
      </w:r>
    </w:p>
    <w:p w14:paraId="26F905B9" w14:textId="77777777" w:rsidR="00917097" w:rsidRDefault="00917097" w:rsidP="00917097">
      <w:pPr>
        <w:spacing w:after="0" w:line="360" w:lineRule="auto"/>
        <w:jc w:val="both"/>
        <w:rPr>
          <w:rFonts w:ascii="Lato" w:hAnsi="Lato"/>
          <w:bCs/>
          <w:sz w:val="20"/>
          <w:szCs w:val="20"/>
          <w:u w:val="single"/>
        </w:rPr>
      </w:pPr>
    </w:p>
    <w:p w14:paraId="2BC23E50" w14:textId="2F31DD06" w:rsidR="00917097" w:rsidRPr="00917097" w:rsidRDefault="00917097" w:rsidP="00275450">
      <w:pPr>
        <w:spacing w:after="0" w:line="240" w:lineRule="auto"/>
        <w:jc w:val="both"/>
        <w:rPr>
          <w:rFonts w:ascii="Lato" w:hAnsi="Lato"/>
          <w:bCs/>
          <w:sz w:val="20"/>
          <w:szCs w:val="20"/>
          <w:u w:val="single"/>
        </w:rPr>
      </w:pPr>
      <w:r w:rsidRPr="00917097">
        <w:rPr>
          <w:rFonts w:ascii="Lato" w:hAnsi="Lato"/>
          <w:bCs/>
          <w:sz w:val="20"/>
          <w:szCs w:val="20"/>
          <w:u w:val="single"/>
        </w:rPr>
        <w:t>Pytanie nr 1</w:t>
      </w:r>
    </w:p>
    <w:p w14:paraId="3B8EE151" w14:textId="1A4F7B16" w:rsidR="00917097" w:rsidRPr="00917097" w:rsidRDefault="00275450" w:rsidP="0027545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</w:t>
      </w:r>
      <w:r w:rsidR="00917097" w:rsidRPr="00917097">
        <w:rPr>
          <w:rFonts w:ascii="Calibri" w:eastAsia="Calibri" w:hAnsi="Calibri" w:cs="Calibri"/>
        </w:rPr>
        <w:t>Czy Zamawiający dysponuje dokumentacją archiwalną budynku (projekt oryginalny, projekty  istniejących obecnie instalacji elektrycznych i sanitarnych oraz projektem istniejącej wentylacji mechanicznej?</w:t>
      </w:r>
      <w:r>
        <w:rPr>
          <w:rFonts w:ascii="Calibri" w:eastAsia="Calibri" w:hAnsi="Calibri" w:cs="Calibri"/>
        </w:rPr>
        <w:t>”</w:t>
      </w:r>
    </w:p>
    <w:p w14:paraId="1ECAD1D4" w14:textId="12879403" w:rsidR="00275450" w:rsidRDefault="00275450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  <w:u w:val="single"/>
        </w:rPr>
      </w:pPr>
      <w:r>
        <w:rPr>
          <w:rFonts w:ascii="Lato" w:hAnsi="Lato" w:cs="Verdana"/>
          <w:bCs/>
          <w:color w:val="2F2F2F"/>
          <w:sz w:val="20"/>
          <w:szCs w:val="20"/>
          <w:u w:val="single"/>
        </w:rPr>
        <w:t>Odpowied</w:t>
      </w:r>
      <w:r>
        <w:rPr>
          <w:rFonts w:ascii="Lato" w:hAnsi="Lato" w:cs="Verdana"/>
          <w:bCs/>
          <w:color w:val="2F2F2F"/>
          <w:sz w:val="20"/>
          <w:szCs w:val="20"/>
          <w:u w:val="single"/>
        </w:rPr>
        <w:t>ź nr</w:t>
      </w:r>
      <w:r>
        <w:rPr>
          <w:rFonts w:ascii="Lato" w:hAnsi="Lato" w:cs="Verdana"/>
          <w:bCs/>
          <w:color w:val="2F2F2F"/>
          <w:sz w:val="20"/>
          <w:szCs w:val="20"/>
          <w:u w:val="single"/>
        </w:rPr>
        <w:t xml:space="preserve"> 1 </w:t>
      </w:r>
    </w:p>
    <w:p w14:paraId="65E063EA" w14:textId="3432C939" w:rsidR="00275450" w:rsidRDefault="00275450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</w:rPr>
      </w:pPr>
      <w:r w:rsidRPr="00917097">
        <w:rPr>
          <w:rFonts w:ascii="Lato" w:hAnsi="Lato" w:cs="Verdana"/>
          <w:bCs/>
          <w:color w:val="2F2F2F"/>
          <w:sz w:val="20"/>
          <w:szCs w:val="20"/>
        </w:rPr>
        <w:t xml:space="preserve">Zamawiający </w:t>
      </w:r>
      <w:r>
        <w:rPr>
          <w:rFonts w:ascii="Lato" w:hAnsi="Lato" w:cs="Verdana"/>
          <w:bCs/>
          <w:color w:val="2F2F2F"/>
          <w:sz w:val="20"/>
          <w:szCs w:val="20"/>
        </w:rPr>
        <w:t xml:space="preserve">nie dysponuje przedmiotowymi projektami. Natomiast </w:t>
      </w:r>
      <w:r w:rsidRPr="00917097">
        <w:rPr>
          <w:rFonts w:ascii="Lato" w:hAnsi="Lato" w:cs="Verdana"/>
          <w:bCs/>
          <w:color w:val="2F2F2F"/>
          <w:sz w:val="20"/>
          <w:szCs w:val="20"/>
        </w:rPr>
        <w:t xml:space="preserve">dysponuje inwentaryzacją architektoniczną, </w:t>
      </w:r>
      <w:r>
        <w:rPr>
          <w:rFonts w:ascii="Lato" w:hAnsi="Lato" w:cs="Verdana"/>
          <w:bCs/>
          <w:color w:val="2F2F2F"/>
          <w:sz w:val="20"/>
          <w:szCs w:val="20"/>
        </w:rPr>
        <w:t xml:space="preserve">która </w:t>
      </w:r>
      <w:r w:rsidRPr="00917097">
        <w:rPr>
          <w:rFonts w:ascii="Lato" w:hAnsi="Lato" w:cs="Verdana"/>
          <w:bCs/>
          <w:color w:val="2F2F2F"/>
          <w:sz w:val="20"/>
          <w:szCs w:val="20"/>
        </w:rPr>
        <w:t xml:space="preserve">została </w:t>
      </w:r>
      <w:r>
        <w:rPr>
          <w:rFonts w:ascii="Lato" w:hAnsi="Lato" w:cs="Verdana"/>
          <w:bCs/>
          <w:color w:val="2F2F2F"/>
          <w:sz w:val="20"/>
          <w:szCs w:val="20"/>
        </w:rPr>
        <w:t>zamieszczona wraz z zapytaniem ofertowym.</w:t>
      </w:r>
    </w:p>
    <w:p w14:paraId="51150FDB" w14:textId="77777777" w:rsidR="00275450" w:rsidRDefault="00275450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</w:rPr>
      </w:pPr>
    </w:p>
    <w:p w14:paraId="55DD4EE4" w14:textId="437B3D7C" w:rsidR="00917097" w:rsidRDefault="00917097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  <w:u w:val="single"/>
        </w:rPr>
      </w:pPr>
      <w:r w:rsidRPr="00917097">
        <w:rPr>
          <w:rFonts w:ascii="Lato" w:hAnsi="Lato" w:cs="Verdana"/>
          <w:bCs/>
          <w:color w:val="2F2F2F"/>
          <w:sz w:val="20"/>
          <w:szCs w:val="20"/>
          <w:u w:val="single"/>
        </w:rPr>
        <w:t>Pytanie nr 2</w:t>
      </w:r>
    </w:p>
    <w:p w14:paraId="322C6E55" w14:textId="27C85E18" w:rsidR="00917097" w:rsidRDefault="00275450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„</w:t>
      </w:r>
      <w:r w:rsidR="00917097" w:rsidRPr="00917097">
        <w:rPr>
          <w:rFonts w:ascii="Calibri" w:eastAsia="Calibri" w:hAnsi="Calibri" w:cs="Times New Roman"/>
        </w:rPr>
        <w:t>Czy zamawiający udostępni wykonawcy wersję edytowalną projektu instalacji SSP z marca 2025 r?</w:t>
      </w:r>
      <w:r>
        <w:rPr>
          <w:rFonts w:ascii="Calibri" w:eastAsia="Calibri" w:hAnsi="Calibri" w:cs="Times New Roman"/>
        </w:rPr>
        <w:t>”</w:t>
      </w:r>
    </w:p>
    <w:p w14:paraId="48EB31D1" w14:textId="161DF57A" w:rsidR="00275450" w:rsidRDefault="00275450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Verdana"/>
          <w:bCs/>
          <w:color w:val="2F2F2F"/>
          <w:sz w:val="20"/>
          <w:szCs w:val="20"/>
          <w:u w:val="single"/>
        </w:rPr>
      </w:pPr>
      <w:r w:rsidRPr="00917097">
        <w:rPr>
          <w:rFonts w:ascii="Lato" w:hAnsi="Lato" w:cs="Verdana"/>
          <w:bCs/>
          <w:color w:val="2F2F2F"/>
          <w:sz w:val="20"/>
          <w:szCs w:val="20"/>
          <w:u w:val="single"/>
        </w:rPr>
        <w:t>Odpowied</w:t>
      </w:r>
      <w:r>
        <w:rPr>
          <w:rFonts w:ascii="Lato" w:hAnsi="Lato" w:cs="Verdana"/>
          <w:bCs/>
          <w:color w:val="2F2F2F"/>
          <w:sz w:val="20"/>
          <w:szCs w:val="20"/>
          <w:u w:val="single"/>
        </w:rPr>
        <w:t>ź nr</w:t>
      </w:r>
      <w:r w:rsidRPr="00917097">
        <w:rPr>
          <w:rFonts w:ascii="Lato" w:hAnsi="Lato" w:cs="Verdana"/>
          <w:bCs/>
          <w:color w:val="2F2F2F"/>
          <w:sz w:val="20"/>
          <w:szCs w:val="20"/>
          <w:u w:val="single"/>
        </w:rPr>
        <w:t xml:space="preserve"> 2</w:t>
      </w:r>
    </w:p>
    <w:p w14:paraId="7AFB4E0B" w14:textId="75A4EB0E" w:rsidR="00275450" w:rsidRDefault="00275450" w:rsidP="00275450">
      <w:pPr>
        <w:spacing w:after="0" w:line="240" w:lineRule="auto"/>
        <w:jc w:val="both"/>
        <w:rPr>
          <w:rFonts w:ascii="Calibri" w:eastAsia="Calibri" w:hAnsi="Calibri" w:cs="Calibri"/>
        </w:rPr>
      </w:pPr>
      <w:r w:rsidRPr="00917097">
        <w:rPr>
          <w:rFonts w:ascii="Calibri" w:eastAsia="Calibri" w:hAnsi="Calibri" w:cs="Calibri"/>
        </w:rPr>
        <w:t>Zamawiający udostępni edytowalną wersję projektu instalacji SSP Wykonawcy wyłonionemu w rozpoznaniu rynku, po podpisaniu umowy.</w:t>
      </w:r>
    </w:p>
    <w:p w14:paraId="2B40633E" w14:textId="77777777" w:rsidR="00275450" w:rsidRDefault="00275450" w:rsidP="0027545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CD965D8" w14:textId="58F090F7" w:rsidR="00917097" w:rsidRDefault="00917097" w:rsidP="0027545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u w:val="single"/>
        </w:rPr>
      </w:pPr>
      <w:r w:rsidRPr="00917097">
        <w:rPr>
          <w:rFonts w:ascii="Calibri" w:eastAsia="Calibri" w:hAnsi="Calibri" w:cs="Times New Roman"/>
          <w:u w:val="single"/>
        </w:rPr>
        <w:t xml:space="preserve">Pytanie nr 3 </w:t>
      </w:r>
    </w:p>
    <w:p w14:paraId="20ADEF96" w14:textId="7780F0CD" w:rsidR="00917097" w:rsidRPr="00917097" w:rsidRDefault="00275450" w:rsidP="0027545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</w:t>
      </w:r>
      <w:r w:rsidR="00917097" w:rsidRPr="00917097">
        <w:rPr>
          <w:rFonts w:ascii="Calibri" w:eastAsia="Calibri" w:hAnsi="Calibri" w:cs="Calibri"/>
        </w:rPr>
        <w:t>Proszę o uzupełnienie dokumentów na portalu przetargowym o instrukcje bezpieczeństwa pożarowego budynku klatka K1 i K2 z listopada 2023, na które powołuje się autor projektu SSP (strona 8 i 9 opisu technicznego).</w:t>
      </w:r>
      <w:r>
        <w:rPr>
          <w:rFonts w:ascii="Calibri" w:eastAsia="Calibri" w:hAnsi="Calibri" w:cs="Calibri"/>
        </w:rPr>
        <w:t>”</w:t>
      </w:r>
    </w:p>
    <w:p w14:paraId="51891440" w14:textId="71CD9014" w:rsidR="00275450" w:rsidRPr="00917097" w:rsidRDefault="00275450" w:rsidP="00275450">
      <w:pPr>
        <w:spacing w:after="0" w:line="240" w:lineRule="auto"/>
        <w:jc w:val="both"/>
        <w:rPr>
          <w:rFonts w:ascii="Calibri" w:eastAsia="Calibri" w:hAnsi="Calibri" w:cs="Calibri"/>
        </w:rPr>
      </w:pPr>
      <w:r w:rsidRPr="00917097">
        <w:rPr>
          <w:rFonts w:ascii="Calibri" w:eastAsia="Calibri" w:hAnsi="Calibri" w:cs="Calibri"/>
          <w:u w:val="single"/>
        </w:rPr>
        <w:t>Odpowied</w:t>
      </w:r>
      <w:r>
        <w:rPr>
          <w:rFonts w:ascii="Calibri" w:eastAsia="Calibri" w:hAnsi="Calibri" w:cs="Calibri"/>
          <w:u w:val="single"/>
        </w:rPr>
        <w:t>ź</w:t>
      </w:r>
      <w:r w:rsidRPr="00917097"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nr </w:t>
      </w:r>
      <w:r w:rsidRPr="00917097">
        <w:rPr>
          <w:rFonts w:ascii="Calibri" w:eastAsia="Calibri" w:hAnsi="Calibri" w:cs="Calibri"/>
          <w:u w:val="single"/>
        </w:rPr>
        <w:t xml:space="preserve">3 </w:t>
      </w:r>
    </w:p>
    <w:p w14:paraId="12DABAA3" w14:textId="5553A19A" w:rsidR="00275450" w:rsidRPr="00917097" w:rsidRDefault="00275450" w:rsidP="00275450">
      <w:pPr>
        <w:spacing w:after="0" w:line="240" w:lineRule="auto"/>
        <w:jc w:val="both"/>
        <w:rPr>
          <w:rFonts w:ascii="Calibri" w:eastAsia="Calibri" w:hAnsi="Calibri" w:cs="Calibri"/>
        </w:rPr>
      </w:pPr>
      <w:r w:rsidRPr="00917097">
        <w:rPr>
          <w:rFonts w:ascii="Calibri" w:eastAsia="Calibri" w:hAnsi="Calibri" w:cs="Calibri"/>
        </w:rPr>
        <w:t>Zamawiający uzupełni</w:t>
      </w:r>
      <w:r>
        <w:rPr>
          <w:rFonts w:ascii="Calibri" w:eastAsia="Calibri" w:hAnsi="Calibri" w:cs="Calibri"/>
        </w:rPr>
        <w:t>a</w:t>
      </w:r>
      <w:r w:rsidRPr="00917097">
        <w:rPr>
          <w:rFonts w:ascii="Calibri" w:eastAsia="Calibri" w:hAnsi="Calibri" w:cs="Calibri"/>
        </w:rPr>
        <w:t xml:space="preserve"> dokumenty o przedmiotową instrukcj</w:t>
      </w:r>
      <w:r>
        <w:rPr>
          <w:rFonts w:ascii="Calibri" w:eastAsia="Calibri" w:hAnsi="Calibri" w:cs="Calibri"/>
        </w:rPr>
        <w:t>ę</w:t>
      </w:r>
      <w:r w:rsidRPr="00917097">
        <w:rPr>
          <w:rFonts w:ascii="Calibri" w:eastAsia="Calibri" w:hAnsi="Calibri" w:cs="Calibri"/>
        </w:rPr>
        <w:t xml:space="preserve"> p.poż</w:t>
      </w:r>
      <w:r>
        <w:rPr>
          <w:rFonts w:ascii="Calibri" w:eastAsia="Calibri" w:hAnsi="Calibri" w:cs="Calibri"/>
        </w:rPr>
        <w:t>, która stanowi załącznik nr 1 do pisma.</w:t>
      </w:r>
    </w:p>
    <w:p w14:paraId="74E3E5A0" w14:textId="77777777" w:rsidR="000A5469" w:rsidRDefault="000A5469" w:rsidP="00E744D7">
      <w:pPr>
        <w:spacing w:after="0" w:line="240" w:lineRule="atLeast"/>
        <w:rPr>
          <w:rFonts w:ascii="Lato" w:hAnsi="Lato"/>
          <w:sz w:val="20"/>
        </w:rPr>
      </w:pPr>
    </w:p>
    <w:p w14:paraId="5B75555B" w14:textId="07737F36" w:rsidR="00E744D7" w:rsidRDefault="00E744D7" w:rsidP="00E744D7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Z wyrazami szacunku</w:t>
      </w:r>
    </w:p>
    <w:p w14:paraId="3F58623E" w14:textId="0ED0C1A8" w:rsidR="00E744D7" w:rsidRPr="00971345" w:rsidRDefault="00917097" w:rsidP="00E744D7">
      <w:pPr>
        <w:pStyle w:val="menfont"/>
        <w:spacing w:line="240" w:lineRule="atLeast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Ewa Gniewek </w:t>
      </w:r>
      <w:r w:rsidR="00044FEE">
        <w:rPr>
          <w:rFonts w:ascii="Lato" w:hAnsi="Lato" w:cs="Calibri"/>
          <w:sz w:val="20"/>
          <w:szCs w:val="20"/>
        </w:rPr>
        <w:t xml:space="preserve"> </w:t>
      </w:r>
    </w:p>
    <w:sdt>
      <w:sdtPr>
        <w:rPr>
          <w:rFonts w:ascii="Lato" w:hAnsi="Lato" w:cstheme="minorHAnsi"/>
          <w:bCs/>
          <w:sz w:val="20"/>
          <w:szCs w:val="20"/>
        </w:rPr>
        <w:alias w:val="Stanowisko"/>
        <w:tag w:val="Stanowisko"/>
        <w:id w:val="-801537459"/>
        <w:placeholder>
          <w:docPart w:val="29743F81095A4295AB8C993D6742F016"/>
        </w:placeholder>
        <w15:color w:val="000000"/>
        <w:comboBox>
          <w:listItem w:displayText="Dyrektor" w:value="Dyrektor"/>
          <w:listItem w:displayText="Zastępca Dyrektora" w:value="Zastępca Dyrektora"/>
        </w:comboBox>
      </w:sdtPr>
      <w:sdtEndPr/>
      <w:sdtContent>
        <w:p w14:paraId="3CBDCABA" w14:textId="59C310A7" w:rsidR="00E744D7" w:rsidRPr="00971345" w:rsidRDefault="00917097" w:rsidP="00E744D7">
          <w:pPr>
            <w:pStyle w:val="menfont"/>
            <w:spacing w:line="240" w:lineRule="atLeast"/>
            <w:rPr>
              <w:rFonts w:ascii="Lato" w:hAnsi="Lato" w:cstheme="minorHAnsi"/>
              <w:b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Zastępca Dyrektora</w:t>
          </w:r>
        </w:p>
      </w:sdtContent>
    </w:sdt>
    <w:p w14:paraId="5817121E" w14:textId="12F5DDD1" w:rsidR="00E744D7" w:rsidRPr="00971345" w:rsidRDefault="00E05FD3" w:rsidP="00E744D7">
      <w:pPr>
        <w:pStyle w:val="menfont"/>
        <w:spacing w:line="240" w:lineRule="atLeast"/>
        <w:rPr>
          <w:rFonts w:ascii="Lato" w:hAnsi="Lato"/>
          <w:b/>
          <w:sz w:val="20"/>
          <w:szCs w:val="20"/>
        </w:rPr>
      </w:pPr>
      <w:sdt>
        <w:sdtPr>
          <w:rPr>
            <w:rStyle w:val="Styl1"/>
            <w:rFonts w:ascii="Lato" w:hAnsi="Lato"/>
            <w:sz w:val="20"/>
            <w:szCs w:val="20"/>
          </w:rPr>
          <w:alias w:val="Nazwa komórki organizacyjnej"/>
          <w:tag w:val="Nazwa komórki organizacyjnej"/>
          <w:id w:val="1473259804"/>
          <w:placeholder>
            <w:docPart w:val="462456D106E74D55990F4DF121D26243"/>
          </w:placeholder>
          <w15:color w:val="000000"/>
          <w:comboBox>
            <w:listItem w:displayText="Biura Bezpieczeństwa i Logistyki" w:value="Biura Bezpieczeństwa i Logistyki"/>
            <w:listItem w:displayText="Biura Dyrektora Generalnego" w:value="Biura Dyrektora Generalnego"/>
            <w:listItem w:displayText="Biura Funduszu Solidarnościowego" w:value="Biura Funduszu Solidarnościowego"/>
            <w:listItem w:displayText="Biura Kontroli i Audytu" w:value="Biura Kontroli i Audytu"/>
            <w:listItem w:displayText="Biura Ministra" w:value="Biura Ministra"/>
            <w:listItem w:displayText="Biura Obsługi Ministerstwa" w:value="Biura Obsługi Ministerstwa"/>
            <w:listItem w:displayText="Biura Pełnomocnika Rządu do Spraw Osób Niepełnosprawnych" w:value="Biura Pełnomocnika Rządu do Spraw Osób Niepełnosprawnych"/>
            <w:listItem w:displayText="Biura Pełnomocnika Rządu do Spraw Polityki Demograficznej" w:value="Biura Pełnomocnika Rządu do Spraw Polityki Demograficznej"/>
            <w:listItem w:displayText="Biura Pełnomocnika Rządu do Spraw Równego Traktowania" w:value="Biura Pełnomocnika Rządu do Spraw Równego Traktowania"/>
            <w:listItem w:displayText="Departamentu Analiz Ekonomicznych" w:value="Departamentu Analiz Ekonomicznych"/>
            <w:listItem w:displayText="Departamentu Budżetu" w:value="Departamentu Budżetu"/>
            <w:listItem w:displayText="Departamentu Dialogu i Partnerstwa Społecznego" w:value="Departamentu Dialogu i Partnerstwa Społecznego"/>
            <w:listItem w:displayText="Departamentu Ekonomii Społecznej" w:value="Departamentu Ekonomii Społecznej"/>
            <w:listItem w:displayText="Departamentu Funduszy" w:value="Departamentu Funduszy"/>
            <w:listItem w:displayText="Departamentu Informatyki" w:value="Departamentu Informatyki"/>
            <w:listItem w:displayText="Departamentu Komunikacji i Promocji" w:value="Departamentu Komunikacji i Promocji"/>
            <w:listItem w:displayText="Departamentu Koordynacji Systemów Zabezpieczenia Społecznego" w:value="Departamentu Koordynacji Systemów Zabezpieczenia Społecznego"/>
            <w:listItem w:displayText="Departamentu Polityki Rodzinnej" w:value="Departamentu Polityki Rodzinnej"/>
            <w:listItem w:displayText="Departamentu Polityki Senioralnej" w:value="Departamentu Polityki Senioralnej"/>
            <w:listItem w:displayText="Departamentu Pomocy i Integracji Społecznej" w:value="Departamentu Pomocy i Integracji Społecznej"/>
            <w:listItem w:displayText="Departamentu Prawa Pracy" w:value="Departamentu Prawa Pracy"/>
            <w:listItem w:displayText="Departamentu Prawnego" w:value="Departamentu Prawnego"/>
            <w:listItem w:displayText="Departamentu Rynku Pracy" w:value="Departamentu Rynku Pracy"/>
            <w:listItem w:displayText="Departamentu Ubezpieczeń Społecznych" w:value="Departamentu Ubezpieczeń Społecznych"/>
            <w:listItem w:displayText="Departamentu Wdrażania Europejskiego Funduszu Społecznego" w:value="Departamentu Wdrażania Europejskiego Funduszu Społecznego"/>
            <w:listItem w:displayText="Departamentu Współpracy Międzynarodowej" w:value="Departamentu Współpracy Międzynarodowej"/>
          </w:comboBox>
        </w:sdtPr>
        <w:sdtEndPr>
          <w:rPr>
            <w:rStyle w:val="Domylnaczcionkaakapitu"/>
            <w:rFonts w:cstheme="minorHAnsi"/>
            <w:bCs/>
          </w:rPr>
        </w:sdtEndPr>
        <w:sdtContent>
          <w:r w:rsidR="00044FEE">
            <w:rPr>
              <w:rStyle w:val="Styl1"/>
              <w:rFonts w:ascii="Lato" w:hAnsi="Lato"/>
              <w:sz w:val="20"/>
              <w:szCs w:val="20"/>
            </w:rPr>
            <w:t>Biura Obsługi Ministerstwa</w:t>
          </w:r>
        </w:sdtContent>
      </w:sdt>
    </w:p>
    <w:sdt>
      <w:sdtPr>
        <w:rPr>
          <w:rFonts w:ascii="Lato" w:hAnsi="Lato" w:cstheme="minorHAnsi"/>
          <w:bCs/>
          <w:sz w:val="20"/>
          <w:szCs w:val="20"/>
        </w:rPr>
        <w:alias w:val="Informacje o podpisie"/>
        <w:tag w:val="Informacje o podpisie"/>
        <w:id w:val="1477878272"/>
        <w:placeholder>
          <w:docPart w:val="635B2CF43BF2444EBBE8B7F5C1B31ED5"/>
        </w:placeholder>
        <w15:color w:val="000000"/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081EECDB" w14:textId="046B6FBC" w:rsidR="009276B2" w:rsidRDefault="00044FEE" w:rsidP="003E6B5B">
          <w:pPr>
            <w:spacing w:after="0" w:line="240" w:lineRule="atLeast"/>
            <w:jc w:val="both"/>
            <w:rPr>
              <w:rFonts w:ascii="Lato" w:hAnsi="Lato" w:cstheme="minorHAnsi"/>
              <w:bCs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/-podpisano elektronicznie-/</w:t>
          </w:r>
        </w:p>
      </w:sdtContent>
    </w:sdt>
    <w:p w14:paraId="28AA2A28" w14:textId="2320167A" w:rsidR="00275450" w:rsidRDefault="00275450" w:rsidP="00275450">
      <w:pPr>
        <w:rPr>
          <w:rFonts w:ascii="Lato" w:hAnsi="Lato" w:cstheme="minorHAnsi"/>
          <w:bCs/>
          <w:sz w:val="20"/>
          <w:szCs w:val="20"/>
        </w:rPr>
      </w:pPr>
    </w:p>
    <w:p w14:paraId="4A980198" w14:textId="6C1D008A" w:rsidR="00275450" w:rsidRPr="00275450" w:rsidRDefault="00275450" w:rsidP="00275450">
      <w:pPr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Załącznik nr 1: instrukcja bezpieczeństwa pożarowego.</w:t>
      </w:r>
    </w:p>
    <w:sectPr w:rsidR="00275450" w:rsidRPr="00275450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B8EA" w14:textId="77777777" w:rsidR="00E05FD3" w:rsidRDefault="00E05FD3" w:rsidP="009276B2">
      <w:pPr>
        <w:spacing w:after="0" w:line="240" w:lineRule="auto"/>
      </w:pPr>
      <w:r>
        <w:separator/>
      </w:r>
    </w:p>
  </w:endnote>
  <w:endnote w:type="continuationSeparator" w:id="0">
    <w:p w14:paraId="3B95AB55" w14:textId="77777777" w:rsidR="00E05FD3" w:rsidRDefault="00E05FD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717F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FC0BB" wp14:editId="7D11A50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D3BB5D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5B9E04C7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582A3902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66D9DF16" w14:textId="77777777" w:rsidR="00590C4E" w:rsidRDefault="00590C4E">
    <w:pPr>
      <w:pStyle w:val="Stopka"/>
      <w:rPr>
        <w:sz w:val="14"/>
      </w:rPr>
    </w:pPr>
  </w:p>
  <w:p w14:paraId="4F503545" w14:textId="77777777" w:rsidR="00590C4E" w:rsidRDefault="00590C4E">
    <w:pPr>
      <w:pStyle w:val="Stopka"/>
      <w:rPr>
        <w:sz w:val="14"/>
      </w:rPr>
    </w:pPr>
  </w:p>
  <w:p w14:paraId="53186F95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5067" w14:textId="77777777" w:rsidR="00E744D7" w:rsidRPr="00DE78BB" w:rsidRDefault="00E744D7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B67F8A9" wp14:editId="0EBB4D2E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233EF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2A7E8278" w14:textId="77777777" w:rsidR="00E744D7" w:rsidRPr="00DE78BB" w:rsidRDefault="00E05FD3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744D7" w:rsidRPr="00DE78BB">
        <w:rPr>
          <w:rFonts w:ascii="Lato" w:hAnsi="Lato"/>
          <w:sz w:val="14"/>
          <w:szCs w:val="14"/>
        </w:rPr>
        <w:t>info@mrips.gov.pl</w:t>
      </w:r>
    </w:hyperlink>
    <w:r w:rsidR="00E744D7" w:rsidRPr="00DE78BB">
      <w:rPr>
        <w:rFonts w:ascii="Lato" w:hAnsi="Lato"/>
        <w:sz w:val="14"/>
        <w:szCs w:val="14"/>
      </w:rPr>
      <w:tab/>
      <w:t>00-513 Warszawa</w:t>
    </w:r>
  </w:p>
  <w:p w14:paraId="52600398" w14:textId="77777777" w:rsidR="00315D17" w:rsidRPr="00E744D7" w:rsidRDefault="00E744D7" w:rsidP="00E744D7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FF4C" w14:textId="77777777" w:rsidR="00E05FD3" w:rsidRDefault="00E05FD3" w:rsidP="009276B2">
      <w:pPr>
        <w:spacing w:after="0" w:line="240" w:lineRule="auto"/>
      </w:pPr>
      <w:r>
        <w:separator/>
      </w:r>
    </w:p>
  </w:footnote>
  <w:footnote w:type="continuationSeparator" w:id="0">
    <w:p w14:paraId="6D30BC82" w14:textId="77777777" w:rsidR="00E05FD3" w:rsidRDefault="00E05FD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172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716B" w14:textId="77777777" w:rsidR="00315D17" w:rsidRDefault="004B4C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19" behindDoc="0" locked="0" layoutInCell="1" allowOverlap="1" wp14:anchorId="28F4778D" wp14:editId="459B21AE">
          <wp:simplePos x="0" y="0"/>
          <wp:positionH relativeFrom="column">
            <wp:posOffset>-923925</wp:posOffset>
          </wp:positionH>
          <wp:positionV relativeFrom="paragraph">
            <wp:posOffset>-86360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FF4"/>
    <w:multiLevelType w:val="hybridMultilevel"/>
    <w:tmpl w:val="A68E0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F47E4"/>
    <w:multiLevelType w:val="hybridMultilevel"/>
    <w:tmpl w:val="0396D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4FEE"/>
    <w:rsid w:val="00055F10"/>
    <w:rsid w:val="000A5469"/>
    <w:rsid w:val="00100315"/>
    <w:rsid w:val="001236B0"/>
    <w:rsid w:val="00166A88"/>
    <w:rsid w:val="00183B62"/>
    <w:rsid w:val="001B70EB"/>
    <w:rsid w:val="00275450"/>
    <w:rsid w:val="002A5B4E"/>
    <w:rsid w:val="002E0C9D"/>
    <w:rsid w:val="002F5DA6"/>
    <w:rsid w:val="00315D17"/>
    <w:rsid w:val="003352BD"/>
    <w:rsid w:val="003B76A3"/>
    <w:rsid w:val="003E6B5B"/>
    <w:rsid w:val="00471078"/>
    <w:rsid w:val="004A2223"/>
    <w:rsid w:val="004B4C2D"/>
    <w:rsid w:val="004F5D02"/>
    <w:rsid w:val="00531FA7"/>
    <w:rsid w:val="005636D2"/>
    <w:rsid w:val="00590C4E"/>
    <w:rsid w:val="00673E82"/>
    <w:rsid w:val="0069435E"/>
    <w:rsid w:val="006C1911"/>
    <w:rsid w:val="0070631E"/>
    <w:rsid w:val="00716214"/>
    <w:rsid w:val="0071635F"/>
    <w:rsid w:val="007829FF"/>
    <w:rsid w:val="00797577"/>
    <w:rsid w:val="00822C27"/>
    <w:rsid w:val="008B10E0"/>
    <w:rsid w:val="008F1783"/>
    <w:rsid w:val="00917097"/>
    <w:rsid w:val="009276B2"/>
    <w:rsid w:val="009277A7"/>
    <w:rsid w:val="00963162"/>
    <w:rsid w:val="009B40BB"/>
    <w:rsid w:val="00AE6415"/>
    <w:rsid w:val="00B04C78"/>
    <w:rsid w:val="00B20AD8"/>
    <w:rsid w:val="00B87744"/>
    <w:rsid w:val="00BD661F"/>
    <w:rsid w:val="00BE6444"/>
    <w:rsid w:val="00C8064A"/>
    <w:rsid w:val="00C85D56"/>
    <w:rsid w:val="00CF21C3"/>
    <w:rsid w:val="00D11C79"/>
    <w:rsid w:val="00D132C0"/>
    <w:rsid w:val="00D73437"/>
    <w:rsid w:val="00DA46CC"/>
    <w:rsid w:val="00E05FD3"/>
    <w:rsid w:val="00E3400A"/>
    <w:rsid w:val="00E744D7"/>
    <w:rsid w:val="00F05F16"/>
    <w:rsid w:val="00F13890"/>
    <w:rsid w:val="00F9039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9ED4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9277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9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9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F3217582947ECB58DA7F287961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15156-1B43-4D63-8659-C0B77D570157}"/>
      </w:docPartPr>
      <w:docPartBody>
        <w:p w:rsidR="001D23E5" w:rsidRDefault="00E116B3" w:rsidP="00E116B3">
          <w:pPr>
            <w:pStyle w:val="85CF3217582947ECB58DA7F28796176E4"/>
          </w:pP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[w</w:t>
          </w: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ybierz z listy rozwijanej</w:t>
          </w: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]</w:t>
          </w:r>
        </w:p>
      </w:docPartBody>
    </w:docPart>
    <w:docPart>
      <w:docPartPr>
        <w:name w:val="5B1CA4698B3647058D23BE092B07D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D0F54-4896-4CCF-B957-39A362730062}"/>
      </w:docPartPr>
      <w:docPartBody>
        <w:p w:rsidR="001D23E5" w:rsidRDefault="00E116B3" w:rsidP="00E116B3">
          <w:pPr>
            <w:pStyle w:val="5B1CA4698B3647058D23BE092B07D08E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29743F81095A4295AB8C993D6742F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BCDEB-9241-4F29-93CC-7FBE7C792147}"/>
      </w:docPartPr>
      <w:docPartBody>
        <w:p w:rsidR="001D23E5" w:rsidRDefault="00E116B3" w:rsidP="00E116B3">
          <w:pPr>
            <w:pStyle w:val="29743F81095A4295AB8C993D6742F016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462456D106E74D55990F4DF121D26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37DD0-7088-427E-A212-AB86D6F508F2}"/>
      </w:docPartPr>
      <w:docPartBody>
        <w:p w:rsidR="001D23E5" w:rsidRDefault="00E116B3" w:rsidP="00E116B3">
          <w:pPr>
            <w:pStyle w:val="462456D106E74D55990F4DF121D262434"/>
          </w:pP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ybierz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 xml:space="preserve"> z listy rozwijanej</w:t>
          </w: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635B2CF43BF2444EBBE8B7F5C1B31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6310C-92CE-4049-A139-F7B354C3F6B1}"/>
      </w:docPartPr>
      <w:docPartBody>
        <w:p w:rsidR="001D23E5" w:rsidRDefault="00E116B3" w:rsidP="00E116B3">
          <w:pPr>
            <w:pStyle w:val="635B2CF43BF2444EBBE8B7F5C1B31ED5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 listy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 xml:space="preserve">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9A4622FC1DCF4BC2808ADD7F70226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5FD36-5402-4C0E-86B6-D0DFCABDB8E7}"/>
      </w:docPartPr>
      <w:docPartBody>
        <w:p w:rsidR="00CF1630" w:rsidRDefault="00E116B3" w:rsidP="00E116B3">
          <w:pPr>
            <w:pStyle w:val="9A4622FC1DCF4BC2808ADD7F702264AE4"/>
          </w:pPr>
          <w:r>
            <w:rPr>
              <w:rFonts w:ascii="Calibri" w:eastAsia="Calibri" w:hAnsi="Calibri" w:cs="Times New Roman"/>
              <w:color w:val="808080"/>
            </w:rPr>
            <w:t>[k</w:t>
          </w:r>
          <w:r w:rsidRPr="003E6B5B">
            <w:rPr>
              <w:rFonts w:ascii="Calibri" w:eastAsia="Calibri" w:hAnsi="Calibri" w:cs="Times New Roman"/>
              <w:color w:val="808080"/>
            </w:rPr>
            <w:t>liknij i wybierz z kalendarza</w:t>
          </w:r>
          <w:r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6"/>
    <w:rsid w:val="000C6F6C"/>
    <w:rsid w:val="001D23E5"/>
    <w:rsid w:val="008F219B"/>
    <w:rsid w:val="00A331D6"/>
    <w:rsid w:val="00CF1630"/>
    <w:rsid w:val="00D919A5"/>
    <w:rsid w:val="00E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16B3"/>
    <w:rPr>
      <w:color w:val="808080"/>
    </w:rPr>
  </w:style>
  <w:style w:type="paragraph" w:customStyle="1" w:styleId="85CF3217582947ECB58DA7F28796176E4">
    <w:name w:val="85CF3217582947ECB58DA7F28796176E4"/>
    <w:rsid w:val="00E116B3"/>
    <w:rPr>
      <w:rFonts w:eastAsiaTheme="minorHAnsi"/>
      <w:lang w:eastAsia="en-US"/>
    </w:rPr>
  </w:style>
  <w:style w:type="paragraph" w:customStyle="1" w:styleId="5B1CA4698B3647058D23BE092B07D08E4">
    <w:name w:val="5B1CA4698B3647058D23BE092B07D08E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A4622FC1DCF4BC2808ADD7F702264AE4">
    <w:name w:val="9A4622FC1DCF4BC2808ADD7F702264AE4"/>
    <w:rsid w:val="00E116B3"/>
    <w:rPr>
      <w:rFonts w:eastAsiaTheme="minorHAnsi"/>
      <w:lang w:eastAsia="en-US"/>
    </w:rPr>
  </w:style>
  <w:style w:type="paragraph" w:customStyle="1" w:styleId="29743F81095A4295AB8C993D6742F0164">
    <w:name w:val="29743F81095A4295AB8C993D6742F016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2456D106E74D55990F4DF121D262434">
    <w:name w:val="462456D106E74D55990F4DF121D26243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5B2CF43BF2444EBBE8B7F5C1B31ED54">
    <w:name w:val="635B2CF43BF2444EBBE8B7F5C1B31ED54"/>
    <w:rsid w:val="00E116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1C10-EC6D-4788-BA9F-C865C4B5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Radkiewicz Maksymilian</cp:lastModifiedBy>
  <cp:revision>3</cp:revision>
  <cp:lastPrinted>2022-09-08T13:34:00Z</cp:lastPrinted>
  <dcterms:created xsi:type="dcterms:W3CDTF">2025-04-25T09:23:00Z</dcterms:created>
  <dcterms:modified xsi:type="dcterms:W3CDTF">2025-04-25T09:34:00Z</dcterms:modified>
</cp:coreProperties>
</file>