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F94D" w14:textId="77777777" w:rsidR="00824BF3" w:rsidRPr="00F71A2C" w:rsidRDefault="00B415EF" w:rsidP="00824BF3">
      <w:pPr>
        <w:jc w:val="both"/>
        <w:rPr>
          <w:rFonts w:cs="Arial"/>
          <w:b/>
          <w:lang w:val="x-none" w:eastAsia="x-none"/>
        </w:rPr>
      </w:pPr>
      <w:r w:rsidRPr="00B415EF">
        <w:rPr>
          <w:rFonts w:eastAsiaTheme="minorEastAsia"/>
          <w:b/>
          <w:noProof/>
          <w:spacing w:val="4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D8F91" wp14:editId="7D2F235A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800350" cy="135255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6A302" w14:textId="77777777" w:rsidR="00B415EF" w:rsidRDefault="00B415EF" w:rsidP="00B415E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4857B9" w14:textId="77777777" w:rsidR="00B415EF" w:rsidRDefault="00B415EF" w:rsidP="00B415E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45A1F70" w14:textId="77777777" w:rsidR="00C026CB" w:rsidRDefault="00C026CB" w:rsidP="0040054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74CD41" w14:textId="77777777" w:rsidR="00C026CB" w:rsidRDefault="00C026CB" w:rsidP="00B415EF">
                            <w:pPr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6BF2E79D" w14:textId="77777777" w:rsidR="00B415EF" w:rsidRPr="003F0F9F" w:rsidRDefault="00B415EF" w:rsidP="00B415EF">
                            <w:pPr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3F0F9F">
                              <w:rPr>
                                <w:rFonts w:ascii="Arial" w:hAnsi="Arial" w:cs="Arial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D8F9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35pt;width:220.5pt;height:10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y0FQIAACw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">
                <v:textbox>
                  <w:txbxContent>
                    <w:p w14:paraId="5926A302" w14:textId="77777777" w:rsidR="00B415EF" w:rsidRDefault="00B415EF" w:rsidP="00B415E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4857B9" w14:textId="77777777" w:rsidR="00B415EF" w:rsidRDefault="00B415EF" w:rsidP="00B415EF">
                      <w:pPr>
                        <w:rPr>
                          <w:sz w:val="16"/>
                        </w:rPr>
                      </w:pPr>
                    </w:p>
                    <w:p w14:paraId="045A1F70" w14:textId="77777777" w:rsidR="00C026CB" w:rsidRDefault="00C026CB" w:rsidP="0040054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74CD41" w14:textId="77777777" w:rsidR="00C026CB" w:rsidRDefault="00C026CB" w:rsidP="00B415EF">
                      <w:pPr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14:paraId="6BF2E79D" w14:textId="77777777" w:rsidR="00B415EF" w:rsidRPr="003F0F9F" w:rsidRDefault="00B415EF" w:rsidP="00B415EF">
                      <w:pPr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3F0F9F">
                        <w:rPr>
                          <w:rFonts w:ascii="Arial" w:hAnsi="Arial" w:cs="Arial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9CF5F" w14:textId="77777777" w:rsidR="00F71A2C" w:rsidRDefault="00F71A2C" w:rsidP="00B415EF">
      <w:pPr>
        <w:rPr>
          <w:rFonts w:cs="Arial"/>
          <w:b/>
          <w:lang w:eastAsia="x-none"/>
        </w:rPr>
      </w:pPr>
    </w:p>
    <w:p w14:paraId="3A654588" w14:textId="77777777" w:rsidR="00B415EF" w:rsidRDefault="00B415EF" w:rsidP="00D426D8">
      <w:pPr>
        <w:rPr>
          <w:rFonts w:cs="Arial"/>
          <w:b/>
          <w:lang w:eastAsia="x-none"/>
        </w:rPr>
      </w:pPr>
    </w:p>
    <w:p w14:paraId="5A2939F6" w14:textId="77777777" w:rsidR="00B415EF" w:rsidRDefault="00B415EF" w:rsidP="00F71A2C">
      <w:pPr>
        <w:jc w:val="center"/>
        <w:rPr>
          <w:rFonts w:cs="Arial"/>
          <w:b/>
          <w:lang w:eastAsia="x-none"/>
        </w:rPr>
      </w:pPr>
    </w:p>
    <w:p w14:paraId="7AA17E1C" w14:textId="77777777" w:rsidR="00C026CB" w:rsidRDefault="00C026CB" w:rsidP="00F71A2C">
      <w:pPr>
        <w:jc w:val="center"/>
        <w:rPr>
          <w:rFonts w:cs="Arial"/>
          <w:b/>
          <w:lang w:eastAsia="x-none"/>
        </w:rPr>
      </w:pPr>
    </w:p>
    <w:p w14:paraId="20700005" w14:textId="77777777" w:rsidR="00C026CB" w:rsidRDefault="00C026CB" w:rsidP="00F71A2C">
      <w:pPr>
        <w:jc w:val="center"/>
        <w:rPr>
          <w:rFonts w:cs="Arial"/>
          <w:b/>
          <w:lang w:eastAsia="x-none"/>
        </w:rPr>
      </w:pPr>
    </w:p>
    <w:p w14:paraId="03BD7F6F" w14:textId="77777777" w:rsidR="003668D7" w:rsidRPr="00B415EF" w:rsidRDefault="00FA48C1" w:rsidP="00B415EF">
      <w:pPr>
        <w:jc w:val="center"/>
        <w:rPr>
          <w:rFonts w:ascii="Arial" w:hAnsi="Arial" w:cs="Arial"/>
          <w:b/>
          <w:lang w:eastAsia="x-none"/>
        </w:rPr>
      </w:pPr>
      <w:r w:rsidRPr="00B415EF">
        <w:rPr>
          <w:rFonts w:ascii="Arial" w:hAnsi="Arial" w:cs="Arial"/>
          <w:b/>
          <w:lang w:eastAsia="x-none"/>
        </w:rPr>
        <w:t xml:space="preserve">FORMULARZ </w:t>
      </w:r>
      <w:r w:rsidR="00F71A2C" w:rsidRPr="00B415EF">
        <w:rPr>
          <w:rFonts w:ascii="Arial" w:hAnsi="Arial" w:cs="Arial"/>
          <w:b/>
          <w:lang w:eastAsia="x-none"/>
        </w:rPr>
        <w:t>SZAC</w:t>
      </w:r>
      <w:r w:rsidR="00DE76AB" w:rsidRPr="00B415EF">
        <w:rPr>
          <w:rFonts w:ascii="Arial" w:hAnsi="Arial" w:cs="Arial"/>
          <w:b/>
          <w:lang w:eastAsia="x-none"/>
        </w:rPr>
        <w:t>UNKOWEJ</w:t>
      </w:r>
      <w:r w:rsidR="00F71A2C" w:rsidRPr="00B415EF">
        <w:rPr>
          <w:rFonts w:ascii="Arial" w:hAnsi="Arial" w:cs="Arial"/>
          <w:b/>
          <w:lang w:eastAsia="x-none"/>
        </w:rPr>
        <w:t xml:space="preserve"> WARTOŚCI</w:t>
      </w:r>
      <w:r w:rsidR="00DE76AB" w:rsidRPr="00B415EF">
        <w:rPr>
          <w:rFonts w:ascii="Arial" w:hAnsi="Arial" w:cs="Arial"/>
          <w:b/>
          <w:lang w:eastAsia="x-none"/>
        </w:rPr>
        <w:t xml:space="preserve"> ZAMÓWIENIA</w:t>
      </w:r>
    </w:p>
    <w:p w14:paraId="17CE80F8" w14:textId="7A84941B" w:rsidR="003668D7" w:rsidRDefault="003668D7" w:rsidP="003668D7">
      <w:pPr>
        <w:jc w:val="both"/>
        <w:rPr>
          <w:rFonts w:ascii="Arial" w:hAnsi="Arial" w:cs="Arial"/>
          <w:lang w:eastAsia="x-none"/>
        </w:rPr>
      </w:pPr>
      <w:r w:rsidRPr="00B415EF">
        <w:rPr>
          <w:rFonts w:ascii="Arial" w:hAnsi="Arial" w:cs="Arial"/>
          <w:lang w:eastAsia="x-none"/>
        </w:rPr>
        <w:t xml:space="preserve">W związku z planowanym wszczęciem przez </w:t>
      </w:r>
      <w:r w:rsidR="00812A19">
        <w:rPr>
          <w:rFonts w:ascii="Arial" w:hAnsi="Arial" w:cs="Arial"/>
          <w:lang w:eastAsia="x-none"/>
        </w:rPr>
        <w:t>Departament Dróg Publicznych</w:t>
      </w:r>
      <w:r w:rsidR="00812A19" w:rsidRPr="00B415EF">
        <w:rPr>
          <w:rFonts w:ascii="Arial" w:hAnsi="Arial" w:cs="Arial"/>
          <w:lang w:eastAsia="x-none"/>
        </w:rPr>
        <w:t xml:space="preserve"> </w:t>
      </w:r>
      <w:r w:rsidRPr="00B415EF">
        <w:rPr>
          <w:rFonts w:ascii="Arial" w:hAnsi="Arial" w:cs="Arial"/>
          <w:lang w:eastAsia="x-none"/>
        </w:rPr>
        <w:t>Ministerstw</w:t>
      </w:r>
      <w:r w:rsidR="00812A19">
        <w:rPr>
          <w:rFonts w:ascii="Arial" w:hAnsi="Arial" w:cs="Arial"/>
          <w:lang w:eastAsia="x-none"/>
        </w:rPr>
        <w:t>a</w:t>
      </w:r>
      <w:r w:rsidRPr="00B415EF">
        <w:rPr>
          <w:rFonts w:ascii="Arial" w:hAnsi="Arial" w:cs="Arial"/>
          <w:lang w:eastAsia="x-none"/>
        </w:rPr>
        <w:t xml:space="preserve"> Infrastruktury postępowania o udzielenie zamówienia publicznego</w:t>
      </w:r>
      <w:r w:rsidR="00812A19">
        <w:rPr>
          <w:rFonts w:ascii="Arial" w:hAnsi="Arial" w:cs="Arial"/>
          <w:lang w:eastAsia="x-none"/>
        </w:rPr>
        <w:t>,</w:t>
      </w:r>
      <w:r w:rsidRPr="00B415EF">
        <w:rPr>
          <w:rFonts w:ascii="Arial" w:hAnsi="Arial" w:cs="Arial"/>
          <w:lang w:eastAsia="x-none"/>
        </w:rPr>
        <w:t xml:space="preserve"> polegającego na</w:t>
      </w:r>
      <w:r w:rsidR="001D4609">
        <w:rPr>
          <w:rFonts w:ascii="Arial" w:hAnsi="Arial" w:cs="Arial"/>
          <w:lang w:eastAsia="x-none"/>
        </w:rPr>
        <w:t xml:space="preserve"> </w:t>
      </w:r>
      <w:r w:rsidR="00AD6EE7">
        <w:rPr>
          <w:rFonts w:ascii="Arial" w:hAnsi="Arial" w:cs="Arial"/>
          <w:b/>
          <w:bCs/>
          <w:lang w:eastAsia="x-none"/>
        </w:rPr>
        <w:t>opracowaniu</w:t>
      </w:r>
      <w:r w:rsidR="001D4609" w:rsidRPr="001D4609">
        <w:rPr>
          <w:rFonts w:ascii="Arial" w:hAnsi="Arial" w:cs="Arial"/>
          <w:b/>
          <w:bCs/>
          <w:lang w:eastAsia="x-none"/>
        </w:rPr>
        <w:t xml:space="preserve"> </w:t>
      </w:r>
      <w:r w:rsidR="00C8477F" w:rsidRPr="00C8477F">
        <w:rPr>
          <w:rFonts w:ascii="Arial" w:hAnsi="Arial" w:cs="Arial"/>
          <w:b/>
          <w:bCs/>
          <w:lang w:eastAsia="x-none"/>
        </w:rPr>
        <w:t>analiz</w:t>
      </w:r>
      <w:r w:rsidR="00C8477F">
        <w:rPr>
          <w:rFonts w:ascii="Arial" w:hAnsi="Arial" w:cs="Arial"/>
          <w:b/>
          <w:bCs/>
          <w:lang w:eastAsia="x-none"/>
        </w:rPr>
        <w:t>y</w:t>
      </w:r>
      <w:r w:rsidR="00C8477F" w:rsidRPr="00C8477F">
        <w:rPr>
          <w:rFonts w:ascii="Arial" w:hAnsi="Arial" w:cs="Arial"/>
          <w:b/>
          <w:bCs/>
          <w:lang w:eastAsia="x-none"/>
        </w:rPr>
        <w:t xml:space="preserve"> warunków zarządzania ruchem na drogach oraz wykonywania nadzoru nad tym zarządzaniem w celu usprawnienia procesu inwestycyjnego oraz optymalizacji wydatków z Funduszy Unii Europejskiej na inwestycje drogowe</w:t>
      </w:r>
      <w:r w:rsidR="00F5272E">
        <w:rPr>
          <w:rFonts w:ascii="Arial" w:hAnsi="Arial" w:cs="Arial"/>
          <w:b/>
          <w:lang w:eastAsia="x-none"/>
        </w:rPr>
        <w:t xml:space="preserve">, </w:t>
      </w:r>
      <w:r w:rsidRPr="00B415EF">
        <w:rPr>
          <w:rFonts w:ascii="Arial" w:hAnsi="Arial" w:cs="Arial"/>
          <w:lang w:eastAsia="x-none"/>
        </w:rPr>
        <w:t>w ramach procedury szacowania wartości zamówienia, przedstawiam propozycję ceny (szacowaną wartość) za wykonanie ww. przedmiotu zamówienia</w:t>
      </w:r>
      <w:r w:rsidR="00C622F3">
        <w:rPr>
          <w:rFonts w:ascii="Arial" w:hAnsi="Arial" w:cs="Arial"/>
          <w:lang w:eastAsia="x-none"/>
        </w:rPr>
        <w:t xml:space="preserve"> zgodnie z wymaganiami określonymi w</w:t>
      </w:r>
      <w:r w:rsidR="00C8477F">
        <w:rPr>
          <w:rFonts w:ascii="Arial" w:hAnsi="Arial" w:cs="Arial"/>
          <w:lang w:eastAsia="x-none"/>
        </w:rPr>
        <w:t> </w:t>
      </w:r>
      <w:r w:rsidR="007C36FA">
        <w:rPr>
          <w:rFonts w:ascii="Arial" w:hAnsi="Arial" w:cs="Arial"/>
          <w:lang w:eastAsia="x-none"/>
        </w:rPr>
        <w:t>Opisie Przedmiotu Zamówienia</w:t>
      </w:r>
      <w:r w:rsidRPr="00B415EF">
        <w:rPr>
          <w:rFonts w:ascii="Arial" w:hAnsi="Arial" w:cs="Arial"/>
          <w:lang w:eastAsia="x-none"/>
        </w:rPr>
        <w:t>:</w:t>
      </w:r>
    </w:p>
    <w:tbl>
      <w:tblPr>
        <w:tblpPr w:leftFromText="141" w:rightFromText="141" w:vertAnchor="page" w:horzAnchor="margin" w:tblpY="70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CF5C84" w:rsidRPr="00537766" w14:paraId="39F53178" w14:textId="77777777" w:rsidTr="00CF5C84">
        <w:trPr>
          <w:trHeight w:val="807"/>
          <w:tblHeader/>
        </w:trPr>
        <w:tc>
          <w:tcPr>
            <w:tcW w:w="4531" w:type="dxa"/>
            <w:shd w:val="clear" w:color="auto" w:fill="auto"/>
            <w:vAlign w:val="center"/>
          </w:tcPr>
          <w:p w14:paraId="15F3BD3E" w14:textId="77777777" w:rsidR="00CF5C84" w:rsidRPr="00A05E3C" w:rsidRDefault="00CF5C84" w:rsidP="00233247">
            <w:pPr>
              <w:pStyle w:val="BODYPARP"/>
              <w:spacing w:line="276" w:lineRule="auto"/>
              <w:rPr>
                <w:b/>
              </w:rPr>
            </w:pPr>
            <w:r w:rsidRPr="00A05E3C">
              <w:rPr>
                <w:b/>
              </w:rPr>
              <w:t xml:space="preserve">Zakres realizacji zamówienia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AFC100" w14:textId="77777777" w:rsidR="00CF5C84" w:rsidRPr="00A05E3C" w:rsidRDefault="00CF5C84" w:rsidP="00233247">
            <w:pPr>
              <w:pStyle w:val="BODYPARP"/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Pr="00A05E3C">
              <w:rPr>
                <w:b/>
              </w:rPr>
              <w:t>ena netto</w:t>
            </w:r>
          </w:p>
        </w:tc>
        <w:tc>
          <w:tcPr>
            <w:tcW w:w="2268" w:type="dxa"/>
          </w:tcPr>
          <w:p w14:paraId="6B8C06CC" w14:textId="77777777" w:rsidR="00CF5C84" w:rsidRPr="00A05E3C" w:rsidRDefault="00CF5C84" w:rsidP="00233247">
            <w:pPr>
              <w:pStyle w:val="BODYPARP"/>
              <w:spacing w:line="276" w:lineRule="auto"/>
              <w:rPr>
                <w:b/>
              </w:rPr>
            </w:pPr>
            <w:r w:rsidRPr="00A05E3C">
              <w:rPr>
                <w:b/>
              </w:rPr>
              <w:t>Cena brutto</w:t>
            </w:r>
          </w:p>
        </w:tc>
      </w:tr>
      <w:tr w:rsidR="00CF5C84" w:rsidRPr="00537766" w14:paraId="03881226" w14:textId="77777777" w:rsidTr="00CF5C84">
        <w:trPr>
          <w:trHeight w:val="2007"/>
          <w:tblHeader/>
        </w:trPr>
        <w:tc>
          <w:tcPr>
            <w:tcW w:w="4531" w:type="dxa"/>
            <w:shd w:val="clear" w:color="auto" w:fill="auto"/>
            <w:vAlign w:val="center"/>
          </w:tcPr>
          <w:p w14:paraId="1E65D096" w14:textId="77777777" w:rsidR="00CF5C84" w:rsidRPr="00826FA9" w:rsidRDefault="00CF5C84" w:rsidP="00233247">
            <w:pPr>
              <w:pStyle w:val="BODYPARP"/>
              <w:spacing w:line="276" w:lineRule="auto"/>
              <w:rPr>
                <w:rFonts w:eastAsiaTheme="minorHAnsi" w:cstheme="minorBidi"/>
                <w:lang w:val="pl-PL" w:eastAsia="en-US"/>
              </w:rPr>
            </w:pPr>
            <w:r w:rsidRPr="00826FA9">
              <w:rPr>
                <w:rFonts w:eastAsiaTheme="minorHAnsi" w:cstheme="minorBidi"/>
                <w:lang w:val="pl-PL" w:eastAsia="en-US"/>
              </w:rPr>
              <w:t xml:space="preserve">Szacowana całkowita wartość zamówienia </w:t>
            </w:r>
          </w:p>
          <w:p w14:paraId="42FFC337" w14:textId="50FB55D2" w:rsidR="00CF5C84" w:rsidRPr="00C8477F" w:rsidRDefault="00CF5C84" w:rsidP="00233247">
            <w:pPr>
              <w:pStyle w:val="BODYPARP"/>
              <w:spacing w:line="276" w:lineRule="auto"/>
              <w:rPr>
                <w:b/>
                <w:lang w:val="pl-PL"/>
              </w:rPr>
            </w:pPr>
            <w:r w:rsidRPr="00826FA9">
              <w:rPr>
                <w:rFonts w:eastAsiaTheme="minorHAnsi" w:cstheme="minorBidi"/>
                <w:lang w:val="pl-PL" w:eastAsia="en-US"/>
              </w:rPr>
              <w:t>(w tym: wartość autorskich pra</w:t>
            </w:r>
            <w:r>
              <w:rPr>
                <w:rFonts w:eastAsiaTheme="minorHAnsi" w:cstheme="minorBidi"/>
                <w:lang w:val="pl-PL" w:eastAsia="en-US"/>
              </w:rPr>
              <w:t>w</w:t>
            </w:r>
            <w:r w:rsidRPr="00826FA9">
              <w:rPr>
                <w:rFonts w:eastAsiaTheme="minorHAnsi" w:cstheme="minorBidi"/>
                <w:lang w:val="pl-PL" w:eastAsia="en-US"/>
              </w:rPr>
              <w:t xml:space="preserve"> majątkowych)</w:t>
            </w:r>
            <w:r w:rsidRPr="00826FA9">
              <w:rPr>
                <w:rFonts w:eastAsiaTheme="minorHAnsi" w:cstheme="minorBidi"/>
                <w:lang w:val="pl-PL" w:eastAsia="en-US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B932CF" w14:textId="2AA99E76" w:rsidR="00CF5C84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</w:pPr>
            <w:r w:rsidRPr="007807C9">
              <w:t>…… zł</w:t>
            </w:r>
          </w:p>
          <w:p w14:paraId="4830E7D0" w14:textId="1739F354" w:rsidR="00CF5C84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</w:pPr>
          </w:p>
          <w:p w14:paraId="25388C0C" w14:textId="77777777" w:rsidR="00CF5C84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</w:pPr>
          </w:p>
          <w:p w14:paraId="68F0DBB6" w14:textId="15891193" w:rsidR="00CF5C84" w:rsidRPr="00826FA9" w:rsidRDefault="00CF5C84" w:rsidP="00826F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</w:pPr>
          </w:p>
        </w:tc>
        <w:tc>
          <w:tcPr>
            <w:tcW w:w="2268" w:type="dxa"/>
          </w:tcPr>
          <w:p w14:paraId="436611F1" w14:textId="77777777" w:rsidR="00CF5C84" w:rsidRDefault="00CF5C84" w:rsidP="00233247">
            <w:pPr>
              <w:pStyle w:val="BODYPARP"/>
              <w:spacing w:line="276" w:lineRule="auto"/>
              <w:jc w:val="right"/>
            </w:pPr>
            <w:r w:rsidRPr="007807C9">
              <w:t>…… zł</w:t>
            </w:r>
          </w:p>
          <w:p w14:paraId="7B29C0F0" w14:textId="794D6F09" w:rsidR="00CF5C84" w:rsidRPr="00A05E3C" w:rsidRDefault="00CF5C84" w:rsidP="00233247">
            <w:pPr>
              <w:pStyle w:val="BODYPARP"/>
              <w:spacing w:line="276" w:lineRule="auto"/>
              <w:jc w:val="right"/>
              <w:rPr>
                <w:b/>
              </w:rPr>
            </w:pPr>
          </w:p>
        </w:tc>
      </w:tr>
      <w:tr w:rsidR="00CF5C84" w:rsidRPr="00537766" w14:paraId="5A4E744B" w14:textId="77777777" w:rsidTr="00CF5C84">
        <w:trPr>
          <w:trHeight w:val="1517"/>
        </w:trPr>
        <w:tc>
          <w:tcPr>
            <w:tcW w:w="4531" w:type="dxa"/>
            <w:shd w:val="clear" w:color="auto" w:fill="auto"/>
            <w:vAlign w:val="center"/>
          </w:tcPr>
          <w:p w14:paraId="5737740E" w14:textId="1B25A53B" w:rsidR="00CF5C84" w:rsidRPr="00537766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Szacowana wartość zamówienia w zakresie wskazanym w pkt. </w:t>
            </w:r>
            <w:r w:rsidR="003B6743">
              <w:rPr>
                <w:rFonts w:ascii="Calibri" w:hAnsi="Calibri"/>
                <w:sz w:val="24"/>
                <w:szCs w:val="24"/>
              </w:rPr>
              <w:t>2</w:t>
            </w:r>
            <w:r>
              <w:rPr>
                <w:rFonts w:ascii="Calibri" w:hAnsi="Calibri"/>
                <w:sz w:val="24"/>
                <w:szCs w:val="24"/>
              </w:rPr>
              <w:t xml:space="preserve">.2. lit </w:t>
            </w:r>
            <w:r w:rsidR="003B6743">
              <w:rPr>
                <w:rFonts w:ascii="Calibri" w:hAnsi="Calibri"/>
                <w:sz w:val="24"/>
                <w:szCs w:val="24"/>
              </w:rPr>
              <w:t>c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56C33C7" w14:textId="77777777" w:rsidR="00CF5C84" w:rsidRPr="00537766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7C9">
              <w:t>…… zł</w:t>
            </w:r>
          </w:p>
        </w:tc>
        <w:tc>
          <w:tcPr>
            <w:tcW w:w="2268" w:type="dxa"/>
            <w:shd w:val="clear" w:color="auto" w:fill="auto"/>
          </w:tcPr>
          <w:p w14:paraId="230B01FB" w14:textId="77777777" w:rsidR="00CF5C84" w:rsidRPr="00537766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7C9">
              <w:t>…… zł</w:t>
            </w:r>
          </w:p>
        </w:tc>
      </w:tr>
      <w:tr w:rsidR="00CF5C84" w:rsidRPr="00537766" w14:paraId="2A66046A" w14:textId="77777777" w:rsidTr="00CF5C84">
        <w:trPr>
          <w:trHeight w:val="549"/>
        </w:trPr>
        <w:tc>
          <w:tcPr>
            <w:tcW w:w="4531" w:type="dxa"/>
            <w:shd w:val="clear" w:color="auto" w:fill="auto"/>
            <w:vAlign w:val="center"/>
          </w:tcPr>
          <w:p w14:paraId="6726B943" w14:textId="170E477C" w:rsidR="00CF5C84" w:rsidRPr="00537766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233247">
              <w:rPr>
                <w:rFonts w:ascii="Calibri" w:hAnsi="Calibri" w:cs="Calibri"/>
                <w:sz w:val="24"/>
                <w:szCs w:val="24"/>
              </w:rPr>
              <w:t>Szacowana wartość zamówienia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33247">
              <w:rPr>
                <w:rFonts w:ascii="Calibri" w:hAnsi="Calibri" w:cs="Calibri"/>
                <w:sz w:val="24"/>
                <w:szCs w:val="24"/>
              </w:rPr>
              <w:t xml:space="preserve">w zakresie wskazanym w pkt. </w:t>
            </w:r>
            <w:r w:rsidR="003B6743">
              <w:rPr>
                <w:rFonts w:ascii="Calibri" w:hAnsi="Calibri" w:cs="Calibri"/>
                <w:sz w:val="24"/>
                <w:szCs w:val="24"/>
              </w:rPr>
              <w:t>2</w:t>
            </w:r>
            <w:r w:rsidRPr="00233247">
              <w:rPr>
                <w:rFonts w:ascii="Calibri" w:hAnsi="Calibri" w:cs="Calibri"/>
                <w:sz w:val="24"/>
                <w:szCs w:val="24"/>
              </w:rPr>
              <w:t xml:space="preserve">.2. lit </w:t>
            </w:r>
            <w:r w:rsidR="003B6743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2268" w:type="dxa"/>
            <w:shd w:val="clear" w:color="auto" w:fill="auto"/>
          </w:tcPr>
          <w:p w14:paraId="539E3ABF" w14:textId="77777777" w:rsidR="00CF5C84" w:rsidRPr="00537766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16CB">
              <w:t>…… zł</w:t>
            </w:r>
          </w:p>
        </w:tc>
        <w:tc>
          <w:tcPr>
            <w:tcW w:w="2268" w:type="dxa"/>
            <w:shd w:val="clear" w:color="auto" w:fill="auto"/>
          </w:tcPr>
          <w:p w14:paraId="78409171" w14:textId="77777777" w:rsidR="00CF5C84" w:rsidRPr="00537766" w:rsidRDefault="00CF5C84" w:rsidP="002332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76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16CB">
              <w:t>…… zł</w:t>
            </w:r>
          </w:p>
        </w:tc>
      </w:tr>
    </w:tbl>
    <w:p w14:paraId="529B3985" w14:textId="77777777" w:rsidR="00400548" w:rsidRDefault="00400548" w:rsidP="00D426D8"/>
    <w:tbl>
      <w:tblPr>
        <w:tblStyle w:val="Tabela-Siatka"/>
        <w:tblpPr w:leftFromText="141" w:rightFromText="141" w:vertAnchor="text" w:horzAnchor="page" w:tblpX="7441" w:tblpY="877"/>
        <w:tblOverlap w:val="never"/>
        <w:tblW w:w="3397" w:type="dxa"/>
        <w:tblLook w:val="04A0" w:firstRow="1" w:lastRow="0" w:firstColumn="1" w:lastColumn="0" w:noHBand="0" w:noVBand="1"/>
      </w:tblPr>
      <w:tblGrid>
        <w:gridCol w:w="3397"/>
      </w:tblGrid>
      <w:tr w:rsidR="00233247" w:rsidRPr="00B415EF" w14:paraId="1C501C69" w14:textId="77777777" w:rsidTr="00233247">
        <w:trPr>
          <w:trHeight w:val="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BF9" w14:textId="77777777" w:rsidR="00233247" w:rsidRPr="00B415EF" w:rsidRDefault="00233247" w:rsidP="00233247">
            <w:pPr>
              <w:spacing w:after="160" w:line="259" w:lineRule="auto"/>
              <w:jc w:val="right"/>
            </w:pPr>
          </w:p>
        </w:tc>
      </w:tr>
      <w:tr w:rsidR="00233247" w:rsidRPr="00B415EF" w14:paraId="73A6F059" w14:textId="77777777" w:rsidTr="00233247">
        <w:trPr>
          <w:trHeight w:val="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B086" w14:textId="77777777" w:rsidR="00233247" w:rsidRPr="00B415EF" w:rsidRDefault="00233247" w:rsidP="00233247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  <w:r w:rsidRPr="00B415EF">
              <w:rPr>
                <w:rFonts w:ascii="Arial" w:hAnsi="Arial" w:cs="Arial"/>
              </w:rPr>
              <w:t>miejscowość i data</w:t>
            </w:r>
          </w:p>
        </w:tc>
      </w:tr>
    </w:tbl>
    <w:p w14:paraId="4E8F3C7E" w14:textId="77777777" w:rsidR="00400548" w:rsidRPr="001923AA" w:rsidRDefault="00400548" w:rsidP="00D426D8"/>
    <w:sectPr w:rsidR="00400548" w:rsidRPr="0019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765"/>
    <w:multiLevelType w:val="hybridMultilevel"/>
    <w:tmpl w:val="D5F46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E014F"/>
    <w:multiLevelType w:val="hybridMultilevel"/>
    <w:tmpl w:val="CDB09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0E5149F"/>
    <w:multiLevelType w:val="hybridMultilevel"/>
    <w:tmpl w:val="2248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F4505"/>
    <w:multiLevelType w:val="hybridMultilevel"/>
    <w:tmpl w:val="43580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A72AD"/>
    <w:multiLevelType w:val="hybridMultilevel"/>
    <w:tmpl w:val="49720CD6"/>
    <w:lvl w:ilvl="0" w:tplc="F064C4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72233">
    <w:abstractNumId w:val="1"/>
  </w:num>
  <w:num w:numId="2" w16cid:durableId="603880739">
    <w:abstractNumId w:val="3"/>
  </w:num>
  <w:num w:numId="3" w16cid:durableId="874925772">
    <w:abstractNumId w:val="1"/>
  </w:num>
  <w:num w:numId="4" w16cid:durableId="777717254">
    <w:abstractNumId w:val="0"/>
  </w:num>
  <w:num w:numId="5" w16cid:durableId="820148842">
    <w:abstractNumId w:val="4"/>
  </w:num>
  <w:num w:numId="6" w16cid:durableId="773749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421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F3"/>
    <w:rsid w:val="00016EE4"/>
    <w:rsid w:val="0004048B"/>
    <w:rsid w:val="0006539A"/>
    <w:rsid w:val="000C58EC"/>
    <w:rsid w:val="000E0DD6"/>
    <w:rsid w:val="0011414F"/>
    <w:rsid w:val="0013330B"/>
    <w:rsid w:val="00137BA6"/>
    <w:rsid w:val="0017037D"/>
    <w:rsid w:val="001857CD"/>
    <w:rsid w:val="001923AA"/>
    <w:rsid w:val="001D4609"/>
    <w:rsid w:val="00233247"/>
    <w:rsid w:val="002333DC"/>
    <w:rsid w:val="00237B7C"/>
    <w:rsid w:val="002C0C0F"/>
    <w:rsid w:val="002C1D01"/>
    <w:rsid w:val="002C6BD1"/>
    <w:rsid w:val="0033037D"/>
    <w:rsid w:val="003668D7"/>
    <w:rsid w:val="00375829"/>
    <w:rsid w:val="00377245"/>
    <w:rsid w:val="0038263A"/>
    <w:rsid w:val="003B6743"/>
    <w:rsid w:val="003F0F9F"/>
    <w:rsid w:val="00400548"/>
    <w:rsid w:val="0048550E"/>
    <w:rsid w:val="00620F6F"/>
    <w:rsid w:val="0062798D"/>
    <w:rsid w:val="006640A1"/>
    <w:rsid w:val="006719E1"/>
    <w:rsid w:val="00675876"/>
    <w:rsid w:val="006925D7"/>
    <w:rsid w:val="00706618"/>
    <w:rsid w:val="007A5432"/>
    <w:rsid w:val="007B2BE0"/>
    <w:rsid w:val="007C36FA"/>
    <w:rsid w:val="007F1D5F"/>
    <w:rsid w:val="00812A19"/>
    <w:rsid w:val="00824BF3"/>
    <w:rsid w:val="00826FA9"/>
    <w:rsid w:val="00843C59"/>
    <w:rsid w:val="008457D7"/>
    <w:rsid w:val="008A1688"/>
    <w:rsid w:val="00937420"/>
    <w:rsid w:val="00984C62"/>
    <w:rsid w:val="00995307"/>
    <w:rsid w:val="00995D7C"/>
    <w:rsid w:val="00A61A0C"/>
    <w:rsid w:val="00A61D39"/>
    <w:rsid w:val="00AD6EE7"/>
    <w:rsid w:val="00B415EF"/>
    <w:rsid w:val="00BA6A0B"/>
    <w:rsid w:val="00BE679F"/>
    <w:rsid w:val="00C026CB"/>
    <w:rsid w:val="00C13CC8"/>
    <w:rsid w:val="00C622F3"/>
    <w:rsid w:val="00C8477F"/>
    <w:rsid w:val="00CF5C84"/>
    <w:rsid w:val="00D069E5"/>
    <w:rsid w:val="00D426D8"/>
    <w:rsid w:val="00DD4B10"/>
    <w:rsid w:val="00DE76AB"/>
    <w:rsid w:val="00E32826"/>
    <w:rsid w:val="00EF3E28"/>
    <w:rsid w:val="00F5272E"/>
    <w:rsid w:val="00F71A2C"/>
    <w:rsid w:val="00FA022D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5331"/>
  <w15:docId w15:val="{D6280E8C-1194-4707-9E2B-D23754B5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4BF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A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D7"/>
    <w:rPr>
      <w:rFonts w:ascii="Segoe UI" w:hAnsi="Segoe UI" w:cs="Segoe UI"/>
      <w:sz w:val="18"/>
      <w:szCs w:val="18"/>
    </w:rPr>
  </w:style>
  <w:style w:type="paragraph" w:customStyle="1" w:styleId="BODYPARP">
    <w:name w:val="BODY_PARP"/>
    <w:basedOn w:val="Normalny"/>
    <w:link w:val="BODYPARPZnak"/>
    <w:qFormat/>
    <w:rsid w:val="001D4609"/>
    <w:pPr>
      <w:spacing w:before="240" w:after="240" w:line="300" w:lineRule="auto"/>
    </w:pPr>
    <w:rPr>
      <w:rFonts w:ascii="Calibri" w:eastAsia="Times New Roman" w:hAnsi="Calibri" w:cs="Calibri"/>
      <w:sz w:val="24"/>
      <w:szCs w:val="24"/>
      <w:lang w:val="en-US" w:eastAsia="pl-PL"/>
    </w:rPr>
  </w:style>
  <w:style w:type="character" w:customStyle="1" w:styleId="BODYPARPZnak">
    <w:name w:val="BODY_PARP Znak"/>
    <w:link w:val="BODYPARP"/>
    <w:rsid w:val="001D4609"/>
    <w:rPr>
      <w:rFonts w:ascii="Calibri" w:eastAsia="Times New Roman" w:hAnsi="Calibri" w:cs="Calibri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67DC-60FD-4167-8DF1-A044DBC0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2025-01-13T11:54:00Z</cp:lastPrinted>
  <dcterms:created xsi:type="dcterms:W3CDTF">2026-04-30T07:56:00Z</dcterms:created>
  <dcterms:modified xsi:type="dcterms:W3CDTF">2026-04-30T07:56:00Z</dcterms:modified>
</cp:coreProperties>
</file>