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17A34" w14:textId="77777777" w:rsidR="00C157D1" w:rsidRPr="00186715" w:rsidRDefault="00C157D1" w:rsidP="00580C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0DA00D8" w14:textId="77777777" w:rsidR="00C157D1" w:rsidRPr="00D76A99" w:rsidRDefault="00C157D1" w:rsidP="00C157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13D6">
        <w:rPr>
          <w:rFonts w:ascii="Times New Roman" w:hAnsi="Times New Roman" w:cs="Times New Roman"/>
          <w:b/>
          <w:bCs/>
        </w:rPr>
        <w:t xml:space="preserve">wobec osób </w:t>
      </w:r>
      <w:r w:rsidRPr="001E13D6">
        <w:rPr>
          <w:rFonts w:ascii="Times New Roman" w:hAnsi="Times New Roman" w:cs="Times New Roman"/>
        </w:rPr>
        <w:t>(ofiar, sprawców, świadków, udzielających pomocy, przyjmujących i koordynujących zdarzenia podejrzenia krzywdzenia lub posiadania informacji o krzywdzeniu małoletniego),</w:t>
      </w:r>
      <w:r w:rsidRPr="001E13D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 w:rsidRPr="001E13D6">
        <w:rPr>
          <w:rFonts w:ascii="Times New Roman" w:hAnsi="Times New Roman" w:cs="Times New Roman"/>
          <w:b/>
          <w:bCs/>
        </w:rPr>
        <w:t>do których mają zastosowanie Standardy Ochrony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13D6">
        <w:rPr>
          <w:rFonts w:ascii="Times New Roman" w:hAnsi="Times New Roman" w:cs="Times New Roman"/>
          <w:b/>
          <w:bCs/>
        </w:rPr>
        <w:t>Małoletnich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E13D6">
        <w:rPr>
          <w:rFonts w:ascii="Times New Roman" w:hAnsi="Times New Roman" w:cs="Times New Roman"/>
          <w:i/>
          <w:iCs/>
          <w:sz w:val="24"/>
          <w:szCs w:val="24"/>
        </w:rPr>
        <w:t>(art. 13 ust. 1 i 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E52D0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Administrator Danych Osobowych i kontakt:</w:t>
            </w:r>
          </w:p>
        </w:tc>
      </w:tr>
      <w:tr w:rsidR="009A6CA7" w:rsidRPr="00E52D04" w14:paraId="37707CE0" w14:textId="77777777" w:rsidTr="00707570">
        <w:tc>
          <w:tcPr>
            <w:tcW w:w="9062" w:type="dxa"/>
          </w:tcPr>
          <w:p w14:paraId="7896802E" w14:textId="77777777" w:rsidR="00A06CE1" w:rsidRDefault="00A06CE1" w:rsidP="00A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Złotoryi,  </w:t>
            </w:r>
          </w:p>
          <w:p w14:paraId="4FACE8EC" w14:textId="40C05DF2" w:rsidR="009A6CA7" w:rsidRPr="00E52D04" w:rsidRDefault="00A06CE1" w:rsidP="00A06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Legnicka 49, 59-500 Złotoryja, e-mail: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kpzlotoryja@kwpsp.wroc.pl</w:t>
              </w:r>
            </w:hyperlink>
          </w:p>
        </w:tc>
      </w:tr>
      <w:tr w:rsidR="009A6CA7" w:rsidRPr="00E52D0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Dane kontaktowe Inspektora Ochrony Danych:</w:t>
            </w:r>
          </w:p>
        </w:tc>
      </w:tr>
      <w:tr w:rsidR="009A6CA7" w:rsidRPr="00E52D04" w14:paraId="3BC5315F" w14:textId="77777777" w:rsidTr="00707570">
        <w:tc>
          <w:tcPr>
            <w:tcW w:w="9062" w:type="dxa"/>
          </w:tcPr>
          <w:p w14:paraId="62784A3F" w14:textId="4358EE71" w:rsidR="009A6CA7" w:rsidRPr="00E52D04" w:rsidRDefault="0090103D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Inspektor Ochrony Danych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nr tel. 71 3682213, e-mail: </w:t>
            </w:r>
            <w:hyperlink r:id="rId6" w:history="1">
              <w:r w:rsidRPr="00E1059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listownie na adres: Komenda Wojewódzka PSP we Wrocławiu, ul. Borowska 138, 50-552 Wrocław</w:t>
            </w:r>
          </w:p>
        </w:tc>
      </w:tr>
      <w:tr w:rsidR="009A6CA7" w:rsidRPr="00E52D0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Cele i podstawy prawne przetwarzania danych osobowych:</w:t>
            </w:r>
          </w:p>
        </w:tc>
      </w:tr>
      <w:tr w:rsidR="009A6CA7" w:rsidRPr="00E52D04" w14:paraId="4080D16D" w14:textId="77777777" w:rsidTr="00707570">
        <w:tc>
          <w:tcPr>
            <w:tcW w:w="9062" w:type="dxa"/>
          </w:tcPr>
          <w:p w14:paraId="23899FB9" w14:textId="77777777" w:rsidR="0090103D" w:rsidRPr="00E10595" w:rsidRDefault="0090103D" w:rsidP="0090103D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osobowe będą przetwarzane w celu wypełnienia obowiązku prawnego ciążącego na Administratorze, 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związanego z realizowaniem obowiązków w zakresie zapewnienia ochrony dzieci,</w:t>
            </w:r>
            <w:r w:rsidRPr="00E10595">
              <w:rPr>
                <w:rFonts w:ascii="Times New Roman" w:hAnsi="Times New Roman" w:cs="Times New Roman"/>
              </w:rPr>
              <w:t xml:space="preserve"> na podstawie ustawy z dnia 13 maja 2016 r. o przeciwdziałaniu zagrożeniom przestępczością na tle seksualnym, w myśl art. 6 ust. 1 lit. c RODO lub art. 9 ust. 2 lit. b RODO.</w:t>
            </w:r>
          </w:p>
          <w:p w14:paraId="6DC1D7CD" w14:textId="71C14C9A" w:rsidR="00EC5565" w:rsidRPr="00EC5565" w:rsidRDefault="0090103D" w:rsidP="0090103D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/>
                <w:i/>
                <w:iCs/>
              </w:rPr>
              <w:t>/Przetwarzanie danych w zakresie danych nadmiarowych,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9A6CA7" w:rsidRPr="00E52D0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6D206200" w:rsidR="009A6CA7" w:rsidRPr="001055BF" w:rsidRDefault="0090103D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E10595">
              <w:rPr>
                <w:rFonts w:ascii="Times New Roman" w:hAnsi="Times New Roman"/>
                <w:b/>
                <w:bCs/>
              </w:rPr>
              <w:t>Odbiorcy danych osobowych:</w:t>
            </w:r>
          </w:p>
        </w:tc>
      </w:tr>
      <w:tr w:rsidR="009A6CA7" w:rsidRPr="00E52D0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6B41A189" w:rsidR="00BA7212" w:rsidRPr="00E76099" w:rsidRDefault="0090103D" w:rsidP="00D768EF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E52D0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41520885" w:rsidR="009A6CA7" w:rsidRPr="001055BF" w:rsidRDefault="0090103D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E10595">
              <w:rPr>
                <w:rFonts w:ascii="Times New Roman" w:hAnsi="Times New Roman"/>
                <w:b/>
                <w:bCs/>
              </w:rPr>
              <w:t>Obowiązek podania danych osobowych:</w:t>
            </w:r>
          </w:p>
        </w:tc>
      </w:tr>
      <w:tr w:rsidR="009A6CA7" w:rsidRPr="00E52D04" w14:paraId="329C7295" w14:textId="77777777" w:rsidTr="00707570">
        <w:tc>
          <w:tcPr>
            <w:tcW w:w="9062" w:type="dxa"/>
          </w:tcPr>
          <w:p w14:paraId="23DEBA43" w14:textId="2682141F" w:rsidR="009A6CA7" w:rsidRPr="00E52D04" w:rsidRDefault="00203885" w:rsidP="007075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IT.</w:t>
            </w:r>
          </w:p>
        </w:tc>
      </w:tr>
      <w:tr w:rsidR="009A6CA7" w:rsidRPr="00E52D0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Prawa związane z przetwarzaniem danych osobowych:</w:t>
            </w:r>
          </w:p>
        </w:tc>
      </w:tr>
      <w:tr w:rsidR="009A6CA7" w:rsidRPr="00E52D04" w14:paraId="5434EA8A" w14:textId="77777777" w:rsidTr="00707570">
        <w:tc>
          <w:tcPr>
            <w:tcW w:w="9062" w:type="dxa"/>
          </w:tcPr>
          <w:p w14:paraId="012A70C5" w14:textId="5DA3BBB9" w:rsidR="009A6CA7" w:rsidRPr="00E76099" w:rsidRDefault="0090103D" w:rsidP="00BD18FD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, żądania usunięcia, ograniczenia przetwarzania, prawo do przenoszenia danych, prawo wniesienia sprzeciwu, a także prawo wniesienia skargi do organu nadzorczego - Prezesa UODO</w:t>
            </w:r>
            <w:bookmarkStart w:id="1" w:name="_GoBack"/>
            <w:bookmarkEnd w:id="1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. Wymienione prawa mogą być ograniczone, </w:t>
            </w:r>
            <w:bookmarkEnd w:id="0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9A6CA7" w:rsidRPr="00E52D0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bidi="hi-I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Prawo do sprzeciwu:</w:t>
            </w:r>
          </w:p>
        </w:tc>
      </w:tr>
      <w:tr w:rsidR="009A6CA7" w:rsidRPr="00E52D04" w14:paraId="44D01A54" w14:textId="77777777" w:rsidTr="00707570">
        <w:tc>
          <w:tcPr>
            <w:tcW w:w="9062" w:type="dxa"/>
          </w:tcPr>
          <w:p w14:paraId="2D057116" w14:textId="590A2D94" w:rsidR="009A6CA7" w:rsidRPr="00E52D04" w:rsidRDefault="0090103D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9A6CA7" w:rsidRPr="00E52D0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Okres przechowywania danych osobowych:</w:t>
            </w:r>
          </w:p>
        </w:tc>
      </w:tr>
      <w:tr w:rsidR="009A6CA7" w:rsidRPr="00E52D04" w14:paraId="587427AC" w14:textId="77777777" w:rsidTr="00707570">
        <w:tc>
          <w:tcPr>
            <w:tcW w:w="9062" w:type="dxa"/>
          </w:tcPr>
          <w:p w14:paraId="01092F9C" w14:textId="544B893E" w:rsidR="009A6CA7" w:rsidRPr="009A6CA7" w:rsidRDefault="0090103D" w:rsidP="00E76099">
            <w:pPr>
              <w:ind w:lef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będą przechowywane przez okres niezbędny do realizacji celu, dla którego zostały zebrane, a po jego upływie w celach archiwizacyjnych, zgodnie z okresem przewidzianym </w:t>
            </w:r>
            <w:r>
              <w:rPr>
                <w:rFonts w:ascii="Times New Roman" w:hAnsi="Times New Roman" w:cs="Times New Roman"/>
              </w:rPr>
              <w:br/>
            </w:r>
            <w:r w:rsidRPr="00E10595">
              <w:rPr>
                <w:rFonts w:ascii="Times New Roman" w:hAnsi="Times New Roman" w:cs="Times New Roman"/>
              </w:rPr>
              <w:lastRenderedPageBreak/>
              <w:t>w "Jednolitym rzeczowym wykazie akt Państwowej Straży Pożarnej" przechowywane przez okres 2 lat od zakończenia sprawy.</w:t>
            </w:r>
          </w:p>
        </w:tc>
      </w:tr>
    </w:tbl>
    <w:p w14:paraId="7652DD2F" w14:textId="77777777" w:rsidR="0090103D" w:rsidRPr="00E10595" w:rsidRDefault="0090103D" w:rsidP="009010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lastRenderedPageBreak/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Default="009A6CA7"/>
    <w:sectPr w:rsidR="009A6CA7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74"/>
    <w:rsid w:val="00203885"/>
    <w:rsid w:val="003B6664"/>
    <w:rsid w:val="003D122B"/>
    <w:rsid w:val="005273F4"/>
    <w:rsid w:val="00612174"/>
    <w:rsid w:val="006C57B0"/>
    <w:rsid w:val="006E2D64"/>
    <w:rsid w:val="0090103D"/>
    <w:rsid w:val="009A6CA7"/>
    <w:rsid w:val="009C74F7"/>
    <w:rsid w:val="00A06CE1"/>
    <w:rsid w:val="00B87FEC"/>
    <w:rsid w:val="00BA7212"/>
    <w:rsid w:val="00BD18FD"/>
    <w:rsid w:val="00C157D1"/>
    <w:rsid w:val="00D5333B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7</cp:revision>
  <cp:lastPrinted>2024-05-28T06:23:00Z</cp:lastPrinted>
  <dcterms:created xsi:type="dcterms:W3CDTF">2024-09-10T06:34:00Z</dcterms:created>
  <dcterms:modified xsi:type="dcterms:W3CDTF">2025-05-16T06:43:00Z</dcterms:modified>
</cp:coreProperties>
</file>