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155B" w:rsidRDefault="0091155B" w:rsidP="0091155B">
      <w:pPr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 xml:space="preserve">Pytanie 1. (dot. rozdz. IV, ust 1, pkt b) OPZ - Specyfikacja dotycząca druku informatora): </w:t>
      </w:r>
      <w:r>
        <w:rPr>
          <w:color w:val="000000"/>
        </w:rPr>
        <w:t>Co oznacza oprawa sztywna? Czy ma to być informator w oprawie szytej + okładki o wskazanej gramaturze (które są sztywne)? </w:t>
      </w:r>
    </w:p>
    <w:p w:rsidR="0091155B" w:rsidRDefault="0091155B" w:rsidP="0091155B">
      <w:pPr>
        <w:spacing w:before="100" w:beforeAutospacing="1" w:after="100" w:afterAutospacing="1"/>
        <w:jc w:val="both"/>
        <w:rPr>
          <w:color w:val="000000"/>
        </w:rPr>
      </w:pPr>
      <w:r>
        <w:rPr>
          <w:b/>
          <w:bCs/>
          <w:color w:val="000000"/>
        </w:rPr>
        <w:t xml:space="preserve">Odpowiedź: </w:t>
      </w:r>
      <w:r>
        <w:rPr>
          <w:color w:val="000000"/>
        </w:rPr>
        <w:t>Poprzez „oprawę sztywną” zamawiający rozumie informator w oprawie szytej ze sztywnymi okładkami o podanych parametrach i z wnętrzem z papieru o wskazanych parametrach.</w:t>
      </w:r>
    </w:p>
    <w:p w:rsidR="0091155B" w:rsidRDefault="0091155B" w:rsidP="0091155B">
      <w:pPr>
        <w:jc w:val="both"/>
        <w:rPr>
          <w:color w:val="000000"/>
        </w:rPr>
      </w:pPr>
      <w:r>
        <w:rPr>
          <w:b/>
          <w:bCs/>
        </w:rPr>
        <w:t>Pytanie 2.</w:t>
      </w:r>
      <w:r>
        <w:t xml:space="preserve"> </w:t>
      </w:r>
      <w:r>
        <w:rPr>
          <w:b/>
          <w:bCs/>
          <w:color w:val="000000"/>
        </w:rPr>
        <w:t>(dot. rozdz. IV, ust 2, pkt b) OPZ - Specyfikacja dotycząca druku broszury):</w:t>
      </w:r>
      <w:r>
        <w:t xml:space="preserve"> </w:t>
      </w:r>
      <w:r>
        <w:rPr>
          <w:color w:val="000000"/>
        </w:rPr>
        <w:t>Co oznacza oprawa sztywna? Czy ma to być broszura w oprawie szytej + okładki o wskazanej gramaturze (które są sztywne)? </w:t>
      </w:r>
    </w:p>
    <w:p w:rsidR="0091155B" w:rsidRDefault="0091155B" w:rsidP="0091155B">
      <w:pPr>
        <w:jc w:val="both"/>
        <w:rPr>
          <w:color w:val="000000"/>
        </w:rPr>
      </w:pPr>
    </w:p>
    <w:p w:rsidR="0091155B" w:rsidRDefault="0091155B" w:rsidP="0091155B">
      <w:pPr>
        <w:jc w:val="both"/>
        <w:rPr>
          <w:color w:val="000000"/>
        </w:rPr>
      </w:pPr>
      <w:r>
        <w:rPr>
          <w:b/>
          <w:bCs/>
          <w:color w:val="000000"/>
        </w:rPr>
        <w:t xml:space="preserve">Odpowiedź: </w:t>
      </w:r>
      <w:r>
        <w:rPr>
          <w:color w:val="000000"/>
        </w:rPr>
        <w:t>Poprzez „oprawę sztywną” zamawiający rozumie broszurę w oprawie szytej ze sztywnymi okładkami o podanych parametrach i z wnętrzem z papieru o wskazanych parametrach.</w:t>
      </w:r>
    </w:p>
    <w:p w:rsidR="0091155B" w:rsidRDefault="0091155B" w:rsidP="0091155B">
      <w:pPr>
        <w:jc w:val="both"/>
      </w:pPr>
    </w:p>
    <w:p w:rsidR="0091155B" w:rsidRDefault="0091155B" w:rsidP="0091155B">
      <w:pPr>
        <w:jc w:val="both"/>
        <w:rPr>
          <w:color w:val="000000"/>
        </w:rPr>
      </w:pPr>
      <w:r>
        <w:rPr>
          <w:b/>
          <w:bCs/>
        </w:rPr>
        <w:t xml:space="preserve">Pytanie 3. </w:t>
      </w:r>
      <w:r>
        <w:rPr>
          <w:b/>
          <w:bCs/>
          <w:color w:val="000000"/>
        </w:rPr>
        <w:t xml:space="preserve">(dot. rozdz. IV, ust 3, pkt. b) i d) OPZ - </w:t>
      </w:r>
      <w:r>
        <w:rPr>
          <w:b/>
          <w:bCs/>
        </w:rPr>
        <w:t>Specyfikacja publikacji pn. „Oznakowanie nawigacyjne w żegludze śródlądowej” - zarówno w polskiej, jak i angielskiej wersji):</w:t>
      </w:r>
      <w:r>
        <w:t xml:space="preserve"> </w:t>
      </w:r>
      <w:r>
        <w:rPr>
          <w:color w:val="000000"/>
        </w:rPr>
        <w:t>Czy dopuszczacie Państwo oprawę szytą + okładki 300-350 g? Mała objętość publikacji (22 strony) w zasadzie uniemożliwia zrobienie wkładu szyto-klejonego (nie wyjdzie grzbiet). </w:t>
      </w:r>
    </w:p>
    <w:p w:rsidR="0091155B" w:rsidRDefault="0091155B" w:rsidP="0091155B">
      <w:pPr>
        <w:jc w:val="both"/>
        <w:rPr>
          <w:color w:val="000000"/>
        </w:rPr>
      </w:pPr>
    </w:p>
    <w:p w:rsidR="0091155B" w:rsidRDefault="0091155B" w:rsidP="0091155B">
      <w:pPr>
        <w:jc w:val="both"/>
        <w:rPr>
          <w:color w:val="000000"/>
        </w:rPr>
      </w:pPr>
      <w:r>
        <w:rPr>
          <w:b/>
          <w:bCs/>
          <w:color w:val="000000"/>
        </w:rPr>
        <w:t xml:space="preserve">Odpowiedź: </w:t>
      </w:r>
      <w:r>
        <w:rPr>
          <w:color w:val="000000"/>
        </w:rPr>
        <w:t>Wykonawca dopuszcza oprawę szytą.</w:t>
      </w:r>
    </w:p>
    <w:p w:rsidR="0091155B" w:rsidRDefault="0091155B" w:rsidP="0091155B">
      <w:pPr>
        <w:jc w:val="both"/>
      </w:pPr>
      <w:r>
        <w:t> </w:t>
      </w:r>
    </w:p>
    <w:p w:rsidR="0091155B" w:rsidRDefault="0091155B" w:rsidP="0091155B">
      <w:pPr>
        <w:jc w:val="both"/>
      </w:pPr>
      <w:r>
        <w:rPr>
          <w:b/>
          <w:bCs/>
        </w:rPr>
        <w:t>Pytanie 4</w:t>
      </w:r>
      <w:r>
        <w:t xml:space="preserve">. Czy Zamawiający przekaże zdjęcia do informatora i broszury, czy ich pozyskanie należy do Wykonawcy? Jeśli tak, czy dopuszczacie Państwo zdjęcia </w:t>
      </w:r>
      <w:proofErr w:type="spellStart"/>
      <w:r>
        <w:t>stockowe</w:t>
      </w:r>
      <w:proofErr w:type="spellEnd"/>
      <w:r>
        <w:t>? </w:t>
      </w:r>
    </w:p>
    <w:p w:rsidR="0091155B" w:rsidRDefault="0091155B" w:rsidP="0091155B">
      <w:pPr>
        <w:jc w:val="both"/>
      </w:pPr>
    </w:p>
    <w:p w:rsidR="0091155B" w:rsidRDefault="0091155B" w:rsidP="0091155B">
      <w:pPr>
        <w:jc w:val="both"/>
        <w:rPr>
          <w:color w:val="000000"/>
        </w:rPr>
      </w:pPr>
      <w:r>
        <w:rPr>
          <w:b/>
          <w:bCs/>
          <w:color w:val="000000"/>
        </w:rPr>
        <w:t xml:space="preserve">Odpowiedź: </w:t>
      </w:r>
      <w:r>
        <w:rPr>
          <w:color w:val="000000"/>
        </w:rPr>
        <w:t xml:space="preserve">Pozyskanie zdjęć leży po stronie Wykonawcy – dopuszczalne są zdjęcia </w:t>
      </w:r>
      <w:proofErr w:type="spellStart"/>
      <w:r>
        <w:rPr>
          <w:color w:val="000000"/>
        </w:rPr>
        <w:t>stockowe</w:t>
      </w:r>
      <w:proofErr w:type="spellEnd"/>
      <w:r>
        <w:rPr>
          <w:color w:val="000000"/>
        </w:rPr>
        <w:t>.</w:t>
      </w:r>
    </w:p>
    <w:p w:rsidR="0091155B" w:rsidRDefault="0091155B" w:rsidP="0091155B">
      <w:pPr>
        <w:jc w:val="both"/>
        <w:rPr>
          <w:color w:val="00B050"/>
        </w:rPr>
      </w:pPr>
    </w:p>
    <w:p w:rsidR="0091155B" w:rsidRDefault="0091155B" w:rsidP="0091155B">
      <w:pPr>
        <w:jc w:val="both"/>
      </w:pPr>
      <w:r>
        <w:rPr>
          <w:b/>
          <w:bCs/>
        </w:rPr>
        <w:t>Pytanie 5</w:t>
      </w:r>
      <w:r>
        <w:t>. Czy informator i broszura mają być złożone w dwóch formatach A5 i B5? - czyli w zakresie zamówienia jest przygotowanie publikacji w dwóch formatach? </w:t>
      </w:r>
    </w:p>
    <w:p w:rsidR="0091155B" w:rsidRDefault="0091155B" w:rsidP="0091155B">
      <w:pPr>
        <w:jc w:val="both"/>
      </w:pPr>
    </w:p>
    <w:p w:rsidR="0091155B" w:rsidRDefault="0091155B" w:rsidP="0091155B">
      <w:pPr>
        <w:jc w:val="both"/>
        <w:rPr>
          <w:color w:val="00B050"/>
        </w:rPr>
      </w:pPr>
      <w:r>
        <w:rPr>
          <w:b/>
          <w:bCs/>
          <w:color w:val="000000"/>
        </w:rPr>
        <w:t xml:space="preserve">Odpowiedź: </w:t>
      </w:r>
      <w:r>
        <w:rPr>
          <w:color w:val="000000"/>
        </w:rPr>
        <w:t>Zakres zamówienia obejmuje przygotowanie obu publikacji („Informatora dla żeglarzy i armatorów jachtów” oraz „Broszury informacyjnej po kwalifikacjach zawodowych w żegludze śródlądowej”) w dwóch formatach (A5 i B5).</w:t>
      </w:r>
    </w:p>
    <w:p w:rsidR="0091155B" w:rsidRDefault="0091155B" w:rsidP="0091155B">
      <w:pPr>
        <w:jc w:val="both"/>
        <w:rPr>
          <w:color w:val="00B050"/>
        </w:rPr>
      </w:pPr>
    </w:p>
    <w:p w:rsidR="0091155B" w:rsidRDefault="0091155B" w:rsidP="0091155B">
      <w:pPr>
        <w:jc w:val="both"/>
      </w:pPr>
      <w:r>
        <w:rPr>
          <w:b/>
          <w:bCs/>
        </w:rPr>
        <w:t>Pytanie 6</w:t>
      </w:r>
      <w:r>
        <w:t xml:space="preserve">. </w:t>
      </w:r>
      <w:r>
        <w:rPr>
          <w:b/>
          <w:bCs/>
        </w:rPr>
        <w:t>(dot. rozdz. VII, ust II, pkt a) OPZ):</w:t>
      </w:r>
      <w:r>
        <w:t xml:space="preserve"> Co zamawiający ma na myśli poprzez „wersje próbne wydruku 6 publikacji” </w:t>
      </w:r>
      <w:r>
        <w:rPr>
          <w:color w:val="000000"/>
        </w:rPr>
        <w:t>–</w:t>
      </w:r>
      <w:r>
        <w:t xml:space="preserve"> czy chodzi o ozalidy? Czy </w:t>
      </w:r>
      <w:proofErr w:type="spellStart"/>
      <w:r>
        <w:t>proof'y</w:t>
      </w:r>
      <w:proofErr w:type="spellEnd"/>
      <w:r>
        <w:t xml:space="preserve"> cyfrowe wybranych rozkładówek i okładki z każdej publikacji? </w:t>
      </w:r>
    </w:p>
    <w:p w:rsidR="0091155B" w:rsidRDefault="0091155B" w:rsidP="0091155B">
      <w:pPr>
        <w:jc w:val="both"/>
      </w:pPr>
    </w:p>
    <w:p w:rsidR="0091155B" w:rsidRDefault="0091155B" w:rsidP="0091155B">
      <w:pPr>
        <w:jc w:val="both"/>
        <w:rPr>
          <w:color w:val="000000"/>
        </w:rPr>
      </w:pPr>
      <w:r>
        <w:rPr>
          <w:b/>
          <w:bCs/>
          <w:color w:val="000000"/>
        </w:rPr>
        <w:t xml:space="preserve">Odpowiedź: </w:t>
      </w:r>
      <w:r>
        <w:rPr>
          <w:color w:val="000000"/>
        </w:rPr>
        <w:t xml:space="preserve">Poprzez wersje próbne zamawiający rozumie wydruki próbne całych publikacji </w:t>
      </w:r>
      <w:r w:rsidRPr="0091155B">
        <w:rPr>
          <w:strike/>
          <w:color w:val="000000"/>
        </w:rPr>
        <w:t>(tzw. egzemplarze sygnalne</w:t>
      </w:r>
      <w:r>
        <w:rPr>
          <w:color w:val="000000"/>
        </w:rPr>
        <w:t>).</w:t>
      </w:r>
    </w:p>
    <w:p w:rsidR="0091155B" w:rsidRDefault="0091155B" w:rsidP="00A606EA">
      <w:pPr>
        <w:rPr>
          <w:b/>
        </w:rPr>
      </w:pPr>
    </w:p>
    <w:p w:rsidR="0091155B" w:rsidRDefault="0091155B" w:rsidP="00A606EA">
      <w:pPr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</w:t>
      </w:r>
    </w:p>
    <w:p w:rsidR="0091155B" w:rsidRDefault="0091155B" w:rsidP="00A606EA">
      <w:pPr>
        <w:rPr>
          <w:b/>
        </w:rPr>
      </w:pPr>
    </w:p>
    <w:p w:rsidR="00A606EA" w:rsidRDefault="0091155B" w:rsidP="00A606EA">
      <w:r w:rsidRPr="0091155B">
        <w:rPr>
          <w:b/>
        </w:rPr>
        <w:t xml:space="preserve">Pytanie </w:t>
      </w:r>
      <w:r w:rsidR="00A606EA" w:rsidRPr="0091155B">
        <w:rPr>
          <w:b/>
        </w:rPr>
        <w:t>1</w:t>
      </w:r>
      <w:r w:rsidR="00A606EA">
        <w:t>.</w:t>
      </w:r>
      <w:r w:rsidR="00A606EA">
        <w:t xml:space="preserve"> </w:t>
      </w:r>
      <w:r w:rsidR="00A606EA">
        <w:t xml:space="preserve"> </w:t>
      </w:r>
      <w:r w:rsidR="00A606EA">
        <w:t xml:space="preserve">Ile stron ma mieć broszura informacyjna po kwalifikacjach zawodowych? w </w:t>
      </w:r>
      <w:proofErr w:type="spellStart"/>
      <w:r w:rsidR="00A606EA">
        <w:t>opz</w:t>
      </w:r>
      <w:proofErr w:type="spellEnd"/>
      <w:r w:rsidR="00A606EA">
        <w:t xml:space="preserve"> pojawiają się dwie informacje - 15 i 16 stron</w:t>
      </w:r>
    </w:p>
    <w:p w:rsidR="00A606EA" w:rsidRDefault="00A606EA" w:rsidP="00A606EA"/>
    <w:p w:rsidR="00A606EA" w:rsidRPr="00AE0F42" w:rsidRDefault="00A606EA" w:rsidP="00A606EA">
      <w:pPr>
        <w:rPr>
          <w:b/>
        </w:rPr>
      </w:pPr>
      <w:r w:rsidRPr="00AE0F42">
        <w:rPr>
          <w:b/>
        </w:rPr>
        <w:t xml:space="preserve">Odpowiedź: </w:t>
      </w:r>
      <w:r w:rsidRPr="0091155B">
        <w:t>16 stron</w:t>
      </w:r>
    </w:p>
    <w:p w:rsidR="00A606EA" w:rsidRDefault="00A606EA" w:rsidP="00A606EA"/>
    <w:p w:rsidR="00A606EA" w:rsidRDefault="0091155B" w:rsidP="00A606EA">
      <w:r w:rsidRPr="0091155B">
        <w:rPr>
          <w:b/>
        </w:rPr>
        <w:t xml:space="preserve">Pytanie </w:t>
      </w:r>
      <w:r w:rsidR="00A606EA" w:rsidRPr="0091155B">
        <w:rPr>
          <w:b/>
        </w:rPr>
        <w:t>2.</w:t>
      </w:r>
      <w:r w:rsidR="00A606EA">
        <w:t xml:space="preserve"> Broszura dotycząca oznakowania - ze względów produkcyjnych nie jest możliwe wydrukowanie publikacji 22 stronicowej - liczba stron musi się dzielić przez 4. Czy należy więc założyć druk 20 stron + 4 okładki, czy 16 stron + 4 okładki? </w:t>
      </w:r>
      <w:r w:rsidR="00A606EA">
        <w:br w:type="textWrapping" w:clear="all"/>
      </w:r>
      <w:r w:rsidR="00A606EA" w:rsidRPr="00AE0F42">
        <w:rPr>
          <w:b/>
        </w:rPr>
        <w:t>Odpowiedź:</w:t>
      </w:r>
      <w:r w:rsidR="00A606EA">
        <w:t xml:space="preserve"> </w:t>
      </w:r>
      <w:r w:rsidR="00A606EA">
        <w:t xml:space="preserve">20 stron + 4 okładki </w:t>
      </w:r>
    </w:p>
    <w:p w:rsidR="00A606EA" w:rsidRDefault="00A606EA" w:rsidP="00A606EA"/>
    <w:p w:rsidR="00A606EA" w:rsidRDefault="0091155B" w:rsidP="00A606EA">
      <w:r w:rsidRPr="0091155B">
        <w:rPr>
          <w:b/>
        </w:rPr>
        <w:lastRenderedPageBreak/>
        <w:t xml:space="preserve">Pytanie </w:t>
      </w:r>
      <w:r w:rsidR="00A606EA" w:rsidRPr="0091155B">
        <w:rPr>
          <w:b/>
        </w:rPr>
        <w:t>3.</w:t>
      </w:r>
      <w:r w:rsidR="00A606EA">
        <w:t xml:space="preserve"> W przypadku 4 publikacji (Informator dla żeglarzy, Broszura informacyjna po kwalifikacjach zawodowych, publikacja "Oznakowanie..." wersja polska i angielska - czy Zamawiający zakłada następującą specyfikację druku</w:t>
      </w:r>
    </w:p>
    <w:p w:rsidR="00A606EA" w:rsidRDefault="00A606EA" w:rsidP="00A606EA">
      <w:r>
        <w:t>- oprawa szyta drutem (2 zszywki)</w:t>
      </w:r>
    </w:p>
    <w:p w:rsidR="00A606EA" w:rsidRDefault="00A606EA" w:rsidP="00A606EA">
      <w:r>
        <w:t>- okładka kreda połysk 300-350 g + uszlachetnienie folią</w:t>
      </w:r>
    </w:p>
    <w:p w:rsidR="00A606EA" w:rsidRDefault="00A606EA" w:rsidP="00A606EA">
      <w:r>
        <w:t>- środek kreda połyska 130 g</w:t>
      </w:r>
    </w:p>
    <w:p w:rsidR="00A606EA" w:rsidRDefault="00A606EA" w:rsidP="00A606EA"/>
    <w:p w:rsidR="00AE0F42" w:rsidRPr="00AE0F42" w:rsidRDefault="00AE0F42" w:rsidP="00A606EA">
      <w:pPr>
        <w:rPr>
          <w:b/>
        </w:rPr>
      </w:pPr>
      <w:r w:rsidRPr="00AE0F42">
        <w:rPr>
          <w:b/>
        </w:rPr>
        <w:t>Odpowiedź:</w:t>
      </w:r>
      <w:r w:rsidRPr="00AE0F42">
        <w:rPr>
          <w:b/>
        </w:rPr>
        <w:t xml:space="preserve"> </w:t>
      </w:r>
      <w:r w:rsidRPr="0091155B">
        <w:t>Tak, to jest zakładana specyfikacja.</w:t>
      </w:r>
    </w:p>
    <w:p w:rsidR="00AE0F42" w:rsidRDefault="00AE0F42" w:rsidP="00A606EA"/>
    <w:p w:rsidR="00A606EA" w:rsidRDefault="0091155B" w:rsidP="00A606EA">
      <w:r w:rsidRPr="0091155B">
        <w:rPr>
          <w:b/>
        </w:rPr>
        <w:t xml:space="preserve">Pytanie </w:t>
      </w:r>
      <w:r w:rsidR="00A606EA" w:rsidRPr="0091155B">
        <w:rPr>
          <w:b/>
        </w:rPr>
        <w:t>4.</w:t>
      </w:r>
      <w:r w:rsidR="00A606EA">
        <w:t xml:space="preserve"> Proszę o określenie co Zamawiający ma na myśli pod pojęciem wydruków próbnych? Egzemplarze sygnalne to zupełnie inny wydruk od wydruku próbnego. Zgodnie z definicją Egzemplarz sygnalny to pierwszy egzemplarz już wydrukowanej książki lub czasopisma, przesyłany przez drukarnię do redakcji, autora lub projektanta. Przekazywany jest już po procesie wydrukowania całego nakładu, a przed wprowadzeniem publikacji do sprzedaży. W odróżnieniu do wydruku próbnego (ozalidu) nie jest przeznaczony do wprowadzania zmian korektorskich. </w:t>
      </w:r>
    </w:p>
    <w:p w:rsidR="00AE0F42" w:rsidRDefault="00AE0F42" w:rsidP="00A606EA"/>
    <w:p w:rsidR="00A606EA" w:rsidRDefault="00AE0F42" w:rsidP="00AE1F82">
      <w:pPr>
        <w:jc w:val="both"/>
      </w:pPr>
      <w:r w:rsidRPr="00AE0F42">
        <w:rPr>
          <w:b/>
        </w:rPr>
        <w:t>Odpowiedź:</w:t>
      </w:r>
      <w:r>
        <w:t xml:space="preserve"> </w:t>
      </w:r>
      <w:r w:rsidR="00A606EA">
        <w:t xml:space="preserve">Zamawiający ma na myśli próbne wydruki całych publikacji dostarczone </w:t>
      </w:r>
      <w:r w:rsidR="00A606EA" w:rsidRPr="00AE0F42">
        <w:rPr>
          <w:u w:val="single"/>
        </w:rPr>
        <w:t>przed uruchomieniem druku całego nakładu</w:t>
      </w:r>
      <w:r w:rsidR="00A606EA">
        <w:t xml:space="preserve"> (</w:t>
      </w:r>
      <w:r w:rsidR="00AE1F82">
        <w:t xml:space="preserve">w celu sprawdzenia jakości druku). Po sprawdzeniu i zaakceptowaniu próbnych wydruków Zamawiający da sygnał Wykonawcy do druku </w:t>
      </w:r>
      <w:r>
        <w:t>całego nakładu.</w:t>
      </w:r>
      <w:bookmarkStart w:id="0" w:name="_GoBack"/>
      <w:bookmarkEnd w:id="0"/>
    </w:p>
    <w:sectPr w:rsidR="00A606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4F5D5F"/>
    <w:multiLevelType w:val="hybridMultilevel"/>
    <w:tmpl w:val="F55088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3523DF"/>
    <w:multiLevelType w:val="hybridMultilevel"/>
    <w:tmpl w:val="C3D454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965032"/>
    <w:multiLevelType w:val="hybridMultilevel"/>
    <w:tmpl w:val="484AB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6EA"/>
    <w:rsid w:val="0091155B"/>
    <w:rsid w:val="00924361"/>
    <w:rsid w:val="009547DB"/>
    <w:rsid w:val="00A606EA"/>
    <w:rsid w:val="00AA26D3"/>
    <w:rsid w:val="00AE0F42"/>
    <w:rsid w:val="00AE1F82"/>
    <w:rsid w:val="00DC5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3CFC0"/>
  <w15:chartTrackingRefBased/>
  <w15:docId w15:val="{F9CFE518-8DAC-439E-850E-1262B2F61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606EA"/>
    <w:pPr>
      <w:spacing w:after="0" w:line="240" w:lineRule="auto"/>
    </w:pPr>
    <w:rPr>
      <w:rFonts w:ascii="Calibri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606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342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2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551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Strójwąs Aleksandra</dc:creator>
  <cp:keywords/>
  <dc:description/>
  <cp:lastModifiedBy>Strójwąs Aleksandra</cp:lastModifiedBy>
  <cp:revision>1</cp:revision>
  <dcterms:created xsi:type="dcterms:W3CDTF">2024-02-06T12:45:00Z</dcterms:created>
  <dcterms:modified xsi:type="dcterms:W3CDTF">2024-02-06T14:13:00Z</dcterms:modified>
</cp:coreProperties>
</file>