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50FB" w14:textId="77777777" w:rsidR="00A74D48" w:rsidRPr="003C479E" w:rsidRDefault="00A74D48" w:rsidP="00A74D48">
      <w:pPr>
        <w:pStyle w:val="Tytu"/>
        <w:spacing w:after="120" w:line="276" w:lineRule="auto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bookmarkStart w:id="0" w:name="_Hlk214874510"/>
      <w:bookmarkStart w:id="1" w:name="_GoBack"/>
      <w:bookmarkEnd w:id="1"/>
      <w:r w:rsidRPr="003C479E">
        <w:rPr>
          <w:rFonts w:ascii="Arial" w:hAnsi="Arial" w:cs="Arial"/>
          <w:b w:val="0"/>
          <w:color w:val="000000"/>
          <w:sz w:val="22"/>
          <w:szCs w:val="22"/>
        </w:rPr>
        <w:t xml:space="preserve">UMOWA NR </w:t>
      </w:r>
    </w:p>
    <w:p w14:paraId="242CEA93" w14:textId="77777777" w:rsidR="00115BD5" w:rsidRPr="003C479E" w:rsidRDefault="00115BD5" w:rsidP="00A74D48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F6E4FF" w14:textId="77777777" w:rsidR="00A74D48" w:rsidRPr="003C479E" w:rsidRDefault="00A74D48" w:rsidP="003C479E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3C479E">
        <w:rPr>
          <w:rFonts w:ascii="Arial" w:hAnsi="Arial" w:cs="Arial"/>
          <w:color w:val="000000"/>
          <w:sz w:val="22"/>
          <w:szCs w:val="22"/>
        </w:rPr>
        <w:t>zawarta w dniu, o którym mowa w § 13 ust. 3, pomiędzy:</w:t>
      </w:r>
    </w:p>
    <w:p w14:paraId="0ABBCB74" w14:textId="77777777" w:rsidR="00A74D48" w:rsidRPr="003C479E" w:rsidRDefault="00A74D48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C479E">
        <w:rPr>
          <w:rFonts w:ascii="Arial" w:hAnsi="Arial" w:cs="Arial"/>
          <w:bCs/>
          <w:color w:val="000000"/>
          <w:sz w:val="22"/>
          <w:szCs w:val="22"/>
        </w:rPr>
        <w:t>Wojewodą Mazowieckim</w:t>
      </w:r>
      <w:r w:rsidRPr="003C479E">
        <w:rPr>
          <w:rFonts w:ascii="Arial" w:hAnsi="Arial" w:cs="Arial"/>
          <w:color w:val="000000"/>
          <w:sz w:val="22"/>
          <w:szCs w:val="22"/>
        </w:rPr>
        <w:t xml:space="preserve"> z siedzibą w Warszawie przy pl. Bankowym 3/5, 00-950 Warszawa, w imieniu którego działa …. – na podstawie upoważnienia Wojewody Mazowieckiego …, zwanym dalej „Wojewodą” </w:t>
      </w:r>
    </w:p>
    <w:p w14:paraId="6178D92F" w14:textId="77777777" w:rsidR="00A74D48" w:rsidRPr="003C479E" w:rsidRDefault="00A74D48" w:rsidP="00C363B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7430DB2E" w14:textId="77777777" w:rsidR="00A74D48" w:rsidRPr="003C479E" w:rsidRDefault="00A74D48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C479E">
        <w:rPr>
          <w:rFonts w:ascii="Arial" w:hAnsi="Arial" w:cs="Arial"/>
          <w:color w:val="000000"/>
          <w:sz w:val="22"/>
          <w:szCs w:val="22"/>
        </w:rPr>
        <w:t>a </w:t>
      </w:r>
    </w:p>
    <w:p w14:paraId="11555E43" w14:textId="720AA1F3" w:rsidR="00A74D48" w:rsidRDefault="00A74D48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2222F630" w14:textId="06EAFB18" w:rsidR="003C479E" w:rsidRPr="00C01545" w:rsidRDefault="003C479E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 xml:space="preserve">Gminą </w:t>
      </w:r>
      <w:r w:rsidRPr="00C01545">
        <w:rPr>
          <w:rFonts w:ascii="Arial" w:hAnsi="Arial" w:cs="Arial"/>
          <w:color w:val="000000"/>
          <w:sz w:val="22"/>
          <w:szCs w:val="22"/>
        </w:rPr>
        <w:t>…… (właściwa nazwa: Gminą …….. Miastem……, Miastem i Gminą ………)</w:t>
      </w:r>
    </w:p>
    <w:p w14:paraId="324B4862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z siedzibą w .……………..(miejscowość, kod pocztowy), ul. ……………………, NIP ……………REGON ………, reprezentowaną przez: Wójta / Burmistrza / Prezydenta / (jednoosobowo wójt/burmistrz/prezydent albo działający na podstawie jego upoważnienia zastępca wójta/burmistrza/prezydenta samodzielnie albo wraz z inną upoważnioną przez wójta/burmistrza/prezydenta osobą)</w:t>
      </w:r>
    </w:p>
    <w:p w14:paraId="0D24B33E" w14:textId="47DCE170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przy kontrasygnacie ………… –</w:t>
      </w:r>
      <w:r w:rsidR="00C015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1545">
        <w:rPr>
          <w:rFonts w:ascii="Arial" w:hAnsi="Arial" w:cs="Arial"/>
          <w:color w:val="000000"/>
          <w:sz w:val="22"/>
          <w:szCs w:val="22"/>
        </w:rPr>
        <w:t>Skarbnika</w:t>
      </w:r>
      <w:r w:rsidR="00C01545">
        <w:rPr>
          <w:rFonts w:ascii="Arial" w:hAnsi="Arial" w:cs="Arial"/>
          <w:color w:val="000000"/>
          <w:sz w:val="22"/>
          <w:szCs w:val="22"/>
        </w:rPr>
        <w:t xml:space="preserve"> </w:t>
      </w:r>
      <w:r w:rsidR="00C01545" w:rsidRPr="003C479E">
        <w:rPr>
          <w:rFonts w:ascii="Arial" w:hAnsi="Arial" w:cs="Arial"/>
          <w:color w:val="000000"/>
          <w:sz w:val="22"/>
          <w:szCs w:val="22"/>
        </w:rPr>
        <w:t>Gminy/Miasta Pana/Pani ….imię i nazwisko ….</w:t>
      </w:r>
    </w:p>
    <w:p w14:paraId="53FD0A9E" w14:textId="6EAAB38B" w:rsidR="003C479E" w:rsidRPr="00C01545" w:rsidRDefault="003C479E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z osobą fizyczną prowadzącą działalność gospodarczą:</w:t>
      </w:r>
    </w:p>
    <w:p w14:paraId="2D8D38F9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 xml:space="preserve">Panią/em/ ……….. prowadzącą/ym działalność gospodarczą pod firmą ………………………………………………… w …………………… (miejscowość, kod pocztowy), przy ul. ……………………, wpisaną/ym do ewidencji działalności gospodarczej prowadzonej przez ……………………, NIP ……………………, REGON …………………… </w:t>
      </w:r>
      <w:r w:rsidRPr="00C01545">
        <w:rPr>
          <w:rFonts w:ascii="Arial" w:hAnsi="Arial" w:cs="Arial"/>
          <w:i/>
          <w:iCs/>
          <w:color w:val="000000"/>
          <w:sz w:val="22"/>
          <w:szCs w:val="22"/>
        </w:rPr>
        <w:t>(jeśli nie działa osobiście – reprezentowana przez pełnomocnika na podstawie udzielonego pełnomocnictwa, w załączeniu</w:t>
      </w:r>
      <w:r w:rsidRPr="00C01545">
        <w:rPr>
          <w:rFonts w:ascii="Arial" w:hAnsi="Arial" w:cs="Arial"/>
          <w:color w:val="000000"/>
          <w:sz w:val="22"/>
          <w:szCs w:val="22"/>
        </w:rPr>
        <w:t>)</w:t>
      </w:r>
    </w:p>
    <w:p w14:paraId="1DCF7FAD" w14:textId="6B1F4905" w:rsidR="003C479E" w:rsidRPr="00C01545" w:rsidRDefault="003C479E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ze spółką cywilną (s.c.)</w:t>
      </w:r>
    </w:p>
    <w:p w14:paraId="303B7ED5" w14:textId="77777777" w:rsidR="00FA5846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 xml:space="preserve">Panią/em/ ……….. </w:t>
      </w:r>
      <w:r w:rsidR="00FA5846">
        <w:rPr>
          <w:rFonts w:ascii="Arial" w:hAnsi="Arial" w:cs="Arial"/>
          <w:color w:val="000000"/>
          <w:sz w:val="22"/>
          <w:szCs w:val="22"/>
        </w:rPr>
        <w:t>, pesel …………………</w:t>
      </w:r>
    </w:p>
    <w:p w14:paraId="10077C60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b/>
          <w:bCs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oraz</w:t>
      </w:r>
    </w:p>
    <w:p w14:paraId="0134E26F" w14:textId="77777777" w:rsidR="00FA5846" w:rsidRDefault="00FA5846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 xml:space="preserve">Panią/em/ ……….. </w:t>
      </w:r>
      <w:r>
        <w:rPr>
          <w:rFonts w:ascii="Arial" w:hAnsi="Arial" w:cs="Arial"/>
          <w:color w:val="000000"/>
          <w:sz w:val="22"/>
          <w:szCs w:val="22"/>
        </w:rPr>
        <w:t>, pesel …………………</w:t>
      </w:r>
    </w:p>
    <w:p w14:paraId="1BACD0D5" w14:textId="77777777" w:rsidR="003C479E" w:rsidRPr="00FA5846" w:rsidRDefault="003C479E" w:rsidP="00C363B5">
      <w:pPr>
        <w:spacing w:line="360" w:lineRule="auto"/>
        <w:contextualSpacing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C01545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- wskazać wszystkich </w:t>
      </w:r>
      <w:r w:rsidRPr="00FA5846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wspólników spółki cywilnej</w:t>
      </w:r>
    </w:p>
    <w:p w14:paraId="1C9A3C44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FA5846">
        <w:rPr>
          <w:rFonts w:ascii="Arial" w:hAnsi="Arial" w:cs="Arial"/>
          <w:b/>
          <w:bCs/>
          <w:color w:val="000000"/>
          <w:sz w:val="22"/>
          <w:szCs w:val="22"/>
        </w:rPr>
        <w:t>prowadzącymi działalność gospodarczą w formie spółki cywilnej</w:t>
      </w:r>
      <w:r w:rsidRPr="00FA5846">
        <w:rPr>
          <w:rFonts w:ascii="Arial" w:hAnsi="Arial" w:cs="Arial"/>
          <w:color w:val="000000"/>
          <w:sz w:val="22"/>
          <w:szCs w:val="22"/>
        </w:rPr>
        <w:t xml:space="preserve"> pod firmą ……………… w …………… (miejscowość, kod pocztowy), przy ul. …………, NIP ………………, REGON……………………,</w:t>
      </w:r>
    </w:p>
    <w:p w14:paraId="6406AD54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działającymi osobiście / reprezentowanymi przez pełnomocnika na podstawie udzielonego pełnomocnictwa, w załączeniu</w:t>
      </w:r>
    </w:p>
    <w:p w14:paraId="6F346B4B" w14:textId="668CAB63" w:rsidR="003C479E" w:rsidRPr="00C01545" w:rsidRDefault="003C479E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stowarzyszenia</w:t>
      </w:r>
    </w:p>
    <w:p w14:paraId="49051F25" w14:textId="77777777" w:rsidR="003C479E" w:rsidRPr="00C01545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…………………… (</w:t>
      </w:r>
      <w:r w:rsidRPr="00C01545">
        <w:rPr>
          <w:rFonts w:ascii="Arial" w:hAnsi="Arial" w:cs="Arial"/>
          <w:i/>
          <w:iCs/>
          <w:color w:val="000000"/>
          <w:sz w:val="22"/>
          <w:szCs w:val="22"/>
        </w:rPr>
        <w:t>nazwa stowarzyszenia</w:t>
      </w:r>
      <w:r w:rsidRPr="00C01545">
        <w:rPr>
          <w:rFonts w:ascii="Arial" w:hAnsi="Arial" w:cs="Arial"/>
          <w:color w:val="000000"/>
          <w:sz w:val="22"/>
          <w:szCs w:val="22"/>
        </w:rPr>
        <w:t xml:space="preserve">) z siedzibą w …………………… (miejscowość, kod pocztowy), przy ulicy ……………………, wpisaną/ym do Rejestru </w:t>
      </w:r>
      <w:r w:rsidRPr="00C01545">
        <w:rPr>
          <w:rFonts w:ascii="Arial" w:hAnsi="Arial" w:cs="Arial"/>
          <w:color w:val="000000"/>
          <w:sz w:val="22"/>
          <w:szCs w:val="22"/>
        </w:rPr>
        <w:lastRenderedPageBreak/>
        <w:t>Stowarzyszeń/Przedsiębiorców Krajowego Rejestru Sądowego prowadzonego przez Sąd Rejonowy ……………………, pod nr KRS ……………………, NIP ……………………, REGON ……………………. reprezentowaną przez: (</w:t>
      </w:r>
      <w:r w:rsidRPr="00C01545">
        <w:rPr>
          <w:rFonts w:ascii="Arial" w:hAnsi="Arial" w:cs="Arial"/>
          <w:i/>
          <w:iCs/>
          <w:color w:val="000000"/>
          <w:sz w:val="22"/>
          <w:szCs w:val="22"/>
        </w:rPr>
        <w:t>zasady reprezentacji i osoby zgodnie z aktualnym odpisem KRS; jeśli zmiany w sposobie reprezentacji i wykazie osób nie zostały jeszcze ujawnione w KRS – dokumenty potwierdzające reprezentację inną niż ujawniona w KRS). (jeśli reprezentowana przez pełnomocnika to na podstawie pełnomocnictwa, w załączeniu - udzielonego, zgodnie z zasadami reprezentacji stowarzyszenia</w:t>
      </w:r>
      <w:r w:rsidRPr="00C01545">
        <w:rPr>
          <w:rFonts w:ascii="Arial" w:hAnsi="Arial" w:cs="Arial"/>
          <w:color w:val="000000"/>
          <w:sz w:val="22"/>
          <w:szCs w:val="22"/>
        </w:rPr>
        <w:t>)</w:t>
      </w:r>
    </w:p>
    <w:p w14:paraId="6488B4DE" w14:textId="20D3BBF1" w:rsidR="003C479E" w:rsidRPr="00C01545" w:rsidRDefault="003C479E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fundacje</w:t>
      </w:r>
    </w:p>
    <w:p w14:paraId="1CF3E981" w14:textId="5D865B33" w:rsidR="003C479E" w:rsidRDefault="003C479E" w:rsidP="00C363B5">
      <w:pPr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…………………… (</w:t>
      </w:r>
      <w:r w:rsidRPr="00C01545">
        <w:rPr>
          <w:rFonts w:ascii="Arial" w:hAnsi="Arial" w:cs="Arial"/>
          <w:i/>
          <w:iCs/>
          <w:color w:val="000000"/>
          <w:sz w:val="22"/>
          <w:szCs w:val="22"/>
        </w:rPr>
        <w:t>nazwa fundacji</w:t>
      </w:r>
      <w:r w:rsidRPr="00C01545">
        <w:rPr>
          <w:rFonts w:ascii="Arial" w:hAnsi="Arial" w:cs="Arial"/>
          <w:color w:val="000000"/>
          <w:sz w:val="22"/>
          <w:szCs w:val="22"/>
        </w:rPr>
        <w:t xml:space="preserve">) z siedzibą w …………………… (miejscowość, kod pocztowy), przy ulicy ……………………, wpisaną do Rejestru Stowarzyszeń/Przedsiębiorców Krajowego Rejestru Sądowego prowadzonego przez Sąd Rejonowy ……………………, pod nr KRS ……………………, NIP ……………………, REGON …………………….reprezentowaną przez: </w:t>
      </w:r>
      <w:r w:rsidRPr="00C01545">
        <w:rPr>
          <w:rFonts w:ascii="Arial" w:hAnsi="Arial" w:cs="Arial"/>
          <w:i/>
          <w:iCs/>
          <w:color w:val="000000"/>
          <w:sz w:val="22"/>
          <w:szCs w:val="22"/>
        </w:rPr>
        <w:t>(zasady reprezentacji i osoby zgodnie z aktualnym odpisem KRS; jeśli zmiany w sposobie reprezentacji i wykazie osób nie zostały jeszcze ujawnione w KRS – dokumenty potwierdzające reprezentację inną niż ujawniona w KRS</w:t>
      </w:r>
      <w:r w:rsidRPr="00C01545">
        <w:rPr>
          <w:rFonts w:ascii="Arial" w:hAnsi="Arial" w:cs="Arial"/>
          <w:color w:val="000000"/>
          <w:sz w:val="22"/>
          <w:szCs w:val="22"/>
        </w:rPr>
        <w:t>).</w:t>
      </w:r>
    </w:p>
    <w:p w14:paraId="25757BDD" w14:textId="77777777" w:rsidR="00FA5846" w:rsidRPr="00FA5846" w:rsidRDefault="00FA5846" w:rsidP="00C363B5">
      <w:pPr>
        <w:pStyle w:val="Akapitzlist"/>
        <w:numPr>
          <w:ilvl w:val="0"/>
          <w:numId w:val="22"/>
        </w:numPr>
        <w:spacing w:line="360" w:lineRule="auto"/>
        <w:ind w:left="284" w:hanging="284"/>
        <w:rPr>
          <w:rFonts w:ascii="Arial" w:hAnsi="Arial" w:cs="Arial"/>
          <w:b/>
          <w:bCs/>
          <w:color w:val="000000"/>
          <w:sz w:val="22"/>
          <w:szCs w:val="22"/>
        </w:rPr>
      </w:pPr>
      <w:r w:rsidRPr="00FA5846">
        <w:rPr>
          <w:rFonts w:ascii="Arial" w:hAnsi="Arial" w:cs="Arial"/>
          <w:b/>
          <w:bCs/>
          <w:color w:val="000000"/>
          <w:sz w:val="22"/>
          <w:szCs w:val="22"/>
        </w:rPr>
        <w:t>Spółki handlowe</w:t>
      </w:r>
    </w:p>
    <w:p w14:paraId="271D9358" w14:textId="77777777" w:rsidR="00FA5846" w:rsidRPr="00FA5846" w:rsidRDefault="00FA5846" w:rsidP="00C363B5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4AA6A71" w14:textId="77777777" w:rsidR="00FA5846" w:rsidRPr="00FA5846" w:rsidRDefault="00FA5846" w:rsidP="00C363B5">
      <w:pPr>
        <w:pStyle w:val="Akapitzlist"/>
        <w:spacing w:line="360" w:lineRule="auto"/>
        <w:ind w:left="0"/>
        <w:rPr>
          <w:rFonts w:ascii="Arial" w:hAnsi="Arial" w:cs="Arial"/>
          <w:i/>
          <w:iCs/>
          <w:color w:val="000000"/>
          <w:sz w:val="22"/>
          <w:szCs w:val="22"/>
        </w:rPr>
      </w:pPr>
      <w:r w:rsidRPr="00FA5846">
        <w:rPr>
          <w:rFonts w:ascii="Arial" w:hAnsi="Arial" w:cs="Arial"/>
          <w:color w:val="000000"/>
          <w:sz w:val="22"/>
          <w:szCs w:val="22"/>
        </w:rPr>
        <w:t>…………………… (</w:t>
      </w:r>
      <w:r w:rsidRPr="00FA5846">
        <w:rPr>
          <w:rFonts w:ascii="Arial" w:hAnsi="Arial" w:cs="Arial"/>
          <w:i/>
          <w:iCs/>
          <w:color w:val="000000"/>
          <w:sz w:val="22"/>
          <w:szCs w:val="22"/>
        </w:rPr>
        <w:t>nazwa i typ spółki</w:t>
      </w:r>
      <w:r w:rsidRPr="00FA5846">
        <w:rPr>
          <w:rFonts w:ascii="Arial" w:hAnsi="Arial" w:cs="Arial"/>
          <w:color w:val="000000"/>
          <w:sz w:val="22"/>
          <w:szCs w:val="22"/>
        </w:rPr>
        <w:t>) z siedzibą w …………………… (miejscowość, kod pocztowy), przy ulicy ……………………, wpisaną do Rejestru Przedsiębiorców Krajowego Rejestru Sądowego prowadzonego przez Sąd Rejonowy ……………………, pod nr KRS ……………………, NIP ……………………, REGON ……………………. reprezentowaną przez: … (</w:t>
      </w:r>
      <w:r w:rsidRPr="00FA5846">
        <w:rPr>
          <w:rFonts w:ascii="Arial" w:hAnsi="Arial" w:cs="Arial"/>
          <w:i/>
          <w:iCs/>
          <w:color w:val="000000"/>
          <w:sz w:val="22"/>
          <w:szCs w:val="22"/>
        </w:rPr>
        <w:t xml:space="preserve">zasady reprezentacji i osoby zgodnie z aktualnym odpisem KRS; jeśli zmiany w sposobie reprezentacji i wykazie osób nie zostały jeszcze ujawnione w KRS – dokumenty potwierdzające reprezentację inną niż ujawniona w KRS). </w:t>
      </w:r>
    </w:p>
    <w:p w14:paraId="7D011945" w14:textId="77777777" w:rsidR="00C01545" w:rsidRDefault="00C01545" w:rsidP="003C479E">
      <w:pPr>
        <w:spacing w:after="12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25C62DE2" w14:textId="72B7F74B" w:rsidR="003C479E" w:rsidRPr="003C479E" w:rsidRDefault="003C479E" w:rsidP="003C479E">
      <w:pPr>
        <w:spacing w:after="12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C01545">
        <w:rPr>
          <w:rFonts w:ascii="Arial" w:hAnsi="Arial" w:cs="Arial"/>
          <w:color w:val="000000"/>
          <w:sz w:val="22"/>
          <w:szCs w:val="22"/>
        </w:rPr>
        <w:t>zwaną/ym dalej „</w:t>
      </w:r>
      <w:r w:rsidR="00E36617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 xml:space="preserve">statecznym </w:t>
      </w:r>
      <w:r w:rsidR="00E36617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 xml:space="preserve">dbiorcą </w:t>
      </w:r>
      <w:r w:rsidR="00E36617">
        <w:rPr>
          <w:rFonts w:ascii="Arial" w:hAnsi="Arial" w:cs="Arial"/>
          <w:b/>
          <w:bCs/>
          <w:color w:val="000000"/>
          <w:sz w:val="22"/>
          <w:szCs w:val="22"/>
        </w:rPr>
        <w:t>W</w:t>
      </w: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sparcia”</w:t>
      </w:r>
      <w:r w:rsidRPr="00C01545">
        <w:rPr>
          <w:rFonts w:ascii="Arial" w:hAnsi="Arial" w:cs="Arial"/>
          <w:color w:val="000000"/>
          <w:sz w:val="22"/>
          <w:szCs w:val="22"/>
        </w:rPr>
        <w:t xml:space="preserve"> lub „</w:t>
      </w:r>
      <w:r w:rsidR="00E36617">
        <w:rPr>
          <w:rFonts w:ascii="Arial" w:hAnsi="Arial" w:cs="Arial"/>
          <w:b/>
          <w:bCs/>
          <w:color w:val="000000"/>
          <w:sz w:val="22"/>
          <w:szCs w:val="22"/>
        </w:rPr>
        <w:t>OOW</w:t>
      </w:r>
      <w:r w:rsidRPr="00C01545">
        <w:rPr>
          <w:rFonts w:ascii="Arial" w:hAnsi="Arial" w:cs="Arial"/>
          <w:color w:val="000000"/>
          <w:sz w:val="22"/>
          <w:szCs w:val="22"/>
        </w:rPr>
        <w:t>”:</w:t>
      </w:r>
    </w:p>
    <w:p w14:paraId="7E9C5D3D" w14:textId="6648E8F0" w:rsidR="003C479E" w:rsidRDefault="003C479E" w:rsidP="003C479E">
      <w:pPr>
        <w:spacing w:after="120"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3C479E">
        <w:rPr>
          <w:rFonts w:ascii="Arial" w:hAnsi="Arial" w:cs="Arial"/>
          <w:color w:val="000000"/>
          <w:sz w:val="22"/>
          <w:szCs w:val="22"/>
        </w:rPr>
        <w:t xml:space="preserve">zwani dalej </w:t>
      </w:r>
      <w:r w:rsidR="00C01545" w:rsidRPr="003C479E">
        <w:rPr>
          <w:rFonts w:ascii="Arial" w:hAnsi="Arial" w:cs="Arial"/>
          <w:color w:val="000000"/>
          <w:sz w:val="22"/>
          <w:szCs w:val="22"/>
        </w:rPr>
        <w:t xml:space="preserve">łącznie </w:t>
      </w:r>
      <w:r w:rsidRPr="003C479E">
        <w:rPr>
          <w:rFonts w:ascii="Arial" w:hAnsi="Arial" w:cs="Arial"/>
          <w:color w:val="000000"/>
          <w:sz w:val="22"/>
          <w:szCs w:val="22"/>
        </w:rPr>
        <w:t>„</w:t>
      </w:r>
      <w:r w:rsidRPr="00C01545">
        <w:rPr>
          <w:rFonts w:ascii="Arial" w:hAnsi="Arial" w:cs="Arial"/>
          <w:b/>
          <w:bCs/>
          <w:color w:val="000000"/>
          <w:sz w:val="22"/>
          <w:szCs w:val="22"/>
        </w:rPr>
        <w:t>Stronami</w:t>
      </w:r>
      <w:r w:rsidRPr="003C479E">
        <w:rPr>
          <w:rFonts w:ascii="Arial" w:hAnsi="Arial" w:cs="Arial"/>
          <w:color w:val="000000"/>
          <w:sz w:val="22"/>
          <w:szCs w:val="22"/>
        </w:rPr>
        <w:t>”.</w:t>
      </w:r>
    </w:p>
    <w:p w14:paraId="404284DC" w14:textId="1E507714" w:rsidR="003C479E" w:rsidRDefault="003C479E" w:rsidP="003C479E">
      <w:pPr>
        <w:spacing w:line="360" w:lineRule="auto"/>
        <w:rPr>
          <w:rFonts w:ascii="Arial" w:hAnsi="Arial" w:cs="Arial"/>
          <w:sz w:val="22"/>
          <w:szCs w:val="22"/>
        </w:rPr>
      </w:pPr>
    </w:p>
    <w:p w14:paraId="6419B66B" w14:textId="77777777" w:rsidR="003C479E" w:rsidRPr="00E36617" w:rsidRDefault="003C479E" w:rsidP="003C479E">
      <w:pPr>
        <w:spacing w:line="360" w:lineRule="auto"/>
        <w:rPr>
          <w:rFonts w:ascii="Arial" w:hAnsi="Arial" w:cs="Arial"/>
          <w:sz w:val="22"/>
          <w:szCs w:val="22"/>
        </w:rPr>
      </w:pPr>
      <w:r w:rsidRPr="00E36617">
        <w:rPr>
          <w:rFonts w:ascii="Arial" w:hAnsi="Arial" w:cs="Arial"/>
          <w:sz w:val="22"/>
          <w:szCs w:val="22"/>
        </w:rPr>
        <w:t>Na podstawie art. 63c ust.2 ustawy z dnia 4 lutego 2011 r. o opiece nad dziećmi w wieku do lat 3 (Dz. U. z 2025 r. poz. 798), zwanej dalej „ustawą”, Resortowego programu wsparcia w podnoszeniu jakości opieki nad dziećmi do lat 3 – „Aktywny Żłobek – sale sensoryczne” 2026 zwanego dalej „Programem”, Regulaminu realizacji Resortowego programu wsparcia w podnoszeniu jakości opieki nad dziećmi do lat 3 – „Aktywny Żłobek – sale sensoryczne” 2026 zwanego dalej „Regulaminem”, przy uwzględnieniu zasad określonych w ustawie z dnia 27 sierpnia 2009 r. o finansach publicznych (Dz. U. z 2025 r. poz. 1483 z późn. zm.), zwana dalej „ustawą o finansach publicznych”,</w:t>
      </w:r>
    </w:p>
    <w:p w14:paraId="77F694F3" w14:textId="77777777" w:rsidR="00934193" w:rsidRPr="00E36617" w:rsidRDefault="00934193" w:rsidP="003C479E">
      <w:pPr>
        <w:spacing w:line="360" w:lineRule="auto"/>
        <w:rPr>
          <w:rFonts w:ascii="Arial" w:hAnsi="Arial" w:cs="Arial"/>
          <w:sz w:val="22"/>
          <w:szCs w:val="22"/>
        </w:rPr>
      </w:pPr>
    </w:p>
    <w:p w14:paraId="54A20E94" w14:textId="161D2A90" w:rsidR="003C479E" w:rsidRDefault="003C479E" w:rsidP="003C479E">
      <w:pPr>
        <w:spacing w:line="360" w:lineRule="auto"/>
        <w:rPr>
          <w:rFonts w:ascii="Arial" w:hAnsi="Arial" w:cs="Arial"/>
          <w:sz w:val="22"/>
          <w:szCs w:val="22"/>
        </w:rPr>
      </w:pPr>
      <w:r w:rsidRPr="00E36617">
        <w:rPr>
          <w:rFonts w:ascii="Arial" w:hAnsi="Arial" w:cs="Arial"/>
          <w:sz w:val="22"/>
          <w:szCs w:val="22"/>
        </w:rPr>
        <w:lastRenderedPageBreak/>
        <w:t>Strony Umowy ustalają, co następuje:</w:t>
      </w:r>
    </w:p>
    <w:p w14:paraId="4E29F77E" w14:textId="77777777" w:rsidR="00A74D48" w:rsidRPr="003C479E" w:rsidRDefault="00A74D48" w:rsidP="003C479E">
      <w:pPr>
        <w:spacing w:after="12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B087BC8" w14:textId="77777777" w:rsidR="00A74D48" w:rsidRPr="003C479E" w:rsidRDefault="00A74D48" w:rsidP="00934193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3C479E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4F818DC8" w14:textId="77777777" w:rsidR="00A74D48" w:rsidRPr="003C479E" w:rsidRDefault="00A74D48" w:rsidP="00934193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3C479E">
        <w:rPr>
          <w:rFonts w:ascii="Arial" w:hAnsi="Arial" w:cs="Arial"/>
          <w:b/>
          <w:color w:val="000000"/>
          <w:sz w:val="22"/>
          <w:szCs w:val="22"/>
        </w:rPr>
        <w:t>Przedmiot umowy i wysokość dofinansowania</w:t>
      </w:r>
      <w:bookmarkStart w:id="2" w:name="_Hlk124519390"/>
    </w:p>
    <w:p w14:paraId="3829219A" w14:textId="609D2BA4" w:rsidR="00A74D48" w:rsidRPr="00E36617" w:rsidRDefault="00A74D48" w:rsidP="00934193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</w:rPr>
        <w:t xml:space="preserve">Wojewoda na warunkach niniejszej umowy zobowiązuje się przekazać Ostatecznemu Odbiorcy Wsparcia </w:t>
      </w:r>
      <w:r w:rsidRPr="003C479E">
        <w:rPr>
          <w:rFonts w:ascii="Arial" w:hAnsi="Arial" w:cs="Arial"/>
          <w:bCs/>
          <w:sz w:val="22"/>
          <w:szCs w:val="22"/>
        </w:rPr>
        <w:t>środki finansowe z</w:t>
      </w:r>
      <w:r w:rsidRPr="003C479E">
        <w:rPr>
          <w:rFonts w:ascii="Arial" w:hAnsi="Arial" w:cs="Arial"/>
          <w:sz w:val="22"/>
          <w:szCs w:val="22"/>
        </w:rPr>
        <w:t xml:space="preserve"> </w:t>
      </w:r>
      <w:r w:rsidRPr="003C479E">
        <w:rPr>
          <w:rFonts w:ascii="Arial" w:hAnsi="Arial" w:cs="Arial"/>
          <w:bCs/>
          <w:sz w:val="22"/>
          <w:szCs w:val="22"/>
        </w:rPr>
        <w:t>budżetu państwa</w:t>
      </w:r>
      <w:r w:rsidRPr="003C479E">
        <w:rPr>
          <w:rFonts w:ascii="Arial" w:hAnsi="Arial" w:cs="Arial"/>
          <w:sz w:val="22"/>
          <w:szCs w:val="22"/>
        </w:rPr>
        <w:t xml:space="preserve"> (rezerwy celowej) </w:t>
      </w:r>
      <w:r w:rsidRPr="003C479E">
        <w:rPr>
          <w:rFonts w:ascii="Arial" w:hAnsi="Arial" w:cs="Arial"/>
          <w:bCs/>
          <w:sz w:val="22"/>
          <w:szCs w:val="22"/>
        </w:rPr>
        <w:t xml:space="preserve">w kwocie </w:t>
      </w:r>
      <w:r w:rsidRPr="00DE45D8">
        <w:rPr>
          <w:rFonts w:ascii="Arial" w:hAnsi="Arial" w:cs="Arial"/>
          <w:b/>
          <w:sz w:val="22"/>
          <w:szCs w:val="22"/>
        </w:rPr>
        <w:t>…………………….. zł</w:t>
      </w:r>
      <w:r w:rsidRPr="003C479E">
        <w:rPr>
          <w:rFonts w:ascii="Arial" w:hAnsi="Arial" w:cs="Arial"/>
          <w:sz w:val="22"/>
          <w:szCs w:val="22"/>
        </w:rPr>
        <w:t xml:space="preserve"> </w:t>
      </w:r>
      <w:r w:rsidR="00DE45D8" w:rsidRPr="00DE45D8">
        <w:rPr>
          <w:rFonts w:ascii="Arial" w:hAnsi="Arial" w:cs="Arial"/>
          <w:b/>
          <w:bCs/>
          <w:sz w:val="22"/>
          <w:szCs w:val="22"/>
        </w:rPr>
        <w:t>(słownie złotych…………… 00/100</w:t>
      </w:r>
      <w:r w:rsidR="00DE45D8">
        <w:rPr>
          <w:rFonts w:ascii="Arial" w:hAnsi="Arial" w:cs="Arial"/>
          <w:sz w:val="22"/>
          <w:szCs w:val="22"/>
        </w:rPr>
        <w:t xml:space="preserve">) </w:t>
      </w:r>
      <w:r w:rsidRPr="003C479E">
        <w:rPr>
          <w:rFonts w:ascii="Arial" w:hAnsi="Arial" w:cs="Arial"/>
          <w:sz w:val="22"/>
          <w:szCs w:val="22"/>
        </w:rPr>
        <w:t xml:space="preserve">z przeznaczeniem na dofinansowanie realizacji zadania </w:t>
      </w:r>
      <w:r w:rsidRPr="003C479E">
        <w:rPr>
          <w:rFonts w:ascii="Arial" w:hAnsi="Arial" w:cs="Arial"/>
          <w:sz w:val="22"/>
          <w:szCs w:val="22"/>
          <w:lang w:eastAsia="ar-SA"/>
        </w:rPr>
        <w:t xml:space="preserve">„Aktywny Żłobek – sale sensoryczne” 2026 </w:t>
      </w:r>
      <w:r w:rsidRPr="003C479E">
        <w:rPr>
          <w:rFonts w:ascii="Arial" w:hAnsi="Arial" w:cs="Arial"/>
          <w:sz w:val="22"/>
          <w:szCs w:val="22"/>
        </w:rPr>
        <w:t>………………………………………..……….. (</w:t>
      </w:r>
      <w:r w:rsidRPr="003C479E">
        <w:rPr>
          <w:rFonts w:ascii="Arial" w:hAnsi="Arial" w:cs="Arial"/>
          <w:i/>
          <w:sz w:val="22"/>
          <w:szCs w:val="22"/>
        </w:rPr>
        <w:t>nazwa</w:t>
      </w:r>
      <w:r w:rsidR="00C01545">
        <w:rPr>
          <w:rFonts w:ascii="Arial" w:hAnsi="Arial" w:cs="Arial"/>
          <w:i/>
          <w:sz w:val="22"/>
          <w:szCs w:val="22"/>
        </w:rPr>
        <w:br/>
      </w:r>
      <w:r w:rsidRPr="003C479E">
        <w:rPr>
          <w:rFonts w:ascii="Arial" w:hAnsi="Arial" w:cs="Arial"/>
          <w:i/>
          <w:sz w:val="22"/>
          <w:szCs w:val="22"/>
        </w:rPr>
        <w:t xml:space="preserve"> i adres instytucji</w:t>
      </w:r>
      <w:r w:rsidR="003C479E">
        <w:rPr>
          <w:rFonts w:ascii="Arial" w:hAnsi="Arial" w:cs="Arial"/>
          <w:i/>
          <w:sz w:val="22"/>
          <w:szCs w:val="22"/>
        </w:rPr>
        <w:t>, nr pozycji rejestru w rejestrze żłobków</w:t>
      </w:r>
      <w:r w:rsidR="00E36617">
        <w:rPr>
          <w:rFonts w:ascii="Arial" w:hAnsi="Arial" w:cs="Arial"/>
          <w:i/>
          <w:sz w:val="22"/>
          <w:szCs w:val="22"/>
        </w:rPr>
        <w:t>/wykazie dziennych opiekunów</w:t>
      </w:r>
      <w:r w:rsidRPr="003C479E">
        <w:rPr>
          <w:rFonts w:ascii="Arial" w:hAnsi="Arial" w:cs="Arial"/>
          <w:sz w:val="22"/>
          <w:szCs w:val="22"/>
        </w:rPr>
        <w:t xml:space="preserve">), zwanego dalej „zadaniem”, w ramach </w:t>
      </w:r>
      <w:r w:rsidRPr="003C479E">
        <w:rPr>
          <w:rFonts w:ascii="Arial" w:hAnsi="Arial" w:cs="Arial"/>
          <w:sz w:val="22"/>
          <w:szCs w:val="22"/>
          <w:lang w:eastAsia="ar-SA"/>
        </w:rPr>
        <w:t>resortowego Programu wsparcia w podnoszeniu jakości opieki nad dziećmi do lat 3 – „Aktywny Żłobek – sale sensoryczne” 2026</w:t>
      </w:r>
      <w:r w:rsidRPr="003C479E">
        <w:rPr>
          <w:rFonts w:ascii="Arial" w:hAnsi="Arial" w:cs="Arial"/>
          <w:sz w:val="22"/>
          <w:szCs w:val="22"/>
        </w:rPr>
        <w:t>, zwanego dalej „Programem”.</w:t>
      </w:r>
    </w:p>
    <w:p w14:paraId="3526D503" w14:textId="4972B271" w:rsidR="00E36617" w:rsidRPr="00E36617" w:rsidRDefault="00E36617" w:rsidP="00E36617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36617">
        <w:rPr>
          <w:rFonts w:ascii="Arial" w:eastAsiaTheme="minorHAnsi" w:hAnsi="Arial" w:cs="Arial"/>
          <w:sz w:val="22"/>
          <w:szCs w:val="22"/>
          <w:lang w:eastAsia="en-US"/>
        </w:rPr>
        <w:t>Udział środków budżetu państwa</w:t>
      </w:r>
      <w:r w:rsidR="00DE45D8">
        <w:rPr>
          <w:rFonts w:ascii="Arial" w:eastAsiaTheme="minorHAnsi" w:hAnsi="Arial" w:cs="Arial"/>
          <w:sz w:val="22"/>
          <w:szCs w:val="22"/>
          <w:lang w:eastAsia="en-US"/>
        </w:rPr>
        <w:t xml:space="preserve">, o których mowa w ust. 1, 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w wydatkach na realizację zadania może wynieść do 90% wydatków na realizację zadania.</w:t>
      </w:r>
    </w:p>
    <w:p w14:paraId="2DC6A0D1" w14:textId="1B9BE768" w:rsidR="00E36617" w:rsidRPr="00E36617" w:rsidRDefault="00E36617" w:rsidP="00E36617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Ostateczny </w:t>
      </w:r>
      <w:r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dbiorca </w:t>
      </w:r>
      <w:r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>sparcia zobowiązuje się do przekazania na realizację zadania własne środki finansowe w wysokości</w:t>
      </w:r>
      <w:r w:rsidRPr="00DE45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 zł (słownie złotych: ………. 00/100).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Wymagany wkład pieniężny własny wynosi co najmniej 10% wydatków na realizację zadania.</w:t>
      </w:r>
    </w:p>
    <w:p w14:paraId="203B7876" w14:textId="50847388" w:rsidR="00E36617" w:rsidRPr="00E36617" w:rsidRDefault="00E36617" w:rsidP="00E36617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Całkowity koszt wykonania zadania stanowi sumę kwoty dotacji i środków własnych,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o których mowa w ust. 1 i </w:t>
      </w:r>
      <w:r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i wynosi </w:t>
      </w:r>
      <w:r w:rsidRPr="00DE45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…….. zł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DE45D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słownie złotych: ………. 00/100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>),</w:t>
      </w:r>
    </w:p>
    <w:p w14:paraId="1CFAD2A9" w14:textId="77777777" w:rsidR="00A74D48" w:rsidRPr="003C479E" w:rsidRDefault="00A74D48" w:rsidP="003C479E">
      <w:pPr>
        <w:pStyle w:val="Ustpumowy"/>
        <w:numPr>
          <w:ilvl w:val="0"/>
          <w:numId w:val="1"/>
        </w:numPr>
        <w:autoSpaceDE w:val="0"/>
        <w:autoSpaceDN w:val="0"/>
        <w:adjustRightInd w:val="0"/>
        <w:spacing w:after="120"/>
        <w:jc w:val="left"/>
      </w:pPr>
      <w:r w:rsidRPr="003C479E">
        <w:t>Ostateczny Odbiorca Wsparcia oświadcza, że:</w:t>
      </w:r>
    </w:p>
    <w:p w14:paraId="5D705C55" w14:textId="61A72039" w:rsidR="00A74D48" w:rsidRPr="003C479E" w:rsidRDefault="00A74D48" w:rsidP="003C479E">
      <w:pPr>
        <w:pStyle w:val="Ustpumowy"/>
        <w:numPr>
          <w:ilvl w:val="0"/>
          <w:numId w:val="12"/>
        </w:numPr>
        <w:autoSpaceDE w:val="0"/>
        <w:autoSpaceDN w:val="0"/>
        <w:adjustRightInd w:val="0"/>
        <w:spacing w:after="120"/>
        <w:ind w:left="426" w:hanging="285"/>
        <w:jc w:val="left"/>
      </w:pPr>
      <w:r w:rsidRPr="003C479E">
        <w:t xml:space="preserve">instytucje opieki nad dziećmi w wieku do lat 3 w formie żłobka lub klubu dziecięcego, </w:t>
      </w:r>
      <w:r w:rsidR="00E36617">
        <w:t xml:space="preserve">lub dziennego opiekuna </w:t>
      </w:r>
      <w:r w:rsidRPr="003C479E">
        <w:t>o których mowa w ust. 1, są wpisane do rejestru żłobków i klubów dziecięcych</w:t>
      </w:r>
      <w:r w:rsidR="00DE45D8">
        <w:t xml:space="preserve"> lub wykazu dziennych opiekunów</w:t>
      </w:r>
      <w:r w:rsidRPr="003C479E">
        <w:t xml:space="preserve"> i wpis ten został dokonany do dnia ogłoszenia naboru wniosków w ramach Programu, </w:t>
      </w:r>
    </w:p>
    <w:p w14:paraId="3A9318E6" w14:textId="77777777" w:rsidR="00A74D48" w:rsidRPr="003C479E" w:rsidRDefault="00A74D48" w:rsidP="00934193">
      <w:pPr>
        <w:pStyle w:val="Ustpumowy"/>
        <w:numPr>
          <w:ilvl w:val="0"/>
          <w:numId w:val="12"/>
        </w:numPr>
        <w:autoSpaceDE w:val="0"/>
        <w:autoSpaceDN w:val="0"/>
        <w:adjustRightInd w:val="0"/>
        <w:ind w:left="426" w:hanging="285"/>
        <w:jc w:val="left"/>
      </w:pPr>
      <w:r w:rsidRPr="003C479E">
        <w:t xml:space="preserve">wysokość miesięcznej opłaty rodzica za pobyt dziecka, którą rodzic byłby zobowiązany ponosić, gdyby nie zostało mu przyznane prawo do świadczenia „Aktywnie w żłobku”, nie przekracza kwoty 1500 zł </w:t>
      </w:r>
      <w:r w:rsidRPr="003C479E">
        <w:rPr>
          <w:rFonts w:eastAsiaTheme="minorHAnsi"/>
        </w:rPr>
        <w:t>lub 1900 zł w przypadku dziecka legitymującego się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3C479E">
        <w:t>.</w:t>
      </w:r>
      <w:bookmarkStart w:id="3" w:name="_Hlk214883941"/>
      <w:bookmarkStart w:id="4" w:name="_Hlk124519772"/>
      <w:bookmarkEnd w:id="2"/>
    </w:p>
    <w:bookmarkEnd w:id="3"/>
    <w:p w14:paraId="382EF83C" w14:textId="3991F939" w:rsidR="00A74D48" w:rsidRPr="003C479E" w:rsidRDefault="00A74D48" w:rsidP="009341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Szczegółowy opis zadania, o którym mowa w ust. 1, zawarty jest w załącznikach do umowy, tj. załączniku nr 1 </w:t>
      </w:r>
      <w:r w:rsidR="00C01545">
        <w:rPr>
          <w:rFonts w:ascii="Arial" w:hAnsi="Arial" w:cs="Arial"/>
          <w:sz w:val="22"/>
          <w:szCs w:val="22"/>
        </w:rPr>
        <w:t xml:space="preserve">do umowy </w:t>
      </w:r>
      <w:r w:rsidRPr="003C479E">
        <w:rPr>
          <w:rFonts w:ascii="Arial" w:hAnsi="Arial" w:cs="Arial"/>
          <w:sz w:val="22"/>
          <w:szCs w:val="22"/>
        </w:rPr>
        <w:t xml:space="preserve">– Kalkulacja kosztów – Aktywny Żłobek – sale </w:t>
      </w:r>
      <w:r w:rsidRPr="003C479E">
        <w:rPr>
          <w:rFonts w:ascii="Arial" w:hAnsi="Arial" w:cs="Arial"/>
          <w:sz w:val="22"/>
          <w:szCs w:val="22"/>
        </w:rPr>
        <w:lastRenderedPageBreak/>
        <w:t xml:space="preserve">sensoryczne 2026 oraz załączniku nr 2 </w:t>
      </w:r>
      <w:r w:rsidR="00C01545">
        <w:rPr>
          <w:rFonts w:ascii="Arial" w:hAnsi="Arial" w:cs="Arial"/>
          <w:sz w:val="22"/>
          <w:szCs w:val="22"/>
        </w:rPr>
        <w:t xml:space="preserve">do umowy </w:t>
      </w:r>
      <w:r w:rsidRPr="003C479E">
        <w:rPr>
          <w:rFonts w:ascii="Arial" w:hAnsi="Arial" w:cs="Arial"/>
          <w:sz w:val="22"/>
          <w:szCs w:val="22"/>
        </w:rPr>
        <w:t>– Opis realizacji zadania</w:t>
      </w:r>
      <w:bookmarkEnd w:id="4"/>
      <w:r w:rsidRPr="003C479E">
        <w:rPr>
          <w:rFonts w:ascii="Arial" w:hAnsi="Arial" w:cs="Arial"/>
          <w:sz w:val="22"/>
          <w:szCs w:val="22"/>
        </w:rPr>
        <w:t xml:space="preserve"> – Aktywny Żłobek – sale sensoryczne 2026. </w:t>
      </w:r>
    </w:p>
    <w:p w14:paraId="7DD043C2" w14:textId="4C5B1BB3" w:rsidR="007B16FC" w:rsidRDefault="00A74D48" w:rsidP="007B1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Ostateczny Odbiorca W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3C479E">
        <w:rPr>
          <w:rFonts w:ascii="Arial" w:hAnsi="Arial" w:cs="Arial"/>
          <w:sz w:val="22"/>
          <w:szCs w:val="22"/>
        </w:rPr>
        <w:t xml:space="preserve">potwierdza spełnienie kryteriów i zasad, o których mowa </w:t>
      </w:r>
      <w:r w:rsidRPr="005E2FA9">
        <w:rPr>
          <w:rFonts w:ascii="Arial" w:hAnsi="Arial" w:cs="Arial"/>
          <w:sz w:val="22"/>
          <w:szCs w:val="22"/>
        </w:rPr>
        <w:t>w Programie</w:t>
      </w:r>
      <w:r w:rsidR="009E6262">
        <w:rPr>
          <w:rFonts w:ascii="Arial" w:hAnsi="Arial" w:cs="Arial"/>
          <w:sz w:val="22"/>
          <w:szCs w:val="22"/>
        </w:rPr>
        <w:t xml:space="preserve"> oraz Regulaminie</w:t>
      </w:r>
      <w:r w:rsidRPr="005E2FA9">
        <w:rPr>
          <w:rFonts w:ascii="Arial" w:hAnsi="Arial" w:cs="Arial"/>
          <w:sz w:val="22"/>
          <w:szCs w:val="22"/>
        </w:rPr>
        <w:t xml:space="preserve">. </w:t>
      </w:r>
      <w:bookmarkStart w:id="5" w:name="_Hlk123670571"/>
    </w:p>
    <w:p w14:paraId="0310C537" w14:textId="4B790C0E" w:rsidR="00A74D48" w:rsidRPr="007B16FC" w:rsidRDefault="00B466D3" w:rsidP="007B1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B16FC">
        <w:rPr>
          <w:rFonts w:ascii="Arial" w:eastAsiaTheme="minorHAnsi" w:hAnsi="Arial" w:cs="Arial"/>
          <w:sz w:val="22"/>
          <w:szCs w:val="22"/>
          <w:shd w:val="clear" w:color="auto" w:fill="FFFFFF" w:themeFill="background1"/>
          <w:lang w:eastAsia="en-US"/>
        </w:rPr>
        <w:t>C</w:t>
      </w:r>
      <w:r w:rsidRPr="007B16FC">
        <w:rPr>
          <w:rFonts w:ascii="Arial" w:eastAsiaTheme="minorHAnsi" w:hAnsi="Arial" w:cs="Arial"/>
          <w:sz w:val="22"/>
          <w:szCs w:val="22"/>
          <w:lang w:eastAsia="en-US"/>
        </w:rPr>
        <w:t>elem realizacji dofinansowanego zadania będzie podnoszenie jakości opieki nad dziećmi w wieku do lat 3 świadczonej przez żłobki, kluby dziecięce i dziennych opiekunów, oraz poprawa warunków pobytu dzieci w instytucjach opieki poprzez kształtowanie otoczenia wspierającego rozwój sensomotoryczny dzieci.</w:t>
      </w:r>
    </w:p>
    <w:bookmarkEnd w:id="5"/>
    <w:p w14:paraId="27689809" w14:textId="3358F484" w:rsidR="00A74D48" w:rsidRPr="005E2FA9" w:rsidRDefault="00A74D48" w:rsidP="005E2FA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E2FA9">
        <w:rPr>
          <w:rFonts w:ascii="Arial" w:hAnsi="Arial" w:cs="Arial"/>
          <w:sz w:val="22"/>
          <w:szCs w:val="22"/>
        </w:rPr>
        <w:t xml:space="preserve">Na każdym etapie realizacji zadania </w:t>
      </w:r>
      <w:r w:rsidR="00E36617">
        <w:rPr>
          <w:rFonts w:ascii="Arial" w:hAnsi="Arial" w:cs="Arial"/>
          <w:sz w:val="22"/>
          <w:szCs w:val="22"/>
        </w:rPr>
        <w:t>OOW</w:t>
      </w:r>
      <w:r w:rsidRPr="005E2FA9">
        <w:rPr>
          <w:rFonts w:ascii="Arial" w:hAnsi="Arial" w:cs="Arial"/>
          <w:sz w:val="22"/>
          <w:szCs w:val="22"/>
        </w:rPr>
        <w:t xml:space="preserve"> może partycypować w ponoszeniu kosztów kwalifikowalnych poprzez wniesienie wkładu własnego w wysokości wyższej niż określona w ust. </w:t>
      </w:r>
      <w:r w:rsidR="009B6E72">
        <w:rPr>
          <w:rFonts w:ascii="Arial" w:hAnsi="Arial" w:cs="Arial"/>
          <w:sz w:val="22"/>
          <w:szCs w:val="22"/>
        </w:rPr>
        <w:t>3</w:t>
      </w:r>
      <w:r w:rsidRPr="005E2FA9">
        <w:rPr>
          <w:rFonts w:ascii="Arial" w:hAnsi="Arial" w:cs="Arial"/>
          <w:sz w:val="22"/>
          <w:szCs w:val="22"/>
        </w:rPr>
        <w:t>. Wniesienie wkładu własnego po podpisaniu umowy wymaga aktualizacji załączników nr 1 i nr 2 do umowy, w celu aneksowania umowy.</w:t>
      </w:r>
    </w:p>
    <w:p w14:paraId="729D6ABB" w14:textId="77777777" w:rsidR="00A74D48" w:rsidRPr="003C479E" w:rsidRDefault="00A74D48" w:rsidP="00934193">
      <w:pPr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2</w:t>
      </w:r>
    </w:p>
    <w:p w14:paraId="1C14837E" w14:textId="77777777" w:rsidR="00A74D48" w:rsidRPr="003C479E" w:rsidRDefault="00A74D48" w:rsidP="00934193">
      <w:pPr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bookmarkStart w:id="6" w:name="_Hlk124520433"/>
      <w:r w:rsidRPr="003C479E">
        <w:rPr>
          <w:rFonts w:ascii="Arial" w:hAnsi="Arial" w:cs="Arial"/>
          <w:b/>
          <w:sz w:val="22"/>
          <w:szCs w:val="22"/>
        </w:rPr>
        <w:t>Sposób realizacji zadania</w:t>
      </w:r>
    </w:p>
    <w:bookmarkEnd w:id="6"/>
    <w:p w14:paraId="5A05407B" w14:textId="7507C7B6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Dofinansowanie, o którym mowa w §</w:t>
      </w:r>
      <w:r w:rsidR="00E3661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C479E">
        <w:rPr>
          <w:rFonts w:ascii="Arial" w:eastAsiaTheme="minorHAnsi" w:hAnsi="Arial" w:cs="Arial"/>
          <w:sz w:val="22"/>
          <w:szCs w:val="22"/>
          <w:lang w:eastAsia="en-US"/>
        </w:rPr>
        <w:t>1 ust. 1, dotyczy zadań realizowanych w okresie od 1 stycznia 2026 r. do 31 grudnia 2026 r.</w:t>
      </w:r>
    </w:p>
    <w:p w14:paraId="16878202" w14:textId="77777777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Przez zakończenie realizacji zadania rozumie się łącznie rzeczowe (materialne) zakończenie zadania oraz finansowe zakończenie zadania (wykorzystanie środków budżetu państwa).</w:t>
      </w:r>
    </w:p>
    <w:p w14:paraId="6793399A" w14:textId="77777777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Wykorzystanie środków budżetu państwa oraz rzeczowe (materialne) zakończenie zadania, musi nastąpić do 31 grudnia 2026 r.</w:t>
      </w:r>
    </w:p>
    <w:p w14:paraId="1615AF9A" w14:textId="77777777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Dopuszcza się realizację dostawy lub montażu wyposażenia w terminie do 31 stycznia 2027 r., przy czym środki finansowe muszą zostać wykorzystane do 31 grudnia 2026 r.</w:t>
      </w:r>
    </w:p>
    <w:p w14:paraId="58FE5493" w14:textId="77777777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Przez wykorzystanie środków rozumie się dokonanie zapłaty za towar bądź usługę.</w:t>
      </w:r>
    </w:p>
    <w:p w14:paraId="2FFF7CFF" w14:textId="77777777" w:rsidR="00A74D48" w:rsidRPr="003C479E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C479E">
        <w:rPr>
          <w:rFonts w:ascii="Arial" w:eastAsiaTheme="minorHAnsi" w:hAnsi="Arial" w:cs="Arial"/>
          <w:sz w:val="22"/>
          <w:szCs w:val="22"/>
          <w:lang w:eastAsia="en-US"/>
        </w:rPr>
        <w:t>Przez rzeczowe (materialne) zakończenie zadania należy rozumieć odbiór przedmiotu zamówienia na towary bądź usługi stwierdzony odpowiednio protokołem odbioru, certyfikatem lub innym równoważnym dokumentem albo fakturą bądź innym równoważnym dokumentem księgowym.</w:t>
      </w:r>
    </w:p>
    <w:p w14:paraId="776B0432" w14:textId="163798BB" w:rsidR="00A74D48" w:rsidRPr="003C479E" w:rsidRDefault="007B16FC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</w:t>
      </w:r>
      <w:r>
        <w:rPr>
          <w:rFonts w:ascii="Arial" w:hAnsi="Arial" w:cs="Arial"/>
          <w:sz w:val="22"/>
          <w:szCs w:val="22"/>
        </w:rPr>
        <w:t>O</w:t>
      </w:r>
      <w:r w:rsidRPr="003C479E">
        <w:rPr>
          <w:rFonts w:ascii="Arial" w:hAnsi="Arial" w:cs="Arial"/>
          <w:sz w:val="22"/>
          <w:szCs w:val="22"/>
        </w:rPr>
        <w:t xml:space="preserve">dbiorca </w:t>
      </w:r>
      <w:r>
        <w:rPr>
          <w:rFonts w:ascii="Arial" w:hAnsi="Arial" w:cs="Arial"/>
          <w:sz w:val="22"/>
          <w:szCs w:val="22"/>
        </w:rPr>
        <w:t>W</w:t>
      </w:r>
      <w:r w:rsidRPr="003C479E">
        <w:rPr>
          <w:rFonts w:ascii="Arial" w:hAnsi="Arial" w:cs="Arial"/>
          <w:sz w:val="22"/>
          <w:szCs w:val="22"/>
        </w:rPr>
        <w:t xml:space="preserve">sparcia </w:t>
      </w:r>
      <w:r w:rsidR="00A74D48" w:rsidRPr="003C479E">
        <w:rPr>
          <w:rFonts w:ascii="Arial" w:hAnsi="Arial" w:cs="Arial"/>
          <w:sz w:val="22"/>
          <w:szCs w:val="22"/>
        </w:rPr>
        <w:t xml:space="preserve">zobowiązuje się do należytego wykonania umowy, wykorzystania środków zgodnie z przeznaczeniem i celem na jaki je uzyskał i na warunkach określonych umową. </w:t>
      </w:r>
    </w:p>
    <w:p w14:paraId="5F8CEFE4" w14:textId="45EF2919" w:rsidR="00A74D48" w:rsidRDefault="00A74D48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</w:t>
      </w:r>
      <w:r w:rsidR="007B16FC">
        <w:rPr>
          <w:rFonts w:ascii="Arial" w:hAnsi="Arial" w:cs="Arial"/>
          <w:sz w:val="22"/>
          <w:szCs w:val="22"/>
        </w:rPr>
        <w:t>O</w:t>
      </w:r>
      <w:r w:rsidRPr="003C479E">
        <w:rPr>
          <w:rFonts w:ascii="Arial" w:hAnsi="Arial" w:cs="Arial"/>
          <w:sz w:val="22"/>
          <w:szCs w:val="22"/>
        </w:rPr>
        <w:t xml:space="preserve">dbiorca </w:t>
      </w:r>
      <w:r w:rsidR="007B16FC">
        <w:rPr>
          <w:rFonts w:ascii="Arial" w:hAnsi="Arial" w:cs="Arial"/>
          <w:sz w:val="22"/>
          <w:szCs w:val="22"/>
        </w:rPr>
        <w:t>W</w:t>
      </w:r>
      <w:r w:rsidRPr="003C479E">
        <w:rPr>
          <w:rFonts w:ascii="Arial" w:hAnsi="Arial" w:cs="Arial"/>
          <w:sz w:val="22"/>
          <w:szCs w:val="22"/>
        </w:rPr>
        <w:t xml:space="preserve">sparcia ma obowiązek bieżącego informowania Wojewody </w:t>
      </w:r>
      <w:r w:rsidR="005E2FA9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 xml:space="preserve">o wszystkich zmianach mających wpływ na realizację umowy, jednak nie później niż </w:t>
      </w:r>
      <w:r w:rsidR="005E2FA9">
        <w:rPr>
          <w:rFonts w:ascii="Arial" w:hAnsi="Arial" w:cs="Arial"/>
          <w:sz w:val="22"/>
          <w:szCs w:val="22"/>
        </w:rPr>
        <w:br/>
      </w:r>
      <w:r w:rsidRPr="005E2FA9">
        <w:rPr>
          <w:rFonts w:ascii="Arial" w:hAnsi="Arial" w:cs="Arial"/>
          <w:sz w:val="22"/>
          <w:szCs w:val="22"/>
        </w:rPr>
        <w:t>w terminie 14 dni od daty zaistnienia zmian, w szczególności o zmianie adresu siedzib</w:t>
      </w:r>
      <w:r w:rsidRPr="003C479E">
        <w:rPr>
          <w:rFonts w:ascii="Arial" w:hAnsi="Arial" w:cs="Arial"/>
          <w:sz w:val="22"/>
          <w:szCs w:val="22"/>
        </w:rPr>
        <w:t>y, numerów telefonów osób upoważnionych do kontaktu oraz rachunku bankowego.</w:t>
      </w:r>
    </w:p>
    <w:p w14:paraId="489A3368" w14:textId="253FADED" w:rsidR="00B772D0" w:rsidRDefault="00B772D0" w:rsidP="003C479E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B772D0">
        <w:rPr>
          <w:rFonts w:ascii="Arial" w:hAnsi="Arial" w:cs="Arial"/>
          <w:sz w:val="22"/>
          <w:szCs w:val="22"/>
        </w:rPr>
        <w:lastRenderedPageBreak/>
        <w:t>Wszelkie istotne zmiany, które mogą skutkować zmianą Umowy, w szczególności zmianą zakresu rzeczowego Zadania, muszą być przedstawione Wojewodzie w formie pisemnej wraz z uzasadnieniem i analizą wpływu na realizację Zadania, jednak nie później niż do 15 grudnia 2026 r.</w:t>
      </w:r>
    </w:p>
    <w:p w14:paraId="1D0ADC10" w14:textId="6B4A2326" w:rsidR="00B466D3" w:rsidRPr="00B466D3" w:rsidRDefault="007B16FC" w:rsidP="009B5EF4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</w:t>
      </w:r>
      <w:r>
        <w:rPr>
          <w:rFonts w:ascii="Arial" w:hAnsi="Arial" w:cs="Arial"/>
          <w:sz w:val="22"/>
          <w:szCs w:val="22"/>
        </w:rPr>
        <w:t>O</w:t>
      </w:r>
      <w:r w:rsidRPr="003C479E">
        <w:rPr>
          <w:rFonts w:ascii="Arial" w:hAnsi="Arial" w:cs="Arial"/>
          <w:sz w:val="22"/>
          <w:szCs w:val="22"/>
        </w:rPr>
        <w:t xml:space="preserve">dbiorca </w:t>
      </w:r>
      <w:r>
        <w:rPr>
          <w:rFonts w:ascii="Arial" w:hAnsi="Arial" w:cs="Arial"/>
          <w:sz w:val="22"/>
          <w:szCs w:val="22"/>
        </w:rPr>
        <w:t>W</w:t>
      </w:r>
      <w:r w:rsidRPr="003C479E">
        <w:rPr>
          <w:rFonts w:ascii="Arial" w:hAnsi="Arial" w:cs="Arial"/>
          <w:sz w:val="22"/>
          <w:szCs w:val="22"/>
        </w:rPr>
        <w:t xml:space="preserve">sparcia </w:t>
      </w:r>
      <w:r w:rsidR="00B466D3" w:rsidRPr="00B466D3">
        <w:rPr>
          <w:rFonts w:ascii="Arial" w:hAnsi="Arial" w:cs="Arial"/>
          <w:sz w:val="22"/>
          <w:szCs w:val="22"/>
        </w:rPr>
        <w:t>zobowiązuje się, że wszystkie koszty i wydatki w ramach realizacji zadania zostaną poniesione w okresie realizacji określonym w ust. 1 oraz, że środki będą wykorzystane wyłącznie na realizację zadania określonego w Umowie</w:t>
      </w:r>
    </w:p>
    <w:p w14:paraId="069AAFEF" w14:textId="12740BF3" w:rsidR="00B772D0" w:rsidRDefault="00B466D3" w:rsidP="00B772D0">
      <w:pPr>
        <w:pStyle w:val="Akapitzlis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C01545">
        <w:rPr>
          <w:rFonts w:ascii="Arial" w:hAnsi="Arial" w:cs="Arial"/>
          <w:sz w:val="22"/>
          <w:szCs w:val="22"/>
        </w:rPr>
        <w:t xml:space="preserve">oraz zgodnie z </w:t>
      </w:r>
      <w:r w:rsidR="009B6E72" w:rsidRPr="00C01545">
        <w:rPr>
          <w:rFonts w:ascii="Arial" w:hAnsi="Arial" w:cs="Arial"/>
          <w:sz w:val="22"/>
          <w:szCs w:val="22"/>
        </w:rPr>
        <w:t xml:space="preserve">Kalkulacją kosztów określoną w załączniku nr </w:t>
      </w:r>
      <w:r w:rsidR="009B6E72">
        <w:rPr>
          <w:rFonts w:ascii="Arial" w:hAnsi="Arial" w:cs="Arial"/>
          <w:sz w:val="22"/>
          <w:szCs w:val="22"/>
        </w:rPr>
        <w:t xml:space="preserve">1, </w:t>
      </w:r>
      <w:r w:rsidRPr="00C01545">
        <w:rPr>
          <w:rFonts w:ascii="Arial" w:hAnsi="Arial" w:cs="Arial"/>
          <w:sz w:val="22"/>
          <w:szCs w:val="22"/>
        </w:rPr>
        <w:t xml:space="preserve">Opisem realizacji zadania określonym w załączniku nr </w:t>
      </w:r>
      <w:r w:rsidR="009B6E72">
        <w:rPr>
          <w:rFonts w:ascii="Arial" w:hAnsi="Arial" w:cs="Arial"/>
          <w:sz w:val="22"/>
          <w:szCs w:val="22"/>
        </w:rPr>
        <w:t>2</w:t>
      </w:r>
      <w:r w:rsidRPr="00C01545">
        <w:rPr>
          <w:rFonts w:ascii="Arial" w:hAnsi="Arial" w:cs="Arial"/>
          <w:sz w:val="22"/>
          <w:szCs w:val="22"/>
        </w:rPr>
        <w:t>,</w:t>
      </w:r>
      <w:r w:rsidR="009B5EF4">
        <w:rPr>
          <w:rFonts w:ascii="Arial" w:hAnsi="Arial" w:cs="Arial"/>
          <w:sz w:val="22"/>
          <w:szCs w:val="22"/>
        </w:rPr>
        <w:t xml:space="preserve"> </w:t>
      </w:r>
      <w:r w:rsidRPr="00C01545">
        <w:rPr>
          <w:rFonts w:ascii="Arial" w:hAnsi="Arial" w:cs="Arial"/>
          <w:sz w:val="22"/>
          <w:szCs w:val="22"/>
        </w:rPr>
        <w:t xml:space="preserve">Programem oraz Regulaminem. Ponadto wydatki przewidziane na wyposażenie pomieszczeń do zajęć sensoryczno-motorycznych nie są </w:t>
      </w:r>
      <w:r w:rsidR="009B6E72">
        <w:rPr>
          <w:rFonts w:ascii="Arial" w:hAnsi="Arial" w:cs="Arial"/>
          <w:sz w:val="22"/>
          <w:szCs w:val="22"/>
        </w:rPr>
        <w:br/>
      </w:r>
      <w:r w:rsidRPr="00C01545">
        <w:rPr>
          <w:rFonts w:ascii="Arial" w:hAnsi="Arial" w:cs="Arial"/>
          <w:sz w:val="22"/>
          <w:szCs w:val="22"/>
        </w:rPr>
        <w:t xml:space="preserve">i nie będą jednocześnie finansowane z różnych wspólnotowych programów, m. in. Programu Aktywny Maluch 2022 – 2029, instrumentów finansowych i funduszy, w tym </w:t>
      </w:r>
      <w:r w:rsidR="009B5EF4">
        <w:rPr>
          <w:rFonts w:ascii="Arial" w:hAnsi="Arial" w:cs="Arial"/>
          <w:sz w:val="22"/>
          <w:szCs w:val="22"/>
        </w:rPr>
        <w:br/>
      </w:r>
      <w:r w:rsidRPr="00C01545">
        <w:rPr>
          <w:rFonts w:ascii="Arial" w:hAnsi="Arial" w:cs="Arial"/>
          <w:sz w:val="22"/>
          <w:szCs w:val="22"/>
        </w:rPr>
        <w:t xml:space="preserve">z innych niż Europejski Fundusz Społeczny Plus, funduszy strukturalnych Unii Europejskiej, Funduszu Spójności, Instrumentu na rzecz Odbudowy i Zwiększenia Odporności (RRF), czy też z krajowych środków publicznych. </w:t>
      </w:r>
    </w:p>
    <w:p w14:paraId="0E4F4FDD" w14:textId="3D588D90" w:rsidR="00B772D0" w:rsidRPr="005E2FA9" w:rsidRDefault="00B772D0" w:rsidP="009B5EF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5E2FA9">
        <w:rPr>
          <w:rFonts w:ascii="Arial" w:hAnsi="Arial" w:cs="Arial"/>
          <w:sz w:val="22"/>
          <w:szCs w:val="22"/>
        </w:rPr>
        <w:t>Zmiana zakresu rzeczowego</w:t>
      </w:r>
      <w:r w:rsidR="00AB5C3C">
        <w:rPr>
          <w:rFonts w:ascii="Arial" w:hAnsi="Arial" w:cs="Arial"/>
          <w:sz w:val="22"/>
          <w:szCs w:val="22"/>
        </w:rPr>
        <w:t xml:space="preserve"> i finansowego </w:t>
      </w:r>
      <w:r w:rsidRPr="005E2FA9">
        <w:rPr>
          <w:rFonts w:ascii="Arial" w:hAnsi="Arial" w:cs="Arial"/>
          <w:sz w:val="22"/>
          <w:szCs w:val="22"/>
        </w:rPr>
        <w:t xml:space="preserve">realizowanego zadania, wymaga pisemnej zgody Wojewody, na wniosek </w:t>
      </w:r>
      <w:r w:rsidR="007B16FC">
        <w:rPr>
          <w:rFonts w:ascii="Arial" w:hAnsi="Arial" w:cs="Arial"/>
          <w:sz w:val="22"/>
          <w:szCs w:val="22"/>
        </w:rPr>
        <w:t>OOW</w:t>
      </w:r>
      <w:r w:rsidRPr="005E2FA9">
        <w:rPr>
          <w:rFonts w:ascii="Arial" w:hAnsi="Arial" w:cs="Arial"/>
          <w:sz w:val="22"/>
          <w:szCs w:val="22"/>
        </w:rPr>
        <w:t xml:space="preserve"> przekazany wraz z aktualizacją załącznika nr </w:t>
      </w:r>
      <w:r w:rsidR="005E2FA9" w:rsidRPr="005E2FA9">
        <w:rPr>
          <w:rFonts w:ascii="Arial" w:hAnsi="Arial" w:cs="Arial"/>
          <w:sz w:val="22"/>
          <w:szCs w:val="22"/>
        </w:rPr>
        <w:t>1 do umowy Kalkulacja kosztów – Aktywny Żłobek – sale sensoryczne 2026 oraz załączniku nr 2 do umowy – Opis realizacji zadania – Aktywny Żłobek – sale sensoryczne 2026</w:t>
      </w:r>
      <w:r w:rsidRPr="005E2FA9">
        <w:rPr>
          <w:rFonts w:ascii="Arial" w:hAnsi="Arial" w:cs="Arial"/>
          <w:sz w:val="22"/>
          <w:szCs w:val="22"/>
        </w:rPr>
        <w:t>, z zastrzeżeniem ust. 1</w:t>
      </w:r>
      <w:r w:rsidR="005E2FA9" w:rsidRPr="005E2FA9">
        <w:rPr>
          <w:rFonts w:ascii="Arial" w:hAnsi="Arial" w:cs="Arial"/>
          <w:sz w:val="22"/>
          <w:szCs w:val="22"/>
        </w:rPr>
        <w:t>2</w:t>
      </w:r>
      <w:r w:rsidRPr="005E2FA9">
        <w:rPr>
          <w:rFonts w:ascii="Arial" w:hAnsi="Arial" w:cs="Arial"/>
          <w:sz w:val="22"/>
          <w:szCs w:val="22"/>
        </w:rPr>
        <w:t>.</w:t>
      </w:r>
    </w:p>
    <w:p w14:paraId="4CD8928F" w14:textId="1D536654" w:rsidR="00B772D0" w:rsidRDefault="009E6262" w:rsidP="009B5EF4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są p</w:t>
      </w:r>
      <w:r w:rsidR="00B772D0" w:rsidRPr="005E2FA9">
        <w:rPr>
          <w:rFonts w:ascii="Arial" w:hAnsi="Arial" w:cs="Arial"/>
          <w:sz w:val="22"/>
          <w:szCs w:val="22"/>
        </w:rPr>
        <w:t xml:space="preserve">rzesunięcia </w:t>
      </w:r>
      <w:r>
        <w:rPr>
          <w:rFonts w:ascii="Arial" w:hAnsi="Arial" w:cs="Arial"/>
          <w:sz w:val="22"/>
          <w:szCs w:val="22"/>
        </w:rPr>
        <w:t xml:space="preserve">kwot przewidzianych na realizację zadania </w:t>
      </w:r>
      <w:r w:rsidR="00B772D0" w:rsidRPr="005E2FA9">
        <w:rPr>
          <w:rFonts w:ascii="Arial" w:hAnsi="Arial" w:cs="Arial"/>
          <w:sz w:val="22"/>
          <w:szCs w:val="22"/>
        </w:rPr>
        <w:t>pomiędzy poszczególnymi pozycjami</w:t>
      </w:r>
      <w:r w:rsidR="005408A6">
        <w:rPr>
          <w:rFonts w:ascii="Arial" w:hAnsi="Arial" w:cs="Arial"/>
          <w:sz w:val="22"/>
          <w:szCs w:val="22"/>
        </w:rPr>
        <w:t xml:space="preserve"> w danej sferze wskazanej</w:t>
      </w:r>
      <w:r>
        <w:rPr>
          <w:rFonts w:ascii="Arial" w:hAnsi="Arial" w:cs="Arial"/>
          <w:sz w:val="22"/>
          <w:szCs w:val="22"/>
        </w:rPr>
        <w:t xml:space="preserve"> w załączniku nr 1 do umowy Kalkulacja kosztów do</w:t>
      </w:r>
      <w:r w:rsidR="00B772D0" w:rsidRPr="005E2FA9">
        <w:rPr>
          <w:rFonts w:ascii="Arial" w:hAnsi="Arial" w:cs="Arial"/>
          <w:sz w:val="22"/>
          <w:szCs w:val="22"/>
        </w:rPr>
        <w:t xml:space="preserve"> 10% wartości</w:t>
      </w:r>
      <w:r w:rsidR="005408A6">
        <w:rPr>
          <w:rFonts w:ascii="Arial" w:hAnsi="Arial" w:cs="Arial"/>
          <w:sz w:val="22"/>
          <w:szCs w:val="22"/>
        </w:rPr>
        <w:t xml:space="preserve"> pozycji z której przesuwana jest kwota i wartości pozycji do której przesuwana jest kwota,</w:t>
      </w:r>
      <w:r w:rsidR="00B772D0" w:rsidRPr="005E2FA9">
        <w:rPr>
          <w:rFonts w:ascii="Arial" w:hAnsi="Arial" w:cs="Arial"/>
          <w:sz w:val="22"/>
          <w:szCs w:val="22"/>
        </w:rPr>
        <w:t xml:space="preserve"> o ile nie narusza</w:t>
      </w:r>
      <w:r w:rsidR="005408A6">
        <w:rPr>
          <w:rFonts w:ascii="Arial" w:hAnsi="Arial" w:cs="Arial"/>
          <w:sz w:val="22"/>
          <w:szCs w:val="22"/>
        </w:rPr>
        <w:t xml:space="preserve"> to</w:t>
      </w:r>
      <w:r w:rsidR="00B772D0" w:rsidRPr="005E2FA9">
        <w:rPr>
          <w:rFonts w:ascii="Arial" w:hAnsi="Arial" w:cs="Arial"/>
          <w:sz w:val="22"/>
          <w:szCs w:val="22"/>
        </w:rPr>
        <w:t xml:space="preserve"> innych postanowień niniejszej Umowy.</w:t>
      </w:r>
      <w:r w:rsidR="005408A6">
        <w:rPr>
          <w:rFonts w:ascii="Arial" w:hAnsi="Arial" w:cs="Arial"/>
          <w:sz w:val="22"/>
          <w:szCs w:val="22"/>
        </w:rPr>
        <w:t xml:space="preserve"> Przesunięcia, o których mowa w zdaniu pierwszym, nie wymagają aneksowania Umowy.</w:t>
      </w:r>
    </w:p>
    <w:p w14:paraId="62E790D7" w14:textId="3DFBACAF" w:rsidR="00B772D0" w:rsidRDefault="00B772D0" w:rsidP="009B5EF4">
      <w:pPr>
        <w:pStyle w:val="Akapitzlist"/>
        <w:numPr>
          <w:ilvl w:val="0"/>
          <w:numId w:val="28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E2FA9">
        <w:rPr>
          <w:rFonts w:ascii="Arial" w:hAnsi="Arial" w:cs="Arial"/>
          <w:sz w:val="22"/>
          <w:szCs w:val="22"/>
        </w:rPr>
        <w:t xml:space="preserve">Wojewoda zastrzega sobie prawo do nieuwzględnienia propozycji zmian, a brak odpowiedzi Wojewody w określonym terminie nie jest równoznaczny z wyrażeniem zgody. </w:t>
      </w:r>
    </w:p>
    <w:p w14:paraId="71465578" w14:textId="506AB585" w:rsidR="000111AA" w:rsidRDefault="000111AA" w:rsidP="009B5EF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5E2FA9">
        <w:rPr>
          <w:rFonts w:ascii="Arial" w:hAnsi="Arial" w:cs="Arial"/>
          <w:sz w:val="22"/>
          <w:szCs w:val="22"/>
        </w:rPr>
        <w:t xml:space="preserve">Ostateczny </w:t>
      </w:r>
      <w:r w:rsidR="00E36617">
        <w:rPr>
          <w:rFonts w:ascii="Arial" w:hAnsi="Arial" w:cs="Arial"/>
          <w:sz w:val="22"/>
          <w:szCs w:val="22"/>
        </w:rPr>
        <w:t>O</w:t>
      </w:r>
      <w:r w:rsidRPr="005E2FA9">
        <w:rPr>
          <w:rFonts w:ascii="Arial" w:hAnsi="Arial" w:cs="Arial"/>
          <w:sz w:val="22"/>
          <w:szCs w:val="22"/>
        </w:rPr>
        <w:t xml:space="preserve">dbiorca </w:t>
      </w:r>
      <w:r w:rsidR="00E36617">
        <w:rPr>
          <w:rFonts w:ascii="Arial" w:hAnsi="Arial" w:cs="Arial"/>
          <w:sz w:val="22"/>
          <w:szCs w:val="22"/>
        </w:rPr>
        <w:t>W</w:t>
      </w:r>
      <w:r w:rsidRPr="005E2FA9">
        <w:rPr>
          <w:rFonts w:ascii="Arial" w:hAnsi="Arial" w:cs="Arial"/>
          <w:sz w:val="22"/>
          <w:szCs w:val="22"/>
        </w:rPr>
        <w:t>sparcia zobowiązuje się do informowania, że zadanie jest współfinansowane ze środków otrzymanych od Wojewody w ramach Programu. Informacja na ten temat powinna się znaleźć we wszystkich materiałach, publikacjach, informacjach dla mediów, ogłoszeniach oraz wystąpieniach publicznych dotyczących realizowanego zadania publicznego.</w:t>
      </w:r>
    </w:p>
    <w:p w14:paraId="3249CD96" w14:textId="2763530D" w:rsidR="000111AA" w:rsidRPr="005E2FA9" w:rsidRDefault="000111AA" w:rsidP="009B5EF4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5E2FA9">
        <w:rPr>
          <w:rFonts w:ascii="Arial" w:hAnsi="Arial" w:cs="Arial"/>
          <w:sz w:val="22"/>
          <w:szCs w:val="22"/>
        </w:rPr>
        <w:t xml:space="preserve">Ostateczny </w:t>
      </w:r>
      <w:r w:rsidR="00E36617">
        <w:rPr>
          <w:rFonts w:ascii="Arial" w:hAnsi="Arial" w:cs="Arial"/>
          <w:sz w:val="22"/>
          <w:szCs w:val="22"/>
        </w:rPr>
        <w:t>O</w:t>
      </w:r>
      <w:r w:rsidRPr="005E2FA9">
        <w:rPr>
          <w:rFonts w:ascii="Arial" w:hAnsi="Arial" w:cs="Arial"/>
          <w:sz w:val="22"/>
          <w:szCs w:val="22"/>
        </w:rPr>
        <w:t xml:space="preserve">dbiorca </w:t>
      </w:r>
      <w:r w:rsidR="00E36617">
        <w:rPr>
          <w:rFonts w:ascii="Arial" w:hAnsi="Arial" w:cs="Arial"/>
          <w:sz w:val="22"/>
          <w:szCs w:val="22"/>
        </w:rPr>
        <w:t>W</w:t>
      </w:r>
      <w:r w:rsidRPr="005E2FA9">
        <w:rPr>
          <w:rFonts w:ascii="Arial" w:hAnsi="Arial" w:cs="Arial"/>
          <w:sz w:val="22"/>
          <w:szCs w:val="22"/>
        </w:rPr>
        <w:t xml:space="preserve">sparcia pokrywa wydatki związane z realizacją obowiązku informacyjnego, o którym mowa w art. 35a–35d ustawy o finansach publicznych oraz rozporządzeniu Rady Ministrów z dnia 7 maja 2021 r. w sprawie określenia działań </w:t>
      </w:r>
      <w:r w:rsidRPr="005E2FA9">
        <w:rPr>
          <w:rFonts w:ascii="Arial" w:hAnsi="Arial" w:cs="Arial"/>
          <w:sz w:val="22"/>
          <w:szCs w:val="22"/>
        </w:rPr>
        <w:lastRenderedPageBreak/>
        <w:t xml:space="preserve">informacyjnych podejmowanych przez podmioty realizujące zadania finansowane lub dofinansowane z budżetu państwa lub z państwowych funduszy celowych, wyłącznie ze wyłącznie ze środków własnych. Ostateczny </w:t>
      </w:r>
      <w:r w:rsidR="00E36617">
        <w:rPr>
          <w:rFonts w:ascii="Arial" w:hAnsi="Arial" w:cs="Arial"/>
          <w:sz w:val="22"/>
          <w:szCs w:val="22"/>
        </w:rPr>
        <w:t>O</w:t>
      </w:r>
      <w:r w:rsidRPr="005E2FA9">
        <w:rPr>
          <w:rFonts w:ascii="Arial" w:hAnsi="Arial" w:cs="Arial"/>
          <w:sz w:val="22"/>
          <w:szCs w:val="22"/>
        </w:rPr>
        <w:t xml:space="preserve">dbiorca </w:t>
      </w:r>
      <w:r w:rsidR="00E36617">
        <w:rPr>
          <w:rFonts w:ascii="Arial" w:hAnsi="Arial" w:cs="Arial"/>
          <w:sz w:val="22"/>
          <w:szCs w:val="22"/>
        </w:rPr>
        <w:t>W</w:t>
      </w:r>
      <w:r w:rsidRPr="005E2FA9">
        <w:rPr>
          <w:rFonts w:ascii="Arial" w:hAnsi="Arial" w:cs="Arial"/>
          <w:sz w:val="22"/>
          <w:szCs w:val="22"/>
        </w:rPr>
        <w:t>sparcia zobowiązany jest do przekazania Wojewodzie, niezwłocznie oświadczenia o wypełnieniu obowiązku informacyjnego, według wzoru zamieszczonego na stronie internetowej Mazowieckiego Urzędu Wojewódzkiego</w:t>
      </w:r>
      <w:r w:rsidR="005A1152">
        <w:rPr>
          <w:rFonts w:ascii="Arial" w:hAnsi="Arial" w:cs="Arial"/>
          <w:sz w:val="22"/>
          <w:szCs w:val="22"/>
        </w:rPr>
        <w:t xml:space="preserve"> w Warszawie</w:t>
      </w:r>
      <w:r w:rsidRPr="005E2FA9">
        <w:rPr>
          <w:rFonts w:ascii="Arial" w:hAnsi="Arial" w:cs="Arial"/>
          <w:sz w:val="22"/>
          <w:szCs w:val="22"/>
        </w:rPr>
        <w:t>.</w:t>
      </w:r>
    </w:p>
    <w:p w14:paraId="311D86D3" w14:textId="2360F776" w:rsidR="000111AA" w:rsidRDefault="000111AA" w:rsidP="00C01545">
      <w:pPr>
        <w:pStyle w:val="Default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0111AA">
        <w:rPr>
          <w:rFonts w:ascii="Arial" w:hAnsi="Arial" w:cs="Arial"/>
          <w:sz w:val="22"/>
          <w:szCs w:val="22"/>
        </w:rPr>
        <w:t xml:space="preserve">Oświadczenie o wypełnieniu obowiązku informacyjnego stanowi </w:t>
      </w:r>
      <w:r w:rsidRPr="007B16FC">
        <w:rPr>
          <w:rFonts w:ascii="Arial" w:hAnsi="Arial" w:cs="Arial"/>
          <w:b/>
          <w:bCs/>
          <w:sz w:val="22"/>
          <w:szCs w:val="22"/>
        </w:rPr>
        <w:t>załącznik nr 3</w:t>
      </w:r>
      <w:r w:rsidRPr="000111AA">
        <w:rPr>
          <w:rFonts w:ascii="Arial" w:hAnsi="Arial" w:cs="Arial"/>
          <w:sz w:val="22"/>
          <w:szCs w:val="22"/>
        </w:rPr>
        <w:t xml:space="preserve"> do umowy.</w:t>
      </w:r>
    </w:p>
    <w:p w14:paraId="3CDBF63D" w14:textId="77777777" w:rsidR="00A74D48" w:rsidRPr="003C479E" w:rsidRDefault="00A74D48" w:rsidP="005E2FA9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D825807" w14:textId="77777777" w:rsidR="00A74D48" w:rsidRPr="003C479E" w:rsidRDefault="00A74D48" w:rsidP="003C479E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3</w:t>
      </w:r>
    </w:p>
    <w:p w14:paraId="6C77E486" w14:textId="77777777" w:rsidR="00A74D48" w:rsidRPr="003C479E" w:rsidRDefault="00A74D48" w:rsidP="003C479E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Wydatki kwalifikowalne</w:t>
      </w:r>
    </w:p>
    <w:p w14:paraId="4E86DCAB" w14:textId="0C740FCF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Wydatkami kwalifikowalnymi zadania finansowanego ze środków, o których mowa </w:t>
      </w:r>
      <w:r w:rsidR="005E2FA9">
        <w:rPr>
          <w:rFonts w:ascii="Arial" w:hAnsi="Arial" w:cs="Arial"/>
          <w:sz w:val="22"/>
          <w:szCs w:val="22"/>
        </w:rPr>
        <w:br/>
      </w:r>
      <w:r w:rsidRPr="00AB5C3C">
        <w:rPr>
          <w:rFonts w:ascii="Arial" w:hAnsi="Arial" w:cs="Arial"/>
          <w:sz w:val="22"/>
          <w:szCs w:val="22"/>
        </w:rPr>
        <w:t>w § 1 ust. 1</w:t>
      </w:r>
      <w:r w:rsidR="00AB5C3C" w:rsidRPr="00AB5C3C">
        <w:rPr>
          <w:rFonts w:ascii="Arial" w:hAnsi="Arial" w:cs="Arial"/>
          <w:sz w:val="22"/>
          <w:szCs w:val="22"/>
        </w:rPr>
        <w:t xml:space="preserve"> i ust. 3</w:t>
      </w:r>
      <w:r w:rsidRPr="00AB5C3C">
        <w:rPr>
          <w:rFonts w:ascii="Arial" w:hAnsi="Arial" w:cs="Arial"/>
          <w:sz w:val="22"/>
          <w:szCs w:val="22"/>
        </w:rPr>
        <w:t xml:space="preserve"> umowy, są</w:t>
      </w:r>
      <w:r w:rsidRPr="003C479E">
        <w:rPr>
          <w:rFonts w:ascii="Arial" w:hAnsi="Arial" w:cs="Arial"/>
          <w:sz w:val="22"/>
          <w:szCs w:val="22"/>
        </w:rPr>
        <w:t xml:space="preserve"> wydatki wskazane w pkt 4.5.1 Regulaminu Programu. </w:t>
      </w:r>
    </w:p>
    <w:p w14:paraId="26CC6CDB" w14:textId="0AF86E6F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Do wydatków kwalifikowalnych zalicza się wydatki poniesione i zapłacone do </w:t>
      </w:r>
      <w:r w:rsidR="005E2FA9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31 grudnia 2026 r. Wydatki poniesione po 31 grudnia 2026 r. podlegają zwrotowi na zasadach określonych w § 9 Umowy.</w:t>
      </w:r>
    </w:p>
    <w:p w14:paraId="0B78D425" w14:textId="46A9924F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zobowiązuje się do pokrycia wszelkich wydatków niekwalifikowalnych w ramach zadania. Do wydatków niekwalifikowalnych zalicza się </w:t>
      </w:r>
      <w:r w:rsidR="00934193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w szczególności wydatki wymienione w pkt 4.5.</w:t>
      </w:r>
      <w:r w:rsidR="009B6E72">
        <w:rPr>
          <w:rFonts w:ascii="Arial" w:hAnsi="Arial" w:cs="Arial"/>
          <w:sz w:val="22"/>
          <w:szCs w:val="22"/>
        </w:rPr>
        <w:t>6</w:t>
      </w:r>
      <w:r w:rsidRPr="003C479E">
        <w:rPr>
          <w:rFonts w:ascii="Arial" w:hAnsi="Arial" w:cs="Arial"/>
          <w:sz w:val="22"/>
          <w:szCs w:val="22"/>
        </w:rPr>
        <w:t xml:space="preserve"> Regulaminu realizacji Programu.</w:t>
      </w:r>
    </w:p>
    <w:p w14:paraId="356F46F7" w14:textId="7777777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Wzrost wydatków poniesionych na realizację zadania nie ma wpływu na wysokość dofinansowania, o którym mowa w § 1 ust. 1. </w:t>
      </w:r>
    </w:p>
    <w:p w14:paraId="09023C10" w14:textId="7777777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eastAsiaTheme="minorHAnsi" w:hAnsi="Arial" w:cs="Arial"/>
          <w:sz w:val="22"/>
          <w:szCs w:val="22"/>
        </w:rPr>
        <w:t>Niedozwolone jest podwójne finansowanie wydatków na realizację zadania.</w:t>
      </w:r>
    </w:p>
    <w:p w14:paraId="2B6B0D24" w14:textId="7777777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Środki, o których mowa w § 1 ust.1, nie mogą zostać przekazane innym podmiotom niż wskazane w umowie.</w:t>
      </w:r>
    </w:p>
    <w:p w14:paraId="44E3EB7B" w14:textId="5D030A9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zobowiązuje się do niezwłocznego informowania Wojewody w formie pisemnej o problemach z realizacją zadania, w szczególności </w:t>
      </w:r>
      <w:r w:rsidR="00934193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w zakresie terminowości realizacji zadania lub wykorzystania środków.</w:t>
      </w:r>
    </w:p>
    <w:p w14:paraId="48870989" w14:textId="32C05EFF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zobowiązany jest do zawarcia w umowie z wykonawcą zapisów zapewniających zapłatę przez wykonawcę zamawiającemu kar umownych za nienależyte lub nieterminowe wykonanie umowy. </w:t>
      </w:r>
      <w:r w:rsidR="00E36617">
        <w:rPr>
          <w:rFonts w:ascii="Arial" w:hAnsi="Arial" w:cs="Arial"/>
          <w:sz w:val="22"/>
          <w:szCs w:val="22"/>
        </w:rPr>
        <w:t>OOW</w:t>
      </w:r>
      <w:r w:rsidRPr="003C479E">
        <w:rPr>
          <w:rFonts w:ascii="Arial" w:hAnsi="Arial" w:cs="Arial"/>
          <w:sz w:val="22"/>
          <w:szCs w:val="22"/>
        </w:rPr>
        <w:t xml:space="preserve"> zobowiązany jest do naliczania kar umownych za nienależyte lub nieterminowe wykonanie umowy zgodnie z zapisami umowy zawartej z wykonawcą oraz potrącania naliczonych kar umownych z wierzytelnościami wykonawcy. W przypadku niemożności potrącenia kar umownych OOW ma obowiązek dochodzenia kar umownych na zasadach ogólnych.</w:t>
      </w:r>
    </w:p>
    <w:p w14:paraId="7F85A99A" w14:textId="7777777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Wyegzekwowanie kary umownej naliczonej wykonawcy przez OOW powoduje pomniejszenie wartości wydatków kwalifikowalnych udokumentowanych dowodem lub dowodami księgowymi, dotyczącymi umowy z wykonawcą, o wysokość </w:t>
      </w:r>
      <w:r w:rsidRPr="003C479E">
        <w:rPr>
          <w:rFonts w:ascii="Arial" w:hAnsi="Arial" w:cs="Arial"/>
          <w:sz w:val="22"/>
          <w:szCs w:val="22"/>
        </w:rPr>
        <w:lastRenderedPageBreak/>
        <w:t>wyegzekwowanej kary uwzględnioną proporcjonalnie do udziału tych wydatków w wydatkach wynikających z umowy zawartej przez OOW z wykonawcą.</w:t>
      </w:r>
    </w:p>
    <w:p w14:paraId="45C87B2C" w14:textId="77777777" w:rsidR="00A74D48" w:rsidRPr="003C479E" w:rsidRDefault="00A74D48" w:rsidP="00934193">
      <w:pPr>
        <w:pStyle w:val="Akapitzlist"/>
        <w:numPr>
          <w:ilvl w:val="0"/>
          <w:numId w:val="24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W razie wyegzekwowania kary umownej OOW jest zobowiązany do zwrotu kwoty stanowiącej równowartość pomniejszenia wydatków opłaconych ze środków dofinansowania w terminie 30 dni od dnia wyegzekwowania kary umownej na rachunek bankowy Wojewody. </w:t>
      </w:r>
    </w:p>
    <w:p w14:paraId="7AEAFC4B" w14:textId="77777777" w:rsidR="00934193" w:rsidRPr="003C479E" w:rsidRDefault="00934193" w:rsidP="0093419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6479A47F" w14:textId="77777777" w:rsidR="00A74D48" w:rsidRPr="003C479E" w:rsidRDefault="00A74D48" w:rsidP="00934193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4</w:t>
      </w:r>
    </w:p>
    <w:p w14:paraId="29A8929A" w14:textId="77777777" w:rsidR="00A74D48" w:rsidRPr="003C479E" w:rsidRDefault="00A74D48" w:rsidP="00934193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Dokumentacja finansowo-księgowa i ewidencja księgowa</w:t>
      </w:r>
    </w:p>
    <w:p w14:paraId="430CD817" w14:textId="22DD6DAB" w:rsidR="00A74D48" w:rsidRPr="003C479E" w:rsidRDefault="00A74D48" w:rsidP="00934193">
      <w:pPr>
        <w:pStyle w:val="Tekstpodstawowy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</w:rPr>
      </w:pPr>
      <w:bookmarkStart w:id="7" w:name="_Hlk123670313"/>
      <w:r w:rsidRPr="003C479E">
        <w:rPr>
          <w:rFonts w:ascii="Arial" w:hAnsi="Arial" w:cs="Arial"/>
          <w:sz w:val="22"/>
        </w:rPr>
        <w:t xml:space="preserve">Ostateczny Odbiorca Wsparcia zobowiązany jest, zgodnie z art. 152 ustawy z dnia </w:t>
      </w:r>
      <w:r w:rsidR="00934193">
        <w:rPr>
          <w:rFonts w:ascii="Arial" w:hAnsi="Arial" w:cs="Arial"/>
          <w:sz w:val="22"/>
        </w:rPr>
        <w:br/>
      </w:r>
      <w:r w:rsidRPr="003C479E">
        <w:rPr>
          <w:rFonts w:ascii="Arial" w:hAnsi="Arial" w:cs="Arial"/>
          <w:sz w:val="22"/>
        </w:rPr>
        <w:t>27 sierpnia 2009 r. o finansach publicznych oraz z zasadami wynikającymi z ustawy z dnia 29 września 1994 r. o rachunkowości do prowadzenia wyodrębnionej ewidencji księgowej środków, o których mowa w § 1 ust. 1</w:t>
      </w:r>
      <w:r w:rsidR="00AB5C3C">
        <w:rPr>
          <w:rFonts w:ascii="Arial" w:hAnsi="Arial" w:cs="Arial"/>
          <w:sz w:val="22"/>
        </w:rPr>
        <w:t xml:space="preserve"> i 3</w:t>
      </w:r>
      <w:r w:rsidRPr="003C479E">
        <w:rPr>
          <w:rFonts w:ascii="Arial" w:hAnsi="Arial" w:cs="Arial"/>
          <w:sz w:val="22"/>
        </w:rPr>
        <w:t>, w sposób przejrzysty i umożliwiający identyfikację poszczególnych operacji związanych z umową.</w:t>
      </w:r>
    </w:p>
    <w:bookmarkEnd w:id="7"/>
    <w:p w14:paraId="5ECAC265" w14:textId="77777777" w:rsidR="00A74D48" w:rsidRPr="003C479E" w:rsidRDefault="00A74D48" w:rsidP="00934193">
      <w:pPr>
        <w:pStyle w:val="Tekstpodstawowy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</w:rPr>
      </w:pPr>
      <w:r w:rsidRPr="003C479E">
        <w:rPr>
          <w:rFonts w:ascii="Arial" w:hAnsi="Arial" w:cs="Arial"/>
          <w:sz w:val="22"/>
        </w:rPr>
        <w:t xml:space="preserve">Ostateczny Odbiorca Wsparcia w ramach realizowanego zadania jest zobowiązany do gromadzenia dowodów księgowych w celu udokumentowania każdego poniesionego wydatku. </w:t>
      </w:r>
    </w:p>
    <w:p w14:paraId="1A7AD4A5" w14:textId="77777777" w:rsidR="00934193" w:rsidRDefault="00A74D48" w:rsidP="00934193">
      <w:pPr>
        <w:pStyle w:val="Tekstpodstawowy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</w:rPr>
      </w:pPr>
      <w:bookmarkStart w:id="8" w:name="_Hlk532978138"/>
      <w:r w:rsidRPr="003C479E">
        <w:rPr>
          <w:rFonts w:ascii="Arial" w:hAnsi="Arial" w:cs="Arial"/>
          <w:sz w:val="22"/>
        </w:rPr>
        <w:t xml:space="preserve">Dowody księgowe o których mowa w ust. 2 powinny wskazywać kto poniósł wydatek, </w:t>
      </w:r>
      <w:r w:rsidR="00934193">
        <w:rPr>
          <w:rFonts w:ascii="Arial" w:hAnsi="Arial" w:cs="Arial"/>
          <w:sz w:val="22"/>
        </w:rPr>
        <w:br/>
      </w:r>
      <w:r w:rsidRPr="003C479E">
        <w:rPr>
          <w:rFonts w:ascii="Arial" w:hAnsi="Arial" w:cs="Arial"/>
          <w:sz w:val="22"/>
        </w:rPr>
        <w:t xml:space="preserve">w jakiej wysokości i na jaki cel, zostać ujęty w ewidencji księgowej zgodnie z ustawą </w:t>
      </w:r>
    </w:p>
    <w:p w14:paraId="239086F1" w14:textId="765071C8" w:rsidR="00A74D48" w:rsidRPr="003C479E" w:rsidRDefault="00A74D48" w:rsidP="00934193">
      <w:pPr>
        <w:pStyle w:val="Tekstpodstawowy"/>
        <w:tabs>
          <w:tab w:val="num" w:pos="720"/>
        </w:tabs>
        <w:spacing w:line="360" w:lineRule="auto"/>
        <w:ind w:left="284"/>
        <w:rPr>
          <w:rFonts w:ascii="Arial" w:hAnsi="Arial" w:cs="Arial"/>
          <w:sz w:val="22"/>
        </w:rPr>
      </w:pPr>
      <w:r w:rsidRPr="003C479E">
        <w:rPr>
          <w:rFonts w:ascii="Arial" w:hAnsi="Arial" w:cs="Arial"/>
          <w:sz w:val="22"/>
        </w:rPr>
        <w:t>z dnia 29 września 1994 r. o rachunkowości oraz oznaczony następującą adnotacją „Wydatek objęty wsparciem ze środków Resortowego programu wsparcia w podnoszeniu jakości opieki nad dziećmi do lat 3 „Aktywny Żłobek – sale sensoryczne” 2026.</w:t>
      </w:r>
      <w:r w:rsidR="00502772">
        <w:rPr>
          <w:rFonts w:ascii="Arial" w:hAnsi="Arial" w:cs="Arial"/>
          <w:sz w:val="22"/>
        </w:rPr>
        <w:t>”</w:t>
      </w:r>
      <w:r w:rsidRPr="003C479E">
        <w:rPr>
          <w:rFonts w:ascii="Arial" w:hAnsi="Arial" w:cs="Arial"/>
          <w:sz w:val="22"/>
        </w:rPr>
        <w:t xml:space="preserve"> Dowód księgowy powinien również wskazywać wysokość udziału środków </w:t>
      </w:r>
      <w:r w:rsidR="00502772">
        <w:rPr>
          <w:rFonts w:ascii="Arial" w:hAnsi="Arial" w:cs="Arial"/>
          <w:sz w:val="22"/>
        </w:rPr>
        <w:t>budżetu państwa</w:t>
      </w:r>
      <w:r w:rsidRPr="003C479E">
        <w:rPr>
          <w:rFonts w:ascii="Arial" w:hAnsi="Arial" w:cs="Arial"/>
          <w:sz w:val="22"/>
        </w:rPr>
        <w:t xml:space="preserve"> </w:t>
      </w:r>
      <w:r w:rsidR="00502772">
        <w:rPr>
          <w:rFonts w:ascii="Arial" w:hAnsi="Arial" w:cs="Arial"/>
          <w:sz w:val="22"/>
        </w:rPr>
        <w:br/>
      </w:r>
      <w:r w:rsidRPr="003C479E">
        <w:rPr>
          <w:rFonts w:ascii="Arial" w:hAnsi="Arial" w:cs="Arial"/>
          <w:sz w:val="22"/>
        </w:rPr>
        <w:t>i środków własnych, a także zawierać adnotacje dotyczące:</w:t>
      </w:r>
    </w:p>
    <w:p w14:paraId="7A9594C1" w14:textId="77777777" w:rsidR="00A74D48" w:rsidRPr="00502772" w:rsidRDefault="00A74D48" w:rsidP="00934193">
      <w:pPr>
        <w:pStyle w:val="Tekstpodstawowy"/>
        <w:numPr>
          <w:ilvl w:val="0"/>
          <w:numId w:val="13"/>
        </w:numPr>
        <w:spacing w:line="360" w:lineRule="auto"/>
        <w:ind w:left="709" w:hanging="357"/>
        <w:rPr>
          <w:rFonts w:ascii="Arial" w:hAnsi="Arial" w:cs="Arial"/>
          <w:sz w:val="22"/>
        </w:rPr>
      </w:pPr>
      <w:r w:rsidRPr="00502772">
        <w:rPr>
          <w:rFonts w:ascii="Arial" w:hAnsi="Arial" w:cs="Arial"/>
          <w:sz w:val="22"/>
        </w:rPr>
        <w:t>sprawdzenia pod względem formalnym i rachunkowym,</w:t>
      </w:r>
    </w:p>
    <w:p w14:paraId="57789BB6" w14:textId="77777777" w:rsidR="00A74D48" w:rsidRPr="00502772" w:rsidRDefault="00A74D48" w:rsidP="00934193">
      <w:pPr>
        <w:pStyle w:val="Tekstpodstawowy"/>
        <w:numPr>
          <w:ilvl w:val="0"/>
          <w:numId w:val="13"/>
        </w:numPr>
        <w:spacing w:line="360" w:lineRule="auto"/>
        <w:ind w:left="709" w:hanging="357"/>
        <w:rPr>
          <w:rFonts w:ascii="Arial" w:hAnsi="Arial" w:cs="Arial"/>
          <w:sz w:val="22"/>
        </w:rPr>
      </w:pPr>
      <w:r w:rsidRPr="00502772">
        <w:rPr>
          <w:rFonts w:ascii="Arial" w:hAnsi="Arial" w:cs="Arial"/>
          <w:sz w:val="22"/>
        </w:rPr>
        <w:t>sprawdzenia pod względem merytorycznym,</w:t>
      </w:r>
    </w:p>
    <w:p w14:paraId="48FA68A9" w14:textId="77777777" w:rsidR="00A74D48" w:rsidRPr="00502772" w:rsidRDefault="00A74D48" w:rsidP="00934193">
      <w:pPr>
        <w:pStyle w:val="Tekstpodstawowy"/>
        <w:numPr>
          <w:ilvl w:val="0"/>
          <w:numId w:val="13"/>
        </w:numPr>
        <w:spacing w:line="360" w:lineRule="auto"/>
        <w:ind w:left="709" w:hanging="357"/>
        <w:rPr>
          <w:rFonts w:ascii="Arial" w:hAnsi="Arial" w:cs="Arial"/>
          <w:sz w:val="22"/>
        </w:rPr>
      </w:pPr>
      <w:r w:rsidRPr="00502772">
        <w:rPr>
          <w:rFonts w:ascii="Arial" w:hAnsi="Arial" w:cs="Arial"/>
          <w:sz w:val="22"/>
        </w:rPr>
        <w:t>zatwierdzenia do wypłaty,</w:t>
      </w:r>
    </w:p>
    <w:p w14:paraId="498E098A" w14:textId="77777777" w:rsidR="00A74D48" w:rsidRPr="00502772" w:rsidRDefault="00A74D48" w:rsidP="00934193">
      <w:pPr>
        <w:pStyle w:val="Tekstpodstawowy"/>
        <w:numPr>
          <w:ilvl w:val="0"/>
          <w:numId w:val="13"/>
        </w:numPr>
        <w:spacing w:line="360" w:lineRule="auto"/>
        <w:ind w:left="709" w:hanging="357"/>
        <w:rPr>
          <w:rFonts w:ascii="Arial" w:hAnsi="Arial" w:cs="Arial"/>
          <w:sz w:val="22"/>
        </w:rPr>
      </w:pPr>
      <w:r w:rsidRPr="00502772">
        <w:rPr>
          <w:rFonts w:ascii="Arial" w:hAnsi="Arial" w:cs="Arial"/>
          <w:sz w:val="22"/>
        </w:rPr>
        <w:t>klasyfikacji budżetowej,</w:t>
      </w:r>
    </w:p>
    <w:p w14:paraId="6910CD6B" w14:textId="77777777" w:rsidR="00A74D48" w:rsidRPr="00502772" w:rsidRDefault="00A74D48" w:rsidP="00934193">
      <w:pPr>
        <w:pStyle w:val="Tekstpodstawowy"/>
        <w:numPr>
          <w:ilvl w:val="0"/>
          <w:numId w:val="13"/>
        </w:numPr>
        <w:spacing w:line="360" w:lineRule="auto"/>
        <w:ind w:left="709" w:hanging="357"/>
        <w:rPr>
          <w:rFonts w:ascii="Arial" w:hAnsi="Arial" w:cs="Arial"/>
          <w:sz w:val="22"/>
        </w:rPr>
      </w:pPr>
      <w:r w:rsidRPr="00502772">
        <w:rPr>
          <w:rFonts w:ascii="Arial" w:hAnsi="Arial" w:cs="Arial"/>
          <w:sz w:val="22"/>
        </w:rPr>
        <w:t>terminu i sposobu dokonania zapłaty (jeśli nastąpiła zapłata),</w:t>
      </w:r>
    </w:p>
    <w:p w14:paraId="1BC6CCB9" w14:textId="550F9AA3" w:rsidR="00A74D48" w:rsidRPr="00934193" w:rsidRDefault="00A74D48" w:rsidP="00934193">
      <w:pPr>
        <w:pStyle w:val="Default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umowy (np. faktura dotyczy zadania realizowanego zgodnie z umową nr … z dnia …. zawartą pomiędzy Wojewodą Mazowieckim a …..). </w:t>
      </w:r>
    </w:p>
    <w:p w14:paraId="34A8A5AE" w14:textId="68953D58" w:rsidR="00A74D48" w:rsidRPr="003C479E" w:rsidRDefault="00A74D48" w:rsidP="00934193">
      <w:pPr>
        <w:pStyle w:val="Tekstpodstawowy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</w:rPr>
      </w:pPr>
      <w:r w:rsidRPr="003C479E">
        <w:rPr>
          <w:rFonts w:ascii="Arial" w:hAnsi="Arial" w:cs="Arial"/>
          <w:sz w:val="22"/>
        </w:rPr>
        <w:t>Środki, o których mowa w § 1 ust. 1</w:t>
      </w:r>
      <w:r w:rsidR="00502772">
        <w:rPr>
          <w:rFonts w:ascii="Arial" w:hAnsi="Arial" w:cs="Arial"/>
          <w:sz w:val="22"/>
        </w:rPr>
        <w:t xml:space="preserve"> i 3</w:t>
      </w:r>
      <w:r w:rsidRPr="003C479E">
        <w:rPr>
          <w:rFonts w:ascii="Arial" w:hAnsi="Arial" w:cs="Arial"/>
          <w:sz w:val="22"/>
        </w:rPr>
        <w:t xml:space="preserve">, mogą zostać potraktowane jako wykorzystane niezgodnie z zapisami umowy w przypadku, gdy dokonanie zapłaty za zrealizowanie </w:t>
      </w:r>
      <w:bookmarkEnd w:id="8"/>
      <w:r w:rsidRPr="003C479E">
        <w:rPr>
          <w:rFonts w:ascii="Arial" w:hAnsi="Arial" w:cs="Arial"/>
          <w:sz w:val="22"/>
        </w:rPr>
        <w:t xml:space="preserve">zadania, na które środki były udzielone, nie zostanie potwierdzone przez prawidłowo prowadzoną ewidencją księgową, spełniającą wymogi określone w ust. 1-3. </w:t>
      </w:r>
    </w:p>
    <w:p w14:paraId="44E8E132" w14:textId="6CC47A62" w:rsidR="00A74D48" w:rsidRDefault="00A74D48" w:rsidP="00934193">
      <w:pPr>
        <w:pStyle w:val="Tekstpodstawowy"/>
        <w:numPr>
          <w:ilvl w:val="0"/>
          <w:numId w:val="2"/>
        </w:numPr>
        <w:tabs>
          <w:tab w:val="clear" w:pos="720"/>
          <w:tab w:val="num" w:pos="142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</w:rPr>
      </w:pPr>
      <w:r w:rsidRPr="003C479E">
        <w:rPr>
          <w:rFonts w:ascii="Arial" w:hAnsi="Arial" w:cs="Arial"/>
          <w:sz w:val="22"/>
        </w:rPr>
        <w:lastRenderedPageBreak/>
        <w:t>Ostateczny Odbiorca Wsparcia zobowiązuje się do przechowywania dokumentacji związanej z realizacją zadania przez okres pięciu lat od dnia zakończenia realizacji zadania.</w:t>
      </w:r>
    </w:p>
    <w:p w14:paraId="4897FCDC" w14:textId="77777777" w:rsidR="00934193" w:rsidRPr="003C479E" w:rsidRDefault="00934193" w:rsidP="00934193">
      <w:pPr>
        <w:pStyle w:val="Tekstpodstawowy"/>
        <w:tabs>
          <w:tab w:val="num" w:pos="720"/>
        </w:tabs>
        <w:spacing w:line="360" w:lineRule="auto"/>
        <w:ind w:left="284"/>
        <w:rPr>
          <w:rFonts w:ascii="Arial" w:hAnsi="Arial" w:cs="Arial"/>
          <w:sz w:val="22"/>
        </w:rPr>
      </w:pPr>
    </w:p>
    <w:p w14:paraId="351424F7" w14:textId="77777777" w:rsidR="00A74D48" w:rsidRPr="003C479E" w:rsidRDefault="00A74D48" w:rsidP="00934193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5</w:t>
      </w:r>
    </w:p>
    <w:p w14:paraId="60DADD7D" w14:textId="77777777" w:rsidR="00A74D48" w:rsidRPr="003C479E" w:rsidRDefault="00A74D48" w:rsidP="00934193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Zgodność z prawem krajowym</w:t>
      </w:r>
    </w:p>
    <w:p w14:paraId="476FE25F" w14:textId="17B36022" w:rsidR="00A74D48" w:rsidRPr="003C479E" w:rsidRDefault="00A74D48" w:rsidP="00934193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zapewnia przestrzeganie przepisów prawa krajowego mającego zastosowanie do prowadzenia działalności polegającej na sprawowaniu opieki nad dziećmi w instytucjach opieki oraz wywiązywanie się ze zobowiązań, o których mowa odpowiednio w art. 35 ustawy, między innymi zapewnienie kompletności, poprawności </w:t>
      </w:r>
      <w:r w:rsidR="00934193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 xml:space="preserve">i aktualności danych wykazywanych w rejestrze żłobków i klubów dziecięcych </w:t>
      </w:r>
    </w:p>
    <w:p w14:paraId="2A4C27D0" w14:textId="577BB7F7" w:rsidR="00A74D48" w:rsidRPr="003C479E" w:rsidRDefault="00A74D48" w:rsidP="005868A8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Obiorca 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Wsparcia </w:t>
      </w:r>
      <w:r w:rsidRPr="003C479E">
        <w:rPr>
          <w:rFonts w:ascii="Arial" w:hAnsi="Arial" w:cs="Arial"/>
          <w:sz w:val="22"/>
          <w:szCs w:val="22"/>
        </w:rPr>
        <w:t xml:space="preserve">zapewnia, w zależności od katalogu prowadzonych działań w instytucjach opieki, dostępność osobom ze szczególnymi potrzebami przez stosowanie uniwersalnego projektowania lub racjonalnych usprawnień, zgodnie z przepisami ustawy </w:t>
      </w:r>
      <w:r w:rsidR="00934193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z dnia 19 lipca 2019 r. o zapewnianiu dostępności osobom ze szczególnymi potrzebami.</w:t>
      </w:r>
    </w:p>
    <w:p w14:paraId="46A00D1C" w14:textId="23FEA698" w:rsidR="00A74D48" w:rsidRPr="003C479E" w:rsidRDefault="00A74D48" w:rsidP="005868A8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</w:t>
      </w:r>
      <w:r w:rsidRPr="003C479E">
        <w:rPr>
          <w:rFonts w:ascii="Arial" w:hAnsi="Arial" w:cs="Arial"/>
          <w:sz w:val="22"/>
          <w:szCs w:val="22"/>
          <w:lang w:eastAsia="en-US"/>
        </w:rPr>
        <w:t>Wsparcia</w:t>
      </w:r>
      <w:r w:rsidRPr="003C479E">
        <w:rPr>
          <w:rFonts w:ascii="Arial" w:hAnsi="Arial" w:cs="Arial"/>
          <w:sz w:val="22"/>
          <w:szCs w:val="22"/>
        </w:rPr>
        <w:t xml:space="preserve"> zapewnia, że zadanie jest realizowane zgodnie z ustawą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z dnia 11 września 2019 r. Prawo zamówień publicznych.</w:t>
      </w:r>
    </w:p>
    <w:p w14:paraId="0523CE02" w14:textId="70932044" w:rsidR="00A74D48" w:rsidRDefault="00A74D48" w:rsidP="005868A8">
      <w:pPr>
        <w:numPr>
          <w:ilvl w:val="1"/>
          <w:numId w:val="2"/>
        </w:numPr>
        <w:tabs>
          <w:tab w:val="clear" w:pos="144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Ostateczny Odbiorca Wsparcia zapewni</w:t>
      </w:r>
      <w:r w:rsidR="002D2093">
        <w:rPr>
          <w:rFonts w:ascii="Arial" w:hAnsi="Arial" w:cs="Arial"/>
          <w:sz w:val="22"/>
          <w:szCs w:val="22"/>
        </w:rPr>
        <w:t xml:space="preserve"> kompletność, poprawność i aktualność danych wykazywanych </w:t>
      </w:r>
      <w:r w:rsidRPr="003C479E">
        <w:rPr>
          <w:rFonts w:ascii="Arial" w:hAnsi="Arial" w:cs="Arial"/>
          <w:sz w:val="22"/>
          <w:szCs w:val="22"/>
        </w:rPr>
        <w:t xml:space="preserve"> </w:t>
      </w:r>
      <w:r w:rsidR="002D2093">
        <w:rPr>
          <w:rFonts w:ascii="Arial" w:hAnsi="Arial" w:cs="Arial"/>
          <w:sz w:val="22"/>
          <w:szCs w:val="22"/>
        </w:rPr>
        <w:t xml:space="preserve">w </w:t>
      </w:r>
      <w:r w:rsidR="00B772D0">
        <w:rPr>
          <w:rFonts w:ascii="Arial" w:hAnsi="Arial" w:cs="Arial"/>
          <w:sz w:val="22"/>
          <w:szCs w:val="22"/>
        </w:rPr>
        <w:t>Rejestr</w:t>
      </w:r>
      <w:r w:rsidR="002D2093">
        <w:rPr>
          <w:rFonts w:ascii="Arial" w:hAnsi="Arial" w:cs="Arial"/>
          <w:sz w:val="22"/>
          <w:szCs w:val="22"/>
        </w:rPr>
        <w:t>ze</w:t>
      </w:r>
      <w:r w:rsidR="00B772D0">
        <w:rPr>
          <w:rFonts w:ascii="Arial" w:hAnsi="Arial" w:cs="Arial"/>
          <w:sz w:val="22"/>
          <w:szCs w:val="22"/>
        </w:rPr>
        <w:t xml:space="preserve"> </w:t>
      </w:r>
      <w:r w:rsidRPr="003C479E">
        <w:rPr>
          <w:rFonts w:ascii="Arial" w:hAnsi="Arial" w:cs="Arial"/>
          <w:sz w:val="22"/>
          <w:szCs w:val="22"/>
        </w:rPr>
        <w:t>żłobków i klubów dziecięcych</w:t>
      </w:r>
      <w:r w:rsidR="00B772D0">
        <w:rPr>
          <w:rFonts w:ascii="Arial" w:hAnsi="Arial" w:cs="Arial"/>
          <w:sz w:val="22"/>
          <w:szCs w:val="22"/>
        </w:rPr>
        <w:t xml:space="preserve"> </w:t>
      </w:r>
      <w:r w:rsidR="002D2093">
        <w:rPr>
          <w:rFonts w:ascii="Arial" w:hAnsi="Arial" w:cs="Arial"/>
          <w:sz w:val="22"/>
          <w:szCs w:val="22"/>
        </w:rPr>
        <w:t xml:space="preserve">lub </w:t>
      </w:r>
      <w:r w:rsidR="00B772D0">
        <w:rPr>
          <w:rFonts w:ascii="Arial" w:hAnsi="Arial" w:cs="Arial"/>
          <w:sz w:val="22"/>
          <w:szCs w:val="22"/>
        </w:rPr>
        <w:t>wykaz</w:t>
      </w:r>
      <w:r w:rsidR="002D2093">
        <w:rPr>
          <w:rFonts w:ascii="Arial" w:hAnsi="Arial" w:cs="Arial"/>
          <w:sz w:val="22"/>
          <w:szCs w:val="22"/>
        </w:rPr>
        <w:t>ie</w:t>
      </w:r>
      <w:r w:rsidR="00B772D0">
        <w:rPr>
          <w:rFonts w:ascii="Arial" w:hAnsi="Arial" w:cs="Arial"/>
          <w:sz w:val="22"/>
          <w:szCs w:val="22"/>
        </w:rPr>
        <w:t xml:space="preserve"> dziennych opiekunów</w:t>
      </w:r>
      <w:r w:rsidRPr="003C479E">
        <w:rPr>
          <w:rFonts w:ascii="Arial" w:hAnsi="Arial" w:cs="Arial"/>
          <w:sz w:val="22"/>
          <w:szCs w:val="22"/>
        </w:rPr>
        <w:t>.</w:t>
      </w:r>
    </w:p>
    <w:p w14:paraId="4F700A2F" w14:textId="77777777" w:rsidR="005868A8" w:rsidRPr="003C479E" w:rsidRDefault="005868A8" w:rsidP="005868A8">
      <w:pPr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49A2C63E" w14:textId="77777777" w:rsidR="00A74D48" w:rsidRPr="003C479E" w:rsidRDefault="00A74D48" w:rsidP="005868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6</w:t>
      </w:r>
    </w:p>
    <w:p w14:paraId="049C161D" w14:textId="77777777" w:rsidR="00A74D48" w:rsidRPr="003C479E" w:rsidRDefault="00A74D48" w:rsidP="005868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Warunki uruchomienia środków</w:t>
      </w:r>
    </w:p>
    <w:p w14:paraId="730904FD" w14:textId="7B49DE6C" w:rsidR="00A74D48" w:rsidRPr="003C479E" w:rsidRDefault="00A74D48" w:rsidP="005868A8">
      <w:pPr>
        <w:pStyle w:val="Ustpumowy"/>
        <w:numPr>
          <w:ilvl w:val="0"/>
          <w:numId w:val="3"/>
        </w:numPr>
        <w:tabs>
          <w:tab w:val="clear" w:pos="720"/>
        </w:tabs>
        <w:ind w:left="284" w:hanging="284"/>
        <w:jc w:val="left"/>
        <w:rPr>
          <w:color w:val="auto"/>
        </w:rPr>
      </w:pPr>
      <w:bookmarkStart w:id="9" w:name="_Hlk124690875"/>
      <w:r w:rsidRPr="003C479E">
        <w:rPr>
          <w:color w:val="auto"/>
        </w:rPr>
        <w:t xml:space="preserve">Przyznane środki finansowe, o których mowa w § 1 ust. 1, Wojewoda przekaże na wyodrębniony na potrzeby zadania rachunek bankowy </w:t>
      </w:r>
      <w:r w:rsidR="007B16FC">
        <w:rPr>
          <w:color w:val="auto"/>
        </w:rPr>
        <w:t>OOW</w:t>
      </w:r>
      <w:r w:rsidRPr="003C479E">
        <w:rPr>
          <w:color w:val="auto"/>
        </w:rPr>
        <w:t xml:space="preserve"> </w:t>
      </w:r>
      <w:bookmarkStart w:id="10" w:name="_Hlk195096160"/>
      <w:r w:rsidRPr="003C479E">
        <w:rPr>
          <w:color w:val="auto"/>
        </w:rPr>
        <w:t>nr ……………………. (numer), prowadzony przez ………………… (nazwa banku)</w:t>
      </w:r>
      <w:bookmarkEnd w:id="10"/>
      <w:r w:rsidR="002D2093">
        <w:rPr>
          <w:color w:val="auto"/>
        </w:rPr>
        <w:t>.</w:t>
      </w:r>
      <w:r w:rsidRPr="003C479E">
        <w:rPr>
          <w:color w:val="auto"/>
        </w:rPr>
        <w:t xml:space="preserve"> Rachunek ten będzie służył wyłącznie do gromadzenia środków dofinansowania oraz dochodów od tych środków, </w:t>
      </w:r>
      <w:r w:rsidR="00564757">
        <w:rPr>
          <w:color w:val="auto"/>
        </w:rPr>
        <w:br/>
      </w:r>
      <w:r w:rsidRPr="003C479E">
        <w:rPr>
          <w:color w:val="auto"/>
        </w:rPr>
        <w:t>a także wykorzystywania środków dofinansowania w ramach zadania. Przez gromadzenie należy rozumieć pozostawanie przekazanych w ramach zadania środków dofinansowania na rachunku  od dnia ich wpływu (zaksięgowania na rachunku bankowym) do dnia ich wykorzystania.</w:t>
      </w:r>
    </w:p>
    <w:p w14:paraId="3C114F6D" w14:textId="6E069061" w:rsidR="00A74D48" w:rsidRPr="003C479E" w:rsidRDefault="00A74D48" w:rsidP="003C479E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auto"/>
        </w:rPr>
      </w:pPr>
      <w:r w:rsidRPr="003C479E">
        <w:rPr>
          <w:color w:val="000000" w:themeColor="text1"/>
        </w:rPr>
        <w:t xml:space="preserve">Wojewoda wypłaca dofinansowanie niezwłocznie po otrzymaniu prawidłowo złożonego </w:t>
      </w:r>
      <w:r w:rsidR="00564757">
        <w:rPr>
          <w:color w:val="000000" w:themeColor="text1"/>
        </w:rPr>
        <w:br/>
      </w:r>
      <w:r w:rsidRPr="003C479E">
        <w:rPr>
          <w:color w:val="000000" w:themeColor="text1"/>
        </w:rPr>
        <w:t xml:space="preserve">i wypełnionego wniosku o wypłatę dofinansowania </w:t>
      </w:r>
      <w:r w:rsidRPr="007B16FC">
        <w:rPr>
          <w:color w:val="000000" w:themeColor="text1"/>
        </w:rPr>
        <w:t xml:space="preserve">stanowiącego </w:t>
      </w:r>
      <w:r w:rsidRPr="007B16FC">
        <w:rPr>
          <w:b/>
          <w:color w:val="000000" w:themeColor="text1"/>
        </w:rPr>
        <w:t>załącznik nr 4</w:t>
      </w:r>
      <w:r w:rsidRPr="003C479E">
        <w:rPr>
          <w:bCs/>
          <w:color w:val="000000" w:themeColor="text1"/>
        </w:rPr>
        <w:t xml:space="preserve"> do umowy</w:t>
      </w:r>
      <w:r w:rsidR="005D15F9">
        <w:rPr>
          <w:bCs/>
          <w:color w:val="000000" w:themeColor="text1"/>
        </w:rPr>
        <w:t>. W przypadku podmiotów niepublicznych dodatkowym warunkiem wypłaty jest wniesienie zabezpieczenia, o którym mowa w ust. 4-10</w:t>
      </w:r>
      <w:r w:rsidRPr="003C479E">
        <w:rPr>
          <w:color w:val="000000" w:themeColor="text1"/>
        </w:rPr>
        <w:t xml:space="preserve">. </w:t>
      </w:r>
    </w:p>
    <w:p w14:paraId="7F20E9A0" w14:textId="3E807EED" w:rsidR="00A74D48" w:rsidRDefault="00A74D48" w:rsidP="003C479E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000000" w:themeColor="text1"/>
        </w:rPr>
      </w:pPr>
      <w:r w:rsidRPr="003C479E">
        <w:rPr>
          <w:color w:val="000000" w:themeColor="text1"/>
        </w:rPr>
        <w:lastRenderedPageBreak/>
        <w:t xml:space="preserve">Wniosek o wypłatę dofinansowania podpisany za pomocą bezpiecznego podpisu elektronicznego weryfikowanego certyfikatem kwalifikowanym </w:t>
      </w:r>
      <w:r w:rsidR="007B16FC">
        <w:rPr>
          <w:color w:val="000000" w:themeColor="text1"/>
        </w:rPr>
        <w:t>OOW</w:t>
      </w:r>
      <w:r w:rsidRPr="003C479E">
        <w:rPr>
          <w:color w:val="000000" w:themeColor="text1"/>
        </w:rPr>
        <w:t xml:space="preserve"> składa za pośrednictwem e-Doręczeń lub za pośrednictwem platformy e</w:t>
      </w:r>
      <w:r w:rsidR="00564757">
        <w:rPr>
          <w:color w:val="000000" w:themeColor="text1"/>
        </w:rPr>
        <w:t>-</w:t>
      </w:r>
      <w:r w:rsidRPr="003C479E">
        <w:rPr>
          <w:color w:val="000000" w:themeColor="text1"/>
        </w:rPr>
        <w:t>PUAP.</w:t>
      </w:r>
    </w:p>
    <w:p w14:paraId="2E4B4B49" w14:textId="4DB087B2" w:rsidR="002D2093" w:rsidRDefault="002D2093" w:rsidP="005868A8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000000" w:themeColor="text1"/>
        </w:rPr>
      </w:pPr>
      <w:r w:rsidRPr="005868A8">
        <w:rPr>
          <w:color w:val="000000" w:themeColor="text1"/>
        </w:rPr>
        <w:t>Tytułem zabezpieczenia roszczeń Skarbu Państwa wynikających z niniejszej Umowy, podmioty inne niż gmina, są zobowiązane do złożenia oświadczenia o dobrowolnym poddaniu się egzekucji, zgodnie z art. 777 § 1 ust. 5 ustawy z dnia 17 listopada 1964 r. – Kodeks postępowania cywilnego (Dz. U. z 2024 r. poz. 1568 z późn. zm.), co do zwrotu kwoty stanowiącej 130% wartości przedmiotu umowy, o której mowa w § 1 ust. 1 Umowy.</w:t>
      </w:r>
    </w:p>
    <w:p w14:paraId="254CF9BF" w14:textId="3313EE6C" w:rsidR="002D2093" w:rsidRDefault="002D2093" w:rsidP="005868A8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000000" w:themeColor="text1"/>
        </w:rPr>
      </w:pPr>
      <w:r w:rsidRPr="005868A8">
        <w:rPr>
          <w:color w:val="000000" w:themeColor="text1"/>
        </w:rPr>
        <w:t xml:space="preserve">Wojewoda ma prawo prowadzenia egzekucji przeciwko ostatecznemu odbiorcy wsparcia w przypadku, gdy ten nie zwróci kwoty dofinansowania wraz z odsetkami liczonymi jak dla zaległości podatkowych liczonych od dnia przekazania środków na konto </w:t>
      </w:r>
      <w:r w:rsidR="00564757">
        <w:rPr>
          <w:color w:val="000000" w:themeColor="text1"/>
        </w:rPr>
        <w:t>OOW</w:t>
      </w:r>
      <w:r w:rsidRPr="005868A8">
        <w:rPr>
          <w:color w:val="000000" w:themeColor="text1"/>
        </w:rPr>
        <w:t xml:space="preserve"> do dnia zwrotu, w zakreślonym terminie, pomimo pisemnego wezwania zwrotu.</w:t>
      </w:r>
    </w:p>
    <w:p w14:paraId="3C2A07B5" w14:textId="2071D242" w:rsidR="002D2093" w:rsidRDefault="002D2093" w:rsidP="005868A8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000000" w:themeColor="text1"/>
        </w:rPr>
      </w:pPr>
      <w:r w:rsidRPr="005868A8">
        <w:rPr>
          <w:color w:val="000000" w:themeColor="text1"/>
        </w:rPr>
        <w:t>Zabezpieczenie, o którym mowa w ust. 4 Umowy sporządzane jest w formie aktu notarialnego</w:t>
      </w:r>
      <w:r w:rsidR="00502772">
        <w:rPr>
          <w:color w:val="000000" w:themeColor="text1"/>
        </w:rPr>
        <w:t>.</w:t>
      </w:r>
      <w:r w:rsidRPr="005868A8">
        <w:rPr>
          <w:color w:val="000000" w:themeColor="text1"/>
        </w:rPr>
        <w:t xml:space="preserve"> </w:t>
      </w:r>
      <w:r w:rsidR="00564757">
        <w:rPr>
          <w:color w:val="000000" w:themeColor="text1"/>
        </w:rPr>
        <w:t>OOW</w:t>
      </w:r>
      <w:r w:rsidRPr="005868A8">
        <w:rPr>
          <w:color w:val="000000" w:themeColor="text1"/>
        </w:rPr>
        <w:t xml:space="preserve"> jest zobowiązany do przedłożenia aktu notarialnego stanowiącego zabezpieczenie należytego wykonania umowy w terminie wskazanym przez Wojewodę.</w:t>
      </w:r>
    </w:p>
    <w:p w14:paraId="33768F9C" w14:textId="1A7EBD01" w:rsidR="002D2093" w:rsidRPr="005868A8" w:rsidRDefault="002D2093" w:rsidP="005868A8">
      <w:pPr>
        <w:pStyle w:val="Ustpumowy"/>
        <w:numPr>
          <w:ilvl w:val="0"/>
          <w:numId w:val="3"/>
        </w:numPr>
        <w:spacing w:after="120"/>
        <w:ind w:left="284" w:hanging="357"/>
        <w:jc w:val="left"/>
        <w:rPr>
          <w:color w:val="000000" w:themeColor="text1"/>
        </w:rPr>
      </w:pPr>
      <w:r w:rsidRPr="005868A8">
        <w:rPr>
          <w:color w:val="000000" w:themeColor="text1"/>
        </w:rPr>
        <w:t>Niezbędnymi elementami zabezpieczenia należytego wykonania umowy są:</w:t>
      </w:r>
    </w:p>
    <w:p w14:paraId="667019E1" w14:textId="5D23A4C1" w:rsidR="002D2093" w:rsidRDefault="002D2093" w:rsidP="00C01545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2D2093">
        <w:rPr>
          <w:color w:val="000000" w:themeColor="text1"/>
        </w:rPr>
        <w:t>wskazanie w akcie notarialnym numeru, daty oraz stron umowy w sprawie przekazania dofinansowania oraz wierzyciela: Skarb Państwa – Wojewoda</w:t>
      </w:r>
      <w:r>
        <w:rPr>
          <w:color w:val="000000" w:themeColor="text1"/>
        </w:rPr>
        <w:t xml:space="preserve"> Mazowiecki</w:t>
      </w:r>
      <w:r w:rsidRPr="002D2093">
        <w:rPr>
          <w:color w:val="000000" w:themeColor="text1"/>
        </w:rPr>
        <w:t>;</w:t>
      </w:r>
    </w:p>
    <w:p w14:paraId="759DAE24" w14:textId="020ED1F5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>poddanie się egzekucji co do obowiązku zapłaty sumy pieniężnej stanowiącej 130% wartości przedmiotu umowy, o której mowa w § 1 ust. 1 Umowy;</w:t>
      </w:r>
    </w:p>
    <w:p w14:paraId="3D2EA060" w14:textId="1E2B811A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>zastrzeżenie iż, zdarzeniem, od którego uzależnione jest wykonanie obowiązku zapłaty sum pieniężnych, jest nadejście terminu zapłaty oznaczonego w pisemnym wezwaniu Wojewody</w:t>
      </w:r>
      <w:r w:rsidR="00502772">
        <w:rPr>
          <w:color w:val="000000" w:themeColor="text1"/>
        </w:rPr>
        <w:t xml:space="preserve"> Mazowieckiego</w:t>
      </w:r>
      <w:r w:rsidRPr="005868A8">
        <w:rPr>
          <w:color w:val="000000" w:themeColor="text1"/>
        </w:rPr>
        <w:t>, stwierdzającym wystąpienie podstaw zadania zapłaty określonej należnej i wymagalnej - sumy pieniężnej i w związku z tym wzywającym do wykonania tego obowiązku we wskazanym terminie;</w:t>
      </w:r>
    </w:p>
    <w:p w14:paraId="40CB621C" w14:textId="4D6C9820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 xml:space="preserve">zastrzeżenie iż, Skarb Państwa – Wojewoda </w:t>
      </w:r>
      <w:r w:rsidR="003F444E" w:rsidRPr="005868A8">
        <w:rPr>
          <w:color w:val="000000" w:themeColor="text1"/>
        </w:rPr>
        <w:t>Mazowiecki</w:t>
      </w:r>
      <w:r w:rsidRPr="005868A8">
        <w:rPr>
          <w:color w:val="000000" w:themeColor="text1"/>
        </w:rPr>
        <w:t xml:space="preserve"> może wystąpić o nadanie aktowi klauzuli wykonalności przez okres 5 lat od daty zakończenia finansowej realizacji Umowy;</w:t>
      </w:r>
    </w:p>
    <w:p w14:paraId="557FA0D7" w14:textId="5422B302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 xml:space="preserve">zastrzeżenie iż, Skarbowi Państwa – Wojewodzie </w:t>
      </w:r>
      <w:r w:rsidR="003F444E" w:rsidRPr="005868A8">
        <w:rPr>
          <w:color w:val="000000" w:themeColor="text1"/>
        </w:rPr>
        <w:t>Mazowieckiemu</w:t>
      </w:r>
      <w:r w:rsidRPr="005868A8">
        <w:rPr>
          <w:color w:val="000000" w:themeColor="text1"/>
        </w:rPr>
        <w:t xml:space="preserve"> przysługuje uprawnienie do wielokrotnego nadawania aktowi klauzuli wykonalności;</w:t>
      </w:r>
    </w:p>
    <w:p w14:paraId="1C4A3BB0" w14:textId="3B30B570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 xml:space="preserve">w przypadku </w:t>
      </w:r>
      <w:r w:rsidR="005868A8">
        <w:rPr>
          <w:color w:val="000000" w:themeColor="text1"/>
        </w:rPr>
        <w:t>OOW</w:t>
      </w:r>
      <w:r w:rsidRPr="005868A8">
        <w:rPr>
          <w:color w:val="000000" w:themeColor="text1"/>
        </w:rPr>
        <w:t xml:space="preserve"> nie będących osobami fizycznymi prowadzącymi działalność gospodarczą – poddanie się dobrowolnej egzekucji przez członków zarządu, wspólników, partnerów, komplementariuszy lub innych osób upoważnionych do reprezentowania </w:t>
      </w:r>
      <w:r w:rsidR="005868A8">
        <w:rPr>
          <w:color w:val="000000" w:themeColor="text1"/>
        </w:rPr>
        <w:t>OOW</w:t>
      </w:r>
      <w:r w:rsidRPr="005868A8">
        <w:rPr>
          <w:color w:val="000000" w:themeColor="text1"/>
        </w:rPr>
        <w:t>;</w:t>
      </w:r>
    </w:p>
    <w:p w14:paraId="66E091C6" w14:textId="62AABFE9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t>w przypadku małżeńskiej wspólnoty majątkowej – poddanie się dobrowolnej egzekucji przez współmałżonka;</w:t>
      </w:r>
    </w:p>
    <w:p w14:paraId="504533AB" w14:textId="1DA28EB1" w:rsidR="002D2093" w:rsidRDefault="002D2093" w:rsidP="005868A8">
      <w:pPr>
        <w:pStyle w:val="Ustpumowy"/>
        <w:numPr>
          <w:ilvl w:val="0"/>
          <w:numId w:val="17"/>
        </w:numPr>
        <w:spacing w:after="120"/>
        <w:rPr>
          <w:color w:val="000000" w:themeColor="text1"/>
        </w:rPr>
      </w:pPr>
      <w:r w:rsidRPr="005868A8">
        <w:rPr>
          <w:color w:val="000000" w:themeColor="text1"/>
        </w:rPr>
        <w:lastRenderedPageBreak/>
        <w:t xml:space="preserve">w razie sporu sądem właściwym będzie sąd właściwy dla siedziby Wojewody </w:t>
      </w:r>
      <w:r w:rsidR="003F444E" w:rsidRPr="005868A8">
        <w:rPr>
          <w:color w:val="000000" w:themeColor="text1"/>
        </w:rPr>
        <w:t>Mazowieckiego</w:t>
      </w:r>
      <w:r w:rsidRPr="005868A8">
        <w:rPr>
          <w:color w:val="000000" w:themeColor="text1"/>
        </w:rPr>
        <w:t>.</w:t>
      </w:r>
    </w:p>
    <w:p w14:paraId="09DBFFB1" w14:textId="7679C1D8" w:rsidR="002D2093" w:rsidRDefault="002D2093" w:rsidP="00A63DA8">
      <w:pPr>
        <w:pStyle w:val="Ustpum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284" w:hanging="284"/>
        <w:rPr>
          <w:color w:val="000000" w:themeColor="text1"/>
        </w:rPr>
      </w:pPr>
      <w:r w:rsidRPr="005868A8">
        <w:rPr>
          <w:color w:val="000000" w:themeColor="text1"/>
        </w:rPr>
        <w:t xml:space="preserve">Koszty sporządzenia aktu notarialnego spoczywają na </w:t>
      </w:r>
      <w:r w:rsidR="005868A8">
        <w:rPr>
          <w:color w:val="000000" w:themeColor="text1"/>
        </w:rPr>
        <w:t>OOW</w:t>
      </w:r>
      <w:r w:rsidRPr="005868A8">
        <w:rPr>
          <w:color w:val="000000" w:themeColor="text1"/>
        </w:rPr>
        <w:t xml:space="preserve"> i nie stanowią kosztów kwalifikowanych zadania.</w:t>
      </w:r>
    </w:p>
    <w:p w14:paraId="57ECD13D" w14:textId="682AA8A6" w:rsidR="002D2093" w:rsidRDefault="002D2093" w:rsidP="00A63DA8">
      <w:pPr>
        <w:pStyle w:val="Ustpum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284" w:hanging="284"/>
        <w:rPr>
          <w:color w:val="000000" w:themeColor="text1"/>
        </w:rPr>
      </w:pPr>
      <w:r w:rsidRPr="005868A8">
        <w:rPr>
          <w:color w:val="000000" w:themeColor="text1"/>
        </w:rPr>
        <w:t>W przypadku gdy w ocenie Wojewody</w:t>
      </w:r>
      <w:r w:rsidR="005D15F9">
        <w:rPr>
          <w:color w:val="000000" w:themeColor="text1"/>
        </w:rPr>
        <w:t xml:space="preserve"> Mazowieckiego,</w:t>
      </w:r>
      <w:r w:rsidRPr="005868A8">
        <w:rPr>
          <w:color w:val="000000" w:themeColor="text1"/>
        </w:rPr>
        <w:t xml:space="preserve"> prawne zabezpieczenie Umowy opisane w ust. 4 nie jest wystarczające, Wojewoda ma prawo żądać jego zmiany z odpowiednim zastosowaniem ust. 1</w:t>
      </w:r>
      <w:r w:rsidR="003F444E" w:rsidRPr="005868A8">
        <w:rPr>
          <w:color w:val="000000" w:themeColor="text1"/>
        </w:rPr>
        <w:t>2</w:t>
      </w:r>
      <w:r w:rsidRPr="005868A8">
        <w:rPr>
          <w:color w:val="000000" w:themeColor="text1"/>
        </w:rPr>
        <w:t xml:space="preserve"> poniżej.</w:t>
      </w:r>
    </w:p>
    <w:p w14:paraId="3323E3E2" w14:textId="1A3EFF5A" w:rsidR="002D2093" w:rsidRDefault="002D2093" w:rsidP="00A63DA8">
      <w:pPr>
        <w:pStyle w:val="Ustpum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284" w:hanging="284"/>
        <w:rPr>
          <w:color w:val="000000" w:themeColor="text1"/>
        </w:rPr>
      </w:pPr>
      <w:r w:rsidRPr="005868A8">
        <w:rPr>
          <w:color w:val="000000" w:themeColor="text1"/>
        </w:rPr>
        <w:t>Zabezpieczenie, o którym mowa w § 6 ust. 4 Umowy, jest uruchamiane w przypadku, gdy ostateczny odbiorca wsparcia w wyniku nieprawidłowej realizacji zadania jest zobowiązany do zwrotu dofinansowania i nie wykonuje ciążącego na nim zobowiązania bądź nie może go wykonać (nie ma wystarczających środków).</w:t>
      </w:r>
    </w:p>
    <w:p w14:paraId="6A65C442" w14:textId="59418915" w:rsidR="002D2093" w:rsidRDefault="002D2093" w:rsidP="00A63DA8">
      <w:pPr>
        <w:pStyle w:val="Ustpum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284" w:hanging="284"/>
        <w:rPr>
          <w:color w:val="000000" w:themeColor="text1"/>
        </w:rPr>
      </w:pPr>
      <w:r w:rsidRPr="005868A8">
        <w:rPr>
          <w:color w:val="000000" w:themeColor="text1"/>
        </w:rPr>
        <w:t>Zwrot dokumentu stanowiącego zabezpieczenie umowy w sprawie przekazania dofinansowania następuje po upływie okresu, o którym mowa w § 6 ust. 7 pkt 4 Umowy oraz po dokonaniu rozliczenia dofinansowania i z</w:t>
      </w:r>
      <w:r w:rsidRPr="00A63DA8">
        <w:rPr>
          <w:color w:val="000000" w:themeColor="text1"/>
        </w:rPr>
        <w:t xml:space="preserve">wrotu ewentualnych należności wraz </w:t>
      </w:r>
      <w:r w:rsidR="00564757">
        <w:rPr>
          <w:color w:val="000000" w:themeColor="text1"/>
        </w:rPr>
        <w:br/>
      </w:r>
      <w:r w:rsidRPr="00A63DA8">
        <w:rPr>
          <w:color w:val="000000" w:themeColor="text1"/>
        </w:rPr>
        <w:t xml:space="preserve">z odsetkami we wskazanej przez </w:t>
      </w:r>
      <w:r w:rsidR="005868A8" w:rsidRPr="00A63DA8">
        <w:rPr>
          <w:color w:val="000000" w:themeColor="text1"/>
        </w:rPr>
        <w:t>OOW</w:t>
      </w:r>
      <w:r w:rsidRPr="00A63DA8">
        <w:rPr>
          <w:color w:val="000000" w:themeColor="text1"/>
        </w:rPr>
        <w:t xml:space="preserve"> formie.</w:t>
      </w:r>
    </w:p>
    <w:p w14:paraId="369C85BC" w14:textId="4183E888" w:rsidR="002D2093" w:rsidRPr="00A63DA8" w:rsidRDefault="002D2093" w:rsidP="00A63DA8">
      <w:pPr>
        <w:pStyle w:val="Ustpumowy"/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284" w:hanging="284"/>
        <w:rPr>
          <w:color w:val="000000" w:themeColor="text1"/>
        </w:rPr>
      </w:pPr>
      <w:r w:rsidRPr="00A63DA8">
        <w:rPr>
          <w:color w:val="000000" w:themeColor="text1"/>
        </w:rPr>
        <w:t xml:space="preserve">W przypadku niedostarczenia przez </w:t>
      </w:r>
      <w:r w:rsidR="00A63DA8" w:rsidRPr="00A63DA8">
        <w:rPr>
          <w:color w:val="000000" w:themeColor="text1"/>
        </w:rPr>
        <w:t>OOW</w:t>
      </w:r>
      <w:r w:rsidRPr="00A63DA8">
        <w:rPr>
          <w:color w:val="000000" w:themeColor="text1"/>
        </w:rPr>
        <w:t xml:space="preserve"> zabezpieczenia należytego wykonania umowy w formie aktu notarialnego, Wojewoda wzywa </w:t>
      </w:r>
      <w:r w:rsidR="00A63DA8" w:rsidRPr="00A63DA8">
        <w:rPr>
          <w:color w:val="000000" w:themeColor="text1"/>
        </w:rPr>
        <w:t>OOW</w:t>
      </w:r>
      <w:r w:rsidRPr="00A63DA8">
        <w:rPr>
          <w:color w:val="000000" w:themeColor="text1"/>
        </w:rPr>
        <w:t xml:space="preserve"> do jego przedłożenia w terminie 7 dni. Niedostarczenie zabezpieczenia przez </w:t>
      </w:r>
      <w:r w:rsidR="00A63DA8" w:rsidRPr="00A63DA8">
        <w:rPr>
          <w:color w:val="000000" w:themeColor="text1"/>
        </w:rPr>
        <w:t>OOW</w:t>
      </w:r>
      <w:r w:rsidRPr="00A63DA8">
        <w:rPr>
          <w:color w:val="000000" w:themeColor="text1"/>
        </w:rPr>
        <w:t xml:space="preserve"> po wezwaniu przez wojewodę skutkować będzie rozwiązaniem umowy przez wojewodę ze skutkiem natychmiastowym zgodnie </w:t>
      </w:r>
      <w:r w:rsidR="00564757">
        <w:rPr>
          <w:color w:val="000000" w:themeColor="text1"/>
        </w:rPr>
        <w:br/>
      </w:r>
      <w:r w:rsidRPr="00A63DA8">
        <w:rPr>
          <w:color w:val="000000" w:themeColor="text1"/>
        </w:rPr>
        <w:t xml:space="preserve">z </w:t>
      </w:r>
      <w:r w:rsidRPr="005D15F9">
        <w:rPr>
          <w:color w:val="000000" w:themeColor="text1"/>
        </w:rPr>
        <w:t>§ 1</w:t>
      </w:r>
      <w:r w:rsidR="00564757" w:rsidRPr="005D15F9">
        <w:rPr>
          <w:color w:val="000000" w:themeColor="text1"/>
        </w:rPr>
        <w:t>1</w:t>
      </w:r>
      <w:r w:rsidRPr="005D15F9">
        <w:rPr>
          <w:color w:val="000000" w:themeColor="text1"/>
        </w:rPr>
        <w:t xml:space="preserve"> ust. </w:t>
      </w:r>
      <w:r w:rsidR="00564757" w:rsidRPr="005D15F9">
        <w:rPr>
          <w:color w:val="000000" w:themeColor="text1"/>
        </w:rPr>
        <w:t>2</w:t>
      </w:r>
      <w:r w:rsidRPr="005D15F9">
        <w:rPr>
          <w:color w:val="000000" w:themeColor="text1"/>
        </w:rPr>
        <w:t xml:space="preserve"> pkt 6.</w:t>
      </w:r>
    </w:p>
    <w:bookmarkEnd w:id="9"/>
    <w:p w14:paraId="2CAFA7F2" w14:textId="77777777" w:rsidR="00A74D48" w:rsidRPr="003C479E" w:rsidRDefault="00A74D48" w:rsidP="00A63DA8">
      <w:pPr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7</w:t>
      </w:r>
    </w:p>
    <w:p w14:paraId="69CABC76" w14:textId="77777777" w:rsidR="00A74D48" w:rsidRPr="003C479E" w:rsidRDefault="00A74D48" w:rsidP="00A63DA8">
      <w:pPr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Kontrola realizacji zadania</w:t>
      </w:r>
    </w:p>
    <w:p w14:paraId="21ACFAFF" w14:textId="3CDC350C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zobowiązuje się poddać kontroli dokonywanej przez Wojewodę oraz podmiot uprawniony do dokonywania kontroli środków, o których mowa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w § 1 ust. 1</w:t>
      </w:r>
      <w:r w:rsidR="00FA5846">
        <w:rPr>
          <w:rFonts w:ascii="Arial" w:hAnsi="Arial" w:cs="Arial"/>
          <w:sz w:val="22"/>
          <w:szCs w:val="22"/>
        </w:rPr>
        <w:t xml:space="preserve"> i 3</w:t>
      </w:r>
      <w:r w:rsidRPr="003C479E">
        <w:rPr>
          <w:rFonts w:ascii="Arial" w:hAnsi="Arial" w:cs="Arial"/>
          <w:sz w:val="22"/>
          <w:szCs w:val="22"/>
        </w:rPr>
        <w:t xml:space="preserve">, w zakresie prawidłowości realizacji zadania. </w:t>
      </w:r>
    </w:p>
    <w:p w14:paraId="0425D358" w14:textId="77777777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11" w:name="_Hlk124423008"/>
      <w:r w:rsidRPr="003C479E">
        <w:rPr>
          <w:rFonts w:ascii="Arial" w:hAnsi="Arial" w:cs="Arial"/>
          <w:sz w:val="22"/>
          <w:szCs w:val="22"/>
          <w:lang w:eastAsia="en-US"/>
        </w:rPr>
        <w:t xml:space="preserve">Kontrola może zostać przeprowadzona w trakcie realizacji zadania oraz po jego zakończeniu, w miejscu realizacji zadania (w siedzibie ostatecznego odbiorcy wsparcia oraz w instytucji opieki) lub w oparciu o dokumenty </w:t>
      </w:r>
      <w:r w:rsidRPr="003C479E">
        <w:rPr>
          <w:rFonts w:ascii="Arial" w:hAnsi="Arial" w:cs="Arial"/>
          <w:sz w:val="22"/>
          <w:szCs w:val="22"/>
        </w:rPr>
        <w:t>i inne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 nośniki informacji z realizacji zadania, w miejscu wskazanym przez podmiot dokonujący kontroli</w:t>
      </w:r>
      <w:bookmarkEnd w:id="11"/>
      <w:r w:rsidRPr="003C479E">
        <w:rPr>
          <w:rFonts w:ascii="Arial" w:hAnsi="Arial" w:cs="Arial"/>
          <w:sz w:val="22"/>
          <w:szCs w:val="22"/>
          <w:lang w:eastAsia="en-US"/>
        </w:rPr>
        <w:t>.</w:t>
      </w:r>
    </w:p>
    <w:p w14:paraId="3A298E1E" w14:textId="5B287000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</w:rPr>
        <w:t>Ostateczny Odbiorca Wsparcia zapewnia uprawnionym podmiotom prawo wglądu we wszystkie dokumenty i inne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 nośniki informacji, które mają lub mogą mieć znaczenie dla oceny prawidłowości realizacji zadania lub wykorzystania </w:t>
      </w:r>
      <w:r w:rsidRPr="003C479E">
        <w:rPr>
          <w:rFonts w:ascii="Arial" w:hAnsi="Arial" w:cs="Arial"/>
          <w:sz w:val="22"/>
          <w:szCs w:val="22"/>
        </w:rPr>
        <w:t xml:space="preserve">środków, o których mowa w </w:t>
      </w:r>
      <w:r w:rsidRPr="003C479E">
        <w:rPr>
          <w:rFonts w:ascii="Arial" w:hAnsi="Arial" w:cs="Arial"/>
          <w:bCs/>
          <w:sz w:val="22"/>
          <w:szCs w:val="22"/>
        </w:rPr>
        <w:t>§ 1</w:t>
      </w:r>
      <w:r w:rsidRPr="003C479E">
        <w:rPr>
          <w:rFonts w:ascii="Arial" w:hAnsi="Arial" w:cs="Arial"/>
          <w:sz w:val="22"/>
          <w:szCs w:val="22"/>
        </w:rPr>
        <w:t xml:space="preserve"> ust. 1</w:t>
      </w:r>
      <w:r w:rsidR="00FA5846">
        <w:rPr>
          <w:rFonts w:ascii="Arial" w:hAnsi="Arial" w:cs="Arial"/>
          <w:sz w:val="22"/>
          <w:szCs w:val="22"/>
        </w:rPr>
        <w:t xml:space="preserve"> i 3</w:t>
      </w:r>
      <w:r w:rsidRPr="003C479E">
        <w:rPr>
          <w:rFonts w:ascii="Arial" w:hAnsi="Arial" w:cs="Arial"/>
          <w:sz w:val="22"/>
          <w:szCs w:val="22"/>
        </w:rPr>
        <w:t xml:space="preserve">, 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oraz udzielać uprawnionym podmiotom ustnie lub pisemnie informacji dotyczących zadania. </w:t>
      </w:r>
    </w:p>
    <w:p w14:paraId="673DE2BF" w14:textId="7E28790E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 xml:space="preserve">Ostateczny Odbiorca Wsparcia jest zobowiązany do posiadania oraz okazywania podczas kontroli oryginałów dokumentów i innych nośników informacji potwierdzających </w:t>
      </w:r>
      <w:r w:rsidRPr="003C479E">
        <w:rPr>
          <w:rFonts w:ascii="Arial" w:hAnsi="Arial" w:cs="Arial"/>
          <w:sz w:val="22"/>
          <w:szCs w:val="22"/>
          <w:lang w:eastAsia="en-US"/>
        </w:rPr>
        <w:lastRenderedPageBreak/>
        <w:t xml:space="preserve">prawidłowość realizacji zadania, na które zostały przyznane </w:t>
      </w:r>
      <w:r w:rsidRPr="003C479E">
        <w:rPr>
          <w:rFonts w:ascii="Arial" w:hAnsi="Arial" w:cs="Arial"/>
          <w:sz w:val="22"/>
          <w:szCs w:val="22"/>
        </w:rPr>
        <w:t xml:space="preserve">środki, o których mowa w </w:t>
      </w:r>
      <w:r w:rsidRPr="003C479E">
        <w:rPr>
          <w:rFonts w:ascii="Arial" w:hAnsi="Arial" w:cs="Arial"/>
          <w:bCs/>
          <w:sz w:val="22"/>
          <w:szCs w:val="22"/>
        </w:rPr>
        <w:t>§ 1</w:t>
      </w:r>
      <w:r w:rsidRPr="003C479E">
        <w:rPr>
          <w:rFonts w:ascii="Arial" w:hAnsi="Arial" w:cs="Arial"/>
          <w:sz w:val="22"/>
          <w:szCs w:val="22"/>
        </w:rPr>
        <w:t xml:space="preserve"> ust. 1</w:t>
      </w:r>
      <w:r w:rsidR="00FA5846">
        <w:rPr>
          <w:rFonts w:ascii="Arial" w:hAnsi="Arial" w:cs="Arial"/>
          <w:sz w:val="22"/>
          <w:szCs w:val="22"/>
        </w:rPr>
        <w:t xml:space="preserve"> i 3</w:t>
      </w:r>
      <w:r w:rsidRPr="003C479E">
        <w:rPr>
          <w:rFonts w:ascii="Arial" w:hAnsi="Arial" w:cs="Arial"/>
          <w:sz w:val="22"/>
          <w:szCs w:val="22"/>
          <w:lang w:eastAsia="en-US"/>
        </w:rPr>
        <w:t>, w tym dokumentów świadczących o wykorzystaniu tych środków zgodnie z przeznaczeniem i celem, na który zostały przyznane, oraz udzielać wyjaśnień i informacji w terminie określonym przez kontrolującego.</w:t>
      </w:r>
    </w:p>
    <w:p w14:paraId="4C30AF06" w14:textId="77777777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>Kontrola Wojewody prowadzona jest na zasadach i w trybie określonym w ustawie z dnia 15 lipca 2011 r. o kontroli w administracji rządowej.</w:t>
      </w:r>
    </w:p>
    <w:p w14:paraId="02B759C4" w14:textId="77777777" w:rsidR="00A74D48" w:rsidRPr="003C479E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zobowiązuje się do niezwłocznego informowania Wojewody o każdej kontroli prowadzonej przez inne niż Wojewoda uprawnione podmioty. </w:t>
      </w:r>
    </w:p>
    <w:p w14:paraId="63ABD644" w14:textId="75761D5B" w:rsidR="00E90367" w:rsidRDefault="00A74D48" w:rsidP="00A63DA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</w:rPr>
        <w:t>W uzasadnionych przypadkach w wyniku kontroli mogą być wydawane zalecenia pokontrolne, a Ostateczny Odbiorca Wsparcia jest zobowiązany do podjęcia w terminie określonym przez Wojewodę działań naprawczych.</w:t>
      </w:r>
    </w:p>
    <w:p w14:paraId="4F511256" w14:textId="77777777" w:rsidR="00A63DA8" w:rsidRDefault="00A63DA8" w:rsidP="00A63DA8">
      <w:pPr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1E8BA6F7" w14:textId="77777777" w:rsidR="00A74D48" w:rsidRPr="003C479E" w:rsidRDefault="00A74D48" w:rsidP="00A63D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8</w:t>
      </w:r>
    </w:p>
    <w:p w14:paraId="6E910BF2" w14:textId="552CC5E5" w:rsidR="00A74D48" w:rsidRPr="003C479E" w:rsidRDefault="00A74D48" w:rsidP="00A63D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bookmarkStart w:id="12" w:name="_Hlk124692093"/>
      <w:r w:rsidRPr="003C479E">
        <w:rPr>
          <w:rFonts w:ascii="Arial" w:hAnsi="Arial" w:cs="Arial"/>
          <w:b/>
          <w:sz w:val="22"/>
          <w:szCs w:val="22"/>
        </w:rPr>
        <w:t xml:space="preserve">Obowiązki rozliczeniowe </w:t>
      </w:r>
      <w:r w:rsidR="00E90367">
        <w:rPr>
          <w:rFonts w:ascii="Arial" w:hAnsi="Arial" w:cs="Arial"/>
          <w:b/>
          <w:sz w:val="22"/>
          <w:szCs w:val="22"/>
        </w:rPr>
        <w:t xml:space="preserve">i sprawozdawcze </w:t>
      </w:r>
      <w:r w:rsidRPr="003C479E">
        <w:rPr>
          <w:rFonts w:ascii="Arial" w:hAnsi="Arial" w:cs="Arial"/>
          <w:b/>
          <w:sz w:val="22"/>
          <w:szCs w:val="22"/>
        </w:rPr>
        <w:t>Ostatecznego Odbiorcy Wsparcia</w:t>
      </w:r>
    </w:p>
    <w:p w14:paraId="4D844849" w14:textId="6EF1E44C" w:rsidR="00A74D48" w:rsidRPr="003C479E" w:rsidRDefault="00A74D4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>Wojewoda na etapie rozliczenia środków, o których mowa w § 1 ust. 1</w:t>
      </w:r>
      <w:r w:rsidR="00FA5846">
        <w:rPr>
          <w:rFonts w:ascii="Arial" w:hAnsi="Arial" w:cs="Arial"/>
          <w:sz w:val="22"/>
          <w:szCs w:val="22"/>
          <w:lang w:eastAsia="en-US"/>
        </w:rPr>
        <w:t xml:space="preserve"> i 3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, weryfikuje spełnienie warunków wynikających z umowy. Wzór rozliczenia dofinansowania stanowi </w:t>
      </w:r>
      <w:r w:rsidRPr="00852C44">
        <w:rPr>
          <w:rFonts w:ascii="Arial" w:hAnsi="Arial" w:cs="Arial"/>
          <w:b/>
          <w:bCs/>
          <w:sz w:val="22"/>
          <w:szCs w:val="22"/>
          <w:lang w:eastAsia="en-US"/>
        </w:rPr>
        <w:t xml:space="preserve">załącznik nr </w:t>
      </w:r>
      <w:r w:rsidR="00852C44" w:rsidRPr="00852C44">
        <w:rPr>
          <w:rFonts w:ascii="Arial" w:hAnsi="Arial" w:cs="Arial"/>
          <w:b/>
          <w:bCs/>
          <w:sz w:val="22"/>
          <w:szCs w:val="22"/>
          <w:lang w:eastAsia="en-US"/>
        </w:rPr>
        <w:t>8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 do umowy.</w:t>
      </w:r>
    </w:p>
    <w:p w14:paraId="66D5FEA5" w14:textId="6F3E11A1" w:rsidR="00A74D48" w:rsidRPr="00AB5C3C" w:rsidRDefault="00A74D48" w:rsidP="00AB5C3C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AB5C3C">
        <w:rPr>
          <w:rFonts w:ascii="Arial" w:hAnsi="Arial" w:cs="Arial"/>
          <w:sz w:val="22"/>
          <w:szCs w:val="22"/>
          <w:lang w:eastAsia="en-US"/>
        </w:rPr>
        <w:t>Ostateczny Odbiorca Wsparcia, przekazuje w terminie 30 dni od dnia zakończenia realizacji zadania, rozliczenie zadania wraz z wymaganymi załącznikami</w:t>
      </w:r>
      <w:r w:rsidR="00E90367" w:rsidRPr="00AB5C3C">
        <w:rPr>
          <w:rFonts w:ascii="Arial" w:hAnsi="Arial" w:cs="Arial"/>
          <w:sz w:val="22"/>
          <w:szCs w:val="22"/>
          <w:lang w:eastAsia="en-US"/>
        </w:rPr>
        <w:t xml:space="preserve">, nie </w:t>
      </w:r>
      <w:r w:rsidR="00564757" w:rsidRPr="00AB5C3C">
        <w:rPr>
          <w:rFonts w:ascii="Arial" w:hAnsi="Arial" w:cs="Arial"/>
          <w:sz w:val="22"/>
          <w:szCs w:val="22"/>
          <w:lang w:eastAsia="en-US"/>
        </w:rPr>
        <w:t>później</w:t>
      </w:r>
      <w:r w:rsidR="00E90367" w:rsidRPr="00AB5C3C">
        <w:rPr>
          <w:rFonts w:ascii="Arial" w:hAnsi="Arial" w:cs="Arial"/>
          <w:sz w:val="22"/>
          <w:szCs w:val="22"/>
          <w:lang w:eastAsia="en-US"/>
        </w:rPr>
        <w:t xml:space="preserve"> niż do 30 stycznia 2027 r.</w:t>
      </w:r>
      <w:r w:rsidR="00AB5C3C" w:rsidRPr="00AB5C3C">
        <w:rPr>
          <w:rFonts w:ascii="Arial" w:hAnsi="Arial" w:cs="Arial"/>
          <w:sz w:val="22"/>
          <w:szCs w:val="22"/>
          <w:lang w:eastAsia="en-US"/>
        </w:rPr>
        <w:t xml:space="preserve"> Do rozliczenia, o którym mowa w zdaniu pierwszym, należy dołączyć co najmniej 5 zdjęć pomieszczeń do zajęć. </w:t>
      </w:r>
    </w:p>
    <w:p w14:paraId="3A96EFE3" w14:textId="77777777" w:rsidR="00A74D48" w:rsidRPr="003C479E" w:rsidRDefault="00A74D4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 xml:space="preserve">Zatwierdzenie rozliczenia dofinansowania, o którym mowa w ust. 2, przez Wojewodę następuje w terminie 30 dni od dnia przedstawienia rozliczenia. W przypadku zgłoszenia przez Wojewodę uwag do złożonego przez OOW rozliczenia, termin zatwierdzenia liczony jest od dnia złożenia poprawnej wersji rozliczenia dofinansowania. </w:t>
      </w:r>
    </w:p>
    <w:p w14:paraId="4B7D992D" w14:textId="50D02049" w:rsidR="00A74D48" w:rsidRPr="003C479E" w:rsidRDefault="00A74D4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>Wojewoda ma prawo żądać, aby OOW w wyznaczonym terminie przedstawił dodatkowe informacje i wyjaśnienia do rozliczenia oraz dowody do dokumentów rozliczeniowych</w:t>
      </w:r>
      <w:r w:rsidR="00FA5846">
        <w:rPr>
          <w:rFonts w:ascii="Arial" w:hAnsi="Arial" w:cs="Arial"/>
          <w:sz w:val="22"/>
          <w:szCs w:val="22"/>
          <w:lang w:eastAsia="en-US"/>
        </w:rPr>
        <w:t>,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63DA8">
        <w:rPr>
          <w:rFonts w:ascii="Arial" w:hAnsi="Arial" w:cs="Arial"/>
          <w:sz w:val="22"/>
          <w:szCs w:val="22"/>
          <w:lang w:eastAsia="en-US"/>
        </w:rPr>
        <w:br/>
      </w:r>
      <w:r w:rsidRPr="003C479E">
        <w:rPr>
          <w:rFonts w:ascii="Arial" w:hAnsi="Arial" w:cs="Arial"/>
          <w:sz w:val="22"/>
          <w:szCs w:val="22"/>
          <w:lang w:eastAsia="en-US"/>
        </w:rPr>
        <w:t>o którym mowa w ust. 2. Żądanie to jest wiążące dla OOW.</w:t>
      </w:r>
    </w:p>
    <w:p w14:paraId="2C6A38A7" w14:textId="4898788B" w:rsidR="00A74D48" w:rsidRPr="003C479E" w:rsidRDefault="00A74D4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 xml:space="preserve">W przypadku braku złożenia rozliczenia, o którym mowa w ust. 2, lub informacji </w:t>
      </w:r>
      <w:r w:rsidR="00564757">
        <w:rPr>
          <w:rFonts w:ascii="Arial" w:hAnsi="Arial" w:cs="Arial"/>
          <w:sz w:val="22"/>
          <w:szCs w:val="22"/>
          <w:lang w:eastAsia="en-US"/>
        </w:rPr>
        <w:br/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i niezbędnych wyjaśnień Wojewoda wzywa do złożenia rozliczenia w wyznaczonym terminie. W przypadku braku złożenia rozliczenia po wezwaniu środki, o których mowa </w:t>
      </w:r>
      <w:r w:rsidR="00564757">
        <w:rPr>
          <w:rFonts w:ascii="Arial" w:hAnsi="Arial" w:cs="Arial"/>
          <w:sz w:val="22"/>
          <w:szCs w:val="22"/>
          <w:lang w:eastAsia="en-US"/>
        </w:rPr>
        <w:br/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w § 1 ust. 1, podlegają zwrotowi w terminie i na zasadach określonych przez Wojewodę. </w:t>
      </w:r>
    </w:p>
    <w:p w14:paraId="020C2854" w14:textId="070BA2BC" w:rsidR="00A74D48" w:rsidRDefault="00A74D4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>W przypadku stwierdzenia na podstawie rozliczenia, że środki, o których mowa w § 1 ust. 1, wykorzystane zostały w części lub całości niezgodnie z przeznaczeniem albo pobrane w nadmiernej wysokości, Wojewoda wzywa pisemnie OOW</w:t>
      </w:r>
      <w:r w:rsidRPr="003C479E">
        <w:rPr>
          <w:rFonts w:ascii="Arial" w:hAnsi="Arial" w:cs="Arial"/>
          <w:sz w:val="22"/>
          <w:szCs w:val="22"/>
        </w:rPr>
        <w:t xml:space="preserve"> d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o zwrotu środków określając wysokość i datę zwrotu środków. W przypadku braku zwrotu środków wraz z odsetkami </w:t>
      </w:r>
      <w:r w:rsidRPr="003C479E">
        <w:rPr>
          <w:rFonts w:ascii="Arial" w:hAnsi="Arial" w:cs="Arial"/>
          <w:sz w:val="22"/>
          <w:szCs w:val="22"/>
          <w:lang w:eastAsia="en-US"/>
        </w:rPr>
        <w:lastRenderedPageBreak/>
        <w:t>we wskazanym terminie Wojewoda określa, w drodze decyzji, wysokość kwoty podlegającej zwrotowi.</w:t>
      </w:r>
    </w:p>
    <w:p w14:paraId="646EABD6" w14:textId="1C553853" w:rsidR="00E90367" w:rsidRPr="003C479E" w:rsidRDefault="00A63DA8" w:rsidP="00A63DA8">
      <w:pPr>
        <w:numPr>
          <w:ilvl w:val="1"/>
          <w:numId w:val="7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3C479E">
        <w:rPr>
          <w:rFonts w:ascii="Arial" w:hAnsi="Arial" w:cs="Arial"/>
          <w:sz w:val="22"/>
          <w:szCs w:val="22"/>
          <w:lang w:eastAsia="en-US"/>
        </w:rPr>
        <w:t>Ostateczny Odbiorca Wsparcia</w:t>
      </w:r>
      <w:r w:rsidR="00E90367" w:rsidRPr="00E90367">
        <w:rPr>
          <w:rFonts w:ascii="Arial" w:hAnsi="Arial" w:cs="Arial"/>
          <w:sz w:val="22"/>
          <w:szCs w:val="22"/>
        </w:rPr>
        <w:t xml:space="preserve"> zobowiązany jest do złożenia sprawozdania z realizacji Programu, zgodnie z wzorem określonym w </w:t>
      </w:r>
      <w:r w:rsidR="00E90367" w:rsidRPr="00852C4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 xml:space="preserve">załączniku nr </w:t>
      </w:r>
      <w:r w:rsidR="00852C44" w:rsidRPr="00852C44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9</w:t>
      </w:r>
      <w:r w:rsidR="00E90367" w:rsidRPr="00E90367">
        <w:rPr>
          <w:rFonts w:ascii="Arial" w:hAnsi="Arial" w:cs="Arial"/>
          <w:sz w:val="22"/>
          <w:szCs w:val="22"/>
        </w:rPr>
        <w:t xml:space="preserve"> do umowy w terminie do </w:t>
      </w:r>
      <w:r w:rsidR="00564757">
        <w:rPr>
          <w:rFonts w:ascii="Arial" w:hAnsi="Arial" w:cs="Arial"/>
          <w:sz w:val="22"/>
          <w:szCs w:val="22"/>
        </w:rPr>
        <w:br/>
      </w:r>
      <w:r w:rsidR="00E90367">
        <w:rPr>
          <w:rFonts w:ascii="Arial" w:hAnsi="Arial" w:cs="Arial"/>
          <w:sz w:val="22"/>
          <w:szCs w:val="22"/>
        </w:rPr>
        <w:t>14 lutego</w:t>
      </w:r>
      <w:r w:rsidR="00E90367" w:rsidRPr="00E90367">
        <w:rPr>
          <w:rFonts w:ascii="Arial" w:hAnsi="Arial" w:cs="Arial"/>
          <w:sz w:val="22"/>
          <w:szCs w:val="22"/>
        </w:rPr>
        <w:t xml:space="preserve"> 202</w:t>
      </w:r>
      <w:r w:rsidR="00E90367">
        <w:rPr>
          <w:rFonts w:ascii="Arial" w:hAnsi="Arial" w:cs="Arial"/>
          <w:sz w:val="22"/>
          <w:szCs w:val="22"/>
        </w:rPr>
        <w:t>7</w:t>
      </w:r>
      <w:r w:rsidR="00E90367" w:rsidRPr="00E90367">
        <w:rPr>
          <w:rFonts w:ascii="Arial" w:hAnsi="Arial" w:cs="Arial"/>
          <w:sz w:val="22"/>
          <w:szCs w:val="22"/>
        </w:rPr>
        <w:t xml:space="preserve"> r.</w:t>
      </w:r>
    </w:p>
    <w:bookmarkEnd w:id="12"/>
    <w:p w14:paraId="18D75680" w14:textId="77777777" w:rsidR="00A63DA8" w:rsidRDefault="00A63DA8" w:rsidP="00A63D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</w:p>
    <w:p w14:paraId="2773C0D6" w14:textId="7CC125E2" w:rsidR="00A74D48" w:rsidRPr="003C479E" w:rsidRDefault="00A74D48" w:rsidP="00A63D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9</w:t>
      </w:r>
    </w:p>
    <w:p w14:paraId="1EB98C91" w14:textId="77777777" w:rsidR="00A74D48" w:rsidRPr="003C479E" w:rsidRDefault="00A74D48" w:rsidP="00A63DA8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 xml:space="preserve">Zwrot środków finansowych </w:t>
      </w:r>
    </w:p>
    <w:p w14:paraId="1B14D13A" w14:textId="1D40B2DE" w:rsidR="00597483" w:rsidRPr="00597483" w:rsidRDefault="00A74D48" w:rsidP="00597483">
      <w:pPr>
        <w:pStyle w:val="Ustpumowy"/>
        <w:numPr>
          <w:ilvl w:val="0"/>
          <w:numId w:val="11"/>
        </w:numPr>
        <w:ind w:left="357" w:hanging="357"/>
        <w:contextualSpacing w:val="0"/>
        <w:jc w:val="left"/>
        <w:rPr>
          <w:color w:val="auto"/>
        </w:rPr>
      </w:pPr>
      <w:r w:rsidRPr="003C479E">
        <w:rPr>
          <w:color w:val="auto"/>
        </w:rPr>
        <w:t xml:space="preserve">Środki dofinansowania, o których mowa w § 1 ust. 1, niewykorzystane do 31 grudnia 2026 r. podlegają zwrotowi w ciągu 15 dni od dnia zakończenia zadania i nie później niż do 15 stycznia 2027 r. </w:t>
      </w:r>
    </w:p>
    <w:p w14:paraId="08AB5A2B" w14:textId="77777777" w:rsidR="00597483" w:rsidRPr="00597483" w:rsidRDefault="00597483" w:rsidP="00597483">
      <w:pPr>
        <w:pStyle w:val="Ustpumowy"/>
        <w:numPr>
          <w:ilvl w:val="0"/>
          <w:numId w:val="11"/>
        </w:numPr>
        <w:ind w:left="357" w:hanging="357"/>
      </w:pPr>
      <w:r w:rsidRPr="00597483">
        <w:t xml:space="preserve">Od niewykorzystanej kwoty dotacji zwróconej po terminie, o którym mowa w ust. 1, nalicza się odsetki w wysokości określonej jak dla zaległości podatkowych, począwszy od dnia następującego po dniu, w którym upłynął termin zwrotu. Odsetki należy zwrócić na rachunek bankowy Zleceniodawcy wskazany w ust. 8. </w:t>
      </w:r>
    </w:p>
    <w:p w14:paraId="1AE73AA8" w14:textId="0BEAD1C9" w:rsidR="00597483" w:rsidRDefault="00C363B5" w:rsidP="00597483">
      <w:pPr>
        <w:pStyle w:val="Ustpumowy"/>
        <w:numPr>
          <w:ilvl w:val="0"/>
          <w:numId w:val="11"/>
        </w:numPr>
        <w:ind w:left="357" w:hanging="357"/>
      </w:pPr>
      <w:r w:rsidRPr="00C363B5">
        <w:rPr>
          <w:color w:val="auto"/>
        </w:rPr>
        <w:t>P</w:t>
      </w:r>
      <w:r w:rsidR="00597483" w:rsidRPr="00C363B5">
        <w:rPr>
          <w:color w:val="auto"/>
        </w:rPr>
        <w:t>rz</w:t>
      </w:r>
      <w:r w:rsidR="00597483" w:rsidRPr="00597483">
        <w:t xml:space="preserve">ychody od przekazanej dotacji oraz odsetki bankowe od dotacji zgromadzone na rachunku bankowym, </w:t>
      </w:r>
      <w:r w:rsidR="00597483">
        <w:t>OOW</w:t>
      </w:r>
      <w:r w:rsidR="00597483" w:rsidRPr="00597483">
        <w:t xml:space="preserve"> przekazuje na rachunek bankowy Mazowieckiego Urzędu Wojewódzkiego w Warszawie prowadzony w Narodowym Banku Polskim o numerze wskazanym w ust. 8, na zasadach określonych w ust. 1 i 2. </w:t>
      </w:r>
    </w:p>
    <w:p w14:paraId="33C1F56E" w14:textId="4BD7D9E0" w:rsidR="00597483" w:rsidRPr="00597483" w:rsidRDefault="00597483" w:rsidP="00597483">
      <w:pPr>
        <w:pStyle w:val="Ustpumowy"/>
        <w:numPr>
          <w:ilvl w:val="0"/>
          <w:numId w:val="11"/>
        </w:numPr>
        <w:ind w:left="357" w:hanging="357"/>
      </w:pPr>
      <w:r w:rsidRPr="00597483">
        <w:t xml:space="preserve">Kwota dotacji: </w:t>
      </w:r>
    </w:p>
    <w:p w14:paraId="32F151DB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1) wykorzystana niezgodnie z przeznaczeniem; </w:t>
      </w:r>
    </w:p>
    <w:p w14:paraId="6EDE10AD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2) pobrana nienależnie lub w nadmiernej wysokości </w:t>
      </w:r>
    </w:p>
    <w:p w14:paraId="5832C00C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426"/>
      </w:pPr>
      <w:r w:rsidRPr="00597483">
        <w:t xml:space="preserve">podlega zwrotowi wraz z odsetkami w wysokości określonej jak dla zaległości podatkowych, w ciągu 15 dni od dnia stwierdzenia okoliczności, o których mowa w pkt 1 lub 2, na rachunek bankowy z uwzględnieniem ust. 6-8. </w:t>
      </w:r>
    </w:p>
    <w:p w14:paraId="2DFE684C" w14:textId="710578AF" w:rsidR="00597483" w:rsidRPr="00597483" w:rsidRDefault="00597483" w:rsidP="00597483">
      <w:pPr>
        <w:pStyle w:val="Ustpumowy"/>
        <w:numPr>
          <w:ilvl w:val="0"/>
          <w:numId w:val="11"/>
        </w:numPr>
        <w:ind w:left="357" w:hanging="357"/>
      </w:pPr>
      <w:r>
        <w:t>OOW</w:t>
      </w:r>
      <w:r w:rsidRPr="00597483">
        <w:t xml:space="preserve">, zwracając środki pochodzące z dotacji zobowiązany jest wskazać: </w:t>
      </w:r>
    </w:p>
    <w:p w14:paraId="13F40095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1) klasyfikację zgodną z informacją zamieszczoną w treści przelewu środków otrzymanego od Wojewody, </w:t>
      </w:r>
    </w:p>
    <w:p w14:paraId="12C706DC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2) numer umowy; </w:t>
      </w:r>
    </w:p>
    <w:p w14:paraId="785ED845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3) kwotę niewykorzystanej dotacji; </w:t>
      </w:r>
    </w:p>
    <w:p w14:paraId="699BD1AA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4) kwotę ewentualnych przychodów uzyskanych przy realizacji umowy; </w:t>
      </w:r>
    </w:p>
    <w:p w14:paraId="19C757AD" w14:textId="77777777" w:rsidR="00597483" w:rsidRPr="00597483" w:rsidRDefault="00597483" w:rsidP="00597483">
      <w:pPr>
        <w:pStyle w:val="Ustpumowy"/>
        <w:numPr>
          <w:ilvl w:val="0"/>
          <w:numId w:val="0"/>
        </w:numPr>
        <w:ind w:left="357"/>
      </w:pPr>
      <w:r w:rsidRPr="00597483">
        <w:t xml:space="preserve">5) kwotę ewentualnych odsetek od zaległości podatkowych. </w:t>
      </w:r>
    </w:p>
    <w:p w14:paraId="0F7B576D" w14:textId="07D11DC5" w:rsidR="00597483" w:rsidRDefault="00597483" w:rsidP="00597483">
      <w:pPr>
        <w:pStyle w:val="Ustpumowy"/>
        <w:numPr>
          <w:ilvl w:val="0"/>
          <w:numId w:val="11"/>
        </w:numPr>
        <w:ind w:left="357" w:hanging="357"/>
      </w:pPr>
      <w:r w:rsidRPr="00597483">
        <w:t>Zwroty dokonywane w 202</w:t>
      </w:r>
      <w:r>
        <w:t>6</w:t>
      </w:r>
      <w:r w:rsidRPr="00597483">
        <w:t xml:space="preserve"> r. należy przekazać na rachunek Mazowieckiego Urzędu Wojewódzkiego w Warszawie prowadzony w Narodowym Banku Polskim o numerze: </w:t>
      </w:r>
      <w:r>
        <w:br/>
      </w:r>
      <w:r w:rsidRPr="00597483">
        <w:rPr>
          <w:b/>
          <w:bCs/>
        </w:rPr>
        <w:t>86 1010 1010 0100 6722 3000 0000</w:t>
      </w:r>
      <w:r w:rsidRPr="00597483">
        <w:t xml:space="preserve">. </w:t>
      </w:r>
    </w:p>
    <w:p w14:paraId="09D5A055" w14:textId="66BEAE4E" w:rsidR="00597483" w:rsidRDefault="00597483" w:rsidP="00597483">
      <w:pPr>
        <w:pStyle w:val="Ustpumowy"/>
        <w:numPr>
          <w:ilvl w:val="0"/>
          <w:numId w:val="11"/>
        </w:numPr>
        <w:ind w:left="357" w:hanging="357"/>
      </w:pPr>
      <w:r w:rsidRPr="00597483">
        <w:lastRenderedPageBreak/>
        <w:t>Zwroty dotacji dokonywane w terminie od 1 stycznia do 31 stycznia 202</w:t>
      </w:r>
      <w:r>
        <w:t>7</w:t>
      </w:r>
      <w:r w:rsidRPr="00597483">
        <w:t xml:space="preserve"> r. należy przekazać na rachunek Mazowieckiego Urzędu Wojewódzkiego w Warszawie prowadzony w Narodowym Banku Polskim o numerze: </w:t>
      </w:r>
      <w:r w:rsidRPr="00597483">
        <w:rPr>
          <w:b/>
          <w:bCs/>
        </w:rPr>
        <w:t>66 1010 1010 0100 6713 9135 0000</w:t>
      </w:r>
      <w:r w:rsidRPr="00597483">
        <w:t xml:space="preserve">. </w:t>
      </w:r>
    </w:p>
    <w:p w14:paraId="0F1A22E7" w14:textId="2BEEE4A4" w:rsidR="00597483" w:rsidRPr="00C363B5" w:rsidRDefault="00597483" w:rsidP="00C363B5">
      <w:pPr>
        <w:pStyle w:val="Ustpumowy"/>
        <w:numPr>
          <w:ilvl w:val="0"/>
          <w:numId w:val="11"/>
        </w:numPr>
        <w:ind w:left="357" w:hanging="357"/>
      </w:pPr>
      <w:r w:rsidRPr="00597483">
        <w:t>Zwroty dotacji dokonywane w terminie po 31 stycznia 202</w:t>
      </w:r>
      <w:r>
        <w:t>7</w:t>
      </w:r>
      <w:r w:rsidRPr="00597483">
        <w:t xml:space="preserve"> r. oraz odsetki i inne przychody, o których mowa w ust. 3 - 5, należy przekazać na rachunek Mazowieckiego Urzędu Wojewódzkiego w Warszawie prowadzony w Narodowym Banku Polskim o numerze: </w:t>
      </w:r>
      <w:r>
        <w:br/>
      </w:r>
      <w:r w:rsidRPr="00597483">
        <w:rPr>
          <w:b/>
          <w:bCs/>
        </w:rPr>
        <w:t>36 1010 1010 0100 6722 3100 0000</w:t>
      </w:r>
      <w:r w:rsidRPr="00597483">
        <w:t xml:space="preserve">. </w:t>
      </w:r>
    </w:p>
    <w:p w14:paraId="2EDA5621" w14:textId="36CCA28F" w:rsidR="00A74D48" w:rsidRDefault="00A74D48" w:rsidP="00C01545">
      <w:pPr>
        <w:pStyle w:val="Ustpumowy"/>
        <w:numPr>
          <w:ilvl w:val="0"/>
          <w:numId w:val="11"/>
        </w:numPr>
        <w:spacing w:after="120"/>
        <w:ind w:left="357" w:hanging="357"/>
        <w:contextualSpacing w:val="0"/>
        <w:jc w:val="left"/>
        <w:rPr>
          <w:color w:val="auto"/>
        </w:rPr>
      </w:pPr>
      <w:r w:rsidRPr="003C479E">
        <w:rPr>
          <w:color w:val="auto"/>
        </w:rPr>
        <w:t xml:space="preserve">Zwrot środków, o których </w:t>
      </w:r>
      <w:r w:rsidRPr="00C363B5">
        <w:rPr>
          <w:color w:val="auto"/>
        </w:rPr>
        <w:t>mowa w ust. 1-</w:t>
      </w:r>
      <w:r w:rsidR="00597483" w:rsidRPr="00C363B5">
        <w:rPr>
          <w:color w:val="auto"/>
        </w:rPr>
        <w:t>3</w:t>
      </w:r>
      <w:r w:rsidRPr="00C363B5">
        <w:rPr>
          <w:color w:val="auto"/>
        </w:rPr>
        <w:t>,OOW potwierdza</w:t>
      </w:r>
      <w:r w:rsidRPr="003C479E">
        <w:rPr>
          <w:color w:val="auto"/>
        </w:rPr>
        <w:t xml:space="preserve"> w terminie 7 dni od dnia zwrotu pismem zawierającym numer umowy, kwotę zwracanych środków oraz kwotę odsetek, informację o tytule zwrotu oraz dołączając potwierdzenie dokonania przelewu.</w:t>
      </w:r>
    </w:p>
    <w:p w14:paraId="34554524" w14:textId="77777777" w:rsidR="00A63DA8" w:rsidRPr="003C479E" w:rsidRDefault="00A63DA8" w:rsidP="00852C44">
      <w:pPr>
        <w:pStyle w:val="Ustpumowy"/>
        <w:numPr>
          <w:ilvl w:val="0"/>
          <w:numId w:val="0"/>
        </w:numPr>
        <w:ind w:left="357"/>
        <w:contextualSpacing w:val="0"/>
        <w:jc w:val="left"/>
        <w:rPr>
          <w:color w:val="auto"/>
        </w:rPr>
      </w:pPr>
    </w:p>
    <w:p w14:paraId="09270509" w14:textId="77777777" w:rsidR="00A74D48" w:rsidRPr="003C479E" w:rsidRDefault="00A74D48" w:rsidP="00852C44">
      <w:pPr>
        <w:pStyle w:val="Ustpumowy"/>
        <w:numPr>
          <w:ilvl w:val="0"/>
          <w:numId w:val="0"/>
        </w:numPr>
        <w:rPr>
          <w:b/>
        </w:rPr>
      </w:pPr>
      <w:r w:rsidRPr="003C479E">
        <w:rPr>
          <w:b/>
        </w:rPr>
        <w:t>§ 10 Okres trwałości</w:t>
      </w:r>
    </w:p>
    <w:p w14:paraId="6E4330FD" w14:textId="0FEEFE5F" w:rsidR="00E90367" w:rsidRDefault="00A63DA8" w:rsidP="00852C4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63DA8">
        <w:rPr>
          <w:rFonts w:ascii="Arial" w:hAnsi="Arial" w:cs="Arial"/>
          <w:sz w:val="22"/>
          <w:szCs w:val="22"/>
          <w:lang w:eastAsia="en-US"/>
        </w:rPr>
        <w:t>Ostateczny Odbiorca Wsparcia</w:t>
      </w:r>
      <w:r w:rsidRPr="00A63DA8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90367" w:rsidRPr="00A63DA8">
        <w:rPr>
          <w:rFonts w:ascii="Arial" w:eastAsiaTheme="minorHAnsi" w:hAnsi="Arial" w:cs="Arial"/>
          <w:sz w:val="22"/>
          <w:szCs w:val="22"/>
          <w:lang w:eastAsia="en-US"/>
        </w:rPr>
        <w:t xml:space="preserve">zobowiązuje się do zachowania okresu trwałości wynoszącego 3 lata, tj. do dnia 31 grudnia 2029 r., niezależnie od daty zakończenia realizacji zadania, o której mowa w rozdziale 7, podrozdziale 7.4 Regulaminu.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E90367" w:rsidRPr="00A63DA8">
        <w:rPr>
          <w:rFonts w:ascii="Arial" w:eastAsiaTheme="minorHAnsi" w:hAnsi="Arial" w:cs="Arial"/>
          <w:sz w:val="22"/>
          <w:szCs w:val="22"/>
          <w:lang w:eastAsia="en-US"/>
        </w:rPr>
        <w:t>W przypadku, o którym mowa w rozdziale 9 pkt 5 i 6 Regulaminu okres trwałości zostaje odpowiednio wydłużony.</w:t>
      </w:r>
    </w:p>
    <w:p w14:paraId="22BB498E" w14:textId="5EA13037" w:rsidR="00E90367" w:rsidRDefault="00E90367" w:rsidP="00BE7E8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63DA8">
        <w:rPr>
          <w:rFonts w:ascii="Arial" w:eastAsiaTheme="minorHAnsi" w:hAnsi="Arial" w:cs="Arial"/>
          <w:sz w:val="22"/>
          <w:szCs w:val="22"/>
          <w:lang w:eastAsia="en-US"/>
        </w:rPr>
        <w:t xml:space="preserve">Okres trwałości jest rozumiany jako okres, w którym zostaną utrzymane osiągnięte efekty rzeczowe (tj. materialne rezultaty realizacji Programu), z wyjątkiem, o którym mowa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A63DA8">
        <w:rPr>
          <w:rFonts w:ascii="Arial" w:eastAsiaTheme="minorHAnsi" w:hAnsi="Arial" w:cs="Arial"/>
          <w:sz w:val="22"/>
          <w:szCs w:val="22"/>
          <w:lang w:eastAsia="en-US"/>
        </w:rPr>
        <w:t>w pkt 7.4.4 Regulaminu.</w:t>
      </w:r>
    </w:p>
    <w:p w14:paraId="060198F1" w14:textId="70ECFCEB" w:rsidR="00E90367" w:rsidRDefault="00E90367" w:rsidP="00BE7E8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63DA8">
        <w:rPr>
          <w:rFonts w:ascii="Arial" w:eastAsiaTheme="minorHAnsi" w:hAnsi="Arial" w:cs="Arial"/>
          <w:sz w:val="22"/>
          <w:szCs w:val="22"/>
          <w:lang w:eastAsia="en-US"/>
        </w:rPr>
        <w:t xml:space="preserve">W przypadku braku utrzymania efektów rzeczowych poprzez uszkodzenie lub całkowitą bądź częściową utratę elementów wyposażenia, zostaną one odtworzone/ wymienione/ naprawione na koszt własny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Pr="00A63DA8">
        <w:rPr>
          <w:rFonts w:ascii="Arial" w:eastAsiaTheme="minorHAnsi" w:hAnsi="Arial" w:cs="Arial"/>
          <w:sz w:val="22"/>
          <w:szCs w:val="22"/>
          <w:lang w:eastAsia="en-US"/>
        </w:rPr>
        <w:t>. W przypadku niedokonania odtworzenia/ wymiany/ naprawy na koszt własny, ostateczny odbiorca wsparcia jest zobowiązany do zwrotu środków dofinansowania przeznaczonych na wydatki związane z danym efektem rzeczowym proporcjonalnie do liczby miesięcy niekorzystania przez dzieci uczęszczające do żłobka/ klubu dziecięcego/ dziennego opiekuna z danego efektu rzeczowego w okresie trwałości.</w:t>
      </w:r>
    </w:p>
    <w:p w14:paraId="06550C8D" w14:textId="5D625728" w:rsidR="00E90367" w:rsidRPr="00A63DA8" w:rsidRDefault="00E90367" w:rsidP="00BE7E8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A63DA8">
        <w:rPr>
          <w:rFonts w:ascii="Arial" w:eastAsiaTheme="minorHAnsi" w:hAnsi="Arial" w:cs="Arial"/>
          <w:sz w:val="22"/>
          <w:szCs w:val="22"/>
          <w:lang w:eastAsia="en-US"/>
        </w:rPr>
        <w:t>Obowiązek zachowania okresu trwałości nie dotyczy akcesoriów uzupełniających podatnych na szybkie zużycie w toku prawidłowego i zgodnego z przeznaczeniem użytkowania, w przypadku których utrudnione lub niemożliwe jest zachowanie ich w stanie zbliżonym do pierwotnego bądź jego odtworzenie. Do akcesoriów, o których mowa wyżej, zalicza się w szczególności:</w:t>
      </w:r>
    </w:p>
    <w:p w14:paraId="07CF3D24" w14:textId="135F8C61" w:rsidR="00E90367" w:rsidRDefault="00E90367" w:rsidP="00BE7E80">
      <w:pPr>
        <w:pStyle w:val="punktpoustpie"/>
        <w:numPr>
          <w:ilvl w:val="1"/>
          <w:numId w:val="26"/>
        </w:numPr>
        <w:autoSpaceDE w:val="0"/>
        <w:autoSpaceDN w:val="0"/>
        <w:adjustRightInd w:val="0"/>
        <w:ind w:left="709"/>
        <w:rPr>
          <w:rFonts w:eastAsiaTheme="minorHAnsi"/>
        </w:rPr>
      </w:pPr>
      <w:r w:rsidRPr="00BE7E80">
        <w:rPr>
          <w:rFonts w:eastAsiaTheme="minorHAnsi"/>
        </w:rPr>
        <w:t>przybory plastyczne (np. piasek kinetyczny);</w:t>
      </w:r>
    </w:p>
    <w:p w14:paraId="34693F3B" w14:textId="536A53A7" w:rsidR="00E90367" w:rsidRPr="00BE7E80" w:rsidRDefault="00E90367" w:rsidP="00BE7E80">
      <w:pPr>
        <w:pStyle w:val="punktpoustpie"/>
        <w:numPr>
          <w:ilvl w:val="1"/>
          <w:numId w:val="26"/>
        </w:numPr>
        <w:autoSpaceDE w:val="0"/>
        <w:autoSpaceDN w:val="0"/>
        <w:adjustRightInd w:val="0"/>
        <w:ind w:left="709"/>
        <w:rPr>
          <w:rFonts w:eastAsiaTheme="minorHAnsi"/>
        </w:rPr>
      </w:pPr>
      <w:r w:rsidRPr="00BE7E80">
        <w:rPr>
          <w:rFonts w:eastAsiaTheme="minorHAnsi"/>
        </w:rPr>
        <w:lastRenderedPageBreak/>
        <w:t>akcesoria, w tym pomoce złożone z drobnych elementów, w szczególności piłeczki, nakrętki, pojemniki do odkręcania, gniotki oraz inne akcesoria o analogicznym charakterze użytkowym.</w:t>
      </w:r>
    </w:p>
    <w:p w14:paraId="44AB9A44" w14:textId="68C3A68A" w:rsidR="00E90367" w:rsidRDefault="00E90367" w:rsidP="00BE7E8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Podmiot, który zrealizował zadanie ze środków Programu jest zobowiązany w okresie trwałości do prowadzenia instytucji opieki, co oznacza, że instytucja jest wpisana do rejestru żłobków i klubów dziecięcych lub wykazu dziennych opiekunów i funkcjonuje (czyli jest co najmniej gotowa do przyjęcia dzieci). Podmiot prowadzący instytucję opieki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okresie trwałości nie może zawiesić prowadzonej działalności w aspekcie faktycznym jak i prawnym. W przypadku niespełnienia niniejszego warunku przez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, Wojewoda wzywa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BE7E8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do zaprzestania naruszenia wyznaczając termin do 30 dni.</w:t>
      </w:r>
    </w:p>
    <w:p w14:paraId="3F4E4F53" w14:textId="6A9EFB21" w:rsidR="00A74D48" w:rsidRDefault="00E90367" w:rsidP="00E903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przypadku wystąpienia siły wyższej, której definicję podano w przypisie 3 Regulaminu albo okoliczności niezależnych od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, których nie można było uniknąć pomimo zachowania należytej staranności i ostrożności, Wojewoda może odstąpić od egzekwowania zakazu zawieszenia działalności instytucji opieki w okresie trwałości.</w:t>
      </w:r>
    </w:p>
    <w:p w14:paraId="01F6BB9F" w14:textId="34D8DFF0" w:rsidR="00E90367" w:rsidRDefault="00E90367" w:rsidP="00E903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okresie trwałości podmiot jest zobowiązany do spełnienia warunków, o których mowa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Wytycznych dotyczących pomieszczeń do zajęć sensoryczno - motorycznych znajdujących się w żłobkach i klubach dziecięcych lub w lokalach, w których opiekę sprawuje dzienny opiekun, stanowiących załącznik nr 1 do Programu. W przypadku niestosowania przez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BE7E8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Wytycznych dotyczących pomieszczeń do zajęć sensoryczno-motorycznych znajdujących się w żłobkach i klubach dziecięcych lub w lokalach, </w:t>
      </w:r>
      <w:r w:rsidR="00564757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w których opiekę sprawuje dzienny opiekun, Wojewoda wzywa ostatecznego odbiorcę wsparcia do wdrożenia ww. Wytycznych wyznaczając termin do 30 dni.</w:t>
      </w:r>
    </w:p>
    <w:p w14:paraId="7188770F" w14:textId="23B3C453" w:rsidR="00E90367" w:rsidRDefault="00E90367" w:rsidP="00BE7E8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przypadku niezastosowania się do wezwania wojewody, o którym mowa w ust. 5 i 7 powyżej, Wojewoda żąda zwrotu środków dofinansowania za miesiące, w których dokonano naruszenia. Wojewoda nie żąda zwrotu, jeśli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BE7E8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zastosuje się do wezwania w wyznaczonym terminie.</w:t>
      </w:r>
    </w:p>
    <w:p w14:paraId="1B4C726A" w14:textId="2E8E6C09" w:rsidR="00E90367" w:rsidRDefault="00E90367" w:rsidP="00E903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przypadku niestosowania przez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BE7E8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wytycznej, o której mowa w rozdziale II pkt 3 ww. Wytycznych, oraz braku dostosowania się do niej pomimo wezwania wojewody,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wsparcia podlega rygorowi zwrotu całości otrzymanego dofinansowania.</w:t>
      </w:r>
    </w:p>
    <w:p w14:paraId="5ECE0F91" w14:textId="366965D6" w:rsidR="00E90367" w:rsidRDefault="00E90367" w:rsidP="00E903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okresie trwałości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BE7E8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jest zobowiązany do spełnienia warunków określonych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Wytycznych dotyczących pomieszczeń do zajęć sensoryczno-motorycznych stanowiących załącznik nr 1 do Programu, w tym w szczególności zakazu korzystania </w:t>
      </w:r>
      <w:r w:rsidR="00EC5AD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z urządzeń emitujących światło niebieskie w pomieszczeniach przeznaczonych na pobyt oraz zabawę dzieci.</w:t>
      </w:r>
    </w:p>
    <w:p w14:paraId="3CAAFAFF" w14:textId="04749C96" w:rsidR="00E90367" w:rsidRPr="00BE7E80" w:rsidRDefault="00E90367" w:rsidP="00E9036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Ostateczny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dbiorca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W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sparcia zobowiązany jest do złożenia sprawozdania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z dochowania minimalnego okresu trwałości zadania, </w:t>
      </w:r>
      <w:r w:rsidR="00852C44">
        <w:rPr>
          <w:rFonts w:ascii="Arial" w:eastAsiaTheme="minorHAnsi" w:hAnsi="Arial" w:cs="Arial"/>
          <w:sz w:val="22"/>
          <w:szCs w:val="22"/>
          <w:lang w:eastAsia="en-US"/>
        </w:rPr>
        <w:t xml:space="preserve">zgodnie z </w:t>
      </w:r>
      <w:r w:rsidR="00852C44" w:rsidRPr="00852C4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załącznikiem nr 10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="00852C44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w terminach do dnia </w:t>
      </w:r>
      <w:r w:rsidRPr="00BE7E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 stycznia 2028 r. (za 2027 r.),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BE7E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do dnia 15 stycznia 2029 r. </w:t>
      </w:r>
      <w:r w:rsidR="00EC5AD9"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</w:r>
      <w:r w:rsidRPr="00BE7E80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(za 2028 r.), do 15 stycznia 2030 r. (za 2029 r.)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w formie elektronicznej za pośrednictwem e-Doręczeń</w:t>
      </w:r>
      <w:r w:rsidR="00DD16D0" w:rsidRPr="00BE7E80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 xml:space="preserve">pośrednictwem platformy </w:t>
      </w:r>
      <w:r w:rsidR="00DD16D0" w:rsidRPr="00BE7E80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="00BE7E80"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="00DD16D0" w:rsidRPr="00BE7E80">
        <w:rPr>
          <w:rFonts w:ascii="Arial" w:eastAsiaTheme="minorHAnsi" w:hAnsi="Arial" w:cs="Arial"/>
          <w:sz w:val="22"/>
          <w:szCs w:val="22"/>
          <w:lang w:eastAsia="en-US"/>
        </w:rPr>
        <w:t>PUAP</w:t>
      </w:r>
      <w:r w:rsidRPr="00BE7E80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0ED7CEC" w14:textId="77777777" w:rsidR="00E90367" w:rsidRPr="003C479E" w:rsidRDefault="00E90367" w:rsidP="00E9036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45FFC4" w14:textId="77777777" w:rsidR="00A74D48" w:rsidRPr="003C479E" w:rsidRDefault="00A74D48" w:rsidP="00BE7E80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11</w:t>
      </w:r>
    </w:p>
    <w:p w14:paraId="2A71C929" w14:textId="7157662C" w:rsidR="00A74D48" w:rsidRPr="003C479E" w:rsidRDefault="00A74D48" w:rsidP="00BE7E80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 xml:space="preserve">Rozwiązanie umowy </w:t>
      </w:r>
      <w:r w:rsidR="00815300">
        <w:rPr>
          <w:rFonts w:ascii="Arial" w:hAnsi="Arial" w:cs="Arial"/>
          <w:b/>
          <w:sz w:val="22"/>
          <w:szCs w:val="22"/>
        </w:rPr>
        <w:t>lub odstąpienie od Umowy</w:t>
      </w:r>
    </w:p>
    <w:p w14:paraId="6A3F0441" w14:textId="77777777" w:rsidR="00A74D48" w:rsidRPr="003C479E" w:rsidRDefault="00A74D48" w:rsidP="00BE7E80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Strony mogą rozwiązać umowę w drodze porozumienia w razie wystąpienia okoliczności, za które żadna ze Stron nie ponosi odpowiedzialności, uniemożliwiających lub znacznie utrudniających wykonanie umowy.</w:t>
      </w:r>
    </w:p>
    <w:p w14:paraId="0E933411" w14:textId="77777777" w:rsidR="00A74D48" w:rsidRPr="003C479E" w:rsidRDefault="00A74D48" w:rsidP="00BE7E80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Umowa może być rozwiązana przez Wojewodę ze skutkiem natychmiastowym w przypadku stwierdzenia w szczególności:</w:t>
      </w:r>
    </w:p>
    <w:p w14:paraId="40412CB8" w14:textId="67960959" w:rsidR="00A74D48" w:rsidRPr="003C479E" w:rsidRDefault="00A74D48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wykorzystania przyznanych środków niezgodnie z przeznaczeniem lub zapisami umowy;</w:t>
      </w:r>
    </w:p>
    <w:p w14:paraId="1F5D5FB2" w14:textId="77777777" w:rsidR="00A74D48" w:rsidRPr="003C479E" w:rsidRDefault="00A74D48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nieterminowego lub nienależytego wykonywania umowy, w szczególności zmniejszenia zakresu rzeczowego realizowanego zadania;</w:t>
      </w:r>
    </w:p>
    <w:p w14:paraId="5C2CE2C4" w14:textId="7E9D9CF3" w:rsidR="00A74D48" w:rsidRPr="003C479E" w:rsidRDefault="00A74D48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odmowy poddania się kontroli lub stawianie istotnych przeszkód w jej</w:t>
      </w:r>
      <w:r w:rsidR="00564757">
        <w:rPr>
          <w:rFonts w:ascii="Arial" w:hAnsi="Arial" w:cs="Arial"/>
          <w:sz w:val="22"/>
          <w:szCs w:val="22"/>
        </w:rPr>
        <w:t xml:space="preserve"> p</w:t>
      </w:r>
      <w:r w:rsidRPr="003C479E">
        <w:rPr>
          <w:rFonts w:ascii="Arial" w:hAnsi="Arial" w:cs="Arial"/>
          <w:sz w:val="22"/>
          <w:szCs w:val="22"/>
        </w:rPr>
        <w:t xml:space="preserve">rzeprowadzeniu, bądź niedoprowadzenia do usunięcia </w:t>
      </w:r>
      <w:r w:rsidR="00C67541" w:rsidRPr="003C479E">
        <w:rPr>
          <w:rFonts w:ascii="Arial" w:hAnsi="Arial" w:cs="Arial"/>
          <w:sz w:val="22"/>
          <w:szCs w:val="22"/>
        </w:rPr>
        <w:t xml:space="preserve">przez </w:t>
      </w:r>
      <w:r w:rsidR="00C67541">
        <w:rPr>
          <w:rFonts w:ascii="Arial" w:eastAsiaTheme="minorHAnsi" w:hAnsi="Arial" w:cs="Arial"/>
          <w:sz w:val="22"/>
          <w:szCs w:val="22"/>
          <w:lang w:eastAsia="en-US"/>
        </w:rPr>
        <w:t>OOW</w:t>
      </w:r>
      <w:r w:rsidR="00C67541" w:rsidRPr="003C479E">
        <w:rPr>
          <w:rFonts w:ascii="Arial" w:hAnsi="Arial" w:cs="Arial"/>
          <w:sz w:val="22"/>
          <w:szCs w:val="22"/>
        </w:rPr>
        <w:t xml:space="preserve"> </w:t>
      </w:r>
      <w:r w:rsidRPr="003C479E">
        <w:rPr>
          <w:rFonts w:ascii="Arial" w:hAnsi="Arial" w:cs="Arial"/>
          <w:sz w:val="22"/>
          <w:szCs w:val="22"/>
        </w:rPr>
        <w:t>stwierdzonych</w:t>
      </w:r>
      <w:r w:rsidR="00564757">
        <w:rPr>
          <w:rFonts w:ascii="Arial" w:hAnsi="Arial" w:cs="Arial"/>
          <w:sz w:val="22"/>
          <w:szCs w:val="22"/>
        </w:rPr>
        <w:t xml:space="preserve"> </w:t>
      </w:r>
      <w:r w:rsidRPr="003C479E">
        <w:rPr>
          <w:rFonts w:ascii="Arial" w:hAnsi="Arial" w:cs="Arial"/>
          <w:sz w:val="22"/>
          <w:szCs w:val="22"/>
        </w:rPr>
        <w:t>nieprawidłowości w terminie określonym przez Wojewodę;</w:t>
      </w:r>
    </w:p>
    <w:p w14:paraId="41044E66" w14:textId="77777777" w:rsidR="00A74D48" w:rsidRPr="003C479E" w:rsidRDefault="00A74D48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przekazania części lub całości środków osobie trzeciej wbrew postanowieniom umowy;</w:t>
      </w:r>
    </w:p>
    <w:p w14:paraId="5D4066AF" w14:textId="3718EB7D" w:rsidR="00A74D48" w:rsidRDefault="00A74D48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zaprzestania realizacji zadania.</w:t>
      </w:r>
      <w:r w:rsidR="00815300">
        <w:rPr>
          <w:rFonts w:ascii="Arial" w:hAnsi="Arial" w:cs="Arial"/>
          <w:sz w:val="22"/>
          <w:szCs w:val="22"/>
        </w:rPr>
        <w:t>,</w:t>
      </w:r>
    </w:p>
    <w:p w14:paraId="520EECAE" w14:textId="18A424A4" w:rsidR="00815300" w:rsidRPr="003C479E" w:rsidRDefault="00815300" w:rsidP="00BE7E80">
      <w:pPr>
        <w:numPr>
          <w:ilvl w:val="1"/>
          <w:numId w:val="5"/>
        </w:numPr>
        <w:tabs>
          <w:tab w:val="num" w:pos="567"/>
        </w:tabs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815300">
        <w:rPr>
          <w:rFonts w:ascii="Arial" w:hAnsi="Arial" w:cs="Arial"/>
          <w:sz w:val="22"/>
          <w:szCs w:val="22"/>
        </w:rPr>
        <w:t xml:space="preserve">niedostarczenia przez </w:t>
      </w:r>
      <w:r w:rsidR="00564757">
        <w:rPr>
          <w:rFonts w:ascii="Arial" w:hAnsi="Arial" w:cs="Arial"/>
          <w:sz w:val="22"/>
          <w:szCs w:val="22"/>
        </w:rPr>
        <w:t xml:space="preserve">OOW </w:t>
      </w:r>
      <w:r w:rsidRPr="00815300">
        <w:rPr>
          <w:rFonts w:ascii="Arial" w:hAnsi="Arial" w:cs="Arial"/>
          <w:sz w:val="22"/>
          <w:szCs w:val="22"/>
        </w:rPr>
        <w:t>zabezpieczenia należytego wykonania umowy w formie aktu notarialnego w wyznaczonym przez wojewodę terminie.</w:t>
      </w:r>
    </w:p>
    <w:p w14:paraId="0AB03A4B" w14:textId="603588AA" w:rsidR="00A74D48" w:rsidRDefault="00A74D48" w:rsidP="00BE7E80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Wojewoda, zawierając porozumienie lub rozwiązując umowę, określi kwotę środków podlegającą zwrotowi, termin jej zwrotu oraz nazwę i numer rachunku. </w:t>
      </w:r>
      <w:r w:rsidR="00252239">
        <w:rPr>
          <w:rFonts w:ascii="Arial" w:hAnsi="Arial" w:cs="Arial"/>
          <w:sz w:val="22"/>
          <w:szCs w:val="22"/>
        </w:rPr>
        <w:t>Z wyjątkiem określonym w ust. 1, o</w:t>
      </w:r>
      <w:r w:rsidRPr="003C479E">
        <w:rPr>
          <w:rFonts w:ascii="Arial" w:hAnsi="Arial" w:cs="Arial"/>
          <w:sz w:val="22"/>
          <w:szCs w:val="22"/>
        </w:rPr>
        <w:t>d zwracanej kwoty OOW</w:t>
      </w:r>
      <w:r w:rsidRPr="003C479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C479E">
        <w:rPr>
          <w:rFonts w:ascii="Arial" w:hAnsi="Arial" w:cs="Arial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3BFF0362" w14:textId="19C06B41" w:rsidR="00815300" w:rsidRDefault="00815300" w:rsidP="00BE7E80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E7E80">
        <w:rPr>
          <w:rFonts w:ascii="Arial" w:hAnsi="Arial" w:cs="Arial"/>
          <w:sz w:val="22"/>
          <w:szCs w:val="22"/>
        </w:rPr>
        <w:t xml:space="preserve">Ostateczny </w:t>
      </w:r>
      <w:r w:rsidR="00E13784">
        <w:rPr>
          <w:rFonts w:ascii="Arial" w:hAnsi="Arial" w:cs="Arial"/>
          <w:sz w:val="22"/>
          <w:szCs w:val="22"/>
        </w:rPr>
        <w:t>O</w:t>
      </w:r>
      <w:r w:rsidRPr="00BE7E80">
        <w:rPr>
          <w:rFonts w:ascii="Arial" w:hAnsi="Arial" w:cs="Arial"/>
          <w:sz w:val="22"/>
          <w:szCs w:val="22"/>
        </w:rPr>
        <w:t xml:space="preserve">dbiorca </w:t>
      </w:r>
      <w:r w:rsidR="00E13784">
        <w:rPr>
          <w:rFonts w:ascii="Arial" w:hAnsi="Arial" w:cs="Arial"/>
          <w:sz w:val="22"/>
          <w:szCs w:val="22"/>
        </w:rPr>
        <w:t>W</w:t>
      </w:r>
      <w:r w:rsidRPr="00BE7E80">
        <w:rPr>
          <w:rFonts w:ascii="Arial" w:hAnsi="Arial" w:cs="Arial"/>
          <w:sz w:val="22"/>
          <w:szCs w:val="22"/>
        </w:rPr>
        <w:t>sparcia może odstąpić od Umowy do dnia przekazania środków budżetu państwa, w przypadku wystąpienia okoliczności uniemożliwiających wykonanie Umowy.</w:t>
      </w:r>
    </w:p>
    <w:p w14:paraId="75FD44A2" w14:textId="32FC2189" w:rsidR="00815300" w:rsidRDefault="00815300" w:rsidP="00BE7E80">
      <w:pPr>
        <w:numPr>
          <w:ilvl w:val="0"/>
          <w:numId w:val="5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BE7E80">
        <w:rPr>
          <w:rFonts w:ascii="Arial" w:hAnsi="Arial" w:cs="Arial"/>
          <w:sz w:val="22"/>
          <w:szCs w:val="22"/>
        </w:rPr>
        <w:t>Ostateczny</w:t>
      </w:r>
      <w:r w:rsidR="00E13784">
        <w:rPr>
          <w:rFonts w:ascii="Arial" w:hAnsi="Arial" w:cs="Arial"/>
          <w:sz w:val="22"/>
          <w:szCs w:val="22"/>
        </w:rPr>
        <w:t xml:space="preserve"> O</w:t>
      </w:r>
      <w:r w:rsidRPr="00BE7E80">
        <w:rPr>
          <w:rFonts w:ascii="Arial" w:hAnsi="Arial" w:cs="Arial"/>
          <w:sz w:val="22"/>
          <w:szCs w:val="22"/>
        </w:rPr>
        <w:t xml:space="preserve">dbiorca </w:t>
      </w:r>
      <w:r w:rsidR="00E13784">
        <w:rPr>
          <w:rFonts w:ascii="Arial" w:hAnsi="Arial" w:cs="Arial"/>
          <w:sz w:val="22"/>
          <w:szCs w:val="22"/>
        </w:rPr>
        <w:t>W</w:t>
      </w:r>
      <w:r w:rsidRPr="00BE7E80">
        <w:rPr>
          <w:rFonts w:ascii="Arial" w:hAnsi="Arial" w:cs="Arial"/>
          <w:sz w:val="22"/>
          <w:szCs w:val="22"/>
        </w:rPr>
        <w:t>sparcia może odstąpić od Umowy, jeżeli Wojewoda nie przekaże środków budżetu państwa, w terminie określonym w Umowie, nie później jednak niż do dnia przekazania środków budżetu państwa.</w:t>
      </w:r>
    </w:p>
    <w:p w14:paraId="6E589883" w14:textId="77777777" w:rsidR="00BE7E80" w:rsidRPr="00BE7E80" w:rsidRDefault="00BE7E80" w:rsidP="00BE7E80">
      <w:pPr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rFonts w:ascii="Arial" w:hAnsi="Arial" w:cs="Arial"/>
          <w:sz w:val="22"/>
          <w:szCs w:val="22"/>
        </w:rPr>
      </w:pPr>
    </w:p>
    <w:p w14:paraId="25B9063F" w14:textId="77777777" w:rsidR="00A74D48" w:rsidRPr="003C479E" w:rsidRDefault="00A74D48" w:rsidP="00BE7E80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13" w:name="_Hlk124693646"/>
      <w:r w:rsidRPr="003C479E">
        <w:rPr>
          <w:rFonts w:ascii="Arial" w:hAnsi="Arial" w:cs="Arial"/>
          <w:b/>
          <w:sz w:val="22"/>
          <w:szCs w:val="22"/>
        </w:rPr>
        <w:t>§ 12</w:t>
      </w:r>
    </w:p>
    <w:p w14:paraId="46315ECD" w14:textId="77777777" w:rsidR="00A74D48" w:rsidRPr="003C479E" w:rsidRDefault="00A74D48" w:rsidP="00BE7E8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RODO</w:t>
      </w:r>
    </w:p>
    <w:p w14:paraId="6F0EB5FD" w14:textId="67CB0963" w:rsidR="00A74D48" w:rsidRPr="003C479E" w:rsidRDefault="00A74D48" w:rsidP="00BE7E80">
      <w:pPr>
        <w:numPr>
          <w:ilvl w:val="0"/>
          <w:numId w:val="9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bookmarkStart w:id="14" w:name="_Hlk124423711"/>
      <w:r w:rsidRPr="003C479E">
        <w:rPr>
          <w:rFonts w:ascii="Arial" w:hAnsi="Arial" w:cs="Arial"/>
          <w:sz w:val="22"/>
          <w:szCs w:val="22"/>
        </w:rPr>
        <w:t xml:space="preserve">Strony oświadczają, że dane kontaktowe pracowników, współpracowników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 xml:space="preserve">i reprezentantów stron udostępniane wzajemnie w niniejszej umowie lub udostępnione </w:t>
      </w:r>
      <w:r w:rsidRPr="003C479E">
        <w:rPr>
          <w:rFonts w:ascii="Arial" w:hAnsi="Arial" w:cs="Arial"/>
          <w:sz w:val="22"/>
          <w:szCs w:val="22"/>
        </w:rPr>
        <w:lastRenderedPageBreak/>
        <w:t xml:space="preserve">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i numer telefonu służbowego. Każda ze stron będzie administratorem danych kontaktowych, które zostały jej udostępnione w ramach umowy</w:t>
      </w:r>
      <w:bookmarkEnd w:id="14"/>
      <w:r w:rsidRPr="003C479E">
        <w:rPr>
          <w:rFonts w:ascii="Arial" w:hAnsi="Arial" w:cs="Arial"/>
          <w:sz w:val="22"/>
          <w:szCs w:val="22"/>
        </w:rPr>
        <w:t xml:space="preserve">. </w:t>
      </w:r>
    </w:p>
    <w:p w14:paraId="22688ABF" w14:textId="2FEF1EB6" w:rsidR="00A74D48" w:rsidRDefault="00A74D48" w:rsidP="00BE7E80">
      <w:pPr>
        <w:numPr>
          <w:ilvl w:val="0"/>
          <w:numId w:val="9"/>
        </w:numPr>
        <w:tabs>
          <w:tab w:val="clear" w:pos="397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Ostateczny Odbiorca Wsparcia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 xml:space="preserve">tj. klauzuli informacyjnej, stanowiącej </w:t>
      </w:r>
      <w:r w:rsidRPr="00852C4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52C44" w:rsidRPr="00852C44">
        <w:rPr>
          <w:rFonts w:ascii="Arial" w:hAnsi="Arial" w:cs="Arial"/>
          <w:b/>
          <w:bCs/>
          <w:sz w:val="22"/>
          <w:szCs w:val="22"/>
        </w:rPr>
        <w:t>12</w:t>
      </w:r>
      <w:r w:rsidRPr="003C479E">
        <w:rPr>
          <w:rFonts w:ascii="Arial" w:hAnsi="Arial" w:cs="Arial"/>
          <w:sz w:val="22"/>
          <w:szCs w:val="22"/>
        </w:rPr>
        <w:t xml:space="preserve"> do umowy.</w:t>
      </w:r>
    </w:p>
    <w:p w14:paraId="58DD420B" w14:textId="77777777" w:rsidR="00BE7E80" w:rsidRPr="003C479E" w:rsidRDefault="00BE7E80" w:rsidP="00BE7E80">
      <w:pPr>
        <w:overflowPunct w:val="0"/>
        <w:autoSpaceDE w:val="0"/>
        <w:autoSpaceDN w:val="0"/>
        <w:adjustRightInd w:val="0"/>
        <w:spacing w:line="360" w:lineRule="auto"/>
        <w:ind w:left="284"/>
        <w:textAlignment w:val="baseline"/>
        <w:rPr>
          <w:rFonts w:ascii="Arial" w:hAnsi="Arial" w:cs="Arial"/>
          <w:sz w:val="22"/>
          <w:szCs w:val="22"/>
        </w:rPr>
      </w:pPr>
    </w:p>
    <w:bookmarkEnd w:id="13"/>
    <w:p w14:paraId="1F9F8127" w14:textId="77777777" w:rsidR="00A74D48" w:rsidRPr="003C479E" w:rsidRDefault="00A74D48" w:rsidP="00BE7E80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§ 13</w:t>
      </w:r>
    </w:p>
    <w:p w14:paraId="452A7EBF" w14:textId="77777777" w:rsidR="00A74D48" w:rsidRPr="003C479E" w:rsidRDefault="00A74D48" w:rsidP="00BE7E80">
      <w:pPr>
        <w:spacing w:line="360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3C479E">
        <w:rPr>
          <w:rFonts w:ascii="Arial" w:hAnsi="Arial" w:cs="Arial"/>
          <w:b/>
          <w:sz w:val="22"/>
          <w:szCs w:val="22"/>
        </w:rPr>
        <w:t>Postanowienia końcowe</w:t>
      </w:r>
    </w:p>
    <w:p w14:paraId="0A4D4D77" w14:textId="77777777" w:rsidR="00A74D48" w:rsidRPr="003C479E" w:rsidRDefault="00A74D48" w:rsidP="00BE7E80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bookmarkStart w:id="15" w:name="_Hlk124693696"/>
      <w:r w:rsidRPr="003C479E">
        <w:rPr>
          <w:rFonts w:ascii="Arial" w:hAnsi="Arial" w:cs="Arial"/>
          <w:sz w:val="22"/>
          <w:szCs w:val="22"/>
        </w:rPr>
        <w:t xml:space="preserve">Wszelkie zmiany umowy wymagają </w:t>
      </w:r>
      <w:r w:rsidRPr="003C479E">
        <w:rPr>
          <w:rFonts w:ascii="Arial" w:hAnsi="Arial" w:cs="Arial"/>
          <w:bCs/>
          <w:sz w:val="22"/>
          <w:szCs w:val="22"/>
          <w:lang w:eastAsia="ar-SA"/>
        </w:rPr>
        <w:t>zachowania formy elektronicznej opatrzonej kwalifikowanymi podpisami elektronicznymi w postaci aneksu pod rygorem nieważności.</w:t>
      </w:r>
      <w:r w:rsidRPr="003C479E">
        <w:rPr>
          <w:rFonts w:ascii="Arial" w:hAnsi="Arial" w:cs="Arial"/>
          <w:sz w:val="22"/>
          <w:szCs w:val="22"/>
        </w:rPr>
        <w:t xml:space="preserve"> </w:t>
      </w:r>
    </w:p>
    <w:p w14:paraId="52A18D2B" w14:textId="733413F9" w:rsidR="00A74D48" w:rsidRPr="003C479E" w:rsidRDefault="00A74D48" w:rsidP="00BE7E80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3C479E">
        <w:rPr>
          <w:rFonts w:ascii="Arial" w:hAnsi="Arial" w:cs="Arial"/>
          <w:sz w:val="22"/>
          <w:szCs w:val="22"/>
        </w:rPr>
        <w:t xml:space="preserve">Zmiana numeru rachunku bankowego OOW nie wymaga aneksu do umowy, </w:t>
      </w:r>
      <w:r w:rsidR="0056475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a poinformowania o tym fakcie Wojewody w formie elektronicznej opatrzonej kwalifikowanymi podpisami elektronicznymi.</w:t>
      </w:r>
    </w:p>
    <w:p w14:paraId="1AB19AA4" w14:textId="77777777" w:rsidR="00A74D48" w:rsidRPr="003C479E" w:rsidRDefault="00A74D48" w:rsidP="00BE7E80">
      <w:pPr>
        <w:numPr>
          <w:ilvl w:val="0"/>
          <w:numId w:val="6"/>
        </w:numPr>
        <w:tabs>
          <w:tab w:val="clear" w:pos="720"/>
        </w:tabs>
        <w:spacing w:line="360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3C479E">
        <w:rPr>
          <w:rFonts w:ascii="Arial" w:hAnsi="Arial" w:cs="Arial"/>
          <w:sz w:val="22"/>
          <w:szCs w:val="22"/>
        </w:rPr>
        <w:t>Umowa wchodzi w życie z dniem podpisania przez ostatnią ze Stron z mocą obowiązującą od 1 stycznia 2026 r.</w:t>
      </w:r>
    </w:p>
    <w:p w14:paraId="2A864E43" w14:textId="77777777" w:rsidR="00A74D48" w:rsidRPr="003C479E" w:rsidRDefault="00A74D48" w:rsidP="00BE7E80">
      <w:pPr>
        <w:pStyle w:val="Wcicie"/>
        <w:numPr>
          <w:ilvl w:val="0"/>
          <w:numId w:val="6"/>
        </w:numPr>
        <w:tabs>
          <w:tab w:val="left" w:pos="1701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Umowę zawarto z zachowaniem elektronicznej formy czynności prawnej i opatrzono kwalifikowanymi podpisami elektronicznymi.</w:t>
      </w:r>
    </w:p>
    <w:bookmarkEnd w:id="15"/>
    <w:p w14:paraId="7D751B28" w14:textId="77777777" w:rsidR="00A74D48" w:rsidRPr="003C479E" w:rsidRDefault="00A74D48" w:rsidP="00BE7E80">
      <w:pPr>
        <w:pStyle w:val="Wcicie"/>
        <w:numPr>
          <w:ilvl w:val="0"/>
          <w:numId w:val="6"/>
        </w:numPr>
        <w:tabs>
          <w:tab w:val="num" w:pos="284"/>
          <w:tab w:val="left" w:pos="1701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109FBDED" w14:textId="77777777" w:rsidR="00A74D48" w:rsidRPr="003C479E" w:rsidRDefault="00A74D48" w:rsidP="00BE7E80">
      <w:pPr>
        <w:pStyle w:val="Wcicie"/>
        <w:numPr>
          <w:ilvl w:val="0"/>
          <w:numId w:val="6"/>
        </w:numPr>
        <w:tabs>
          <w:tab w:val="clear" w:pos="720"/>
          <w:tab w:val="num" w:pos="284"/>
          <w:tab w:val="num" w:pos="426"/>
        </w:tabs>
        <w:spacing w:line="360" w:lineRule="auto"/>
        <w:ind w:left="284" w:hanging="284"/>
        <w:jc w:val="left"/>
        <w:textAlignment w:val="baseline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W sprawach nieuregulowanych umową stosuje się przepisy powszechnie obowiązującego prawa, w tym przepisy ustawy z dnia 23 kwietnia 1964 r. - Kodeks cywilny, postanowienia Resortowego Programu „Aktywny Żłobek – sale sensoryczne” 2026 oraz Regulaminu realizacji Resortowego Programu „Aktywny Żłobek – sale sensoryczne” 2026.</w:t>
      </w:r>
    </w:p>
    <w:p w14:paraId="5B45F241" w14:textId="77777777" w:rsidR="00A74D48" w:rsidRPr="003C479E" w:rsidRDefault="00A74D48" w:rsidP="00BE7E80">
      <w:pPr>
        <w:pStyle w:val="Wcicie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Spory wynikłe na tle realizacji umowy rozstrzygane będą przez sąd powszechny właściwy dla siedziby Wojewody.</w:t>
      </w:r>
    </w:p>
    <w:p w14:paraId="256B9A8E" w14:textId="77777777" w:rsidR="00A74D48" w:rsidRPr="003C479E" w:rsidRDefault="00A74D48" w:rsidP="00BE7E80">
      <w:pPr>
        <w:pStyle w:val="Wcicie"/>
        <w:numPr>
          <w:ilvl w:val="0"/>
          <w:numId w:val="6"/>
        </w:numPr>
        <w:tabs>
          <w:tab w:val="clear" w:pos="720"/>
          <w:tab w:val="num" w:pos="0"/>
        </w:tabs>
        <w:spacing w:line="360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Integralną częścią umowy są załączniki:</w:t>
      </w:r>
    </w:p>
    <w:p w14:paraId="2C15057D" w14:textId="4FD5BBBD" w:rsidR="00A74D48" w:rsidRPr="003C479E" w:rsidRDefault="00A74D48" w:rsidP="00BE7E8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 xml:space="preserve">Załącznik nr 1 - Kalkulacja kosztów – Aktywny Żłobek – sale sensoryczne 2026 </w:t>
      </w:r>
    </w:p>
    <w:p w14:paraId="3D806653" w14:textId="1228BC18" w:rsidR="00A74D48" w:rsidRPr="003C479E" w:rsidRDefault="00A74D48" w:rsidP="00BE7E8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Załącznik nr 2 - Opis realizacji zadania – Aktywny Żłobek – sale sensoryczn</w:t>
      </w:r>
      <w:r w:rsidR="00782E65">
        <w:rPr>
          <w:rFonts w:ascii="Arial" w:hAnsi="Arial" w:cs="Arial"/>
          <w:sz w:val="22"/>
          <w:szCs w:val="22"/>
        </w:rPr>
        <w:t>e</w:t>
      </w:r>
      <w:r w:rsidRPr="003C479E">
        <w:rPr>
          <w:rFonts w:ascii="Arial" w:hAnsi="Arial" w:cs="Arial"/>
          <w:sz w:val="22"/>
          <w:szCs w:val="22"/>
        </w:rPr>
        <w:t xml:space="preserve"> 2026</w:t>
      </w:r>
    </w:p>
    <w:p w14:paraId="01E256CC" w14:textId="3FC4A1C9" w:rsidR="00A74D48" w:rsidRPr="003C479E" w:rsidRDefault="00A74D48" w:rsidP="00BE7E8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Załącznik nr 3 - Oświadczenie o wypełnieniu obowiązku informacyjnego – Aktywny Żłobek – sale sensoryczne 2026</w:t>
      </w:r>
    </w:p>
    <w:p w14:paraId="63287F03" w14:textId="77777777" w:rsidR="00A74D48" w:rsidRPr="00E36617" w:rsidRDefault="00A74D48" w:rsidP="00BE7E80">
      <w:pPr>
        <w:pStyle w:val="Akapitzlist"/>
        <w:numPr>
          <w:ilvl w:val="0"/>
          <w:numId w:val="10"/>
        </w:num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E36617">
        <w:rPr>
          <w:rFonts w:ascii="Arial" w:hAnsi="Arial" w:cs="Arial"/>
          <w:sz w:val="22"/>
          <w:szCs w:val="22"/>
        </w:rPr>
        <w:lastRenderedPageBreak/>
        <w:t>Załącznik nr 4 - Wniosek o wypłatę dofinansowania</w:t>
      </w:r>
    </w:p>
    <w:p w14:paraId="239D8B0F" w14:textId="78E5C9C5" w:rsidR="00A74D48" w:rsidRPr="00E36617" w:rsidRDefault="00A74D48" w:rsidP="00BE7E8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E36617">
        <w:rPr>
          <w:rFonts w:ascii="Arial" w:eastAsiaTheme="minorHAnsi" w:hAnsi="Arial" w:cs="Arial"/>
          <w:sz w:val="22"/>
          <w:szCs w:val="22"/>
          <w:lang w:eastAsia="en-US"/>
        </w:rPr>
        <w:t>Załącznik nr 5 – Oświadczenie wnioskodawcy o przyjęciu dofinansowania w</w:t>
      </w:r>
      <w:r w:rsidR="00147133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 xml:space="preserve">ramach </w:t>
      </w:r>
      <w:r w:rsidR="00147133" w:rsidRPr="00E36617">
        <w:rPr>
          <w:rFonts w:ascii="Arial" w:eastAsiaTheme="minorHAnsi" w:hAnsi="Arial" w:cs="Arial"/>
          <w:sz w:val="22"/>
          <w:szCs w:val="22"/>
          <w:lang w:eastAsia="en-US"/>
        </w:rPr>
        <w:t>r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>esortow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program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Aktywny Żłobek – sale sensoryczne 2026</w:t>
      </w:r>
    </w:p>
    <w:p w14:paraId="50105047" w14:textId="227A8D18" w:rsidR="00782E65" w:rsidRPr="00E36617" w:rsidRDefault="00A74D48" w:rsidP="00782E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782E65">
        <w:rPr>
          <w:rFonts w:ascii="Arial" w:eastAsiaTheme="minorHAnsi" w:hAnsi="Arial" w:cs="Arial"/>
          <w:sz w:val="22"/>
          <w:szCs w:val="22"/>
          <w:lang w:eastAsia="en-US"/>
        </w:rPr>
        <w:t xml:space="preserve">Załącznik nr 6 – Oświadczenie wnioskodawcy o kwalifikowalności podatku VAT 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 xml:space="preserve">ramach 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>resortow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program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Aktywny Żłobek – sale sensoryczne 2026</w:t>
      </w:r>
    </w:p>
    <w:p w14:paraId="5621AD17" w14:textId="6CFB8F1E" w:rsidR="00782E65" w:rsidRDefault="00A74D48" w:rsidP="00782E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782E65">
        <w:rPr>
          <w:rFonts w:ascii="Arial" w:eastAsiaTheme="minorHAnsi" w:hAnsi="Arial" w:cs="Arial"/>
          <w:sz w:val="22"/>
          <w:szCs w:val="22"/>
          <w:lang w:eastAsia="en-US"/>
        </w:rPr>
        <w:t xml:space="preserve">Załącznik nr 7 – Oświadczenie ostatecznego odbiorcy wsparcia o spełnianiu Wytycznych 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 xml:space="preserve">ramach 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>resortow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program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Aktywny Żłobek – sale sensoryczne” 2026</w:t>
      </w:r>
    </w:p>
    <w:p w14:paraId="740A9715" w14:textId="64FA2F75" w:rsidR="00852C44" w:rsidRPr="00782E65" w:rsidRDefault="00A74D48" w:rsidP="00782E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782E65">
        <w:rPr>
          <w:rFonts w:ascii="Arial" w:hAnsi="Arial" w:cs="Arial"/>
          <w:sz w:val="22"/>
          <w:szCs w:val="22"/>
        </w:rPr>
        <w:t xml:space="preserve">Załącznik nr 8 </w:t>
      </w:r>
      <w:r w:rsidR="00852C44" w:rsidRPr="00782E65">
        <w:rPr>
          <w:rFonts w:ascii="Arial" w:hAnsi="Arial" w:cs="Arial"/>
          <w:sz w:val="22"/>
          <w:szCs w:val="22"/>
        </w:rPr>
        <w:t>–</w:t>
      </w:r>
      <w:r w:rsidRPr="00782E65">
        <w:rPr>
          <w:rFonts w:ascii="Arial" w:hAnsi="Arial" w:cs="Arial"/>
          <w:sz w:val="22"/>
          <w:szCs w:val="22"/>
        </w:rPr>
        <w:t xml:space="preserve"> </w:t>
      </w:r>
      <w:r w:rsidR="00852C44" w:rsidRPr="00782E65">
        <w:rPr>
          <w:rFonts w:ascii="Arial" w:hAnsi="Arial" w:cs="Arial"/>
          <w:sz w:val="22"/>
          <w:szCs w:val="22"/>
        </w:rPr>
        <w:t>Wzór rozliczenia dofinansowania</w:t>
      </w:r>
    </w:p>
    <w:p w14:paraId="7113DA8A" w14:textId="77777777" w:rsidR="00782E65" w:rsidRPr="00E36617" w:rsidRDefault="00A74D48" w:rsidP="00782E6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782E65">
        <w:rPr>
          <w:rFonts w:ascii="Arial" w:hAnsi="Arial" w:cs="Arial"/>
          <w:sz w:val="22"/>
          <w:szCs w:val="22"/>
        </w:rPr>
        <w:t xml:space="preserve">Załącznik nr 9 </w:t>
      </w:r>
      <w:r w:rsidR="00852C44" w:rsidRPr="00782E65">
        <w:rPr>
          <w:rFonts w:ascii="Arial" w:hAnsi="Arial" w:cs="Arial"/>
          <w:sz w:val="22"/>
          <w:szCs w:val="22"/>
        </w:rPr>
        <w:t>–</w:t>
      </w:r>
      <w:r w:rsidRPr="00782E65">
        <w:rPr>
          <w:rFonts w:ascii="Arial" w:hAnsi="Arial" w:cs="Arial"/>
          <w:sz w:val="22"/>
          <w:szCs w:val="22"/>
        </w:rPr>
        <w:t xml:space="preserve"> </w:t>
      </w:r>
      <w:r w:rsidR="00963F9D" w:rsidRPr="00782E65">
        <w:rPr>
          <w:rFonts w:ascii="Arial" w:hAnsi="Arial" w:cs="Arial"/>
          <w:sz w:val="22"/>
          <w:szCs w:val="22"/>
        </w:rPr>
        <w:t xml:space="preserve">Wzór sprawozdania z realizacji resortowego programu 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 xml:space="preserve">ramach 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>resortow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ego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program</w:t>
      </w:r>
      <w:r w:rsidR="00782E65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="00782E65" w:rsidRPr="00E36617">
        <w:rPr>
          <w:rFonts w:ascii="Arial" w:eastAsiaTheme="minorHAnsi" w:hAnsi="Arial" w:cs="Arial"/>
          <w:sz w:val="22"/>
          <w:szCs w:val="22"/>
          <w:lang w:eastAsia="en-US"/>
        </w:rPr>
        <w:t xml:space="preserve"> Aktywny Żłobek – sale sensoryczne” 2026</w:t>
      </w:r>
    </w:p>
    <w:p w14:paraId="49FCB9A4" w14:textId="28FA989E" w:rsidR="00963F9D" w:rsidRPr="00782E65" w:rsidRDefault="00A74D48" w:rsidP="00963F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284"/>
        <w:rPr>
          <w:rFonts w:ascii="Arial" w:hAnsi="Arial" w:cs="Arial"/>
          <w:sz w:val="22"/>
          <w:szCs w:val="22"/>
        </w:rPr>
      </w:pPr>
      <w:r w:rsidRPr="00782E65">
        <w:rPr>
          <w:rFonts w:ascii="Arial" w:hAnsi="Arial" w:cs="Arial"/>
          <w:sz w:val="22"/>
          <w:szCs w:val="22"/>
        </w:rPr>
        <w:t xml:space="preserve">Załącznik nr 10 </w:t>
      </w:r>
      <w:r w:rsidR="00963F9D" w:rsidRPr="00782E65">
        <w:rPr>
          <w:rFonts w:ascii="Arial" w:hAnsi="Arial" w:cs="Arial"/>
          <w:sz w:val="22"/>
          <w:szCs w:val="22"/>
        </w:rPr>
        <w:t>–</w:t>
      </w:r>
      <w:r w:rsidRPr="00782E65">
        <w:rPr>
          <w:rFonts w:ascii="Arial" w:hAnsi="Arial" w:cs="Arial"/>
          <w:sz w:val="22"/>
          <w:szCs w:val="22"/>
        </w:rPr>
        <w:t xml:space="preserve"> </w:t>
      </w:r>
      <w:r w:rsidR="00963F9D" w:rsidRPr="00782E65">
        <w:rPr>
          <w:rFonts w:ascii="Arial" w:hAnsi="Arial" w:cs="Arial"/>
          <w:sz w:val="22"/>
          <w:szCs w:val="22"/>
        </w:rPr>
        <w:t xml:space="preserve">Wzór sprawozdania z trwałości zadania w ramach resortowego </w:t>
      </w:r>
      <w:r w:rsidR="00963F9D" w:rsidRPr="00782E65">
        <w:rPr>
          <w:rFonts w:ascii="Arial" w:eastAsiaTheme="minorHAnsi" w:hAnsi="Arial" w:cs="Arial"/>
          <w:sz w:val="22"/>
          <w:szCs w:val="22"/>
          <w:lang w:eastAsia="en-US"/>
        </w:rPr>
        <w:t>– Aktywny Żłobek – sale sensoryczne 2026</w:t>
      </w:r>
    </w:p>
    <w:p w14:paraId="49A1E399" w14:textId="77777777" w:rsidR="00963F9D" w:rsidRPr="003C479E" w:rsidRDefault="00963F9D" w:rsidP="00963F9D">
      <w:pPr>
        <w:pStyle w:val="Wcicie"/>
        <w:numPr>
          <w:ilvl w:val="0"/>
          <w:numId w:val="10"/>
        </w:numPr>
        <w:spacing w:line="360" w:lineRule="auto"/>
        <w:ind w:left="426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Załącznik nr 11 – Wzór oświadczenia o rezygnacji z udziału w programie</w:t>
      </w:r>
    </w:p>
    <w:p w14:paraId="261D1289" w14:textId="5DBFE135" w:rsidR="00A74D48" w:rsidRPr="00963F9D" w:rsidRDefault="00963F9D" w:rsidP="00963F9D">
      <w:pPr>
        <w:pStyle w:val="Wcicie"/>
        <w:numPr>
          <w:ilvl w:val="0"/>
          <w:numId w:val="10"/>
        </w:numPr>
        <w:spacing w:line="360" w:lineRule="auto"/>
        <w:ind w:left="426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12 - </w:t>
      </w:r>
      <w:r w:rsidR="00A74D48" w:rsidRPr="00963F9D">
        <w:rPr>
          <w:rFonts w:ascii="Arial" w:hAnsi="Arial" w:cs="Arial"/>
          <w:sz w:val="22"/>
          <w:szCs w:val="22"/>
        </w:rPr>
        <w:t>Klauzula informacyjna dla klienta MUW</w:t>
      </w:r>
    </w:p>
    <w:p w14:paraId="3BB37240" w14:textId="135F9B42" w:rsidR="00A74D48" w:rsidRPr="003C479E" w:rsidRDefault="00A74D48" w:rsidP="00BE7E80">
      <w:pPr>
        <w:pStyle w:val="Wcicie"/>
        <w:numPr>
          <w:ilvl w:val="0"/>
          <w:numId w:val="10"/>
        </w:numPr>
        <w:spacing w:line="360" w:lineRule="auto"/>
        <w:ind w:left="426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Załącznik nr 1</w:t>
      </w:r>
      <w:r w:rsidR="00E36617">
        <w:rPr>
          <w:rFonts w:ascii="Arial" w:hAnsi="Arial" w:cs="Arial"/>
          <w:sz w:val="22"/>
          <w:szCs w:val="22"/>
        </w:rPr>
        <w:t>3</w:t>
      </w:r>
      <w:r w:rsidRPr="003C479E">
        <w:rPr>
          <w:rFonts w:ascii="Arial" w:hAnsi="Arial" w:cs="Arial"/>
          <w:sz w:val="22"/>
          <w:szCs w:val="22"/>
        </w:rPr>
        <w:t xml:space="preserve"> - Upoważnienie do reprezentowania Wojewody Mazowieckiego </w:t>
      </w:r>
      <w:r w:rsidR="00E36617">
        <w:rPr>
          <w:rFonts w:ascii="Arial" w:hAnsi="Arial" w:cs="Arial"/>
          <w:sz w:val="22"/>
          <w:szCs w:val="22"/>
        </w:rPr>
        <w:br/>
      </w:r>
      <w:r w:rsidRPr="003C479E">
        <w:rPr>
          <w:rFonts w:ascii="Arial" w:hAnsi="Arial" w:cs="Arial"/>
          <w:sz w:val="22"/>
          <w:szCs w:val="22"/>
        </w:rPr>
        <w:t>w przypadku podpisywania Umowy przez osobę uprawnioną</w:t>
      </w:r>
    </w:p>
    <w:p w14:paraId="6E32D11F" w14:textId="0621A2A7" w:rsidR="00A74D48" w:rsidRDefault="00A74D48" w:rsidP="00BE7E80">
      <w:pPr>
        <w:pStyle w:val="Wcicie"/>
        <w:numPr>
          <w:ilvl w:val="0"/>
          <w:numId w:val="10"/>
        </w:numPr>
        <w:spacing w:line="360" w:lineRule="auto"/>
        <w:ind w:left="426" w:hanging="284"/>
        <w:contextualSpacing/>
        <w:jc w:val="left"/>
        <w:rPr>
          <w:rFonts w:ascii="Arial" w:hAnsi="Arial" w:cs="Arial"/>
          <w:sz w:val="22"/>
          <w:szCs w:val="22"/>
        </w:rPr>
      </w:pPr>
      <w:r w:rsidRPr="003C479E">
        <w:rPr>
          <w:rFonts w:ascii="Arial" w:hAnsi="Arial" w:cs="Arial"/>
          <w:sz w:val="22"/>
          <w:szCs w:val="22"/>
        </w:rPr>
        <w:t>Załącznik nr 1</w:t>
      </w:r>
      <w:r w:rsidR="00E36617">
        <w:rPr>
          <w:rFonts w:ascii="Arial" w:hAnsi="Arial" w:cs="Arial"/>
          <w:sz w:val="22"/>
          <w:szCs w:val="22"/>
        </w:rPr>
        <w:t>4</w:t>
      </w:r>
      <w:r w:rsidRPr="003C479E">
        <w:rPr>
          <w:rFonts w:ascii="Arial" w:hAnsi="Arial" w:cs="Arial"/>
          <w:sz w:val="22"/>
          <w:szCs w:val="22"/>
        </w:rPr>
        <w:t xml:space="preserve"> - Upoważnienie do reprezentowania wnioskodawcy </w:t>
      </w:r>
      <w:r w:rsidR="00E36617">
        <w:rPr>
          <w:rFonts w:ascii="Arial" w:hAnsi="Arial" w:cs="Arial"/>
          <w:sz w:val="22"/>
          <w:szCs w:val="22"/>
        </w:rPr>
        <w:t>(OOW).</w:t>
      </w:r>
    </w:p>
    <w:p w14:paraId="2788D314" w14:textId="36EA07D9" w:rsidR="000111AA" w:rsidRPr="00E36617" w:rsidRDefault="000111AA" w:rsidP="00BE7E80">
      <w:pPr>
        <w:pStyle w:val="Wcicie"/>
        <w:numPr>
          <w:ilvl w:val="0"/>
          <w:numId w:val="21"/>
        </w:numPr>
        <w:spacing w:line="360" w:lineRule="auto"/>
        <w:ind w:left="426" w:hanging="284"/>
        <w:contextualSpacing/>
        <w:jc w:val="left"/>
        <w:rPr>
          <w:rFonts w:ascii="Arial" w:hAnsi="Arial" w:cs="Arial"/>
          <w:sz w:val="22"/>
          <w:szCs w:val="22"/>
        </w:rPr>
      </w:pPr>
      <w:r w:rsidRPr="00E36617">
        <w:rPr>
          <w:rFonts w:ascii="Arial" w:hAnsi="Arial" w:cs="Arial"/>
          <w:sz w:val="22"/>
          <w:szCs w:val="22"/>
        </w:rPr>
        <w:t>Aktualizacja wzorów załączników nie wymaga sporządzania aneksu.</w:t>
      </w:r>
    </w:p>
    <w:bookmarkEnd w:id="0"/>
    <w:p w14:paraId="2E8D843B" w14:textId="77777777" w:rsidR="00A74D48" w:rsidRPr="003C479E" w:rsidRDefault="00A74D48" w:rsidP="00E36617">
      <w:pPr>
        <w:shd w:val="clear" w:color="auto" w:fill="FFFFFF" w:themeFill="background1"/>
        <w:spacing w:after="120" w:line="360" w:lineRule="auto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852C44" w:rsidRPr="00852C44" w14:paraId="297BF570" w14:textId="77777777" w:rsidTr="000875F8">
        <w:tc>
          <w:tcPr>
            <w:tcW w:w="4531" w:type="dxa"/>
          </w:tcPr>
          <w:p w14:paraId="6E7C8249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sz w:val="22"/>
                <w:szCs w:val="22"/>
              </w:rPr>
              <w:t>OOW reprezentowany przez:</w:t>
            </w:r>
          </w:p>
        </w:tc>
        <w:tc>
          <w:tcPr>
            <w:tcW w:w="4962" w:type="dxa"/>
          </w:tcPr>
          <w:p w14:paraId="399F25DA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sz w:val="22"/>
                <w:szCs w:val="22"/>
              </w:rPr>
              <w:t>Wojewoda reprezentowany przez:</w:t>
            </w:r>
          </w:p>
        </w:tc>
      </w:tr>
      <w:tr w:rsidR="00852C44" w:rsidRPr="00852C44" w14:paraId="33A2B2DB" w14:textId="77777777" w:rsidTr="000875F8">
        <w:trPr>
          <w:trHeight w:val="4165"/>
        </w:trPr>
        <w:tc>
          <w:tcPr>
            <w:tcW w:w="4531" w:type="dxa"/>
          </w:tcPr>
          <w:p w14:paraId="138389FB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71F1018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DB94017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6DC5DE4" w14:textId="7E4200E3" w:rsidR="00C363B5" w:rsidRPr="00C363B5" w:rsidRDefault="00852C44" w:rsidP="00C363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sz w:val="22"/>
                <w:szCs w:val="22"/>
              </w:rPr>
              <w:t>/podpis osoby będącej stroną umowy lub upoważnionego reprezentanta strony OOW/</w:t>
            </w:r>
          </w:p>
        </w:tc>
        <w:tc>
          <w:tcPr>
            <w:tcW w:w="4962" w:type="dxa"/>
          </w:tcPr>
          <w:p w14:paraId="1F0ABBC3" w14:textId="5615FC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b/>
                <w:bCs/>
                <w:sz w:val="22"/>
                <w:szCs w:val="22"/>
              </w:rPr>
              <w:t>Z up. WOJEWODY MAZOWIECKIEGO</w:t>
            </w:r>
            <w:r w:rsidRPr="00852C44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852C4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</w:p>
          <w:p w14:paraId="55C2F7A1" w14:textId="7F37C917" w:rsidR="00C363B5" w:rsidRPr="00C363B5" w:rsidRDefault="00852C44" w:rsidP="00852C44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52C44">
              <w:rPr>
                <w:rFonts w:ascii="Arial" w:hAnsi="Arial" w:cs="Arial"/>
                <w:bCs/>
                <w:sz w:val="22"/>
                <w:szCs w:val="22"/>
              </w:rPr>
              <w:t>/podpisano kwalifikowanym podpisem elektronicznym/</w:t>
            </w:r>
          </w:p>
        </w:tc>
      </w:tr>
      <w:tr w:rsidR="00852C44" w:rsidRPr="00852C44" w14:paraId="6BC311BD" w14:textId="77777777" w:rsidTr="00C363B5">
        <w:trPr>
          <w:trHeight w:val="70"/>
        </w:trPr>
        <w:tc>
          <w:tcPr>
            <w:tcW w:w="4531" w:type="dxa"/>
          </w:tcPr>
          <w:p w14:paraId="03B44D76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sz w:val="22"/>
                <w:szCs w:val="22"/>
              </w:rPr>
              <w:t xml:space="preserve">Przy kontrasygnacie </w:t>
            </w:r>
          </w:p>
          <w:p w14:paraId="370C4970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6A0F8C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8E3611A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610E401" w14:textId="5FB95D0D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52C44">
              <w:rPr>
                <w:rFonts w:ascii="Arial" w:hAnsi="Arial" w:cs="Arial"/>
                <w:sz w:val="22"/>
                <w:szCs w:val="22"/>
              </w:rPr>
              <w:lastRenderedPageBreak/>
              <w:t>/podpis Skarbnika lub osoby przez niego upoważnionej</w:t>
            </w:r>
            <w:r>
              <w:rPr>
                <w:rFonts w:ascii="Arial" w:hAnsi="Arial" w:cs="Arial"/>
                <w:sz w:val="22"/>
                <w:szCs w:val="22"/>
              </w:rPr>
              <w:t xml:space="preserve"> – w przypadku Gminy</w:t>
            </w:r>
            <w:r w:rsidRPr="00852C44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962" w:type="dxa"/>
          </w:tcPr>
          <w:p w14:paraId="3107F818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9C5829E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930AF54" w14:textId="77777777" w:rsidR="00852C44" w:rsidRPr="00852C44" w:rsidRDefault="00852C44" w:rsidP="00852C4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ezdDataPodpisu"/>
            <w:bookmarkEnd w:id="16"/>
          </w:p>
        </w:tc>
      </w:tr>
    </w:tbl>
    <w:p w14:paraId="0616898E" w14:textId="77777777" w:rsidR="00793ACD" w:rsidRPr="003C479E" w:rsidRDefault="00793ACD" w:rsidP="003C479E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93ACD" w:rsidRPr="003C4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D9305" w14:textId="77777777" w:rsidR="00C73CC9" w:rsidRDefault="00C73CC9">
      <w:r>
        <w:separator/>
      </w:r>
    </w:p>
  </w:endnote>
  <w:endnote w:type="continuationSeparator" w:id="0">
    <w:p w14:paraId="66ED4A3A" w14:textId="77777777" w:rsidR="00C73CC9" w:rsidRDefault="00C7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4714573"/>
      <w:docPartObj>
        <w:docPartGallery w:val="Page Numbers (Bottom of Page)"/>
        <w:docPartUnique/>
      </w:docPartObj>
    </w:sdtPr>
    <w:sdtEndPr/>
    <w:sdtContent>
      <w:p w14:paraId="6A28CFB1" w14:textId="77777777" w:rsidR="002F38F0" w:rsidRDefault="00B43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B4B60F" w14:textId="77777777" w:rsidR="002F38F0" w:rsidRDefault="002F3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FEFED" w14:textId="77777777" w:rsidR="00C73CC9" w:rsidRDefault="00C73CC9">
      <w:r>
        <w:separator/>
      </w:r>
    </w:p>
  </w:footnote>
  <w:footnote w:type="continuationSeparator" w:id="0">
    <w:p w14:paraId="1F0BF45A" w14:textId="77777777" w:rsidR="00C73CC9" w:rsidRDefault="00C7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340"/>
    <w:multiLevelType w:val="hybridMultilevel"/>
    <w:tmpl w:val="42AA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5D06"/>
    <w:multiLevelType w:val="hybridMultilevel"/>
    <w:tmpl w:val="F4DAD3A8"/>
    <w:lvl w:ilvl="0" w:tplc="8DCA1C1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6CA30AE"/>
    <w:multiLevelType w:val="hybridMultilevel"/>
    <w:tmpl w:val="76FCFDC0"/>
    <w:lvl w:ilvl="0" w:tplc="4BC42D7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934C3"/>
    <w:multiLevelType w:val="hybridMultilevel"/>
    <w:tmpl w:val="A400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C4CB5"/>
    <w:multiLevelType w:val="hybridMultilevel"/>
    <w:tmpl w:val="7658A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05E47"/>
    <w:multiLevelType w:val="hybridMultilevel"/>
    <w:tmpl w:val="13B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D026B"/>
    <w:multiLevelType w:val="hybridMultilevel"/>
    <w:tmpl w:val="E55C90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DF1B23"/>
    <w:multiLevelType w:val="hybridMultilevel"/>
    <w:tmpl w:val="BE7AD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525C8"/>
    <w:multiLevelType w:val="hybridMultilevel"/>
    <w:tmpl w:val="FA622C32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B1DE8"/>
    <w:multiLevelType w:val="hybridMultilevel"/>
    <w:tmpl w:val="C0C6E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737C5"/>
    <w:multiLevelType w:val="hybridMultilevel"/>
    <w:tmpl w:val="F6A0E8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 w15:restartNumberingAfterBreak="0">
    <w:nsid w:val="40234C3D"/>
    <w:multiLevelType w:val="hybridMultilevel"/>
    <w:tmpl w:val="0694C96A"/>
    <w:lvl w:ilvl="0" w:tplc="CF5C82F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49FA"/>
    <w:multiLevelType w:val="hybridMultilevel"/>
    <w:tmpl w:val="874AB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61B99"/>
    <w:multiLevelType w:val="hybridMultilevel"/>
    <w:tmpl w:val="F39642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249D3"/>
    <w:multiLevelType w:val="hybridMultilevel"/>
    <w:tmpl w:val="C2A4C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97453"/>
    <w:multiLevelType w:val="hybridMultilevel"/>
    <w:tmpl w:val="CFCC7DD8"/>
    <w:lvl w:ilvl="0" w:tplc="8DCA1C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5B0556"/>
    <w:multiLevelType w:val="hybridMultilevel"/>
    <w:tmpl w:val="D93A05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72B4C"/>
    <w:multiLevelType w:val="hybridMultilevel"/>
    <w:tmpl w:val="6F58F9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11"/>
  </w:num>
  <w:num w:numId="15">
    <w:abstractNumId w:val="12"/>
  </w:num>
  <w:num w:numId="16">
    <w:abstractNumId w:val="3"/>
  </w:num>
  <w:num w:numId="17">
    <w:abstractNumId w:val="8"/>
  </w:num>
  <w:num w:numId="18">
    <w:abstractNumId w:val="20"/>
  </w:num>
  <w:num w:numId="19">
    <w:abstractNumId w:val="4"/>
  </w:num>
  <w:num w:numId="20">
    <w:abstractNumId w:val="16"/>
  </w:num>
  <w:num w:numId="21">
    <w:abstractNumId w:val="2"/>
  </w:num>
  <w:num w:numId="22">
    <w:abstractNumId w:val="5"/>
  </w:num>
  <w:num w:numId="23">
    <w:abstractNumId w:val="21"/>
  </w:num>
  <w:num w:numId="24">
    <w:abstractNumId w:val="15"/>
  </w:num>
  <w:num w:numId="25">
    <w:abstractNumId w:val="0"/>
  </w:num>
  <w:num w:numId="26">
    <w:abstractNumId w:val="24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D48"/>
    <w:rsid w:val="000111AA"/>
    <w:rsid w:val="000E4C68"/>
    <w:rsid w:val="00115BD5"/>
    <w:rsid w:val="00147133"/>
    <w:rsid w:val="001E4DDB"/>
    <w:rsid w:val="001F631A"/>
    <w:rsid w:val="00252239"/>
    <w:rsid w:val="002D2093"/>
    <w:rsid w:val="002F38F0"/>
    <w:rsid w:val="003268BC"/>
    <w:rsid w:val="003C479E"/>
    <w:rsid w:val="003F444E"/>
    <w:rsid w:val="00402733"/>
    <w:rsid w:val="00444CAB"/>
    <w:rsid w:val="004E271D"/>
    <w:rsid w:val="00502772"/>
    <w:rsid w:val="005408A6"/>
    <w:rsid w:val="00564757"/>
    <w:rsid w:val="005868A8"/>
    <w:rsid w:val="00597483"/>
    <w:rsid w:val="005A1152"/>
    <w:rsid w:val="005D15F9"/>
    <w:rsid w:val="005E2FA9"/>
    <w:rsid w:val="0063599A"/>
    <w:rsid w:val="006B20B5"/>
    <w:rsid w:val="00782E65"/>
    <w:rsid w:val="00793ACD"/>
    <w:rsid w:val="007B16FC"/>
    <w:rsid w:val="007E6814"/>
    <w:rsid w:val="007E6C5D"/>
    <w:rsid w:val="00815300"/>
    <w:rsid w:val="00821DD2"/>
    <w:rsid w:val="00852C44"/>
    <w:rsid w:val="008A6EDD"/>
    <w:rsid w:val="008C70E4"/>
    <w:rsid w:val="00910266"/>
    <w:rsid w:val="00934193"/>
    <w:rsid w:val="00936FD7"/>
    <w:rsid w:val="00963F9D"/>
    <w:rsid w:val="009B5EF4"/>
    <w:rsid w:val="009B6E72"/>
    <w:rsid w:val="009E6262"/>
    <w:rsid w:val="00A63DA8"/>
    <w:rsid w:val="00A74D48"/>
    <w:rsid w:val="00AB5C3C"/>
    <w:rsid w:val="00B43596"/>
    <w:rsid w:val="00B466D3"/>
    <w:rsid w:val="00B6386F"/>
    <w:rsid w:val="00B772D0"/>
    <w:rsid w:val="00BE7E80"/>
    <w:rsid w:val="00C01545"/>
    <w:rsid w:val="00C363B5"/>
    <w:rsid w:val="00C67541"/>
    <w:rsid w:val="00C73CC9"/>
    <w:rsid w:val="00D22B99"/>
    <w:rsid w:val="00DD16D0"/>
    <w:rsid w:val="00DE45D8"/>
    <w:rsid w:val="00E13784"/>
    <w:rsid w:val="00E36617"/>
    <w:rsid w:val="00E90367"/>
    <w:rsid w:val="00EC5AD9"/>
    <w:rsid w:val="00F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F531"/>
  <w15:chartTrackingRefBased/>
  <w15:docId w15:val="{244E3848-91AA-48E1-8523-6EE6D0F9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74D48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74D4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74D4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Znak">
    <w:name w:val="Tekst podstawowy Znak"/>
    <w:link w:val="Tekstpodstawowy"/>
    <w:locked/>
    <w:rsid w:val="00A74D48"/>
    <w:rPr>
      <w:sz w:val="24"/>
    </w:rPr>
  </w:style>
  <w:style w:type="paragraph" w:styleId="Tekstpodstawowy">
    <w:name w:val="Body Text"/>
    <w:basedOn w:val="Normalny"/>
    <w:link w:val="TekstpodstawowyZnak"/>
    <w:rsid w:val="00A74D48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74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">
    <w:name w:val="Wcięcie"/>
    <w:basedOn w:val="Normalny"/>
    <w:rsid w:val="00A74D48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customStyle="1" w:styleId="UstpumowyZnak">
    <w:name w:val="Ustęp umowy Znak"/>
    <w:link w:val="Ustpumowy"/>
    <w:locked/>
    <w:rsid w:val="00A74D48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A74D48"/>
    <w:pPr>
      <w:numPr>
        <w:numId w:val="8"/>
      </w:numPr>
      <w:tabs>
        <w:tab w:val="num" w:pos="360"/>
      </w:tabs>
      <w:spacing w:line="360" w:lineRule="auto"/>
      <w:ind w:left="720" w:firstLine="0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A74D48"/>
    <w:pPr>
      <w:numPr>
        <w:ilvl w:val="1"/>
      </w:numPr>
      <w:tabs>
        <w:tab w:val="num" w:pos="360"/>
      </w:tabs>
      <w:ind w:left="360"/>
    </w:pPr>
  </w:style>
  <w:style w:type="paragraph" w:styleId="Akapitzlist">
    <w:name w:val="List Paragraph"/>
    <w:basedOn w:val="Normalny"/>
    <w:link w:val="AkapitzlistZnak"/>
    <w:uiPriority w:val="99"/>
    <w:qFormat/>
    <w:rsid w:val="00A74D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74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4D4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A74D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74D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6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5513</Words>
  <Characters>33084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38520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Lipiec-Warzecha</dc:creator>
  <cp:keywords/>
  <dc:description/>
  <cp:lastModifiedBy>Edyta Wrzosek</cp:lastModifiedBy>
  <cp:revision>2</cp:revision>
  <cp:lastPrinted>2026-04-22T10:37:00Z</cp:lastPrinted>
  <dcterms:created xsi:type="dcterms:W3CDTF">2026-04-22T14:50:00Z</dcterms:created>
  <dcterms:modified xsi:type="dcterms:W3CDTF">2026-04-22T14:50:00Z</dcterms:modified>
</cp:coreProperties>
</file>