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009B" w:rsidRDefault="00C8009B" w:rsidP="002E100F">
      <w:pPr>
        <w:spacing w:before="240" w:line="276" w:lineRule="auto"/>
        <w:jc w:val="center"/>
        <w:outlineLvl w:val="0"/>
        <w:rPr>
          <w:rFonts w:ascii="Arial" w:hAnsi="Arial" w:cs="Arial"/>
          <w:b/>
          <w:bCs/>
          <w:szCs w:val="24"/>
          <w:lang w:eastAsia="pl-PL"/>
        </w:rPr>
      </w:pPr>
      <w:r w:rsidRPr="00A53B43">
        <w:rPr>
          <w:rFonts w:ascii="Arial" w:hAnsi="Arial" w:cs="Arial"/>
          <w:b/>
          <w:bCs/>
          <w:szCs w:val="24"/>
          <w:lang w:eastAsia="pl-PL"/>
        </w:rPr>
        <w:t xml:space="preserve">Klauzula informacyjna dotycząca przetwarzania danych osobowych </w:t>
      </w:r>
    </w:p>
    <w:p w:rsidR="00C8009B" w:rsidRDefault="00C8009B" w:rsidP="002E100F">
      <w:pPr>
        <w:spacing w:line="276" w:lineRule="auto"/>
        <w:jc w:val="center"/>
        <w:outlineLvl w:val="0"/>
        <w:rPr>
          <w:rFonts w:ascii="Arial" w:hAnsi="Arial" w:cs="Arial"/>
          <w:b/>
          <w:bCs/>
          <w:szCs w:val="24"/>
          <w:lang w:eastAsia="pl-PL"/>
        </w:rPr>
      </w:pPr>
      <w:r w:rsidRPr="00A53B43">
        <w:rPr>
          <w:rFonts w:ascii="Arial" w:hAnsi="Arial" w:cs="Arial"/>
          <w:b/>
          <w:bCs/>
          <w:szCs w:val="24"/>
          <w:lang w:eastAsia="pl-PL"/>
        </w:rPr>
        <w:t>przez Ministerstwo Zdrowia</w:t>
      </w:r>
      <w:r>
        <w:rPr>
          <w:rFonts w:ascii="Arial" w:hAnsi="Arial" w:cs="Arial"/>
          <w:b/>
          <w:bCs/>
          <w:szCs w:val="24"/>
          <w:lang w:eastAsia="pl-PL"/>
        </w:rPr>
        <w:t xml:space="preserve"> </w:t>
      </w:r>
    </w:p>
    <w:p w:rsidR="00C8009B" w:rsidRPr="002E100F" w:rsidRDefault="00C8009B" w:rsidP="002E100F">
      <w:pPr>
        <w:suppressAutoHyphens w:val="0"/>
        <w:spacing w:before="120" w:after="120" w:line="276" w:lineRule="auto"/>
        <w:jc w:val="center"/>
        <w:outlineLvl w:val="0"/>
        <w:rPr>
          <w:rFonts w:ascii="Arial" w:hAnsi="Arial" w:cs="Arial"/>
          <w:bCs/>
          <w:i/>
          <w:sz w:val="18"/>
          <w:szCs w:val="24"/>
          <w:lang w:eastAsia="pl-PL"/>
        </w:rPr>
      </w:pPr>
      <w:r w:rsidRPr="002E100F">
        <w:rPr>
          <w:rFonts w:ascii="Arial" w:hAnsi="Arial" w:cs="Arial"/>
          <w:bCs/>
          <w:i/>
          <w:sz w:val="18"/>
          <w:szCs w:val="24"/>
          <w:lang w:eastAsia="pl-PL"/>
        </w:rPr>
        <w:t>Klauzula informacyjna przy pobieraniu danych osobowych niebezpośrednio od</w:t>
      </w:r>
      <w:r w:rsidRPr="002E100F">
        <w:rPr>
          <w:rFonts w:ascii="Arial" w:hAnsi="Arial" w:cs="Arial"/>
          <w:bCs/>
          <w:i/>
          <w:sz w:val="18"/>
          <w:szCs w:val="24"/>
          <w:lang w:eastAsia="pl-PL"/>
        </w:rPr>
        <w:t xml:space="preserve"> </w:t>
      </w:r>
      <w:r w:rsidRPr="002E100F">
        <w:rPr>
          <w:rFonts w:ascii="Arial" w:hAnsi="Arial" w:cs="Arial"/>
          <w:bCs/>
          <w:i/>
          <w:sz w:val="18"/>
          <w:szCs w:val="24"/>
          <w:lang w:eastAsia="pl-PL"/>
        </w:rPr>
        <w:t>osoby</w:t>
      </w:r>
    </w:p>
    <w:p w:rsidR="00C8009B" w:rsidRPr="002E100F" w:rsidRDefault="00C8009B" w:rsidP="002E100F">
      <w:pPr>
        <w:suppressAutoHyphens w:val="0"/>
        <w:spacing w:before="120" w:after="120" w:line="360" w:lineRule="auto"/>
        <w:jc w:val="both"/>
        <w:outlineLvl w:val="0"/>
        <w:rPr>
          <w:rFonts w:ascii="Arial" w:hAnsi="Arial" w:cs="Arial"/>
          <w:bCs/>
          <w:szCs w:val="24"/>
          <w:lang w:eastAsia="pl-PL"/>
        </w:rPr>
      </w:pPr>
      <w:r w:rsidRPr="002E100F">
        <w:rPr>
          <w:rFonts w:ascii="Arial" w:hAnsi="Arial" w:cs="Arial"/>
          <w:bCs/>
          <w:szCs w:val="24"/>
          <w:lang w:eastAsia="pl-PL"/>
        </w:rPr>
        <w:t>Zgodnie z art. 14 ust. 1 i ust. 2 rozporządzenia Parlamentu Europejskiego i Rady (UE)</w:t>
      </w:r>
      <w:r w:rsidR="002E100F">
        <w:rPr>
          <w:rFonts w:ascii="Arial" w:hAnsi="Arial" w:cs="Arial"/>
          <w:bCs/>
          <w:szCs w:val="24"/>
          <w:lang w:eastAsia="pl-PL"/>
        </w:rPr>
        <w:t xml:space="preserve"> </w:t>
      </w:r>
      <w:r w:rsidRPr="002E100F">
        <w:rPr>
          <w:rFonts w:ascii="Arial" w:hAnsi="Arial" w:cs="Arial"/>
          <w:bCs/>
          <w:szCs w:val="24"/>
          <w:lang w:eastAsia="pl-PL"/>
        </w:rPr>
        <w:t>nr 2016/679 z dnia 27 kwietnia 2016 r. w sprawie ochrony osób fizycznych w związku</w:t>
      </w:r>
      <w:r w:rsidR="002E100F">
        <w:rPr>
          <w:rFonts w:ascii="Arial" w:hAnsi="Arial" w:cs="Arial"/>
          <w:bCs/>
          <w:szCs w:val="24"/>
          <w:lang w:eastAsia="pl-PL"/>
        </w:rPr>
        <w:t xml:space="preserve"> </w:t>
      </w:r>
      <w:r w:rsidRPr="002E100F">
        <w:rPr>
          <w:rFonts w:ascii="Arial" w:hAnsi="Arial" w:cs="Arial"/>
          <w:bCs/>
          <w:szCs w:val="24"/>
          <w:lang w:eastAsia="pl-PL"/>
        </w:rPr>
        <w:t>z przetwarzaniem danych osobowych i w sprawie swobodnego przepływu takich danych</w:t>
      </w:r>
      <w:r w:rsidR="002E100F">
        <w:rPr>
          <w:rFonts w:ascii="Arial" w:hAnsi="Arial" w:cs="Arial"/>
          <w:bCs/>
          <w:szCs w:val="24"/>
          <w:lang w:eastAsia="pl-PL"/>
        </w:rPr>
        <w:t xml:space="preserve"> </w:t>
      </w:r>
      <w:r w:rsidRPr="002E100F">
        <w:rPr>
          <w:rFonts w:ascii="Arial" w:hAnsi="Arial" w:cs="Arial"/>
          <w:bCs/>
          <w:szCs w:val="24"/>
          <w:lang w:eastAsia="pl-PL"/>
        </w:rPr>
        <w:t>oraz uchylenia dyrektywy 95/46/WE (ogólne rozporządzenie o ochronie danych</w:t>
      </w:r>
      <w:r w:rsidR="002E100F">
        <w:rPr>
          <w:rFonts w:ascii="Arial" w:hAnsi="Arial" w:cs="Arial"/>
          <w:bCs/>
          <w:szCs w:val="24"/>
          <w:lang w:eastAsia="pl-PL"/>
        </w:rPr>
        <w:t xml:space="preserve"> </w:t>
      </w:r>
      <w:r w:rsidRPr="002E100F">
        <w:rPr>
          <w:rFonts w:ascii="Arial" w:hAnsi="Arial" w:cs="Arial"/>
          <w:bCs/>
          <w:szCs w:val="24"/>
          <w:lang w:eastAsia="pl-PL"/>
        </w:rPr>
        <w:t>osobowych) (Dz. Urz. UE L 119 z 4.05.2016, str. 1), zwanego dalej „RODO”, informuję,</w:t>
      </w:r>
      <w:r w:rsidR="002E100F">
        <w:rPr>
          <w:rFonts w:ascii="Arial" w:hAnsi="Arial" w:cs="Arial"/>
          <w:bCs/>
          <w:szCs w:val="24"/>
          <w:lang w:eastAsia="pl-PL"/>
        </w:rPr>
        <w:t xml:space="preserve"> </w:t>
      </w:r>
      <w:r w:rsidRPr="002E100F">
        <w:rPr>
          <w:rFonts w:ascii="Arial" w:hAnsi="Arial" w:cs="Arial"/>
          <w:bCs/>
          <w:szCs w:val="24"/>
          <w:lang w:eastAsia="pl-PL"/>
        </w:rPr>
        <w:t>iż:</w:t>
      </w:r>
      <w:bookmarkStart w:id="0" w:name="_GoBack"/>
      <w:bookmarkEnd w:id="0"/>
    </w:p>
    <w:p w:rsidR="00C8009B" w:rsidRPr="002E100F" w:rsidRDefault="00C8009B" w:rsidP="002E100F">
      <w:pPr>
        <w:suppressAutoHyphens w:val="0"/>
        <w:spacing w:before="120" w:after="120" w:line="360" w:lineRule="auto"/>
        <w:jc w:val="both"/>
        <w:outlineLvl w:val="0"/>
        <w:rPr>
          <w:rFonts w:ascii="Arial" w:hAnsi="Arial" w:cs="Arial"/>
          <w:bCs/>
          <w:szCs w:val="24"/>
          <w:lang w:eastAsia="pl-PL"/>
        </w:rPr>
      </w:pPr>
      <w:r w:rsidRPr="002E100F">
        <w:rPr>
          <w:rFonts w:ascii="Arial" w:hAnsi="Arial" w:cs="Arial"/>
          <w:bCs/>
          <w:szCs w:val="24"/>
          <w:lang w:eastAsia="pl-PL"/>
        </w:rPr>
        <w:t>1) administratorem Pani/Pana danych osobowych jest Minister Zdrowia, Ministerstwo</w:t>
      </w:r>
      <w:r w:rsidR="002E100F">
        <w:rPr>
          <w:rFonts w:ascii="Arial" w:hAnsi="Arial" w:cs="Arial"/>
          <w:bCs/>
          <w:szCs w:val="24"/>
          <w:lang w:eastAsia="pl-PL"/>
        </w:rPr>
        <w:t xml:space="preserve"> </w:t>
      </w:r>
      <w:r w:rsidRPr="002E100F">
        <w:rPr>
          <w:rFonts w:ascii="Arial" w:hAnsi="Arial" w:cs="Arial"/>
          <w:bCs/>
          <w:szCs w:val="24"/>
          <w:lang w:eastAsia="pl-PL"/>
        </w:rPr>
        <w:t>Zdrowia ul. Miodowa 15, 00-952 Warszawa;</w:t>
      </w:r>
    </w:p>
    <w:p w:rsidR="00C8009B" w:rsidRPr="002E100F" w:rsidRDefault="00C8009B" w:rsidP="002E100F">
      <w:pPr>
        <w:suppressAutoHyphens w:val="0"/>
        <w:spacing w:before="120" w:after="120" w:line="360" w:lineRule="auto"/>
        <w:jc w:val="both"/>
        <w:outlineLvl w:val="0"/>
        <w:rPr>
          <w:rFonts w:ascii="Arial" w:hAnsi="Arial" w:cs="Arial"/>
          <w:bCs/>
          <w:szCs w:val="24"/>
          <w:lang w:eastAsia="pl-PL"/>
        </w:rPr>
      </w:pPr>
      <w:r w:rsidRPr="002E100F">
        <w:rPr>
          <w:rFonts w:ascii="Arial" w:hAnsi="Arial" w:cs="Arial"/>
          <w:bCs/>
          <w:szCs w:val="24"/>
          <w:lang w:eastAsia="pl-PL"/>
        </w:rPr>
        <w:t>2) z Inspektorem Ochrony Danych w Ministerstwie Zdrowia może Pani/Pan</w:t>
      </w:r>
      <w:r w:rsidR="002E100F">
        <w:rPr>
          <w:rFonts w:ascii="Arial" w:hAnsi="Arial" w:cs="Arial"/>
          <w:bCs/>
          <w:szCs w:val="24"/>
          <w:lang w:eastAsia="pl-PL"/>
        </w:rPr>
        <w:t xml:space="preserve"> </w:t>
      </w:r>
      <w:r w:rsidRPr="002E100F">
        <w:rPr>
          <w:rFonts w:ascii="Arial" w:hAnsi="Arial" w:cs="Arial"/>
          <w:bCs/>
          <w:szCs w:val="24"/>
          <w:lang w:eastAsia="pl-PL"/>
        </w:rPr>
        <w:t>skontaktować się poprzez adres e-mail: iod@mz.gov.pl;</w:t>
      </w:r>
    </w:p>
    <w:p w:rsidR="00C8009B" w:rsidRPr="002E100F" w:rsidRDefault="00C8009B" w:rsidP="002E100F">
      <w:pPr>
        <w:suppressAutoHyphens w:val="0"/>
        <w:spacing w:before="120" w:after="120" w:line="360" w:lineRule="auto"/>
        <w:jc w:val="both"/>
        <w:outlineLvl w:val="0"/>
        <w:rPr>
          <w:rFonts w:ascii="Arial" w:hAnsi="Arial" w:cs="Arial"/>
          <w:bCs/>
          <w:szCs w:val="24"/>
          <w:lang w:eastAsia="pl-PL"/>
        </w:rPr>
      </w:pPr>
      <w:r w:rsidRPr="002E100F">
        <w:rPr>
          <w:rFonts w:ascii="Arial" w:hAnsi="Arial" w:cs="Arial"/>
          <w:bCs/>
          <w:szCs w:val="24"/>
          <w:lang w:eastAsia="pl-PL"/>
        </w:rPr>
        <w:t>3) Pani/Pana dane osobowe przetwarzane będą w celu (Cel przetwarzania danych) na</w:t>
      </w:r>
      <w:r w:rsidR="002E100F">
        <w:rPr>
          <w:rFonts w:ascii="Arial" w:hAnsi="Arial" w:cs="Arial"/>
          <w:bCs/>
          <w:szCs w:val="24"/>
          <w:lang w:eastAsia="pl-PL"/>
        </w:rPr>
        <w:t xml:space="preserve"> </w:t>
      </w:r>
      <w:r w:rsidRPr="002E100F">
        <w:rPr>
          <w:rFonts w:ascii="Arial" w:hAnsi="Arial" w:cs="Arial"/>
          <w:bCs/>
          <w:szCs w:val="24"/>
          <w:lang w:eastAsia="pl-PL"/>
        </w:rPr>
        <w:t>podstawie (Należy podać podstawę prawną przetwarzania, np. art. 6 ust 1 pkt a/b/c/d/e.);</w:t>
      </w:r>
    </w:p>
    <w:p w:rsidR="00C8009B" w:rsidRPr="002E100F" w:rsidRDefault="00C8009B" w:rsidP="002E100F">
      <w:pPr>
        <w:suppressAutoHyphens w:val="0"/>
        <w:spacing w:before="120" w:after="120" w:line="360" w:lineRule="auto"/>
        <w:jc w:val="both"/>
        <w:outlineLvl w:val="0"/>
        <w:rPr>
          <w:rFonts w:ascii="Arial" w:hAnsi="Arial" w:cs="Arial"/>
          <w:bCs/>
          <w:szCs w:val="24"/>
          <w:lang w:eastAsia="pl-PL"/>
        </w:rPr>
      </w:pPr>
      <w:r w:rsidRPr="002E100F">
        <w:rPr>
          <w:rFonts w:ascii="Arial" w:hAnsi="Arial" w:cs="Arial"/>
          <w:bCs/>
          <w:szCs w:val="24"/>
          <w:lang w:eastAsia="pl-PL"/>
        </w:rPr>
        <w:t>4) odbiorcą Pani/Pana danych osobowych będą (Należy wymienić kategorię odbiorców,</w:t>
      </w:r>
      <w:r w:rsidR="002E100F">
        <w:rPr>
          <w:rFonts w:ascii="Arial" w:hAnsi="Arial" w:cs="Arial"/>
          <w:bCs/>
          <w:szCs w:val="24"/>
          <w:lang w:eastAsia="pl-PL"/>
        </w:rPr>
        <w:t xml:space="preserve"> </w:t>
      </w:r>
      <w:r w:rsidRPr="002E100F">
        <w:rPr>
          <w:rFonts w:ascii="Arial" w:hAnsi="Arial" w:cs="Arial"/>
          <w:bCs/>
          <w:szCs w:val="24"/>
          <w:lang w:eastAsia="pl-PL"/>
        </w:rPr>
        <w:t>o ile istnieją);</w:t>
      </w:r>
    </w:p>
    <w:p w:rsidR="00C8009B" w:rsidRPr="002E100F" w:rsidRDefault="00C8009B" w:rsidP="002E100F">
      <w:pPr>
        <w:suppressAutoHyphens w:val="0"/>
        <w:spacing w:before="120" w:after="120" w:line="360" w:lineRule="auto"/>
        <w:jc w:val="both"/>
        <w:outlineLvl w:val="0"/>
        <w:rPr>
          <w:rFonts w:ascii="Arial" w:hAnsi="Arial" w:cs="Arial"/>
          <w:bCs/>
          <w:szCs w:val="24"/>
          <w:lang w:eastAsia="pl-PL"/>
        </w:rPr>
      </w:pPr>
      <w:r w:rsidRPr="002E100F">
        <w:rPr>
          <w:rFonts w:ascii="Arial" w:hAnsi="Arial" w:cs="Arial"/>
          <w:bCs/>
          <w:szCs w:val="24"/>
          <w:lang w:eastAsia="pl-PL"/>
        </w:rPr>
        <w:t>5) Pani/Pana dane osobowe będą przekazywane do państwa trzeciego/organizacji</w:t>
      </w:r>
      <w:r w:rsidR="002E100F">
        <w:rPr>
          <w:rFonts w:ascii="Arial" w:hAnsi="Arial" w:cs="Arial"/>
          <w:bCs/>
          <w:szCs w:val="24"/>
          <w:lang w:eastAsia="pl-PL"/>
        </w:rPr>
        <w:t xml:space="preserve"> </w:t>
      </w:r>
      <w:r w:rsidRPr="002E100F">
        <w:rPr>
          <w:rFonts w:ascii="Arial" w:hAnsi="Arial" w:cs="Arial"/>
          <w:bCs/>
          <w:szCs w:val="24"/>
          <w:lang w:eastAsia="pl-PL"/>
        </w:rPr>
        <w:t>międzynarodowej na podstawie: (Należy podać podstawę prawną przekazania danych</w:t>
      </w:r>
      <w:r w:rsidR="002E100F">
        <w:rPr>
          <w:rFonts w:ascii="Arial" w:hAnsi="Arial" w:cs="Arial"/>
          <w:bCs/>
          <w:szCs w:val="24"/>
          <w:lang w:eastAsia="pl-PL"/>
        </w:rPr>
        <w:t xml:space="preserve"> </w:t>
      </w:r>
      <w:r w:rsidRPr="002E100F">
        <w:rPr>
          <w:rFonts w:ascii="Arial" w:hAnsi="Arial" w:cs="Arial"/>
          <w:bCs/>
          <w:szCs w:val="24"/>
          <w:lang w:eastAsia="pl-PL"/>
        </w:rPr>
        <w:t>do państwa trzeciego);</w:t>
      </w:r>
    </w:p>
    <w:p w:rsidR="00C8009B" w:rsidRPr="002E100F" w:rsidRDefault="00C8009B" w:rsidP="002E100F">
      <w:pPr>
        <w:suppressAutoHyphens w:val="0"/>
        <w:spacing w:before="120" w:after="120" w:line="360" w:lineRule="auto"/>
        <w:jc w:val="both"/>
        <w:outlineLvl w:val="0"/>
        <w:rPr>
          <w:rFonts w:ascii="Arial" w:hAnsi="Arial" w:cs="Arial"/>
          <w:bCs/>
          <w:szCs w:val="24"/>
          <w:lang w:eastAsia="pl-PL"/>
        </w:rPr>
      </w:pPr>
      <w:r w:rsidRPr="002E100F">
        <w:rPr>
          <w:rFonts w:ascii="Arial" w:hAnsi="Arial" w:cs="Arial"/>
          <w:bCs/>
          <w:szCs w:val="24"/>
          <w:lang w:eastAsia="pl-PL"/>
        </w:rPr>
        <w:t>6) Pani/Pana dane osobowe będą przechowywane przez okres (Jeżeli nie ma</w:t>
      </w:r>
      <w:r w:rsidR="002E100F">
        <w:rPr>
          <w:rFonts w:ascii="Arial" w:hAnsi="Arial" w:cs="Arial"/>
          <w:bCs/>
          <w:szCs w:val="24"/>
          <w:lang w:eastAsia="pl-PL"/>
        </w:rPr>
        <w:t xml:space="preserve"> </w:t>
      </w:r>
      <w:r w:rsidRPr="002E100F">
        <w:rPr>
          <w:rFonts w:ascii="Arial" w:hAnsi="Arial" w:cs="Arial"/>
          <w:bCs/>
          <w:szCs w:val="24"/>
          <w:lang w:eastAsia="pl-PL"/>
        </w:rPr>
        <w:t>możliwości wskazania okresu przechowywania, należ</w:t>
      </w:r>
      <w:r w:rsidR="002E100F">
        <w:rPr>
          <w:rFonts w:ascii="Arial" w:hAnsi="Arial" w:cs="Arial"/>
          <w:bCs/>
          <w:szCs w:val="24"/>
          <w:lang w:eastAsia="pl-PL"/>
        </w:rPr>
        <w:t xml:space="preserve">y podać kryterium ustalania tego </w:t>
      </w:r>
      <w:r w:rsidRPr="002E100F">
        <w:rPr>
          <w:rFonts w:ascii="Arial" w:hAnsi="Arial" w:cs="Arial"/>
          <w:bCs/>
          <w:szCs w:val="24"/>
          <w:lang w:eastAsia="pl-PL"/>
        </w:rPr>
        <w:t>okresu, np. do czasu wyłonienia zwycięzcy konkursu, do czasu zakończenia rekrutacji</w:t>
      </w:r>
      <w:r w:rsidR="002E100F">
        <w:rPr>
          <w:rFonts w:ascii="Arial" w:hAnsi="Arial" w:cs="Arial"/>
          <w:bCs/>
          <w:szCs w:val="24"/>
          <w:lang w:eastAsia="pl-PL"/>
        </w:rPr>
        <w:t xml:space="preserve"> </w:t>
      </w:r>
      <w:r w:rsidRPr="002E100F">
        <w:rPr>
          <w:rFonts w:ascii="Arial" w:hAnsi="Arial" w:cs="Arial"/>
          <w:bCs/>
          <w:szCs w:val="24"/>
          <w:lang w:eastAsia="pl-PL"/>
        </w:rPr>
        <w:t>itd.);</w:t>
      </w:r>
    </w:p>
    <w:p w:rsidR="00C8009B" w:rsidRPr="002E100F" w:rsidRDefault="00C8009B" w:rsidP="002E100F">
      <w:pPr>
        <w:suppressAutoHyphens w:val="0"/>
        <w:spacing w:before="120" w:after="120" w:line="360" w:lineRule="auto"/>
        <w:jc w:val="both"/>
        <w:outlineLvl w:val="0"/>
        <w:rPr>
          <w:rFonts w:ascii="Arial" w:hAnsi="Arial" w:cs="Arial"/>
          <w:bCs/>
          <w:szCs w:val="24"/>
          <w:lang w:eastAsia="pl-PL"/>
        </w:rPr>
      </w:pPr>
      <w:r w:rsidRPr="002E100F">
        <w:rPr>
          <w:rFonts w:ascii="Arial" w:hAnsi="Arial" w:cs="Arial"/>
          <w:bCs/>
          <w:szCs w:val="24"/>
          <w:lang w:eastAsia="pl-PL"/>
        </w:rPr>
        <w:t>7) posiada Pani/Pan prawo dostępu do treści swoich danych oraz prawo ich</w:t>
      </w:r>
      <w:r w:rsidR="002E100F">
        <w:rPr>
          <w:rFonts w:ascii="Arial" w:hAnsi="Arial" w:cs="Arial"/>
          <w:bCs/>
          <w:szCs w:val="24"/>
          <w:lang w:eastAsia="pl-PL"/>
        </w:rPr>
        <w:t xml:space="preserve"> </w:t>
      </w:r>
      <w:r w:rsidRPr="002E100F">
        <w:rPr>
          <w:rFonts w:ascii="Arial" w:hAnsi="Arial" w:cs="Arial"/>
          <w:bCs/>
          <w:szCs w:val="24"/>
          <w:lang w:eastAsia="pl-PL"/>
        </w:rPr>
        <w:t>sprostowania, usunięcia, ograniczenia przetwarzania, prawo do przenoszenia danych,</w:t>
      </w:r>
      <w:r w:rsidR="002E100F">
        <w:rPr>
          <w:rFonts w:ascii="Arial" w:hAnsi="Arial" w:cs="Arial"/>
          <w:bCs/>
          <w:szCs w:val="24"/>
          <w:lang w:eastAsia="pl-PL"/>
        </w:rPr>
        <w:t xml:space="preserve"> </w:t>
      </w:r>
      <w:r w:rsidRPr="002E100F">
        <w:rPr>
          <w:rFonts w:ascii="Arial" w:hAnsi="Arial" w:cs="Arial"/>
          <w:bCs/>
          <w:szCs w:val="24"/>
          <w:lang w:eastAsia="pl-PL"/>
        </w:rPr>
        <w:t>prawo wniesienia sprzeciwu, prawo do cofnięcia zgody w dowolnym momencie bez</w:t>
      </w:r>
      <w:r w:rsidR="002E100F">
        <w:rPr>
          <w:rFonts w:ascii="Arial" w:hAnsi="Arial" w:cs="Arial"/>
          <w:bCs/>
          <w:szCs w:val="24"/>
          <w:lang w:eastAsia="pl-PL"/>
        </w:rPr>
        <w:t xml:space="preserve"> </w:t>
      </w:r>
      <w:r w:rsidRPr="002E100F">
        <w:rPr>
          <w:rFonts w:ascii="Arial" w:hAnsi="Arial" w:cs="Arial"/>
          <w:bCs/>
          <w:szCs w:val="24"/>
          <w:lang w:eastAsia="pl-PL"/>
        </w:rPr>
        <w:t>wpływu na zgodność z prawem przetwarzania (jeżeli przetwarzanie odbywa się na</w:t>
      </w:r>
      <w:r w:rsidR="002E100F">
        <w:rPr>
          <w:rFonts w:ascii="Arial" w:hAnsi="Arial" w:cs="Arial"/>
          <w:bCs/>
          <w:szCs w:val="24"/>
          <w:lang w:eastAsia="pl-PL"/>
        </w:rPr>
        <w:t xml:space="preserve"> </w:t>
      </w:r>
      <w:r w:rsidRPr="002E100F">
        <w:rPr>
          <w:rFonts w:ascii="Arial" w:hAnsi="Arial" w:cs="Arial"/>
          <w:bCs/>
          <w:szCs w:val="24"/>
          <w:lang w:eastAsia="pl-PL"/>
        </w:rPr>
        <w:t>podstawie zgody), którego dokonano na podstawie zgody przed jej cofnięciem;</w:t>
      </w:r>
    </w:p>
    <w:p w:rsidR="00C8009B" w:rsidRPr="002E100F" w:rsidRDefault="00C8009B" w:rsidP="002E100F">
      <w:pPr>
        <w:suppressAutoHyphens w:val="0"/>
        <w:spacing w:before="120" w:after="120" w:line="360" w:lineRule="auto"/>
        <w:jc w:val="both"/>
        <w:outlineLvl w:val="0"/>
        <w:rPr>
          <w:rFonts w:ascii="Arial" w:hAnsi="Arial" w:cs="Arial"/>
          <w:bCs/>
          <w:szCs w:val="24"/>
          <w:lang w:eastAsia="pl-PL"/>
        </w:rPr>
      </w:pPr>
      <w:r w:rsidRPr="002E100F">
        <w:rPr>
          <w:rFonts w:ascii="Arial" w:hAnsi="Arial" w:cs="Arial"/>
          <w:bCs/>
          <w:szCs w:val="24"/>
          <w:lang w:eastAsia="pl-PL"/>
        </w:rPr>
        <w:t>8) ma Pani/Pan prawo wniesienia skargi do Prezesa Urzędu Ochrony Danych</w:t>
      </w:r>
      <w:r w:rsidR="002E100F">
        <w:rPr>
          <w:rFonts w:ascii="Arial" w:hAnsi="Arial" w:cs="Arial"/>
          <w:bCs/>
          <w:szCs w:val="24"/>
          <w:lang w:eastAsia="pl-PL"/>
        </w:rPr>
        <w:t xml:space="preserve"> </w:t>
      </w:r>
      <w:r w:rsidRPr="002E100F">
        <w:rPr>
          <w:rFonts w:ascii="Arial" w:hAnsi="Arial" w:cs="Arial"/>
          <w:bCs/>
          <w:szCs w:val="24"/>
          <w:lang w:eastAsia="pl-PL"/>
        </w:rPr>
        <w:t>Osobowych, gdy uzna Pani/Pan, iż przetwarzanie danych osobowych Pani/Pana</w:t>
      </w:r>
      <w:r w:rsidR="002E100F">
        <w:rPr>
          <w:rFonts w:ascii="Arial" w:hAnsi="Arial" w:cs="Arial"/>
          <w:bCs/>
          <w:szCs w:val="24"/>
          <w:lang w:eastAsia="pl-PL"/>
        </w:rPr>
        <w:t xml:space="preserve"> </w:t>
      </w:r>
      <w:r w:rsidRPr="002E100F">
        <w:rPr>
          <w:rFonts w:ascii="Arial" w:hAnsi="Arial" w:cs="Arial"/>
          <w:bCs/>
          <w:szCs w:val="24"/>
          <w:lang w:eastAsia="pl-PL"/>
        </w:rPr>
        <w:t>dotyczących narusza przepisy RODO;</w:t>
      </w:r>
    </w:p>
    <w:p w:rsidR="00C8009B" w:rsidRPr="002E100F" w:rsidRDefault="00C8009B" w:rsidP="002E100F">
      <w:pPr>
        <w:suppressAutoHyphens w:val="0"/>
        <w:spacing w:before="120" w:after="120" w:line="360" w:lineRule="auto"/>
        <w:jc w:val="both"/>
        <w:outlineLvl w:val="0"/>
        <w:rPr>
          <w:rFonts w:ascii="Arial" w:hAnsi="Arial" w:cs="Arial"/>
          <w:bCs/>
          <w:szCs w:val="24"/>
          <w:lang w:eastAsia="pl-PL"/>
        </w:rPr>
      </w:pPr>
      <w:r w:rsidRPr="002E100F">
        <w:rPr>
          <w:rFonts w:ascii="Arial" w:hAnsi="Arial" w:cs="Arial"/>
          <w:bCs/>
          <w:szCs w:val="24"/>
          <w:lang w:eastAsia="pl-PL"/>
        </w:rPr>
        <w:t>9) Pani/Pana dane osobowe zostały pobrane z (Należy podać źródło danych, również</w:t>
      </w:r>
      <w:r w:rsidR="002E100F">
        <w:rPr>
          <w:rFonts w:ascii="Arial" w:hAnsi="Arial" w:cs="Arial"/>
          <w:bCs/>
          <w:szCs w:val="24"/>
          <w:lang w:eastAsia="pl-PL"/>
        </w:rPr>
        <w:t xml:space="preserve"> </w:t>
      </w:r>
      <w:r w:rsidRPr="002E100F">
        <w:rPr>
          <w:rFonts w:ascii="Arial" w:hAnsi="Arial" w:cs="Arial"/>
          <w:bCs/>
          <w:szCs w:val="24"/>
          <w:lang w:eastAsia="pl-PL"/>
        </w:rPr>
        <w:t>gdy dane zostały podane z publicznie dostępnego źródła);</w:t>
      </w:r>
    </w:p>
    <w:p w:rsidR="00E96F69" w:rsidRPr="002E100F" w:rsidRDefault="00C8009B" w:rsidP="002E100F">
      <w:pPr>
        <w:suppressAutoHyphens w:val="0"/>
        <w:spacing w:before="120" w:after="120" w:line="360" w:lineRule="auto"/>
        <w:jc w:val="both"/>
        <w:outlineLvl w:val="0"/>
        <w:rPr>
          <w:rFonts w:ascii="Arial" w:hAnsi="Arial" w:cs="Arial"/>
          <w:bCs/>
          <w:szCs w:val="24"/>
          <w:lang w:eastAsia="pl-PL"/>
        </w:rPr>
      </w:pPr>
      <w:r w:rsidRPr="002E100F">
        <w:rPr>
          <w:rFonts w:ascii="Arial" w:hAnsi="Arial" w:cs="Arial"/>
          <w:bCs/>
          <w:szCs w:val="24"/>
          <w:lang w:eastAsia="pl-PL"/>
        </w:rPr>
        <w:t>10) Pani/Pana dane będą przetwarzane w sposób zautomatyzowany w tym również</w:t>
      </w:r>
      <w:r w:rsidR="002E100F">
        <w:rPr>
          <w:rFonts w:ascii="Arial" w:hAnsi="Arial" w:cs="Arial"/>
          <w:bCs/>
          <w:szCs w:val="24"/>
          <w:lang w:eastAsia="pl-PL"/>
        </w:rPr>
        <w:t xml:space="preserve"> </w:t>
      </w:r>
      <w:r w:rsidRPr="002E100F">
        <w:rPr>
          <w:rFonts w:ascii="Arial" w:hAnsi="Arial" w:cs="Arial"/>
          <w:bCs/>
          <w:szCs w:val="24"/>
          <w:lang w:eastAsia="pl-PL"/>
        </w:rPr>
        <w:t>w formie profilowania (Jeżeli zachodzi). Zautomatyzowane podejmowanie decyzji będzie</w:t>
      </w:r>
      <w:r w:rsidR="002E100F">
        <w:rPr>
          <w:rFonts w:ascii="Arial" w:hAnsi="Arial" w:cs="Arial"/>
          <w:bCs/>
          <w:szCs w:val="24"/>
          <w:lang w:eastAsia="pl-PL"/>
        </w:rPr>
        <w:t xml:space="preserve"> </w:t>
      </w:r>
      <w:r w:rsidRPr="002E100F">
        <w:rPr>
          <w:rFonts w:ascii="Arial" w:hAnsi="Arial" w:cs="Arial"/>
          <w:bCs/>
          <w:szCs w:val="24"/>
          <w:lang w:eastAsia="pl-PL"/>
        </w:rPr>
        <w:t>odbywało się na zasadach (Należy podać zasady profilowania), konsekwencją takiego</w:t>
      </w:r>
      <w:r w:rsidR="002E100F">
        <w:rPr>
          <w:rFonts w:ascii="Arial" w:hAnsi="Arial" w:cs="Arial"/>
          <w:bCs/>
          <w:szCs w:val="24"/>
          <w:lang w:eastAsia="pl-PL"/>
        </w:rPr>
        <w:t xml:space="preserve"> </w:t>
      </w:r>
      <w:r w:rsidRPr="002E100F">
        <w:rPr>
          <w:rFonts w:ascii="Arial" w:hAnsi="Arial" w:cs="Arial"/>
          <w:bCs/>
          <w:szCs w:val="24"/>
          <w:lang w:eastAsia="pl-PL"/>
        </w:rPr>
        <w:t>przetwarzania będzie (Należy wskazać istotne informacje o zasadach</w:t>
      </w:r>
      <w:r w:rsidR="002E100F">
        <w:rPr>
          <w:rFonts w:ascii="Arial" w:hAnsi="Arial" w:cs="Arial"/>
          <w:bCs/>
          <w:szCs w:val="24"/>
          <w:lang w:eastAsia="pl-PL"/>
        </w:rPr>
        <w:t xml:space="preserve"> </w:t>
      </w:r>
      <w:r w:rsidRPr="002E100F">
        <w:rPr>
          <w:rFonts w:ascii="Arial" w:hAnsi="Arial" w:cs="Arial"/>
          <w:bCs/>
          <w:szCs w:val="24"/>
          <w:lang w:eastAsia="pl-PL"/>
        </w:rPr>
        <w:t>zautomatyzowanego podejmowania decyzji oraz informacje o znaczeniu</w:t>
      </w:r>
      <w:r w:rsidR="002E100F">
        <w:rPr>
          <w:rFonts w:ascii="Arial" w:hAnsi="Arial" w:cs="Arial"/>
          <w:bCs/>
          <w:szCs w:val="24"/>
          <w:lang w:eastAsia="pl-PL"/>
        </w:rPr>
        <w:t xml:space="preserve"> </w:t>
      </w:r>
      <w:r w:rsidRPr="002E100F">
        <w:rPr>
          <w:rFonts w:ascii="Arial" w:hAnsi="Arial" w:cs="Arial"/>
          <w:bCs/>
          <w:szCs w:val="24"/>
          <w:lang w:eastAsia="pl-PL"/>
        </w:rPr>
        <w:t>i przewidywanych konsekwencjach takiego przetwarzania dla osoby, której dane</w:t>
      </w:r>
      <w:r w:rsidR="002E100F">
        <w:rPr>
          <w:rFonts w:ascii="Arial" w:hAnsi="Arial" w:cs="Arial"/>
          <w:bCs/>
          <w:szCs w:val="24"/>
          <w:lang w:eastAsia="pl-PL"/>
        </w:rPr>
        <w:t xml:space="preserve"> </w:t>
      </w:r>
      <w:r w:rsidRPr="002E100F">
        <w:rPr>
          <w:rFonts w:ascii="Arial" w:hAnsi="Arial" w:cs="Arial"/>
          <w:bCs/>
          <w:szCs w:val="24"/>
          <w:lang w:eastAsia="pl-PL"/>
        </w:rPr>
        <w:t>dotyczą – na przykład, w jaki sposób będą oceniane czynniki osobowe osoby fizycznej.</w:t>
      </w:r>
      <w:r w:rsidR="002E100F">
        <w:rPr>
          <w:rFonts w:ascii="Arial" w:hAnsi="Arial" w:cs="Arial"/>
          <w:bCs/>
          <w:szCs w:val="24"/>
          <w:lang w:eastAsia="pl-PL"/>
        </w:rPr>
        <w:t xml:space="preserve"> </w:t>
      </w:r>
      <w:r w:rsidRPr="002E100F">
        <w:rPr>
          <w:rFonts w:ascii="Arial" w:hAnsi="Arial" w:cs="Arial"/>
          <w:bCs/>
          <w:szCs w:val="24"/>
          <w:lang w:eastAsia="pl-PL"/>
        </w:rPr>
        <w:t>Przykładową konsekwencją takiego przetwarzania może być (…).</w:t>
      </w:r>
    </w:p>
    <w:sectPr w:rsidR="00E96F69" w:rsidRPr="002E100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100F" w:rsidRDefault="002E100F" w:rsidP="002E100F">
      <w:r>
        <w:separator/>
      </w:r>
    </w:p>
  </w:endnote>
  <w:endnote w:type="continuationSeparator" w:id="0">
    <w:p w:rsidR="002E100F" w:rsidRDefault="002E100F" w:rsidP="002E10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100F" w:rsidRDefault="002E100F" w:rsidP="002E100F">
      <w:r>
        <w:separator/>
      </w:r>
    </w:p>
  </w:footnote>
  <w:footnote w:type="continuationSeparator" w:id="0">
    <w:p w:rsidR="002E100F" w:rsidRDefault="002E100F" w:rsidP="002E10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3B43" w:rsidRPr="00A53B43" w:rsidRDefault="002E100F">
    <w:pPr>
      <w:pStyle w:val="Nagwek"/>
      <w:rPr>
        <w:rFonts w:ascii="Arial" w:hAnsi="Arial" w:cs="Arial"/>
        <w:b/>
        <w:sz w:val="22"/>
        <w:szCs w:val="22"/>
      </w:rPr>
    </w:pPr>
    <w:r>
      <w:rPr>
        <w:rFonts w:ascii="Arial" w:hAnsi="Arial" w:cs="Arial"/>
        <w:noProof/>
        <w:lang w:eastAsia="pl-PL"/>
      </w:rPr>
      <w:drawing>
        <wp:inline distT="0" distB="0" distL="0" distR="0" wp14:anchorId="2E048C12" wp14:editId="7F7E5D23">
          <wp:extent cx="1465200" cy="486000"/>
          <wp:effectExtent l="0" t="0" r="1905" b="952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5200" cy="48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  <w:r>
      <w:tab/>
    </w:r>
    <w:r>
      <w:tab/>
    </w:r>
    <w:r>
      <w:rPr>
        <w:rFonts w:ascii="Arial" w:hAnsi="Arial" w:cs="Arial"/>
        <w:b/>
        <w:sz w:val="22"/>
        <w:szCs w:val="22"/>
      </w:rPr>
      <w:t>Załącznik nr 12</w:t>
    </w:r>
    <w:r>
      <w:rPr>
        <w:rFonts w:ascii="Arial" w:hAnsi="Arial" w:cs="Arial"/>
        <w:b/>
        <w:sz w:val="22"/>
        <w:szCs w:val="22"/>
      </w:rPr>
      <w:t xml:space="preserve"> do umowy ………..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2C4311"/>
    <w:multiLevelType w:val="hybridMultilevel"/>
    <w:tmpl w:val="A0E4F2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09B"/>
    <w:rsid w:val="002E100F"/>
    <w:rsid w:val="00C8009B"/>
    <w:rsid w:val="00E96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A995DD-9F5D-4EFB-8DA8-20C43E5DC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8009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8009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8009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800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2E100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E100F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404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Matysiak Dominika</dc:creator>
  <cp:keywords/>
  <dc:description/>
  <cp:lastModifiedBy>Matysiak Dominika</cp:lastModifiedBy>
  <cp:revision>1</cp:revision>
  <dcterms:created xsi:type="dcterms:W3CDTF">2019-07-12T13:28:00Z</dcterms:created>
  <dcterms:modified xsi:type="dcterms:W3CDTF">2019-07-12T13:45:00Z</dcterms:modified>
</cp:coreProperties>
</file>