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9BB90" w14:textId="1E48685A" w:rsidR="008579AA" w:rsidRPr="00BF462C" w:rsidRDefault="00713038" w:rsidP="008579A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F462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3031-7.262.</w:t>
      </w:r>
      <w:r w:rsidR="00B324D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44</w:t>
      </w:r>
      <w:r w:rsidR="00880067" w:rsidRPr="00BF462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.202</w:t>
      </w:r>
      <w:r w:rsidR="00B324D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3</w:t>
      </w:r>
      <w:r w:rsidR="00880067" w:rsidRPr="00BF462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</w:t>
      </w:r>
      <w:r w:rsidR="00880067" w:rsidRPr="00BF462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="008579AA" w:rsidRPr="00BF462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="008579AA" w:rsidRPr="00BF462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                                  </w:t>
      </w:r>
      <w:r w:rsidR="00880067" w:rsidRPr="00BF462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</w:t>
      </w:r>
      <w:r w:rsidR="008579AA" w:rsidRPr="00BF462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Załącznik nr </w:t>
      </w:r>
      <w:r w:rsidR="00576BF1" w:rsidRPr="00BF462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</w:t>
      </w:r>
      <w:r w:rsidR="008579AA" w:rsidRPr="00BF462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</w:t>
      </w:r>
    </w:p>
    <w:p w14:paraId="610D5402" w14:textId="77777777" w:rsidR="008579AA" w:rsidRPr="00BF462C" w:rsidRDefault="008579AA" w:rsidP="008579AA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F462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do </w:t>
      </w:r>
      <w:r w:rsidR="00AB4E35" w:rsidRPr="00BF462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Zapytania ofertowego</w:t>
      </w:r>
    </w:p>
    <w:p w14:paraId="575CC29E" w14:textId="77777777" w:rsidR="008579AA" w:rsidRPr="00BF462C" w:rsidRDefault="008579AA" w:rsidP="008579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1CA304D6" w14:textId="77777777" w:rsidR="008579AA" w:rsidRPr="00BF462C" w:rsidRDefault="008579AA" w:rsidP="008579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BF462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Oświadczenie wykonawcy</w:t>
      </w:r>
    </w:p>
    <w:p w14:paraId="34FD4CA0" w14:textId="77777777" w:rsidR="008579AA" w:rsidRPr="00BF462C" w:rsidRDefault="008579AA" w:rsidP="00857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F462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stwierdzające, że spełnia warunki udziału w postępowaniu </w:t>
      </w:r>
    </w:p>
    <w:p w14:paraId="74716984" w14:textId="77777777" w:rsidR="008579AA" w:rsidRPr="00BF462C" w:rsidRDefault="008579AA" w:rsidP="00857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BF462C">
        <w:rPr>
          <w:rFonts w:ascii="Times New Roman" w:eastAsia="Times New Roman" w:hAnsi="Times New Roman" w:cs="Times New Roman"/>
          <w:sz w:val="26"/>
          <w:szCs w:val="26"/>
          <w:lang w:eastAsia="pl-PL"/>
        </w:rPr>
        <w:t>i nie podlega wykluczeniu z udziału w postępowaniu</w:t>
      </w:r>
      <w:r w:rsidRPr="00BF462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 xml:space="preserve"> </w:t>
      </w:r>
    </w:p>
    <w:p w14:paraId="3DE9F386" w14:textId="77777777" w:rsidR="008579AA" w:rsidRPr="00BF462C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D54BE9E" w14:textId="060661FB" w:rsidR="008579AA" w:rsidRDefault="008579AA" w:rsidP="002E57A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F462C">
        <w:rPr>
          <w:rFonts w:ascii="Times New Roman" w:eastAsia="Times New Roman" w:hAnsi="Times New Roman" w:cs="Times New Roman"/>
          <w:sz w:val="26"/>
          <w:szCs w:val="26"/>
          <w:lang w:eastAsia="pl-PL"/>
        </w:rPr>
        <w:t>Na potrzeby postępowania o udzielenie zamówienia publicznego pn.</w:t>
      </w:r>
      <w:r w:rsidR="00576BF1" w:rsidRPr="002E57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57A5" w:rsidRPr="00AF4218">
        <w:rPr>
          <w:rFonts w:ascii="Times New Roman" w:hAnsi="Times New Roman" w:cs="Times New Roman"/>
          <w:b/>
          <w:sz w:val="26"/>
          <w:szCs w:val="26"/>
          <w:u w:val="single"/>
        </w:rPr>
        <w:t>„Usługa niszczenia</w:t>
      </w:r>
      <w:r w:rsidR="002E57A5">
        <w:rPr>
          <w:rFonts w:ascii="Times New Roman" w:hAnsi="Times New Roman" w:cs="Times New Roman"/>
          <w:b/>
          <w:sz w:val="26"/>
          <w:szCs w:val="26"/>
          <w:u w:val="single"/>
        </w:rPr>
        <w:t xml:space="preserve"> wraz z odbiorem dokumentacji niearchiwalnej p</w:t>
      </w:r>
      <w:r w:rsidR="002E57A5" w:rsidRPr="00AF4218">
        <w:rPr>
          <w:rFonts w:ascii="Times New Roman" w:hAnsi="Times New Roman" w:cs="Times New Roman"/>
          <w:b/>
          <w:sz w:val="26"/>
          <w:szCs w:val="26"/>
          <w:u w:val="single"/>
        </w:rPr>
        <w:t>rokuratur okręgu konińskiego  w okresie 12 miesięcy”</w:t>
      </w:r>
      <w:bookmarkStart w:id="0" w:name="_GoBack"/>
      <w:bookmarkEnd w:id="0"/>
      <w:r w:rsidRPr="00BF462C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</w:t>
      </w:r>
      <w:r w:rsidRPr="00BF462C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oświadczam, co następuje:</w:t>
      </w:r>
    </w:p>
    <w:p w14:paraId="5621BA7E" w14:textId="77777777" w:rsidR="002E57A5" w:rsidRPr="002E57A5" w:rsidRDefault="002E57A5" w:rsidP="002E57A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5C3CF9F4" w14:textId="77777777" w:rsidR="008579AA" w:rsidRPr="00BF462C" w:rsidRDefault="008579AA" w:rsidP="008579A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F462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INFORMACJA DOTYCZĄCA WYKONAWCY:</w:t>
      </w:r>
    </w:p>
    <w:p w14:paraId="09D0B45B" w14:textId="77777777" w:rsidR="008579AA" w:rsidRPr="00616DAF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</w:pPr>
      <w:r w:rsidRPr="00BF462C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Oświadczam, że spełniam warunki udziału w postępowaniu określone przez zamawiającego w </w:t>
      </w:r>
      <w:r w:rsidR="00AB4E35" w:rsidRPr="00064F8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</w:t>
      </w:r>
      <w:r w:rsidR="00AB4E35" w:rsidRPr="00BF462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apytaniu ofertowym</w:t>
      </w:r>
      <w:r w:rsidRPr="00BF462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w sekcji V pkt 2</w:t>
      </w:r>
      <w:r w:rsidRPr="00BF462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oraz nie podlegam wykluczeniu w zakresie wskazanym w </w:t>
      </w:r>
      <w:r w:rsidR="00AB4E35" w:rsidRPr="00BF462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Zapytaniu ofertowym</w:t>
      </w:r>
      <w:r w:rsidRPr="00BF462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2F561A" w:rsidRPr="00BF462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 sekcji </w:t>
      </w:r>
      <w:r w:rsidRPr="00BF462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V </w:t>
      </w:r>
      <w:r w:rsidRPr="006B08B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pkt 3.</w:t>
      </w:r>
    </w:p>
    <w:p w14:paraId="26A3CEC4" w14:textId="77777777" w:rsidR="008579AA" w:rsidRPr="00BF462C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5400885" w14:textId="77777777" w:rsidR="008579AA" w:rsidRPr="00BF462C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493D5EC" w14:textId="77777777" w:rsidR="008579AA" w:rsidRPr="00BF462C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F462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…………….……. </w:t>
      </w:r>
      <w:r w:rsidRPr="00BF462C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(miejscowość), </w:t>
      </w:r>
      <w:r w:rsidRPr="00BF462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dnia ………….……. r. </w:t>
      </w:r>
    </w:p>
    <w:p w14:paraId="26827F1A" w14:textId="77777777" w:rsidR="008579AA" w:rsidRPr="00BF462C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752BD0B" w14:textId="77777777" w:rsidR="008579AA" w:rsidRPr="00BF462C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F462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BF462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BF462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BF462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BF462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BF462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BF462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        …………………………………</w:t>
      </w:r>
    </w:p>
    <w:p w14:paraId="3C2B3C78" w14:textId="77777777" w:rsidR="008579AA" w:rsidRPr="00BF462C" w:rsidRDefault="008579AA" w:rsidP="008579AA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F462C">
        <w:rPr>
          <w:rFonts w:ascii="Times New Roman" w:eastAsia="Times New Roman" w:hAnsi="Times New Roman" w:cs="Times New Roman"/>
          <w:sz w:val="26"/>
          <w:szCs w:val="26"/>
          <w:lang w:eastAsia="pl-PL"/>
        </w:rPr>
        <w:t>(podpis)</w:t>
      </w:r>
    </w:p>
    <w:p w14:paraId="08C47CA6" w14:textId="77777777" w:rsidR="002E57A5" w:rsidRPr="003A6AA0" w:rsidRDefault="002E57A5" w:rsidP="002E57A5">
      <w:pPr>
        <w:shd w:val="clear" w:color="auto" w:fill="BFBFBF" w:themeFill="background1" w:themeFillShade="BF"/>
        <w:spacing w:before="36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AA0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74EEAA1E" w14:textId="77777777" w:rsidR="002E57A5" w:rsidRDefault="002E57A5" w:rsidP="002E57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A0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 1 ustawy z dnia 13 kwietnia 2022 r.</w:t>
      </w:r>
      <w:r>
        <w:rPr>
          <w:rFonts w:ascii="Times New Roman" w:hAnsi="Times New Roman" w:cs="Times New Roman"/>
          <w:sz w:val="24"/>
          <w:szCs w:val="24"/>
        </w:rPr>
        <w:t xml:space="preserve"> o szczególnych rozwiązaniach w </w:t>
      </w:r>
      <w:r w:rsidRPr="003A6AA0">
        <w:rPr>
          <w:rFonts w:ascii="Times New Roman" w:hAnsi="Times New Roman" w:cs="Times New Roman"/>
          <w:sz w:val="24"/>
          <w:szCs w:val="24"/>
        </w:rPr>
        <w:t xml:space="preserve">zakresie przeciwdziałania wspieraniu agresji na Ukrainę oraz służących ochronie bezpieczeństwa narodowego (Dz. U. </w:t>
      </w:r>
      <w:r>
        <w:rPr>
          <w:rFonts w:ascii="Times New Roman" w:hAnsi="Times New Roman" w:cs="Times New Roman"/>
          <w:sz w:val="24"/>
          <w:szCs w:val="24"/>
        </w:rPr>
        <w:t xml:space="preserve">z 2022 r. </w:t>
      </w:r>
      <w:r w:rsidRPr="003A6AA0">
        <w:rPr>
          <w:rFonts w:ascii="Times New Roman" w:hAnsi="Times New Roman" w:cs="Times New Roman"/>
          <w:sz w:val="24"/>
          <w:szCs w:val="24"/>
        </w:rPr>
        <w:t>poz. 835).</w:t>
      </w:r>
    </w:p>
    <w:p w14:paraId="03013B7C" w14:textId="77777777" w:rsidR="002E57A5" w:rsidRPr="003A6AA0" w:rsidRDefault="002E57A5" w:rsidP="002E57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A0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</w:t>
      </w:r>
      <w:r>
        <w:rPr>
          <w:rFonts w:ascii="Times New Roman" w:hAnsi="Times New Roman" w:cs="Times New Roman"/>
          <w:sz w:val="24"/>
          <w:szCs w:val="24"/>
        </w:rPr>
        <w:t xml:space="preserve">Ukrainie (Dz. Urz. UE nr L 229, str. 1) </w:t>
      </w:r>
      <w:r w:rsidRPr="003A6AA0">
        <w:rPr>
          <w:rFonts w:ascii="Times New Roman" w:hAnsi="Times New Roman" w:cs="Times New Roman"/>
          <w:sz w:val="24"/>
          <w:szCs w:val="24"/>
        </w:rPr>
        <w:t xml:space="preserve">w brzmieniu nadanym rozporządzeniem Rady (UE) 2022/576 </w:t>
      </w:r>
      <w:r>
        <w:rPr>
          <w:rFonts w:ascii="Times New Roman" w:hAnsi="Times New Roman" w:cs="Times New Roman"/>
          <w:sz w:val="24"/>
          <w:szCs w:val="24"/>
        </w:rPr>
        <w:t xml:space="preserve">z dnia 8 kwietnia 2022 r. </w:t>
      </w:r>
      <w:r w:rsidRPr="003A6AA0">
        <w:rPr>
          <w:rFonts w:ascii="Times New Roman" w:hAnsi="Times New Roman" w:cs="Times New Roman"/>
          <w:sz w:val="24"/>
          <w:szCs w:val="24"/>
        </w:rPr>
        <w:t>w sprawie zmiany rozporządzenia (UE) nr 833/2014 dotyczącego środków ograniczających w związku z działaniami Rosji destabilizującymi sytuację na Ukrainie (Dz. Urz. UE nr L 111</w:t>
      </w:r>
      <w:r>
        <w:rPr>
          <w:rFonts w:ascii="Times New Roman" w:hAnsi="Times New Roman" w:cs="Times New Roman"/>
          <w:sz w:val="24"/>
          <w:szCs w:val="24"/>
        </w:rPr>
        <w:t>, str. 1).</w:t>
      </w:r>
      <w:r w:rsidRPr="003A6A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53BDD1" w14:textId="77777777" w:rsidR="002E57A5" w:rsidRDefault="002E57A5" w:rsidP="002E57A5">
      <w:pPr>
        <w:rPr>
          <w:rFonts w:ascii="Times New Roman" w:hAnsi="Times New Roman" w:cs="Times New Roman"/>
          <w:sz w:val="24"/>
          <w:szCs w:val="24"/>
        </w:rPr>
      </w:pPr>
    </w:p>
    <w:p w14:paraId="64A5D67D" w14:textId="77777777" w:rsidR="002E57A5" w:rsidRPr="00532C90" w:rsidRDefault="002E57A5" w:rsidP="002E57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3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492268E7" w14:textId="77777777" w:rsidR="002E57A5" w:rsidRDefault="002E57A5" w:rsidP="002E5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1F4A8C" w14:textId="77777777" w:rsidR="002E57A5" w:rsidRPr="00532C90" w:rsidRDefault="002E57A5" w:rsidP="002E57A5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32C90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737BB486" w14:textId="77777777" w:rsidR="002E57A5" w:rsidRDefault="002E57A5" w:rsidP="002E57A5">
      <w:pPr>
        <w:ind w:left="6372" w:firstLine="708"/>
        <w:rPr>
          <w:rFonts w:ascii="Times New Roman" w:hAnsi="Times New Roman" w:cs="Times New Roman"/>
        </w:rPr>
      </w:pPr>
      <w:r w:rsidRPr="00532C90">
        <w:rPr>
          <w:rFonts w:ascii="Times New Roman" w:hAnsi="Times New Roman" w:cs="Times New Roman"/>
          <w:sz w:val="24"/>
          <w:szCs w:val="24"/>
        </w:rPr>
        <w:t>(podpis</w:t>
      </w:r>
      <w:r w:rsidRPr="00532C90">
        <w:rPr>
          <w:rFonts w:ascii="Times New Roman" w:hAnsi="Times New Roman" w:cs="Times New Roman"/>
        </w:rPr>
        <w:t>)</w:t>
      </w:r>
    </w:p>
    <w:p w14:paraId="583A6F29" w14:textId="77777777" w:rsidR="002E57A5" w:rsidRPr="00532C90" w:rsidRDefault="002E57A5" w:rsidP="002E57A5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OŚWIADCZENIE DOTYCZĄCE PODANYCH INFORMACJI:</w:t>
      </w:r>
    </w:p>
    <w:p w14:paraId="54C75FE5" w14:textId="77777777" w:rsidR="002E57A5" w:rsidRPr="00532C90" w:rsidRDefault="002E57A5" w:rsidP="002E5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FB6B286" w14:textId="77777777" w:rsidR="002E57A5" w:rsidRPr="00532C90" w:rsidRDefault="002E57A5" w:rsidP="002E57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EBB2D2" w14:textId="77777777" w:rsidR="002E57A5" w:rsidRPr="00532C90" w:rsidRDefault="002E57A5" w:rsidP="002E57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3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5337EABE" w14:textId="77777777" w:rsidR="002E57A5" w:rsidRDefault="002E57A5" w:rsidP="002E5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356DAA" w14:textId="77777777" w:rsidR="002E57A5" w:rsidRPr="00532C90" w:rsidRDefault="002E57A5" w:rsidP="002E5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BCE926" w14:textId="77777777" w:rsidR="002E57A5" w:rsidRPr="00532C90" w:rsidRDefault="002E57A5" w:rsidP="002E57A5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32C90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11494135" w14:textId="77777777" w:rsidR="002E57A5" w:rsidRPr="005A26AB" w:rsidRDefault="002E57A5" w:rsidP="002E57A5">
      <w:pPr>
        <w:ind w:left="6372" w:firstLine="708"/>
        <w:rPr>
          <w:rFonts w:ascii="Times New Roman" w:hAnsi="Times New Roman" w:cs="Times New Roman"/>
        </w:rPr>
      </w:pPr>
      <w:r w:rsidRPr="00532C90">
        <w:rPr>
          <w:rFonts w:ascii="Times New Roman" w:hAnsi="Times New Roman" w:cs="Times New Roman"/>
          <w:sz w:val="24"/>
          <w:szCs w:val="24"/>
        </w:rPr>
        <w:t>(podpis</w:t>
      </w:r>
      <w:r w:rsidRPr="00532C90">
        <w:rPr>
          <w:rFonts w:ascii="Times New Roman" w:hAnsi="Times New Roman" w:cs="Times New Roman"/>
        </w:rPr>
        <w:t>)</w:t>
      </w:r>
    </w:p>
    <w:sectPr w:rsidR="002E57A5" w:rsidRPr="005A2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AA"/>
    <w:rsid w:val="00064F80"/>
    <w:rsid w:val="001B774D"/>
    <w:rsid w:val="00276D8C"/>
    <w:rsid w:val="002E57A5"/>
    <w:rsid w:val="002F561A"/>
    <w:rsid w:val="00576BF1"/>
    <w:rsid w:val="005A5E0A"/>
    <w:rsid w:val="00616DAF"/>
    <w:rsid w:val="00687A48"/>
    <w:rsid w:val="006B08BC"/>
    <w:rsid w:val="006F0EE6"/>
    <w:rsid w:val="00713038"/>
    <w:rsid w:val="007C229B"/>
    <w:rsid w:val="007F16BA"/>
    <w:rsid w:val="008203BF"/>
    <w:rsid w:val="008579AA"/>
    <w:rsid w:val="00880067"/>
    <w:rsid w:val="00AB4E35"/>
    <w:rsid w:val="00B324D4"/>
    <w:rsid w:val="00BF462C"/>
    <w:rsid w:val="00C27ABB"/>
    <w:rsid w:val="00CD175E"/>
    <w:rsid w:val="00CF5F9D"/>
    <w:rsid w:val="00F8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B6F7D"/>
  <w15:chartTrackingRefBased/>
  <w15:docId w15:val="{271DC8A2-B73D-46D9-9AB5-22ACF7D9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5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Rychter-Kwiatkowska Natalia (PO Konin)</cp:lastModifiedBy>
  <cp:revision>13</cp:revision>
  <cp:lastPrinted>2022-08-24T09:42:00Z</cp:lastPrinted>
  <dcterms:created xsi:type="dcterms:W3CDTF">2022-03-11T11:50:00Z</dcterms:created>
  <dcterms:modified xsi:type="dcterms:W3CDTF">2023-07-28T06:57:00Z</dcterms:modified>
</cp:coreProperties>
</file>