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4C933" w14:textId="43D1CDD3" w:rsidR="008A332F" w:rsidRDefault="00A929CD" w:rsidP="002B50C0">
      <w:pPr>
        <w:pStyle w:val="Nagwek1"/>
        <w:spacing w:before="0" w:after="12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>R</w:t>
      </w:r>
      <w:r w:rsidR="008C6721" w:rsidRPr="002B50C0">
        <w:rPr>
          <w:rFonts w:ascii="Arial" w:hAnsi="Arial" w:cs="Arial"/>
          <w:b/>
          <w:color w:val="auto"/>
          <w:sz w:val="24"/>
          <w:szCs w:val="24"/>
        </w:rPr>
        <w:t xml:space="preserve">aport z postępu rzeczowo-finansowego projektu informatycznego </w:t>
      </w:r>
    </w:p>
    <w:p w14:paraId="2FDCE0E5" w14:textId="137CF7F0" w:rsidR="008A332F" w:rsidRPr="00D72BCA" w:rsidRDefault="008C6721" w:rsidP="00D72BCA">
      <w:pPr>
        <w:pStyle w:val="Nagwek1"/>
        <w:spacing w:before="0" w:after="120" w:line="240" w:lineRule="auto"/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2B50C0">
        <w:rPr>
          <w:rFonts w:ascii="Arial" w:hAnsi="Arial" w:cs="Arial"/>
          <w:b/>
          <w:color w:val="auto"/>
          <w:sz w:val="24"/>
          <w:szCs w:val="24"/>
        </w:rPr>
        <w:t>za</w:t>
      </w:r>
      <w:r w:rsidR="00A82A95">
        <w:rPr>
          <w:rFonts w:ascii="Arial" w:hAnsi="Arial" w:cs="Arial"/>
          <w:b/>
          <w:color w:val="auto"/>
          <w:sz w:val="24"/>
          <w:szCs w:val="24"/>
        </w:rPr>
        <w:t xml:space="preserve"> IV</w:t>
      </w:r>
      <w:r w:rsidRPr="002B50C0">
        <w:rPr>
          <w:rFonts w:ascii="Arial" w:hAnsi="Arial" w:cs="Arial"/>
          <w:b/>
          <w:color w:val="auto"/>
          <w:sz w:val="24"/>
          <w:szCs w:val="24"/>
        </w:rPr>
        <w:t xml:space="preserve"> kwartał</w:t>
      </w:r>
      <w:r w:rsidR="00A82A95">
        <w:rPr>
          <w:rFonts w:ascii="Arial" w:hAnsi="Arial" w:cs="Arial"/>
          <w:b/>
          <w:color w:val="auto"/>
          <w:sz w:val="24"/>
          <w:szCs w:val="24"/>
        </w:rPr>
        <w:t xml:space="preserve"> 2018 </w:t>
      </w:r>
      <w:r w:rsidRPr="002B50C0">
        <w:rPr>
          <w:rFonts w:ascii="Arial" w:hAnsi="Arial" w:cs="Arial"/>
          <w:b/>
          <w:color w:val="auto"/>
          <w:sz w:val="24"/>
          <w:szCs w:val="24"/>
        </w:rPr>
        <w:t>roku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Informacje ogólne o projekcie informatycznym."/>
      </w:tblPr>
      <w:tblGrid>
        <w:gridCol w:w="2756"/>
        <w:gridCol w:w="6531"/>
      </w:tblGrid>
      <w:tr w:rsidR="00CA516B" w:rsidRPr="002B50C0" w14:paraId="4EB54A58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2059139" w14:textId="77777777" w:rsidR="00CA516B" w:rsidRPr="008A332F" w:rsidRDefault="00F2008A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Tytuł</w:t>
            </w:r>
            <w:r w:rsidR="00CA516B" w:rsidRPr="008A332F">
              <w:rPr>
                <w:rFonts w:ascii="Arial" w:hAnsi="Arial" w:cs="Arial"/>
                <w:b/>
                <w:sz w:val="24"/>
                <w:szCs w:val="24"/>
              </w:rPr>
              <w:t xml:space="preserve"> projektu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5EC300" w14:textId="43DC2558" w:rsidR="00AE7750" w:rsidRDefault="00AE7750">
            <w:pPr>
              <w:spacing w:line="276" w:lineRule="auto"/>
              <w:rPr>
                <w:rFonts w:cstheme="minorHAnsi"/>
                <w:b/>
                <w:sz w:val="20"/>
                <w:szCs w:val="20"/>
              </w:rPr>
            </w:pPr>
          </w:p>
          <w:p w14:paraId="1CA8943C" w14:textId="6A7D4FF6" w:rsidR="00A929CD" w:rsidRPr="00E12588" w:rsidRDefault="00D87617">
            <w:p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E12588">
              <w:rPr>
                <w:rFonts w:ascii="Arial" w:hAnsi="Arial" w:cs="Arial"/>
                <w:b/>
                <w:sz w:val="18"/>
                <w:szCs w:val="18"/>
              </w:rPr>
              <w:t>„</w:t>
            </w:r>
            <w:r w:rsidR="00AE7750" w:rsidRPr="00E12588">
              <w:rPr>
                <w:rFonts w:ascii="Arial" w:hAnsi="Arial" w:cs="Arial"/>
                <w:b/>
                <w:sz w:val="18"/>
                <w:szCs w:val="18"/>
              </w:rPr>
              <w:t>Budowa sieci dostępu do Internetu Ogólnopolskiej Sieci Edukacyjnej</w:t>
            </w:r>
            <w:r w:rsidRPr="00E12588">
              <w:rPr>
                <w:rFonts w:ascii="Arial" w:hAnsi="Arial" w:cs="Arial"/>
                <w:b/>
                <w:sz w:val="18"/>
                <w:szCs w:val="18"/>
              </w:rPr>
              <w:t>”</w:t>
            </w:r>
          </w:p>
          <w:p w14:paraId="3AA107CE" w14:textId="06F84D06" w:rsidR="00CA516B" w:rsidRPr="008F7BC8" w:rsidRDefault="008F7BC8">
            <w:pPr>
              <w:spacing w:line="276" w:lineRule="auto"/>
              <w:rPr>
                <w:rFonts w:ascii="Arial" w:hAnsi="Arial" w:cs="Arial"/>
                <w:i/>
                <w:color w:val="0070C0"/>
                <w:sz w:val="18"/>
                <w:szCs w:val="18"/>
              </w:rPr>
            </w:pPr>
            <w:r w:rsidRPr="00A929CD">
              <w:rPr>
                <w:rFonts w:ascii="Arial" w:hAnsi="Arial" w:cs="Arial"/>
                <w:b/>
                <w:sz w:val="18"/>
                <w:szCs w:val="18"/>
              </w:rPr>
              <w:t xml:space="preserve">Akronim projektu: </w:t>
            </w:r>
            <w:r w:rsidR="000A136D" w:rsidRPr="00A929CD">
              <w:rPr>
                <w:rFonts w:ascii="Arial" w:hAnsi="Arial" w:cs="Arial"/>
                <w:b/>
                <w:sz w:val="18"/>
                <w:szCs w:val="18"/>
              </w:rPr>
              <w:t>OSE</w:t>
            </w:r>
            <w:r w:rsidRPr="00A929CD">
              <w:rPr>
                <w:rFonts w:ascii="Arial" w:hAnsi="Arial" w:cs="Arial"/>
                <w:b/>
                <w:sz w:val="18"/>
                <w:szCs w:val="18"/>
              </w:rPr>
              <w:t>-</w:t>
            </w:r>
            <w:r w:rsidR="000A136D" w:rsidRPr="00A929C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F7B0A"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</w:tr>
      <w:tr w:rsidR="00CA516B" w:rsidRPr="002B50C0" w14:paraId="05B59807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BF1EA03" w14:textId="77777777" w:rsidR="00CA516B" w:rsidRPr="008A332F" w:rsidRDefault="00CA516B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Wnioskodawca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AB38FA" w14:textId="1F4584A8" w:rsidR="00CA516B" w:rsidRPr="008F7BC8" w:rsidRDefault="000A136D" w:rsidP="006822BC">
            <w:pPr>
              <w:spacing w:line="276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8F7BC8">
              <w:rPr>
                <w:rFonts w:ascii="Arial" w:hAnsi="Arial" w:cs="Arial"/>
                <w:sz w:val="18"/>
                <w:szCs w:val="18"/>
              </w:rPr>
              <w:t>Minister Cyfryzacji</w:t>
            </w:r>
          </w:p>
        </w:tc>
      </w:tr>
      <w:tr w:rsidR="00CA516B" w:rsidRPr="0030196F" w14:paraId="719B01E2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29609C7" w14:textId="3856606D" w:rsidR="00CA516B" w:rsidRPr="00725708" w:rsidRDefault="00CA516B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25708">
              <w:rPr>
                <w:rFonts w:ascii="Arial" w:hAnsi="Arial" w:cs="Arial"/>
                <w:b/>
                <w:sz w:val="24"/>
                <w:szCs w:val="24"/>
              </w:rPr>
              <w:t>Beneficjent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01EAD6" w14:textId="182715D1" w:rsidR="00CA516B" w:rsidRPr="008F7BC8" w:rsidRDefault="008F7BC8">
            <w:pPr>
              <w:spacing w:line="276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eastAsia="Tahoma" w:hAnsi="Arial" w:cs="Arial"/>
                <w:sz w:val="18"/>
                <w:szCs w:val="18"/>
              </w:rPr>
              <w:t xml:space="preserve">Naukowa i Akademicka </w:t>
            </w:r>
            <w:r w:rsidR="00793E01">
              <w:rPr>
                <w:rFonts w:ascii="Arial" w:eastAsia="Tahoma" w:hAnsi="Arial" w:cs="Arial"/>
                <w:sz w:val="18"/>
                <w:szCs w:val="18"/>
              </w:rPr>
              <w:t>S</w:t>
            </w:r>
            <w:r>
              <w:rPr>
                <w:rFonts w:ascii="Arial" w:eastAsia="Tahoma" w:hAnsi="Arial" w:cs="Arial"/>
                <w:sz w:val="18"/>
                <w:szCs w:val="18"/>
              </w:rPr>
              <w:t xml:space="preserve">ieć </w:t>
            </w:r>
            <w:r w:rsidR="00793E01">
              <w:rPr>
                <w:rFonts w:ascii="Arial" w:eastAsia="Tahoma" w:hAnsi="Arial" w:cs="Arial"/>
                <w:sz w:val="18"/>
                <w:szCs w:val="18"/>
              </w:rPr>
              <w:t>K</w:t>
            </w:r>
            <w:r>
              <w:rPr>
                <w:rFonts w:ascii="Arial" w:eastAsia="Tahoma" w:hAnsi="Arial" w:cs="Arial"/>
                <w:sz w:val="18"/>
                <w:szCs w:val="18"/>
              </w:rPr>
              <w:t>omputerowa</w:t>
            </w:r>
            <w:r w:rsidR="00793E01">
              <w:rPr>
                <w:rFonts w:ascii="Arial" w:eastAsia="Tahoma" w:hAnsi="Arial" w:cs="Arial"/>
                <w:sz w:val="18"/>
                <w:szCs w:val="18"/>
              </w:rPr>
              <w:t>- Państwowy Instytut Badawczy</w:t>
            </w:r>
          </w:p>
        </w:tc>
      </w:tr>
      <w:tr w:rsidR="00CA516B" w:rsidRPr="002B50C0" w14:paraId="3FF7E21D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2A43BE7" w14:textId="7B363E95" w:rsidR="00CA516B" w:rsidRPr="008A332F" w:rsidRDefault="008A332F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Partnerzy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9AF00C" w14:textId="5AE505C1" w:rsidR="00CA516B" w:rsidRPr="008F7BC8" w:rsidRDefault="008623D8">
            <w:pPr>
              <w:spacing w:line="276" w:lineRule="auto"/>
              <w:rPr>
                <w:rFonts w:ascii="Arial" w:hAnsi="Arial" w:cs="Arial"/>
                <w:i/>
                <w:color w:val="0070C0"/>
                <w:sz w:val="18"/>
                <w:szCs w:val="18"/>
              </w:rPr>
            </w:pPr>
            <w:r w:rsidRPr="008F7BC8">
              <w:rPr>
                <w:rFonts w:ascii="Arial" w:hAnsi="Arial" w:cs="Arial"/>
                <w:sz w:val="18"/>
                <w:szCs w:val="18"/>
              </w:rPr>
              <w:t>Nie dotyczy</w:t>
            </w:r>
          </w:p>
        </w:tc>
      </w:tr>
      <w:tr w:rsidR="00CA516B" w:rsidRPr="002B50C0" w14:paraId="31CB12D6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3AA3FA3" w14:textId="77777777" w:rsidR="00CA516B" w:rsidRPr="008A332F" w:rsidRDefault="00CA516B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Źródło finansowania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6979F1" w14:textId="78F172BF" w:rsidR="00CA516B" w:rsidRPr="008F7BC8" w:rsidRDefault="00C04A52" w:rsidP="009D2FA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Środki Unijne: </w:t>
            </w:r>
            <w:r w:rsidR="008F7BC8" w:rsidRPr="008F7BC8">
              <w:rPr>
                <w:rFonts w:ascii="Arial" w:hAnsi="Arial" w:cs="Arial"/>
                <w:sz w:val="18"/>
                <w:szCs w:val="18"/>
              </w:rPr>
              <w:t>Program Operacyjny Polska Cyfrowa</w:t>
            </w:r>
          </w:p>
          <w:p w14:paraId="3D2D4E9C" w14:textId="77777777" w:rsidR="008F7BC8" w:rsidRPr="008F7BC8" w:rsidRDefault="008F7BC8" w:rsidP="009D2FA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F7BC8">
              <w:rPr>
                <w:rFonts w:ascii="Arial" w:hAnsi="Arial" w:cs="Arial"/>
                <w:sz w:val="18"/>
                <w:szCs w:val="18"/>
              </w:rPr>
              <w:t xml:space="preserve">Oś priorytetowa: I powszechny dostęp do szybkiego </w:t>
            </w:r>
            <w:proofErr w:type="spellStart"/>
            <w:r w:rsidRPr="008F7BC8">
              <w:rPr>
                <w:rFonts w:ascii="Arial" w:hAnsi="Arial" w:cs="Arial"/>
                <w:sz w:val="18"/>
                <w:szCs w:val="18"/>
              </w:rPr>
              <w:t>internetu</w:t>
            </w:r>
            <w:proofErr w:type="spellEnd"/>
          </w:p>
          <w:p w14:paraId="6A6B88FD" w14:textId="2F27B374" w:rsidR="008F7BC8" w:rsidRDefault="008F7BC8" w:rsidP="009D2FA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F7BC8">
              <w:rPr>
                <w:rFonts w:ascii="Arial" w:hAnsi="Arial" w:cs="Arial"/>
                <w:sz w:val="18"/>
                <w:szCs w:val="18"/>
              </w:rPr>
              <w:t>Działanie:</w:t>
            </w:r>
            <w:r w:rsidRPr="008F7BC8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 xml:space="preserve"> </w:t>
            </w:r>
            <w:r w:rsidRPr="008F7BC8">
              <w:rPr>
                <w:rFonts w:ascii="Arial" w:hAnsi="Arial" w:cs="Arial"/>
                <w:sz w:val="18"/>
                <w:szCs w:val="18"/>
              </w:rPr>
              <w:t xml:space="preserve">1.1 Wyeliminowanie terytorialnych różnic w możliwości dostępu do szerokopasmowego </w:t>
            </w:r>
            <w:proofErr w:type="spellStart"/>
            <w:r w:rsidRPr="008F7BC8">
              <w:rPr>
                <w:rFonts w:ascii="Arial" w:hAnsi="Arial" w:cs="Arial"/>
                <w:sz w:val="18"/>
                <w:szCs w:val="18"/>
              </w:rPr>
              <w:t>internetu</w:t>
            </w:r>
            <w:proofErr w:type="spellEnd"/>
            <w:r w:rsidRPr="008F7BC8">
              <w:rPr>
                <w:rFonts w:ascii="Arial" w:hAnsi="Arial" w:cs="Arial"/>
                <w:sz w:val="18"/>
                <w:szCs w:val="18"/>
              </w:rPr>
              <w:t xml:space="preserve"> o wysokich przepustowościach</w:t>
            </w:r>
            <w:r w:rsidR="00CA4448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CA4448" w:rsidRPr="00DD69A3">
              <w:rPr>
                <w:rFonts w:ascii="Arial" w:hAnsi="Arial" w:cs="Arial"/>
                <w:b/>
                <w:sz w:val="18"/>
                <w:szCs w:val="18"/>
              </w:rPr>
              <w:t>145.626.398,02 PLN</w:t>
            </w:r>
          </w:p>
          <w:p w14:paraId="55582688" w14:textId="0EA677C5" w:rsidR="00CA4448" w:rsidRPr="008F7BC8" w:rsidRDefault="00C04A52" w:rsidP="009D2FA4">
            <w:pPr>
              <w:spacing w:line="276" w:lineRule="auto"/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DD69A3">
              <w:rPr>
                <w:rFonts w:ascii="Arial" w:hAnsi="Arial" w:cs="Arial"/>
                <w:color w:val="000000" w:themeColor="text1"/>
                <w:sz w:val="18"/>
                <w:szCs w:val="18"/>
              </w:rPr>
              <w:t>Budżet Państwa</w:t>
            </w:r>
            <w:r w:rsidR="00DD69A3" w:rsidRPr="00DD69A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(cz. 27- Informatyzacja)</w:t>
            </w:r>
            <w:r w:rsidRPr="00DD69A3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  <w:r w:rsidR="00CA4448" w:rsidRPr="00DD69A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CA4448" w:rsidRPr="00DD69A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26.346.202,39 PLN</w:t>
            </w:r>
          </w:p>
        </w:tc>
      </w:tr>
      <w:tr w:rsidR="00CA516B" w:rsidRPr="002B50C0" w14:paraId="2772BBC9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704BC60" w14:textId="77777777" w:rsidR="008A332F" w:rsidRDefault="008A332F" w:rsidP="008A332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 xml:space="preserve">Całkowity koszt </w:t>
            </w:r>
          </w:p>
          <w:p w14:paraId="569E7701" w14:textId="1BBB97DA" w:rsidR="00CA516B" w:rsidRPr="008A332F" w:rsidRDefault="008A332F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projektu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484459" w14:textId="16FCBE91" w:rsidR="00CA516B" w:rsidRPr="00DD69A3" w:rsidRDefault="00013ED9">
            <w:pPr>
              <w:spacing w:line="276" w:lineRule="auto"/>
              <w:rPr>
                <w:rFonts w:ascii="Arial" w:hAnsi="Arial" w:cs="Arial"/>
                <w:b/>
                <w:color w:val="0070C0"/>
                <w:sz w:val="18"/>
                <w:szCs w:val="18"/>
              </w:rPr>
            </w:pPr>
            <w:r w:rsidRPr="00013ED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0475F" w:rsidRPr="00DD69A3">
              <w:rPr>
                <w:rFonts w:ascii="Arial" w:hAnsi="Arial" w:cs="Arial"/>
                <w:b/>
                <w:sz w:val="18"/>
                <w:szCs w:val="18"/>
              </w:rPr>
              <w:t xml:space="preserve">171.972.600,41 </w:t>
            </w:r>
            <w:r w:rsidRPr="00DD69A3">
              <w:rPr>
                <w:rFonts w:ascii="Arial" w:hAnsi="Arial" w:cs="Arial"/>
                <w:b/>
                <w:sz w:val="18"/>
                <w:szCs w:val="18"/>
              </w:rPr>
              <w:t>PLN</w:t>
            </w:r>
          </w:p>
        </w:tc>
      </w:tr>
      <w:tr w:rsidR="00CA516B" w:rsidRPr="002B50C0" w14:paraId="716F76F2" w14:textId="77777777" w:rsidTr="008A332F">
        <w:trPr>
          <w:trHeight w:val="57"/>
        </w:trPr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E37FDA2" w14:textId="77777777" w:rsidR="0087452F" w:rsidRDefault="0087452F" w:rsidP="0087452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="002B50C0" w:rsidRPr="008A332F">
              <w:rPr>
                <w:rFonts w:ascii="Arial" w:hAnsi="Arial" w:cs="Arial"/>
                <w:b/>
                <w:sz w:val="24"/>
                <w:szCs w:val="24"/>
              </w:rPr>
              <w:t xml:space="preserve">kres realizacji </w:t>
            </w:r>
          </w:p>
          <w:p w14:paraId="779AE35C" w14:textId="3509EF77" w:rsidR="00CA516B" w:rsidRPr="008A332F" w:rsidRDefault="002B50C0" w:rsidP="00D86FEC">
            <w:pPr>
              <w:spacing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332F">
              <w:rPr>
                <w:rFonts w:ascii="Arial" w:hAnsi="Arial" w:cs="Arial"/>
                <w:b/>
                <w:sz w:val="24"/>
                <w:szCs w:val="24"/>
              </w:rPr>
              <w:t>projektu</w:t>
            </w:r>
          </w:p>
        </w:tc>
        <w:tc>
          <w:tcPr>
            <w:tcW w:w="3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518A31" w14:textId="79654C92" w:rsidR="00CA516B" w:rsidRPr="00013ED9" w:rsidRDefault="00DA40FE" w:rsidP="00013ED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013ED9">
              <w:rPr>
                <w:rFonts w:ascii="Arial" w:hAnsi="Arial" w:cs="Arial"/>
                <w:sz w:val="18"/>
                <w:szCs w:val="18"/>
              </w:rPr>
              <w:t>1.01.2018 r.</w:t>
            </w:r>
            <w:r>
              <w:rPr>
                <w:rFonts w:ascii="Arial" w:hAnsi="Arial" w:cs="Arial"/>
                <w:sz w:val="18"/>
                <w:szCs w:val="18"/>
              </w:rPr>
              <w:t xml:space="preserve"> do </w:t>
            </w:r>
            <w:r w:rsidR="00013ED9" w:rsidRPr="00013ED9">
              <w:rPr>
                <w:rFonts w:ascii="Arial" w:hAnsi="Arial" w:cs="Arial"/>
                <w:sz w:val="18"/>
                <w:szCs w:val="18"/>
              </w:rPr>
              <w:t>31.</w:t>
            </w:r>
            <w:r w:rsidR="00013ED9">
              <w:rPr>
                <w:rFonts w:ascii="Arial" w:hAnsi="Arial" w:cs="Arial"/>
                <w:sz w:val="18"/>
                <w:szCs w:val="18"/>
              </w:rPr>
              <w:t>12</w:t>
            </w:r>
            <w:r w:rsidR="00013ED9" w:rsidRPr="00013ED9">
              <w:rPr>
                <w:rFonts w:ascii="Arial" w:hAnsi="Arial" w:cs="Arial"/>
                <w:sz w:val="18"/>
                <w:szCs w:val="18"/>
              </w:rPr>
              <w:t>.2020</w:t>
            </w:r>
            <w:r w:rsidR="00013ED9"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  <w:p w14:paraId="55CE9679" w14:textId="6E87944F" w:rsidR="00013ED9" w:rsidRPr="00013ED9" w:rsidRDefault="00013ED9" w:rsidP="00013ED9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0071234" w14:textId="0A4B8B74" w:rsidR="00CA516B" w:rsidRDefault="004C1D48" w:rsidP="002B6F21">
      <w:pPr>
        <w:pStyle w:val="Nagwek2"/>
        <w:numPr>
          <w:ilvl w:val="0"/>
          <w:numId w:val="19"/>
        </w:numPr>
        <w:spacing w:before="360"/>
        <w:ind w:left="284" w:right="282" w:hanging="284"/>
        <w:rPr>
          <w:rFonts w:ascii="Arial" w:hAnsi="Arial" w:cs="Arial"/>
          <w:b/>
          <w:color w:val="auto"/>
          <w:sz w:val="24"/>
          <w:szCs w:val="24"/>
        </w:rPr>
      </w:pPr>
      <w:r w:rsidRPr="00141A92">
        <w:rPr>
          <w:rFonts w:ascii="Arial" w:hAnsi="Arial" w:cs="Arial"/>
          <w:b/>
          <w:color w:val="auto"/>
          <w:sz w:val="24"/>
          <w:szCs w:val="24"/>
        </w:rPr>
        <w:t>Otoczenie</w:t>
      </w:r>
      <w:r w:rsidR="00CA516B" w:rsidRPr="00141A92">
        <w:rPr>
          <w:rFonts w:ascii="Arial" w:hAnsi="Arial" w:cs="Arial"/>
          <w:b/>
          <w:color w:val="auto"/>
          <w:sz w:val="24"/>
          <w:szCs w:val="24"/>
        </w:rPr>
        <w:t xml:space="preserve"> prawne</w:t>
      </w:r>
      <w:r w:rsidR="00DC39A9">
        <w:rPr>
          <w:rFonts w:ascii="Arial" w:hAnsi="Arial" w:cs="Arial"/>
          <w:b/>
          <w:color w:val="auto"/>
          <w:sz w:val="24"/>
          <w:szCs w:val="24"/>
        </w:rPr>
        <w:t xml:space="preserve"> </w:t>
      </w:r>
    </w:p>
    <w:p w14:paraId="696C076D" w14:textId="7F081EA4" w:rsidR="00571AA8" w:rsidRDefault="00E47C4D" w:rsidP="00FE1AB5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Ustawa z dni</w:t>
      </w:r>
      <w:r w:rsidR="00B14585" w:rsidRPr="00141D3E">
        <w:rPr>
          <w:rFonts w:ascii="Arial" w:hAnsi="Arial" w:cs="Arial"/>
          <w:sz w:val="18"/>
          <w:szCs w:val="18"/>
        </w:rPr>
        <w:t xml:space="preserve">a 27 października 2017 r. została przyjęta stosowna Ustawa o Ogólnopolskiej Sieci Edukacyjnej (Dz. U. z 2017 r. poz. 2184) – dalej Ustawa OSE, która określa cele, źródła finansowania przedsięwzięcia a także Operatora OSE i jego zadania, gwarantująca wykonalność prawną projektu. </w:t>
      </w:r>
    </w:p>
    <w:p w14:paraId="59F7DA39" w14:textId="34B8568B" w:rsidR="004C1D48" w:rsidRPr="00FE1AB5" w:rsidRDefault="00E47C4D" w:rsidP="00FE1AB5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Stanowi podstawę do tego, by w lat</w:t>
      </w:r>
      <w:r w:rsidR="00B14585" w:rsidRPr="00141D3E">
        <w:rPr>
          <w:rFonts w:ascii="Arial" w:hAnsi="Arial" w:cs="Arial"/>
          <w:sz w:val="18"/>
          <w:szCs w:val="18"/>
        </w:rPr>
        <w:t xml:space="preserve">ach 2018-2020 </w:t>
      </w:r>
      <w:r w:rsidR="00571AA8">
        <w:rPr>
          <w:rFonts w:ascii="Arial" w:hAnsi="Arial" w:cs="Arial"/>
          <w:sz w:val="18"/>
          <w:szCs w:val="18"/>
        </w:rPr>
        <w:t xml:space="preserve">realizować zadania zmierzające do umożliwienia </w:t>
      </w:r>
      <w:r w:rsidR="00B14585" w:rsidRPr="00141D3E">
        <w:rPr>
          <w:rFonts w:ascii="Arial" w:hAnsi="Arial" w:cs="Arial"/>
          <w:sz w:val="18"/>
          <w:szCs w:val="18"/>
        </w:rPr>
        <w:t>wszystki</w:t>
      </w:r>
      <w:r w:rsidR="00571AA8">
        <w:rPr>
          <w:rFonts w:ascii="Arial" w:hAnsi="Arial" w:cs="Arial"/>
          <w:sz w:val="18"/>
          <w:szCs w:val="18"/>
        </w:rPr>
        <w:t xml:space="preserve">m </w:t>
      </w:r>
      <w:r w:rsidR="00B14585" w:rsidRPr="00141D3E">
        <w:rPr>
          <w:rFonts w:ascii="Arial" w:hAnsi="Arial" w:cs="Arial"/>
          <w:sz w:val="18"/>
          <w:szCs w:val="18"/>
        </w:rPr>
        <w:t xml:space="preserve"> szkoł</w:t>
      </w:r>
      <w:r w:rsidR="00571AA8">
        <w:rPr>
          <w:rFonts w:ascii="Arial" w:hAnsi="Arial" w:cs="Arial"/>
          <w:sz w:val="18"/>
          <w:szCs w:val="18"/>
        </w:rPr>
        <w:t xml:space="preserve">om </w:t>
      </w:r>
      <w:r w:rsidR="00B14585" w:rsidRPr="00141D3E">
        <w:rPr>
          <w:rFonts w:ascii="Arial" w:hAnsi="Arial" w:cs="Arial"/>
          <w:sz w:val="18"/>
          <w:szCs w:val="18"/>
        </w:rPr>
        <w:t>w Polsce dostęp</w:t>
      </w:r>
      <w:r w:rsidR="00571AA8">
        <w:rPr>
          <w:rFonts w:ascii="Arial" w:hAnsi="Arial" w:cs="Arial"/>
          <w:sz w:val="18"/>
          <w:szCs w:val="18"/>
        </w:rPr>
        <w:t>u</w:t>
      </w:r>
      <w:r w:rsidR="00B14585" w:rsidRPr="00141D3E">
        <w:rPr>
          <w:rFonts w:ascii="Arial" w:hAnsi="Arial" w:cs="Arial"/>
          <w:sz w:val="18"/>
          <w:szCs w:val="18"/>
        </w:rPr>
        <w:t xml:space="preserve"> do nowoczesnej infrastruktury telekomunikacyjnej</w:t>
      </w:r>
      <w:r w:rsidR="00571AA8">
        <w:rPr>
          <w:rFonts w:ascii="Arial" w:hAnsi="Arial" w:cs="Arial"/>
          <w:sz w:val="18"/>
          <w:szCs w:val="18"/>
        </w:rPr>
        <w:t xml:space="preserve"> korzystając z rezultatów t</w:t>
      </w:r>
      <w:r w:rsidR="00B14585" w:rsidRPr="00141D3E">
        <w:rPr>
          <w:rFonts w:ascii="Arial" w:hAnsi="Arial" w:cs="Arial"/>
          <w:sz w:val="18"/>
          <w:szCs w:val="18"/>
        </w:rPr>
        <w:t>rwający</w:t>
      </w:r>
      <w:r w:rsidR="00571AA8">
        <w:rPr>
          <w:rFonts w:ascii="Arial" w:hAnsi="Arial" w:cs="Arial"/>
          <w:sz w:val="18"/>
          <w:szCs w:val="18"/>
        </w:rPr>
        <w:t>ch</w:t>
      </w:r>
      <w:r w:rsidR="00B14585" w:rsidRPr="00141D3E">
        <w:rPr>
          <w:rFonts w:ascii="Arial" w:hAnsi="Arial" w:cs="Arial"/>
          <w:sz w:val="18"/>
          <w:szCs w:val="18"/>
        </w:rPr>
        <w:t xml:space="preserve"> lub planowany</w:t>
      </w:r>
      <w:r w:rsidR="00571AA8">
        <w:rPr>
          <w:rFonts w:ascii="Arial" w:hAnsi="Arial" w:cs="Arial"/>
          <w:sz w:val="18"/>
          <w:szCs w:val="18"/>
        </w:rPr>
        <w:t>ch</w:t>
      </w:r>
      <w:r w:rsidR="00B14585" w:rsidRPr="00141D3E">
        <w:rPr>
          <w:rFonts w:ascii="Arial" w:hAnsi="Arial" w:cs="Arial"/>
          <w:sz w:val="18"/>
          <w:szCs w:val="18"/>
        </w:rPr>
        <w:t xml:space="preserve"> inwestycj</w:t>
      </w:r>
      <w:r w:rsidR="00571AA8">
        <w:rPr>
          <w:rFonts w:ascii="Arial" w:hAnsi="Arial" w:cs="Arial"/>
          <w:sz w:val="18"/>
          <w:szCs w:val="18"/>
        </w:rPr>
        <w:t xml:space="preserve">i </w:t>
      </w:r>
      <w:r w:rsidR="00B14585" w:rsidRPr="00141D3E">
        <w:rPr>
          <w:rFonts w:ascii="Arial" w:hAnsi="Arial" w:cs="Arial"/>
          <w:sz w:val="18"/>
          <w:szCs w:val="18"/>
        </w:rPr>
        <w:t>komercyjny</w:t>
      </w:r>
      <w:r w:rsidR="00571AA8">
        <w:rPr>
          <w:rFonts w:ascii="Arial" w:hAnsi="Arial" w:cs="Arial"/>
          <w:sz w:val="18"/>
          <w:szCs w:val="18"/>
        </w:rPr>
        <w:t>ch</w:t>
      </w:r>
      <w:r w:rsidR="00B14585" w:rsidRPr="00141D3E">
        <w:rPr>
          <w:rFonts w:ascii="Arial" w:hAnsi="Arial" w:cs="Arial"/>
          <w:sz w:val="18"/>
          <w:szCs w:val="18"/>
        </w:rPr>
        <w:t xml:space="preserve"> operatorów telekomunikacyjnych oraz projektów współfinansowanych ze środków działania 1.1 POPC.</w:t>
      </w:r>
    </w:p>
    <w:p w14:paraId="147B986C" w14:textId="7DF867C4" w:rsidR="003C7325" w:rsidRPr="00141A92" w:rsidRDefault="00E35401" w:rsidP="00141A92">
      <w:pPr>
        <w:pStyle w:val="Nagwek2"/>
        <w:numPr>
          <w:ilvl w:val="0"/>
          <w:numId w:val="19"/>
        </w:numPr>
        <w:ind w:left="426" w:hanging="426"/>
        <w:rPr>
          <w:rFonts w:ascii="Arial" w:eastAsiaTheme="minorHAnsi" w:hAnsi="Arial" w:cs="Arial"/>
          <w:b/>
          <w:i/>
          <w:color w:val="auto"/>
          <w:sz w:val="24"/>
          <w:szCs w:val="24"/>
        </w:rPr>
      </w:pPr>
      <w:r w:rsidRPr="00141A92">
        <w:rPr>
          <w:rFonts w:ascii="Arial" w:hAnsi="Arial" w:cs="Arial"/>
          <w:b/>
          <w:color w:val="auto"/>
          <w:sz w:val="24"/>
          <w:szCs w:val="24"/>
        </w:rPr>
        <w:t>Postęp</w:t>
      </w:r>
      <w:r w:rsidR="00F2008A" w:rsidRPr="00141A92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141A92">
        <w:rPr>
          <w:rFonts w:ascii="Arial" w:hAnsi="Arial" w:cs="Arial"/>
          <w:b/>
          <w:color w:val="auto"/>
          <w:sz w:val="24"/>
          <w:szCs w:val="24"/>
        </w:rPr>
        <w:t>finansowy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  <w:tblCaption w:val="Postęp finansowy."/>
      </w:tblPr>
      <w:tblGrid>
        <w:gridCol w:w="2972"/>
        <w:gridCol w:w="3260"/>
        <w:gridCol w:w="3402"/>
      </w:tblGrid>
      <w:tr w:rsidR="00907F6D" w:rsidRPr="002B50C0" w14:paraId="7001934B" w14:textId="77777777" w:rsidTr="00141A92">
        <w:trPr>
          <w:tblHeader/>
        </w:trPr>
        <w:tc>
          <w:tcPr>
            <w:tcW w:w="2972" w:type="dxa"/>
            <w:shd w:val="clear" w:color="auto" w:fill="D0CECE" w:themeFill="background2" w:themeFillShade="E6"/>
            <w:vAlign w:val="center"/>
          </w:tcPr>
          <w:p w14:paraId="6493274C" w14:textId="77777777" w:rsidR="00907F6D" w:rsidRPr="00141A92" w:rsidRDefault="00795AFA" w:rsidP="00586664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Czas realizacji projektu</w:t>
            </w:r>
          </w:p>
        </w:tc>
        <w:tc>
          <w:tcPr>
            <w:tcW w:w="3260" w:type="dxa"/>
            <w:shd w:val="clear" w:color="auto" w:fill="D0CECE" w:themeFill="background2" w:themeFillShade="E6"/>
            <w:vAlign w:val="center"/>
          </w:tcPr>
          <w:p w14:paraId="7C57740F" w14:textId="0DBAE67A" w:rsidR="00907F6D" w:rsidRPr="00141A92" w:rsidRDefault="00795AFA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Wartość środków wydatkowanych</w:t>
            </w:r>
          </w:p>
        </w:tc>
        <w:tc>
          <w:tcPr>
            <w:tcW w:w="3402" w:type="dxa"/>
            <w:shd w:val="clear" w:color="auto" w:fill="D0CECE" w:themeFill="background2" w:themeFillShade="E6"/>
            <w:vAlign w:val="center"/>
          </w:tcPr>
          <w:p w14:paraId="420C6167" w14:textId="5628981B" w:rsidR="00907F6D" w:rsidRPr="00141A92" w:rsidRDefault="00795AFA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420C5">
              <w:rPr>
                <w:rFonts w:ascii="Arial" w:hAnsi="Arial" w:cs="Arial"/>
                <w:b/>
                <w:sz w:val="20"/>
                <w:szCs w:val="20"/>
              </w:rPr>
              <w:t>Wartość środków zaangażowanych</w:t>
            </w:r>
          </w:p>
        </w:tc>
      </w:tr>
      <w:tr w:rsidR="00907F6D" w:rsidRPr="002B50C0" w14:paraId="59735F91" w14:textId="77777777" w:rsidTr="00795AFA">
        <w:tc>
          <w:tcPr>
            <w:tcW w:w="2972" w:type="dxa"/>
          </w:tcPr>
          <w:p w14:paraId="077C8D26" w14:textId="0792416D" w:rsidR="00725F4B" w:rsidRPr="00141A92" w:rsidRDefault="002E2080" w:rsidP="00450089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33,33% </w:t>
            </w:r>
          </w:p>
        </w:tc>
        <w:tc>
          <w:tcPr>
            <w:tcW w:w="3260" w:type="dxa"/>
          </w:tcPr>
          <w:p w14:paraId="4929DAC9" w14:textId="3FD4888B" w:rsidR="006E7238" w:rsidRPr="00141A92" w:rsidRDefault="002E2080" w:rsidP="00B15269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1,45% </w:t>
            </w:r>
          </w:p>
        </w:tc>
        <w:tc>
          <w:tcPr>
            <w:tcW w:w="3402" w:type="dxa"/>
          </w:tcPr>
          <w:p w14:paraId="5D07DE15" w14:textId="74E96D7B" w:rsidR="00DA40FE" w:rsidRPr="00C420C5" w:rsidRDefault="00DA40FE" w:rsidP="00DA40F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420C5">
              <w:rPr>
                <w:rFonts w:ascii="Arial" w:hAnsi="Arial" w:cs="Arial"/>
                <w:bCs/>
                <w:sz w:val="18"/>
                <w:szCs w:val="18"/>
              </w:rPr>
              <w:t>11%</w:t>
            </w:r>
          </w:p>
          <w:p w14:paraId="65BB31D3" w14:textId="0BC05A48" w:rsidR="00907F6D" w:rsidRPr="00141A92" w:rsidRDefault="00907F6D" w:rsidP="00DA40FE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</w:p>
        </w:tc>
      </w:tr>
    </w:tbl>
    <w:p w14:paraId="100FBF56" w14:textId="77777777" w:rsidR="00D72BCA" w:rsidRPr="00C420C5" w:rsidRDefault="00D72BCA" w:rsidP="00C420C5"/>
    <w:p w14:paraId="78C2C617" w14:textId="472BF2C0" w:rsidR="00E42938" w:rsidRPr="008460C7" w:rsidRDefault="005C0469" w:rsidP="00141A92">
      <w:pPr>
        <w:pStyle w:val="Nagwek3"/>
        <w:numPr>
          <w:ilvl w:val="0"/>
          <w:numId w:val="19"/>
        </w:numPr>
        <w:spacing w:after="200"/>
        <w:ind w:left="426" w:hanging="426"/>
        <w:rPr>
          <w:rFonts w:ascii="Arial" w:eastAsiaTheme="minorHAnsi" w:hAnsi="Arial" w:cs="Arial"/>
          <w:color w:val="767171" w:themeColor="background2" w:themeShade="80"/>
          <w:sz w:val="20"/>
          <w:szCs w:val="20"/>
        </w:rPr>
      </w:pPr>
      <w:r w:rsidRPr="00C420C5">
        <w:rPr>
          <w:rStyle w:val="Nagwek2Znak"/>
          <w:rFonts w:ascii="Arial" w:hAnsi="Arial" w:cs="Arial"/>
          <w:b/>
          <w:color w:val="auto"/>
          <w:sz w:val="24"/>
          <w:szCs w:val="24"/>
        </w:rPr>
        <w:t>P</w:t>
      </w:r>
      <w:r w:rsidR="00241B5E" w:rsidRPr="00C420C5">
        <w:rPr>
          <w:rStyle w:val="Nagwek2Znak"/>
          <w:rFonts w:ascii="Arial" w:hAnsi="Arial" w:cs="Arial"/>
          <w:b/>
          <w:color w:val="auto"/>
          <w:sz w:val="24"/>
          <w:szCs w:val="24"/>
        </w:rPr>
        <w:t>ostęp rzeczowy</w:t>
      </w:r>
      <w:r w:rsidR="00DA34DF" w:rsidRPr="008460C7">
        <w:rPr>
          <w:rFonts w:ascii="Arial" w:hAnsi="Arial" w:cs="Arial"/>
          <w:color w:val="auto"/>
        </w:rPr>
        <w:t xml:space="preserve"> </w:t>
      </w:r>
    </w:p>
    <w:p w14:paraId="07D9E974" w14:textId="4DDDB42C" w:rsidR="00CF2E64" w:rsidRPr="00141A92" w:rsidRDefault="00CF2E64" w:rsidP="00141A92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C420C5">
        <w:rPr>
          <w:rFonts w:ascii="Arial" w:hAnsi="Arial" w:cs="Arial"/>
          <w:b/>
          <w:sz w:val="20"/>
          <w:szCs w:val="20"/>
        </w:rPr>
        <w:t>Kamienie milowe</w:t>
      </w:r>
    </w:p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  <w:tblCaption w:val="Kamienie milowe."/>
      </w:tblPr>
      <w:tblGrid>
        <w:gridCol w:w="2053"/>
        <w:gridCol w:w="1497"/>
        <w:gridCol w:w="1576"/>
        <w:gridCol w:w="1874"/>
        <w:gridCol w:w="2639"/>
      </w:tblGrid>
      <w:tr w:rsidR="004350B8" w:rsidRPr="002B50C0" w14:paraId="55961592" w14:textId="77777777" w:rsidTr="00DD69A3">
        <w:trPr>
          <w:tblHeader/>
        </w:trPr>
        <w:tc>
          <w:tcPr>
            <w:tcW w:w="2057" w:type="dxa"/>
            <w:shd w:val="clear" w:color="auto" w:fill="D0CECE" w:themeFill="background2" w:themeFillShade="E6"/>
          </w:tcPr>
          <w:p w14:paraId="7B450A2E" w14:textId="77777777" w:rsidR="004350B8" w:rsidRPr="00141A92" w:rsidRDefault="00F76777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Nazwa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2A47289" w14:textId="77777777" w:rsidR="004350B8" w:rsidRPr="00141A92" w:rsidRDefault="00CA516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4350B8" w:rsidRPr="00141A92">
              <w:rPr>
                <w:rFonts w:ascii="Arial" w:hAnsi="Arial" w:cs="Arial"/>
                <w:b/>
                <w:sz w:val="20"/>
                <w:szCs w:val="20"/>
              </w:rPr>
              <w:t xml:space="preserve">owiązane wskaźniki projektu </w:t>
            </w:r>
            <w:r w:rsidR="004350B8" w:rsidRPr="00141A92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1"/>
            </w:r>
          </w:p>
        </w:tc>
        <w:tc>
          <w:tcPr>
            <w:tcW w:w="1578" w:type="dxa"/>
            <w:shd w:val="clear" w:color="auto" w:fill="D0CECE" w:themeFill="background2" w:themeFillShade="E6"/>
          </w:tcPr>
          <w:p w14:paraId="19CAB3EF" w14:textId="77777777" w:rsidR="004350B8" w:rsidRPr="00141A92" w:rsidRDefault="00CA516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4350B8" w:rsidRPr="00141A92">
              <w:rPr>
                <w:rFonts w:ascii="Arial" w:hAnsi="Arial" w:cs="Arial"/>
                <w:b/>
                <w:sz w:val="20"/>
                <w:szCs w:val="20"/>
              </w:rPr>
              <w:t>lanowany termin osiągnięcia</w:t>
            </w:r>
          </w:p>
        </w:tc>
        <w:tc>
          <w:tcPr>
            <w:tcW w:w="1878" w:type="dxa"/>
            <w:shd w:val="clear" w:color="auto" w:fill="D0CECE" w:themeFill="background2" w:themeFillShade="E6"/>
          </w:tcPr>
          <w:p w14:paraId="10659A37" w14:textId="77777777" w:rsidR="004350B8" w:rsidRPr="00141A92" w:rsidRDefault="00CA516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="004350B8" w:rsidRPr="00141A92">
              <w:rPr>
                <w:rFonts w:ascii="Arial" w:hAnsi="Arial" w:cs="Arial"/>
                <w:b/>
                <w:sz w:val="20"/>
                <w:szCs w:val="20"/>
              </w:rPr>
              <w:t>zeczywisty termin osiągnięcia</w:t>
            </w:r>
          </w:p>
        </w:tc>
        <w:tc>
          <w:tcPr>
            <w:tcW w:w="2648" w:type="dxa"/>
            <w:shd w:val="clear" w:color="auto" w:fill="D0CECE" w:themeFill="background2" w:themeFillShade="E6"/>
          </w:tcPr>
          <w:p w14:paraId="24D9E0E9" w14:textId="77777777" w:rsidR="004350B8" w:rsidRPr="00141A92" w:rsidRDefault="00CA516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4350B8" w:rsidRPr="00141A92">
              <w:rPr>
                <w:rFonts w:ascii="Arial" w:hAnsi="Arial" w:cs="Arial"/>
                <w:b/>
                <w:sz w:val="20"/>
                <w:szCs w:val="20"/>
              </w:rPr>
              <w:t>tatus realizacji kamienia milowego</w:t>
            </w:r>
          </w:p>
        </w:tc>
      </w:tr>
      <w:tr w:rsidR="006E75C9" w:rsidRPr="002B50C0" w14:paraId="7CDC46F9" w14:textId="77777777" w:rsidTr="00DD69A3">
        <w:tc>
          <w:tcPr>
            <w:tcW w:w="2057" w:type="dxa"/>
          </w:tcPr>
          <w:p w14:paraId="2749FCDA" w14:textId="64C4A0D1" w:rsidR="006E75C9" w:rsidRPr="00141D3E" w:rsidRDefault="006E75C9" w:rsidP="0023727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41D3E">
              <w:rPr>
                <w:rFonts w:ascii="Arial" w:hAnsi="Arial" w:cs="Arial"/>
                <w:sz w:val="18"/>
                <w:szCs w:val="18"/>
              </w:rPr>
              <w:t>Przygotowanie projektu potwierdzone zaakceptowaną do realizacji Koncepcją OSE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600C6" w14:textId="36BA0DC3" w:rsidR="006E75C9" w:rsidRPr="00E16970" w:rsidRDefault="00A003E1" w:rsidP="00237279">
            <w:pPr>
              <w:rPr>
                <w:rFonts w:ascii="Arial" w:hAnsi="Arial" w:cs="Arial"/>
                <w:sz w:val="18"/>
                <w:szCs w:val="18"/>
              </w:rPr>
            </w:pPr>
            <w:r w:rsidRPr="00E16970">
              <w:rPr>
                <w:rFonts w:ascii="Arial" w:hAnsi="Arial" w:cs="Arial"/>
                <w:sz w:val="18"/>
                <w:szCs w:val="18"/>
              </w:rPr>
              <w:t>n/d</w:t>
            </w:r>
          </w:p>
        </w:tc>
        <w:tc>
          <w:tcPr>
            <w:tcW w:w="1578" w:type="dxa"/>
          </w:tcPr>
          <w:p w14:paraId="36089402" w14:textId="3D518E80" w:rsidR="006E75C9" w:rsidRPr="00141D3E" w:rsidRDefault="00B2604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01-2018</w:t>
            </w:r>
          </w:p>
        </w:tc>
        <w:tc>
          <w:tcPr>
            <w:tcW w:w="1878" w:type="dxa"/>
          </w:tcPr>
          <w:p w14:paraId="0222CFAC" w14:textId="56ED1336" w:rsidR="006E75C9" w:rsidRPr="00141D3E" w:rsidRDefault="00B26049">
            <w:pPr>
              <w:pStyle w:val="Akapitzlist"/>
              <w:ind w:left="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01-2018</w:t>
            </w:r>
          </w:p>
        </w:tc>
        <w:tc>
          <w:tcPr>
            <w:tcW w:w="2648" w:type="dxa"/>
          </w:tcPr>
          <w:p w14:paraId="0C859CC7" w14:textId="4E16A699" w:rsidR="006E75C9" w:rsidRPr="00141D3E" w:rsidRDefault="006E75C9" w:rsidP="00237279">
            <w:pPr>
              <w:rPr>
                <w:rFonts w:ascii="Arial" w:hAnsi="Arial" w:cs="Arial"/>
                <w:sz w:val="18"/>
                <w:szCs w:val="18"/>
              </w:rPr>
            </w:pPr>
            <w:r w:rsidRPr="00141D3E">
              <w:rPr>
                <w:rFonts w:ascii="Arial" w:hAnsi="Arial" w:cs="Arial"/>
                <w:sz w:val="18"/>
                <w:szCs w:val="18"/>
              </w:rPr>
              <w:t>osiągnięty</w:t>
            </w:r>
          </w:p>
        </w:tc>
      </w:tr>
      <w:tr w:rsidR="006E75C9" w:rsidRPr="002B50C0" w14:paraId="72430F24" w14:textId="77777777" w:rsidTr="00DD69A3">
        <w:tc>
          <w:tcPr>
            <w:tcW w:w="2057" w:type="dxa"/>
          </w:tcPr>
          <w:p w14:paraId="6A6946E4" w14:textId="494C4FBB" w:rsidR="006E75C9" w:rsidRPr="00141D3E" w:rsidRDefault="006E75C9" w:rsidP="00237279">
            <w:pPr>
              <w:rPr>
                <w:rFonts w:ascii="Arial" w:hAnsi="Arial" w:cs="Arial"/>
                <w:sz w:val="18"/>
                <w:szCs w:val="18"/>
              </w:rPr>
            </w:pPr>
            <w:r w:rsidRPr="00141D3E">
              <w:rPr>
                <w:rFonts w:ascii="Arial" w:hAnsi="Arial" w:cs="Arial"/>
                <w:sz w:val="18"/>
                <w:szCs w:val="18"/>
              </w:rPr>
              <w:lastRenderedPageBreak/>
              <w:t>Odebrane Studium Wykonalności</w:t>
            </w:r>
          </w:p>
          <w:p w14:paraId="18843390" w14:textId="5699EEC1" w:rsidR="006E75C9" w:rsidRPr="00141D3E" w:rsidRDefault="006E75C9" w:rsidP="0023727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AD948" w14:textId="1F3F05DB" w:rsidR="006E75C9" w:rsidRPr="00E16970" w:rsidRDefault="00A003E1" w:rsidP="00237279">
            <w:pPr>
              <w:rPr>
                <w:rFonts w:ascii="Arial" w:hAnsi="Arial" w:cs="Arial"/>
                <w:sz w:val="18"/>
                <w:szCs w:val="18"/>
              </w:rPr>
            </w:pPr>
            <w:r w:rsidRPr="00E16970">
              <w:rPr>
                <w:rFonts w:ascii="Arial" w:hAnsi="Arial" w:cs="Arial"/>
                <w:sz w:val="18"/>
                <w:szCs w:val="18"/>
              </w:rPr>
              <w:t>n/d</w:t>
            </w:r>
          </w:p>
        </w:tc>
        <w:tc>
          <w:tcPr>
            <w:tcW w:w="1578" w:type="dxa"/>
          </w:tcPr>
          <w:p w14:paraId="752E5AF2" w14:textId="49AEE226" w:rsidR="006E75C9" w:rsidRPr="00141D3E" w:rsidRDefault="00B15269" w:rsidP="0023727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07-2018</w:t>
            </w:r>
          </w:p>
        </w:tc>
        <w:tc>
          <w:tcPr>
            <w:tcW w:w="1878" w:type="dxa"/>
          </w:tcPr>
          <w:p w14:paraId="0E63F42C" w14:textId="003E3506" w:rsidR="006E75C9" w:rsidRPr="00141D3E" w:rsidRDefault="00B15269" w:rsidP="00237279">
            <w:pPr>
              <w:pStyle w:val="Akapitzlist"/>
              <w:ind w:left="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07-2018</w:t>
            </w:r>
          </w:p>
        </w:tc>
        <w:tc>
          <w:tcPr>
            <w:tcW w:w="2648" w:type="dxa"/>
          </w:tcPr>
          <w:p w14:paraId="2B9AF202" w14:textId="26DA1BAD" w:rsidR="006E75C9" w:rsidRPr="00141D3E" w:rsidRDefault="006E75C9" w:rsidP="00237279">
            <w:pPr>
              <w:rPr>
                <w:rFonts w:ascii="Arial" w:hAnsi="Arial" w:cs="Arial"/>
                <w:sz w:val="18"/>
                <w:szCs w:val="18"/>
              </w:rPr>
            </w:pPr>
            <w:r w:rsidRPr="00141D3E">
              <w:rPr>
                <w:rFonts w:ascii="Arial" w:hAnsi="Arial" w:cs="Arial"/>
                <w:sz w:val="18"/>
                <w:szCs w:val="18"/>
              </w:rPr>
              <w:t>osiągnięty</w:t>
            </w:r>
          </w:p>
        </w:tc>
      </w:tr>
      <w:tr w:rsidR="00DA40FE" w:rsidRPr="002B50C0" w14:paraId="3E834001" w14:textId="77777777" w:rsidTr="00DD69A3">
        <w:tc>
          <w:tcPr>
            <w:tcW w:w="2057" w:type="dxa"/>
          </w:tcPr>
          <w:p w14:paraId="6CA60AF3" w14:textId="1AB030AC" w:rsidR="00DA40FE" w:rsidRPr="00141D3E" w:rsidRDefault="00DA40FE" w:rsidP="00DA40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Pozyskanie finansowania Projektu OSE-S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EF447" w14:textId="3D3836C6" w:rsidR="00DA40FE" w:rsidRPr="00E16970" w:rsidRDefault="00A003E1" w:rsidP="00DA40FE">
            <w:pPr>
              <w:rPr>
                <w:rFonts w:ascii="Arial" w:hAnsi="Arial" w:cs="Arial"/>
                <w:sz w:val="18"/>
                <w:szCs w:val="18"/>
              </w:rPr>
            </w:pPr>
            <w:r w:rsidRPr="00E16970">
              <w:rPr>
                <w:rFonts w:ascii="Arial" w:hAnsi="Arial" w:cs="Arial"/>
                <w:sz w:val="18"/>
                <w:szCs w:val="18"/>
              </w:rPr>
              <w:t>n/d</w:t>
            </w:r>
          </w:p>
        </w:tc>
        <w:tc>
          <w:tcPr>
            <w:tcW w:w="1578" w:type="dxa"/>
          </w:tcPr>
          <w:p w14:paraId="27EE2621" w14:textId="19F970E9" w:rsidR="00DA40FE" w:rsidRPr="00141D3E" w:rsidRDefault="00B26049" w:rsidP="00C420C5">
            <w:pPr>
              <w:pStyle w:val="Akapitzlist"/>
              <w:ind w:left="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07-2018</w:t>
            </w:r>
          </w:p>
        </w:tc>
        <w:tc>
          <w:tcPr>
            <w:tcW w:w="1878" w:type="dxa"/>
          </w:tcPr>
          <w:p w14:paraId="76398DC3" w14:textId="2A01856F" w:rsidR="00DA40FE" w:rsidRPr="00141D3E" w:rsidRDefault="00B26049" w:rsidP="00C420C5">
            <w:pPr>
              <w:pStyle w:val="Akapitzlist"/>
              <w:ind w:left="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09-2018</w:t>
            </w:r>
          </w:p>
        </w:tc>
        <w:tc>
          <w:tcPr>
            <w:tcW w:w="2648" w:type="dxa"/>
          </w:tcPr>
          <w:p w14:paraId="6B21B611" w14:textId="77777777" w:rsidR="00DA40FE" w:rsidRDefault="00DA40FE" w:rsidP="00DA40FE">
            <w:r>
              <w:t>osiągnięty</w:t>
            </w:r>
          </w:p>
          <w:p w14:paraId="19006083" w14:textId="07528943" w:rsidR="00DA40FE" w:rsidRPr="00141D3E" w:rsidRDefault="00DA40FE" w:rsidP="00DA40FE">
            <w:pPr>
              <w:rPr>
                <w:rFonts w:ascii="Arial" w:hAnsi="Arial" w:cs="Arial"/>
                <w:sz w:val="18"/>
                <w:szCs w:val="18"/>
              </w:rPr>
            </w:pPr>
            <w:r w:rsidRPr="00E577FB">
              <w:rPr>
                <w:i/>
                <w:sz w:val="18"/>
              </w:rPr>
              <w:t xml:space="preserve">Dłuższy niż zakładano okres akceptacji zmiany programu POPC, który wpłynął na przesunięcie terminu wezwania do złożenia wniosku na dofinansowanie Projektu a tym samym jego rozpatrzenia, akceptacji i zawarcia Umowy  </w:t>
            </w:r>
          </w:p>
        </w:tc>
      </w:tr>
      <w:tr w:rsidR="00DA40FE" w:rsidRPr="002B50C0" w14:paraId="069D523D" w14:textId="77777777" w:rsidTr="00DD69A3">
        <w:tc>
          <w:tcPr>
            <w:tcW w:w="2057" w:type="dxa"/>
          </w:tcPr>
          <w:p w14:paraId="49629643" w14:textId="43EB12B9" w:rsidR="00DA40FE" w:rsidRPr="00141D3E" w:rsidRDefault="00DA40FE" w:rsidP="00DA40F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41D3E">
              <w:rPr>
                <w:rFonts w:ascii="Arial" w:hAnsi="Arial" w:cs="Arial"/>
                <w:sz w:val="18"/>
                <w:szCs w:val="18"/>
              </w:rPr>
              <w:t>Systemy OSS/BSS przygotowane do podstawowego działania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B6D57" w14:textId="50AE85A3" w:rsidR="00DA40FE" w:rsidRPr="00E16970" w:rsidRDefault="00A003E1" w:rsidP="00DA40FE">
            <w:pPr>
              <w:rPr>
                <w:rFonts w:ascii="Arial" w:hAnsi="Arial" w:cs="Arial"/>
                <w:sz w:val="18"/>
                <w:szCs w:val="18"/>
              </w:rPr>
            </w:pPr>
            <w:r w:rsidRPr="00E16970">
              <w:rPr>
                <w:rFonts w:ascii="Arial" w:hAnsi="Arial" w:cs="Arial"/>
                <w:sz w:val="18"/>
                <w:szCs w:val="18"/>
              </w:rPr>
              <w:t>n/d</w:t>
            </w:r>
          </w:p>
        </w:tc>
        <w:tc>
          <w:tcPr>
            <w:tcW w:w="1578" w:type="dxa"/>
          </w:tcPr>
          <w:p w14:paraId="2B0E9D1D" w14:textId="24293448" w:rsidR="00DA40FE" w:rsidRPr="00141D3E" w:rsidRDefault="00B26049" w:rsidP="00DA40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12-2019</w:t>
            </w:r>
          </w:p>
        </w:tc>
        <w:tc>
          <w:tcPr>
            <w:tcW w:w="1878" w:type="dxa"/>
          </w:tcPr>
          <w:p w14:paraId="6AAE3AB3" w14:textId="77777777" w:rsidR="00DA40FE" w:rsidRPr="00141D3E" w:rsidRDefault="00DA40FE" w:rsidP="00DA40FE">
            <w:pPr>
              <w:pStyle w:val="Akapitzlist"/>
              <w:ind w:left="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8" w:type="dxa"/>
          </w:tcPr>
          <w:p w14:paraId="390EC4B6" w14:textId="03D9C1E1" w:rsidR="00DA40FE" w:rsidRPr="00141D3E" w:rsidRDefault="00DA40FE" w:rsidP="00DA40FE">
            <w:pPr>
              <w:rPr>
                <w:rFonts w:ascii="Arial" w:hAnsi="Arial" w:cs="Arial"/>
                <w:sz w:val="18"/>
                <w:szCs w:val="18"/>
              </w:rPr>
            </w:pPr>
            <w:r w:rsidRPr="00141D3E">
              <w:rPr>
                <w:rFonts w:ascii="Arial" w:hAnsi="Arial" w:cs="Arial"/>
                <w:sz w:val="18"/>
                <w:szCs w:val="18"/>
              </w:rPr>
              <w:t>w trakcie realizacji</w:t>
            </w:r>
          </w:p>
        </w:tc>
      </w:tr>
      <w:tr w:rsidR="00A003E1" w:rsidRPr="002B50C0" w14:paraId="5219F19B" w14:textId="77777777" w:rsidTr="00DD69A3">
        <w:tc>
          <w:tcPr>
            <w:tcW w:w="2057" w:type="dxa"/>
          </w:tcPr>
          <w:p w14:paraId="64388C05" w14:textId="7C2B3DA5" w:rsidR="00A003E1" w:rsidRPr="00141D3E" w:rsidRDefault="00A003E1" w:rsidP="00A003E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41D3E">
              <w:rPr>
                <w:rFonts w:ascii="Arial" w:hAnsi="Arial" w:cs="Arial"/>
                <w:sz w:val="18"/>
                <w:szCs w:val="18"/>
              </w:rPr>
              <w:t>Rozbudowane i stabilne systemy OSS/ BSS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0853D" w14:textId="6328F665" w:rsidR="00A003E1" w:rsidRPr="00E16970" w:rsidRDefault="00A003E1" w:rsidP="00A003E1">
            <w:pPr>
              <w:rPr>
                <w:rFonts w:ascii="Arial" w:hAnsi="Arial" w:cs="Arial"/>
                <w:sz w:val="18"/>
                <w:szCs w:val="18"/>
              </w:rPr>
            </w:pPr>
            <w:r w:rsidRPr="00E16970">
              <w:rPr>
                <w:rFonts w:ascii="Arial" w:hAnsi="Arial" w:cs="Arial"/>
                <w:sz w:val="18"/>
                <w:szCs w:val="18"/>
              </w:rPr>
              <w:t>n/d</w:t>
            </w:r>
          </w:p>
        </w:tc>
        <w:tc>
          <w:tcPr>
            <w:tcW w:w="1578" w:type="dxa"/>
          </w:tcPr>
          <w:p w14:paraId="59E464CD" w14:textId="0B10547E" w:rsidR="00A003E1" w:rsidRPr="00141D3E" w:rsidRDefault="00A003E1" w:rsidP="00A003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12-2019</w:t>
            </w:r>
          </w:p>
        </w:tc>
        <w:tc>
          <w:tcPr>
            <w:tcW w:w="1878" w:type="dxa"/>
          </w:tcPr>
          <w:p w14:paraId="29FBFF0A" w14:textId="77777777" w:rsidR="00A003E1" w:rsidRPr="00141D3E" w:rsidRDefault="00A003E1" w:rsidP="00A003E1">
            <w:pPr>
              <w:pStyle w:val="Akapitzlist"/>
              <w:ind w:left="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8" w:type="dxa"/>
          </w:tcPr>
          <w:p w14:paraId="4373F20F" w14:textId="2B7041F1" w:rsidR="00A003E1" w:rsidRPr="00141D3E" w:rsidRDefault="00A003E1" w:rsidP="00A003E1">
            <w:pPr>
              <w:rPr>
                <w:rFonts w:ascii="Arial" w:hAnsi="Arial" w:cs="Arial"/>
                <w:sz w:val="18"/>
                <w:szCs w:val="18"/>
              </w:rPr>
            </w:pPr>
            <w:r w:rsidRPr="00141D3E">
              <w:rPr>
                <w:rFonts w:ascii="Arial" w:hAnsi="Arial" w:cs="Arial"/>
                <w:sz w:val="18"/>
                <w:szCs w:val="18"/>
              </w:rPr>
              <w:t>planowane</w:t>
            </w:r>
          </w:p>
        </w:tc>
      </w:tr>
      <w:tr w:rsidR="00A003E1" w:rsidRPr="002B50C0" w14:paraId="273DC57A" w14:textId="77777777" w:rsidTr="00DD69A3">
        <w:tc>
          <w:tcPr>
            <w:tcW w:w="2057" w:type="dxa"/>
          </w:tcPr>
          <w:p w14:paraId="0B135A32" w14:textId="35B22F5E" w:rsidR="00A003E1" w:rsidRPr="00141D3E" w:rsidRDefault="00A003E1" w:rsidP="00A003E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41D3E">
              <w:rPr>
                <w:rFonts w:ascii="Arial" w:hAnsi="Arial" w:cs="Arial"/>
                <w:sz w:val="18"/>
                <w:szCs w:val="18"/>
              </w:rPr>
              <w:t>Budowa 9 węzłów OSE zakończona ich uruchomieniem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7E5D1" w14:textId="407A4992" w:rsidR="00A003E1" w:rsidRPr="00E16970" w:rsidRDefault="00A003E1" w:rsidP="00A003E1">
            <w:pPr>
              <w:rPr>
                <w:rFonts w:ascii="Arial" w:hAnsi="Arial" w:cs="Arial"/>
                <w:sz w:val="18"/>
                <w:szCs w:val="18"/>
              </w:rPr>
            </w:pPr>
            <w:r w:rsidRPr="00E16970">
              <w:rPr>
                <w:rFonts w:ascii="Arial" w:hAnsi="Arial" w:cs="Arial"/>
                <w:sz w:val="18"/>
                <w:szCs w:val="18"/>
              </w:rPr>
              <w:t>Liczba utworzonych węzłów szkieletowych lub dystrybucyjnych [szt.]</w:t>
            </w:r>
          </w:p>
        </w:tc>
        <w:tc>
          <w:tcPr>
            <w:tcW w:w="1578" w:type="dxa"/>
          </w:tcPr>
          <w:p w14:paraId="12B83881" w14:textId="10413564" w:rsidR="00A003E1" w:rsidRPr="00141D3E" w:rsidRDefault="00A003E1" w:rsidP="00A003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12-2019</w:t>
            </w:r>
          </w:p>
        </w:tc>
        <w:tc>
          <w:tcPr>
            <w:tcW w:w="1878" w:type="dxa"/>
          </w:tcPr>
          <w:p w14:paraId="405C5B78" w14:textId="77777777" w:rsidR="00A003E1" w:rsidRPr="00141D3E" w:rsidRDefault="00A003E1" w:rsidP="00A003E1">
            <w:pPr>
              <w:pStyle w:val="Akapitzlist"/>
              <w:ind w:left="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8" w:type="dxa"/>
          </w:tcPr>
          <w:p w14:paraId="322DEF30" w14:textId="7F009304" w:rsidR="00A003E1" w:rsidRPr="00141D3E" w:rsidRDefault="00A003E1" w:rsidP="00A003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trakcie realizacji</w:t>
            </w:r>
          </w:p>
        </w:tc>
      </w:tr>
      <w:tr w:rsidR="00A003E1" w:rsidRPr="002B50C0" w14:paraId="2368E1AA" w14:textId="77777777" w:rsidTr="00DD69A3">
        <w:tc>
          <w:tcPr>
            <w:tcW w:w="2057" w:type="dxa"/>
          </w:tcPr>
          <w:p w14:paraId="4BC928BB" w14:textId="0E49D804" w:rsidR="00A003E1" w:rsidRPr="00141D3E" w:rsidRDefault="00A003E1" w:rsidP="00A003E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41D3E">
              <w:rPr>
                <w:rFonts w:ascii="Arial" w:hAnsi="Arial" w:cs="Arial"/>
                <w:sz w:val="18"/>
                <w:szCs w:val="18"/>
              </w:rPr>
              <w:t>Budowa 7 węzłów OSE zakończona ich uruchomieniem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C5AA8" w14:textId="30294DC1" w:rsidR="00A003E1" w:rsidRPr="00E16970" w:rsidRDefault="00A003E1" w:rsidP="00A003E1">
            <w:pPr>
              <w:rPr>
                <w:rFonts w:ascii="Arial" w:hAnsi="Arial" w:cs="Arial"/>
                <w:sz w:val="18"/>
                <w:szCs w:val="18"/>
              </w:rPr>
            </w:pPr>
            <w:r w:rsidRPr="00E16970">
              <w:rPr>
                <w:rFonts w:ascii="Arial" w:hAnsi="Arial" w:cs="Arial"/>
                <w:sz w:val="18"/>
                <w:szCs w:val="18"/>
              </w:rPr>
              <w:t xml:space="preserve">Liczba </w:t>
            </w:r>
            <w:proofErr w:type="spellStart"/>
            <w:r w:rsidRPr="00E16970">
              <w:rPr>
                <w:rFonts w:ascii="Arial" w:hAnsi="Arial" w:cs="Arial"/>
                <w:sz w:val="18"/>
                <w:szCs w:val="18"/>
              </w:rPr>
              <w:t>utwo-rzonych</w:t>
            </w:r>
            <w:proofErr w:type="spellEnd"/>
            <w:r w:rsidRPr="00E16970">
              <w:rPr>
                <w:rFonts w:ascii="Arial" w:hAnsi="Arial" w:cs="Arial"/>
                <w:sz w:val="18"/>
                <w:szCs w:val="18"/>
              </w:rPr>
              <w:t xml:space="preserve"> węzłów szkieletowych lub </w:t>
            </w:r>
            <w:proofErr w:type="spellStart"/>
            <w:r w:rsidRPr="00E16970">
              <w:rPr>
                <w:rFonts w:ascii="Arial" w:hAnsi="Arial" w:cs="Arial"/>
                <w:sz w:val="18"/>
                <w:szCs w:val="18"/>
              </w:rPr>
              <w:t>dystrybu-cyjnych</w:t>
            </w:r>
            <w:proofErr w:type="spellEnd"/>
            <w:r w:rsidRPr="00E16970">
              <w:rPr>
                <w:rFonts w:ascii="Arial" w:hAnsi="Arial" w:cs="Arial"/>
                <w:sz w:val="18"/>
                <w:szCs w:val="18"/>
              </w:rPr>
              <w:t xml:space="preserve"> [szt.]</w:t>
            </w:r>
          </w:p>
        </w:tc>
        <w:tc>
          <w:tcPr>
            <w:tcW w:w="1578" w:type="dxa"/>
          </w:tcPr>
          <w:p w14:paraId="639EDF3B" w14:textId="01F2673D" w:rsidR="00A003E1" w:rsidRPr="00141D3E" w:rsidRDefault="00A003E1" w:rsidP="00A003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09-2020</w:t>
            </w:r>
          </w:p>
        </w:tc>
        <w:tc>
          <w:tcPr>
            <w:tcW w:w="1878" w:type="dxa"/>
          </w:tcPr>
          <w:p w14:paraId="60E6D28B" w14:textId="77777777" w:rsidR="00A003E1" w:rsidRPr="00141D3E" w:rsidRDefault="00A003E1" w:rsidP="00A003E1">
            <w:pPr>
              <w:pStyle w:val="Akapitzlist"/>
              <w:ind w:left="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8" w:type="dxa"/>
          </w:tcPr>
          <w:p w14:paraId="1227FEDB" w14:textId="5414EF32" w:rsidR="00A003E1" w:rsidRPr="00141D3E" w:rsidRDefault="00A003E1" w:rsidP="00A003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trakcie realizacji</w:t>
            </w:r>
          </w:p>
        </w:tc>
      </w:tr>
      <w:tr w:rsidR="00A003E1" w:rsidRPr="002B50C0" w14:paraId="2FF47EB7" w14:textId="77777777" w:rsidTr="00DD69A3">
        <w:tc>
          <w:tcPr>
            <w:tcW w:w="2057" w:type="dxa"/>
          </w:tcPr>
          <w:p w14:paraId="38475477" w14:textId="0D50AF93" w:rsidR="00A003E1" w:rsidRPr="00141D3E" w:rsidRDefault="00A003E1" w:rsidP="00A003E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41D3E">
              <w:rPr>
                <w:rFonts w:ascii="Arial" w:hAnsi="Arial" w:cs="Arial"/>
                <w:sz w:val="18"/>
                <w:szCs w:val="18"/>
              </w:rPr>
              <w:t>Zakończenie wdrożenia węzłów, stabilne oraz przekazane do utrzymania usługi i procedury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025BC" w14:textId="2E6544D3" w:rsidR="00A003E1" w:rsidRPr="00E16970" w:rsidRDefault="00A003E1" w:rsidP="00A003E1">
            <w:pPr>
              <w:rPr>
                <w:rFonts w:ascii="Arial" w:hAnsi="Arial" w:cs="Arial"/>
                <w:sz w:val="18"/>
                <w:szCs w:val="18"/>
              </w:rPr>
            </w:pPr>
            <w:r w:rsidRPr="00E16970">
              <w:rPr>
                <w:rFonts w:ascii="Arial" w:hAnsi="Arial" w:cs="Arial"/>
                <w:sz w:val="18"/>
                <w:szCs w:val="18"/>
              </w:rPr>
              <w:t>Liczba szkół objętych OSE [szt.]</w:t>
            </w:r>
          </w:p>
        </w:tc>
        <w:tc>
          <w:tcPr>
            <w:tcW w:w="1578" w:type="dxa"/>
          </w:tcPr>
          <w:p w14:paraId="0634623C" w14:textId="03E99516" w:rsidR="00A003E1" w:rsidRPr="00141D3E" w:rsidRDefault="00A003E1" w:rsidP="00A003E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12-2020</w:t>
            </w:r>
          </w:p>
        </w:tc>
        <w:tc>
          <w:tcPr>
            <w:tcW w:w="1878" w:type="dxa"/>
          </w:tcPr>
          <w:p w14:paraId="22A94F79" w14:textId="77777777" w:rsidR="00A003E1" w:rsidRPr="00141D3E" w:rsidRDefault="00A003E1" w:rsidP="00A003E1">
            <w:pPr>
              <w:pStyle w:val="Akapitzlist"/>
              <w:ind w:left="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8" w:type="dxa"/>
          </w:tcPr>
          <w:p w14:paraId="545A86DC" w14:textId="37D5EFAC" w:rsidR="00A003E1" w:rsidRPr="00141D3E" w:rsidRDefault="00A003E1" w:rsidP="00A003E1">
            <w:pPr>
              <w:rPr>
                <w:rFonts w:ascii="Arial" w:hAnsi="Arial" w:cs="Arial"/>
                <w:sz w:val="18"/>
                <w:szCs w:val="18"/>
              </w:rPr>
            </w:pPr>
            <w:r w:rsidRPr="00141D3E">
              <w:rPr>
                <w:rFonts w:ascii="Arial" w:hAnsi="Arial" w:cs="Arial"/>
                <w:sz w:val="18"/>
                <w:szCs w:val="18"/>
              </w:rPr>
              <w:t>planowane</w:t>
            </w:r>
          </w:p>
        </w:tc>
      </w:tr>
      <w:tr w:rsidR="00DA40FE" w:rsidRPr="002B50C0" w14:paraId="4BC31133" w14:textId="77777777" w:rsidTr="00DD69A3">
        <w:tc>
          <w:tcPr>
            <w:tcW w:w="2057" w:type="dxa"/>
          </w:tcPr>
          <w:p w14:paraId="6F95D07B" w14:textId="29F523C9" w:rsidR="00DA40FE" w:rsidRPr="00141D3E" w:rsidRDefault="00DA40FE" w:rsidP="00DA40F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41D3E">
              <w:rPr>
                <w:rFonts w:ascii="Arial" w:hAnsi="Arial" w:cs="Arial"/>
                <w:sz w:val="18"/>
                <w:szCs w:val="18"/>
              </w:rPr>
              <w:t>Zamykanie projektu - zatwierdzony raport końcowy projektu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BF67E" w14:textId="2D2404FC" w:rsidR="00DA40FE" w:rsidRPr="00E16970" w:rsidRDefault="00A003E1" w:rsidP="00DA40FE">
            <w:pPr>
              <w:rPr>
                <w:rFonts w:ascii="Arial" w:hAnsi="Arial" w:cs="Arial"/>
                <w:sz w:val="18"/>
                <w:szCs w:val="18"/>
              </w:rPr>
            </w:pPr>
            <w:r w:rsidRPr="00E16970">
              <w:rPr>
                <w:rFonts w:ascii="Arial" w:hAnsi="Arial" w:cs="Arial"/>
                <w:sz w:val="18"/>
                <w:szCs w:val="18"/>
              </w:rPr>
              <w:t>n/d</w:t>
            </w:r>
          </w:p>
        </w:tc>
        <w:tc>
          <w:tcPr>
            <w:tcW w:w="1578" w:type="dxa"/>
          </w:tcPr>
          <w:p w14:paraId="05DC363D" w14:textId="00380CE2" w:rsidR="00DA40FE" w:rsidRPr="00141D3E" w:rsidRDefault="00B26049" w:rsidP="00DA40F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12-2020</w:t>
            </w:r>
          </w:p>
        </w:tc>
        <w:tc>
          <w:tcPr>
            <w:tcW w:w="1878" w:type="dxa"/>
          </w:tcPr>
          <w:p w14:paraId="6C197C4D" w14:textId="77777777" w:rsidR="00DA40FE" w:rsidRPr="00141D3E" w:rsidRDefault="00DA40FE" w:rsidP="00DA40FE">
            <w:pPr>
              <w:pStyle w:val="Akapitzlist"/>
              <w:ind w:left="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48" w:type="dxa"/>
          </w:tcPr>
          <w:p w14:paraId="28C29461" w14:textId="255863E4" w:rsidR="00DA40FE" w:rsidRPr="00141D3E" w:rsidRDefault="00DA40FE" w:rsidP="00DA40FE">
            <w:pPr>
              <w:rPr>
                <w:rFonts w:ascii="Arial" w:hAnsi="Arial" w:cs="Arial"/>
                <w:sz w:val="18"/>
                <w:szCs w:val="18"/>
              </w:rPr>
            </w:pPr>
            <w:r w:rsidRPr="00141D3E">
              <w:rPr>
                <w:rFonts w:ascii="Arial" w:hAnsi="Arial" w:cs="Arial"/>
                <w:sz w:val="18"/>
                <w:szCs w:val="18"/>
              </w:rPr>
              <w:t>planowane</w:t>
            </w:r>
          </w:p>
        </w:tc>
      </w:tr>
    </w:tbl>
    <w:p w14:paraId="64ADCCB0" w14:textId="7027336B" w:rsidR="00141A92" w:rsidRPr="00141A92" w:rsidRDefault="00CF2E64" w:rsidP="00B26049">
      <w:pPr>
        <w:keepNext/>
        <w:keepLines/>
        <w:spacing w:before="240" w:after="120"/>
        <w:rPr>
          <w:rFonts w:ascii="Arial" w:hAnsi="Arial" w:cs="Arial"/>
          <w:b/>
          <w:sz w:val="20"/>
          <w:szCs w:val="20"/>
        </w:rPr>
      </w:pPr>
      <w:r w:rsidRPr="00141A92">
        <w:rPr>
          <w:rFonts w:ascii="Arial" w:hAnsi="Arial" w:cs="Arial"/>
          <w:b/>
          <w:sz w:val="20"/>
          <w:szCs w:val="20"/>
        </w:rPr>
        <w:t>Wskaźniki efektywności projektu (KPI)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  <w:tblCaption w:val="Wskaźniki efektywności projektu (KPI)."/>
      </w:tblPr>
      <w:tblGrid>
        <w:gridCol w:w="2545"/>
        <w:gridCol w:w="1278"/>
        <w:gridCol w:w="1842"/>
        <w:gridCol w:w="1701"/>
        <w:gridCol w:w="2268"/>
      </w:tblGrid>
      <w:tr w:rsidR="00047D9D" w:rsidRPr="002B50C0" w14:paraId="2D861F35" w14:textId="77777777" w:rsidTr="00141A92">
        <w:trPr>
          <w:tblHeader/>
        </w:trPr>
        <w:tc>
          <w:tcPr>
            <w:tcW w:w="2545" w:type="dxa"/>
            <w:shd w:val="clear" w:color="auto" w:fill="D0CECE" w:themeFill="background2" w:themeFillShade="E6"/>
            <w:vAlign w:val="center"/>
          </w:tcPr>
          <w:p w14:paraId="75F13D52" w14:textId="6F23124D" w:rsidR="00047D9D" w:rsidRPr="00141A92" w:rsidRDefault="00586664" w:rsidP="00B26049">
            <w:pPr>
              <w:keepNext/>
              <w:keepLines/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>azwa</w:t>
            </w:r>
          </w:p>
        </w:tc>
        <w:tc>
          <w:tcPr>
            <w:tcW w:w="1278" w:type="dxa"/>
            <w:shd w:val="clear" w:color="auto" w:fill="D0CECE" w:themeFill="background2" w:themeFillShade="E6"/>
            <w:vAlign w:val="center"/>
          </w:tcPr>
          <w:p w14:paraId="42CA6428" w14:textId="204C6C9F" w:rsidR="00047D9D" w:rsidRPr="00141A92" w:rsidRDefault="00586664" w:rsidP="00B26049">
            <w:pPr>
              <w:keepNext/>
              <w:keepLines/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J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>edn. miary</w:t>
            </w:r>
          </w:p>
        </w:tc>
        <w:tc>
          <w:tcPr>
            <w:tcW w:w="1842" w:type="dxa"/>
            <w:shd w:val="clear" w:color="auto" w:fill="D0CECE" w:themeFill="background2" w:themeFillShade="E6"/>
            <w:vAlign w:val="center"/>
          </w:tcPr>
          <w:p w14:paraId="12E79381" w14:textId="77777777" w:rsidR="00DC39A9" w:rsidRDefault="00586664" w:rsidP="00B26049">
            <w:pPr>
              <w:keepNext/>
              <w:keepLines/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 xml:space="preserve">artość </w:t>
            </w:r>
          </w:p>
          <w:p w14:paraId="697125A0" w14:textId="5912799A" w:rsidR="00047D9D" w:rsidRPr="00141A92" w:rsidRDefault="00047D9D" w:rsidP="00B26049">
            <w:pPr>
              <w:keepNext/>
              <w:keepLines/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docelowa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34BD55D3" w14:textId="40697E17" w:rsidR="00047D9D" w:rsidRPr="00141A92" w:rsidRDefault="00586664" w:rsidP="00B26049">
            <w:pPr>
              <w:keepNext/>
              <w:keepLines/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5734CE" w:rsidRPr="00141A92">
              <w:rPr>
                <w:rFonts w:ascii="Arial" w:hAnsi="Arial" w:cs="Arial"/>
                <w:b/>
                <w:sz w:val="20"/>
                <w:szCs w:val="20"/>
              </w:rPr>
              <w:t xml:space="preserve">lanowany </w:t>
            </w:r>
            <w:r w:rsidR="00047D9D" w:rsidRPr="00141A92">
              <w:rPr>
                <w:rFonts w:ascii="Arial" w:hAnsi="Arial" w:cs="Arial"/>
                <w:b/>
                <w:sz w:val="20"/>
                <w:szCs w:val="20"/>
              </w:rPr>
              <w:t>termin osiągnięcia</w:t>
            </w:r>
          </w:p>
        </w:tc>
        <w:tc>
          <w:tcPr>
            <w:tcW w:w="2268" w:type="dxa"/>
            <w:shd w:val="clear" w:color="auto" w:fill="D0CECE" w:themeFill="background2" w:themeFillShade="E6"/>
            <w:vAlign w:val="center"/>
          </w:tcPr>
          <w:p w14:paraId="5E924C4D" w14:textId="77777777" w:rsidR="00047D9D" w:rsidRPr="00141A92" w:rsidRDefault="006B5117" w:rsidP="00B26049">
            <w:pPr>
              <w:keepNext/>
              <w:keepLines/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Wartość osiągnięta od początku realizacji projektu (narastająco)</w:t>
            </w:r>
          </w:p>
        </w:tc>
      </w:tr>
      <w:tr w:rsidR="00177C69" w:rsidRPr="002B50C0" w14:paraId="1476E20F" w14:textId="77777777" w:rsidTr="00047D9D">
        <w:tc>
          <w:tcPr>
            <w:tcW w:w="2545" w:type="dxa"/>
          </w:tcPr>
          <w:p w14:paraId="4538D945" w14:textId="3B51D0B9" w:rsidR="00177C69" w:rsidRPr="001303FC" w:rsidRDefault="00177C69" w:rsidP="00B26049">
            <w:pPr>
              <w:pStyle w:val="Tekstpodstawowy2"/>
              <w:keepNext/>
              <w:keepLines/>
              <w:spacing w:after="0" w:line="259" w:lineRule="auto"/>
              <w:ind w:left="34"/>
              <w:rPr>
                <w:rFonts w:cs="Arial"/>
                <w:sz w:val="18"/>
                <w:szCs w:val="18"/>
                <w:lang w:val="pl-PL" w:eastAsia="pl-PL"/>
              </w:rPr>
            </w:pPr>
            <w:r w:rsidRPr="00177C69">
              <w:rPr>
                <w:rFonts w:cs="Arial"/>
                <w:sz w:val="18"/>
                <w:szCs w:val="18"/>
                <w:lang w:val="pl-PL" w:eastAsia="pl-PL"/>
              </w:rPr>
              <w:t>Liczba utworzonych węzłów szkieletowych lub dystrybucyjnych [szt.]</w:t>
            </w:r>
          </w:p>
        </w:tc>
        <w:tc>
          <w:tcPr>
            <w:tcW w:w="1278" w:type="dxa"/>
          </w:tcPr>
          <w:p w14:paraId="30F3F87F" w14:textId="4433A660" w:rsidR="00177C69" w:rsidRPr="001303FC" w:rsidRDefault="00177C69" w:rsidP="00B26049">
            <w:pPr>
              <w:keepNext/>
              <w:keepLine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842" w:type="dxa"/>
          </w:tcPr>
          <w:p w14:paraId="1A90DE1B" w14:textId="0C828AB8" w:rsidR="00177C69" w:rsidRDefault="00177C69" w:rsidP="00B26049">
            <w:pPr>
              <w:keepNext/>
              <w:keepLine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1701" w:type="dxa"/>
          </w:tcPr>
          <w:p w14:paraId="42A56D9A" w14:textId="07106028" w:rsidR="00177C69" w:rsidRDefault="00177C69" w:rsidP="00B26049">
            <w:pPr>
              <w:keepNext/>
              <w:keepLines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12-2020</w:t>
            </w:r>
          </w:p>
        </w:tc>
        <w:tc>
          <w:tcPr>
            <w:tcW w:w="2268" w:type="dxa"/>
          </w:tcPr>
          <w:p w14:paraId="5F6A84D6" w14:textId="5A5D23FC" w:rsidR="00177C69" w:rsidRDefault="00177C69" w:rsidP="00B26049">
            <w:pPr>
              <w:keepNext/>
              <w:keepLines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0</w:t>
            </w:r>
          </w:p>
        </w:tc>
      </w:tr>
      <w:tr w:rsidR="00AC0CBB" w:rsidRPr="002B50C0" w14:paraId="21127E98" w14:textId="77777777" w:rsidTr="00047D9D">
        <w:tc>
          <w:tcPr>
            <w:tcW w:w="2545" w:type="dxa"/>
          </w:tcPr>
          <w:p w14:paraId="79AB8519" w14:textId="70859412" w:rsidR="00AC0CBB" w:rsidRPr="001303FC" w:rsidRDefault="001303FC" w:rsidP="00B26049">
            <w:pPr>
              <w:pStyle w:val="Tekstpodstawowy2"/>
              <w:keepNext/>
              <w:keepLines/>
              <w:spacing w:after="0" w:line="259" w:lineRule="auto"/>
              <w:ind w:left="34"/>
              <w:rPr>
                <w:rFonts w:cs="Arial"/>
                <w:sz w:val="18"/>
                <w:szCs w:val="18"/>
                <w:lang w:val="pl-PL" w:eastAsia="pl-PL"/>
              </w:rPr>
            </w:pPr>
            <w:r w:rsidRPr="001303FC">
              <w:rPr>
                <w:rFonts w:cs="Arial"/>
                <w:sz w:val="18"/>
                <w:szCs w:val="18"/>
                <w:lang w:val="pl-PL" w:eastAsia="pl-PL"/>
              </w:rPr>
              <w:t xml:space="preserve">Liczba </w:t>
            </w:r>
            <w:r w:rsidR="00AE7414">
              <w:rPr>
                <w:rFonts w:cs="Arial"/>
                <w:sz w:val="18"/>
                <w:szCs w:val="18"/>
                <w:lang w:val="pl-PL" w:eastAsia="pl-PL"/>
              </w:rPr>
              <w:t>szkół objętych OSE</w:t>
            </w:r>
            <w:r w:rsidRPr="001303FC">
              <w:rPr>
                <w:rFonts w:cs="Arial"/>
                <w:sz w:val="18"/>
                <w:szCs w:val="18"/>
                <w:lang w:val="pl-PL" w:eastAsia="pl-PL"/>
              </w:rPr>
              <w:t xml:space="preserve"> [szt.]</w:t>
            </w:r>
          </w:p>
        </w:tc>
        <w:tc>
          <w:tcPr>
            <w:tcW w:w="1278" w:type="dxa"/>
          </w:tcPr>
          <w:p w14:paraId="441E1561" w14:textId="6A7E8BD6" w:rsidR="00AC0CBB" w:rsidRPr="001303FC" w:rsidRDefault="001303FC" w:rsidP="00B26049">
            <w:pPr>
              <w:keepNext/>
              <w:keepLines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03FC">
              <w:rPr>
                <w:rFonts w:ascii="Arial" w:hAnsi="Arial" w:cs="Arial"/>
                <w:sz w:val="18"/>
                <w:szCs w:val="18"/>
              </w:rPr>
              <w:t>szt.</w:t>
            </w:r>
          </w:p>
        </w:tc>
        <w:tc>
          <w:tcPr>
            <w:tcW w:w="1842" w:type="dxa"/>
          </w:tcPr>
          <w:p w14:paraId="51270979" w14:textId="5068AE5F" w:rsidR="00AC0CBB" w:rsidRPr="001303FC" w:rsidRDefault="00AE7414" w:rsidP="00B26049">
            <w:pPr>
              <w:keepNext/>
              <w:keepLines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30 503</w:t>
            </w:r>
          </w:p>
        </w:tc>
        <w:tc>
          <w:tcPr>
            <w:tcW w:w="1701" w:type="dxa"/>
          </w:tcPr>
          <w:p w14:paraId="61A33BA0" w14:textId="353768E4" w:rsidR="00AC0CBB" w:rsidRPr="001303FC" w:rsidRDefault="00177C69" w:rsidP="00B26049">
            <w:pPr>
              <w:keepNext/>
              <w:keepLines/>
              <w:jc w:val="center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  <w:lang w:eastAsia="pl-PL"/>
              </w:rPr>
              <w:t>12-</w:t>
            </w:r>
            <w:r w:rsidR="001303FC">
              <w:rPr>
                <w:rFonts w:ascii="Arial" w:hAnsi="Arial" w:cs="Arial"/>
                <w:sz w:val="18"/>
                <w:szCs w:val="18"/>
                <w:lang w:eastAsia="pl-PL"/>
              </w:rPr>
              <w:t>2020</w:t>
            </w:r>
          </w:p>
        </w:tc>
        <w:tc>
          <w:tcPr>
            <w:tcW w:w="2268" w:type="dxa"/>
          </w:tcPr>
          <w:p w14:paraId="4E334CB4" w14:textId="3B2E3DB0" w:rsidR="00AC0CBB" w:rsidRPr="001303FC" w:rsidRDefault="00647D06" w:rsidP="00B26049">
            <w:pPr>
              <w:keepNext/>
              <w:keepLines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203B2C">
              <w:rPr>
                <w:rFonts w:ascii="Arial" w:hAnsi="Arial" w:cs="Arial"/>
                <w:sz w:val="18"/>
                <w:szCs w:val="20"/>
              </w:rPr>
              <w:t>0</w:t>
            </w:r>
          </w:p>
        </w:tc>
      </w:tr>
    </w:tbl>
    <w:p w14:paraId="52A08447" w14:textId="7C0C858A" w:rsidR="007D2C34" w:rsidRPr="002B50C0" w:rsidRDefault="007D2C34" w:rsidP="00141A92">
      <w:pPr>
        <w:pStyle w:val="Nagwek2"/>
        <w:numPr>
          <w:ilvl w:val="0"/>
          <w:numId w:val="19"/>
        </w:numPr>
        <w:spacing w:before="360" w:after="120"/>
        <w:ind w:left="426" w:hanging="426"/>
        <w:rPr>
          <w:rFonts w:ascii="Arial" w:hAnsi="Arial" w:cs="Arial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 xml:space="preserve">E-usługi </w:t>
      </w:r>
      <w:r w:rsidR="009967CA"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A2A, A2B, A2C</w:t>
      </w:r>
      <w:r w:rsidRPr="00141A92">
        <w:rPr>
          <w:rFonts w:ascii="Arial" w:hAnsi="Arial" w:cs="Arial"/>
          <w:color w:val="auto"/>
        </w:rPr>
        <w:t xml:space="preserve"> </w:t>
      </w:r>
    </w:p>
    <w:tbl>
      <w:tblPr>
        <w:tblStyle w:val="Tabela-Siatka"/>
        <w:tblW w:w="9634" w:type="dxa"/>
        <w:tblLook w:val="04A0" w:firstRow="1" w:lastRow="0" w:firstColumn="1" w:lastColumn="0" w:noHBand="0" w:noVBand="1"/>
        <w:tblCaption w:val="E-usługi A2A, A2B, A2C "/>
      </w:tblPr>
      <w:tblGrid>
        <w:gridCol w:w="2807"/>
        <w:gridCol w:w="1261"/>
        <w:gridCol w:w="1395"/>
        <w:gridCol w:w="4171"/>
      </w:tblGrid>
      <w:tr w:rsidR="007D38BD" w:rsidRPr="002B50C0" w14:paraId="1F33CC02" w14:textId="77777777" w:rsidTr="00141A92">
        <w:trPr>
          <w:tblHeader/>
        </w:trPr>
        <w:tc>
          <w:tcPr>
            <w:tcW w:w="2937" w:type="dxa"/>
            <w:shd w:val="clear" w:color="auto" w:fill="D0CECE" w:themeFill="background2" w:themeFillShade="E6"/>
            <w:vAlign w:val="center"/>
          </w:tcPr>
          <w:p w14:paraId="72FF6AF6" w14:textId="77777777" w:rsidR="007D38BD" w:rsidRPr="00141A92" w:rsidRDefault="00517F12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7D38BD" w:rsidRPr="00141A92">
              <w:rPr>
                <w:rFonts w:ascii="Arial" w:hAnsi="Arial" w:cs="Arial"/>
                <w:b/>
                <w:sz w:val="20"/>
                <w:szCs w:val="20"/>
              </w:rPr>
              <w:t>azwa</w:t>
            </w:r>
          </w:p>
        </w:tc>
        <w:tc>
          <w:tcPr>
            <w:tcW w:w="1169" w:type="dxa"/>
            <w:shd w:val="clear" w:color="auto" w:fill="D0CECE" w:themeFill="background2" w:themeFillShade="E6"/>
            <w:vAlign w:val="center"/>
          </w:tcPr>
          <w:p w14:paraId="4BB75108" w14:textId="77777777" w:rsidR="007D38BD" w:rsidRPr="00141A92" w:rsidRDefault="00517F12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Planowana d</w:t>
            </w:r>
            <w:r w:rsidR="007D38BD" w:rsidRPr="00141A92">
              <w:rPr>
                <w:rFonts w:ascii="Arial" w:hAnsi="Arial" w:cs="Arial"/>
                <w:b/>
                <w:sz w:val="20"/>
                <w:szCs w:val="20"/>
              </w:rPr>
              <w:t>ata wdrożenia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52AC8EE0" w14:textId="77777777" w:rsidR="007D38BD" w:rsidRPr="00141A92" w:rsidRDefault="00517F12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Rzeczywista data wdrożenia</w:t>
            </w:r>
          </w:p>
        </w:tc>
        <w:tc>
          <w:tcPr>
            <w:tcW w:w="4394" w:type="dxa"/>
            <w:shd w:val="clear" w:color="auto" w:fill="D0CECE" w:themeFill="background2" w:themeFillShade="E6"/>
            <w:vAlign w:val="center"/>
          </w:tcPr>
          <w:p w14:paraId="40F20197" w14:textId="77777777" w:rsidR="007D38BD" w:rsidRPr="00141A92" w:rsidRDefault="007D38BD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Opis zmian</w:t>
            </w:r>
          </w:p>
        </w:tc>
      </w:tr>
      <w:tr w:rsidR="00DB000C" w:rsidRPr="002B50C0" w14:paraId="114F5D18" w14:textId="77777777" w:rsidTr="00517F12">
        <w:tc>
          <w:tcPr>
            <w:tcW w:w="2937" w:type="dxa"/>
          </w:tcPr>
          <w:p w14:paraId="5AB03C77" w14:textId="2D251C82" w:rsidR="00DB000C" w:rsidRPr="00DB000C" w:rsidRDefault="00DB000C" w:rsidP="00C1106C">
            <w:pPr>
              <w:rPr>
                <w:rFonts w:ascii="Arial" w:hAnsi="Arial" w:cs="Arial"/>
                <w:sz w:val="18"/>
                <w:szCs w:val="20"/>
              </w:rPr>
            </w:pPr>
            <w:r w:rsidRPr="00DB000C">
              <w:rPr>
                <w:rFonts w:ascii="Arial" w:hAnsi="Arial" w:cs="Arial"/>
                <w:sz w:val="18"/>
                <w:szCs w:val="20"/>
              </w:rPr>
              <w:t>n/d</w:t>
            </w:r>
          </w:p>
        </w:tc>
        <w:tc>
          <w:tcPr>
            <w:tcW w:w="1169" w:type="dxa"/>
          </w:tcPr>
          <w:p w14:paraId="360C7ED1" w14:textId="5D250C2F" w:rsidR="00DB000C" w:rsidRPr="00DB000C" w:rsidRDefault="00DB000C" w:rsidP="00310D8E">
            <w:pPr>
              <w:rPr>
                <w:rFonts w:cs="Arial"/>
                <w:lang w:eastAsia="pl-PL"/>
              </w:rPr>
            </w:pPr>
            <w:r w:rsidRPr="00DB000C">
              <w:rPr>
                <w:rFonts w:cs="Arial"/>
                <w:lang w:eastAsia="pl-PL"/>
              </w:rPr>
              <w:t>n</w:t>
            </w:r>
            <w:r w:rsidRPr="00DB000C">
              <w:rPr>
                <w:lang w:eastAsia="pl-PL"/>
              </w:rPr>
              <w:t>/d</w:t>
            </w:r>
          </w:p>
        </w:tc>
        <w:tc>
          <w:tcPr>
            <w:tcW w:w="1134" w:type="dxa"/>
          </w:tcPr>
          <w:p w14:paraId="1869ECBF" w14:textId="1AA52F72" w:rsidR="00DB000C" w:rsidRPr="00DB000C" w:rsidRDefault="00DB000C" w:rsidP="00C1106C">
            <w:pPr>
              <w:rPr>
                <w:rFonts w:cs="Arial"/>
                <w:lang w:eastAsia="pl-PL"/>
              </w:rPr>
            </w:pPr>
            <w:r w:rsidRPr="00DB000C">
              <w:rPr>
                <w:rFonts w:cs="Arial"/>
                <w:lang w:eastAsia="pl-PL"/>
              </w:rPr>
              <w:t>n</w:t>
            </w:r>
            <w:r w:rsidRPr="00DB000C">
              <w:rPr>
                <w:lang w:eastAsia="pl-PL"/>
              </w:rPr>
              <w:t>/d</w:t>
            </w:r>
          </w:p>
        </w:tc>
        <w:tc>
          <w:tcPr>
            <w:tcW w:w="4394" w:type="dxa"/>
          </w:tcPr>
          <w:p w14:paraId="32AC268A" w14:textId="44DE97C9" w:rsidR="00DB000C" w:rsidRPr="00DB000C" w:rsidRDefault="00DB000C" w:rsidP="00C1106C">
            <w:pPr>
              <w:rPr>
                <w:rFonts w:ascii="Arial" w:hAnsi="Arial" w:cs="Arial"/>
                <w:sz w:val="18"/>
                <w:szCs w:val="20"/>
              </w:rPr>
            </w:pPr>
            <w:r w:rsidRPr="00DB000C">
              <w:rPr>
                <w:rFonts w:cs="Arial"/>
                <w:lang w:eastAsia="pl-PL"/>
              </w:rPr>
              <w:t>n</w:t>
            </w:r>
            <w:r w:rsidRPr="00DB000C">
              <w:rPr>
                <w:lang w:eastAsia="pl-PL"/>
              </w:rPr>
              <w:t>/d</w:t>
            </w:r>
          </w:p>
        </w:tc>
      </w:tr>
    </w:tbl>
    <w:p w14:paraId="526AAE7B" w14:textId="076BFE84" w:rsidR="00933BEC" w:rsidRPr="002B50C0" w:rsidRDefault="00933BEC" w:rsidP="00141A92">
      <w:pPr>
        <w:pStyle w:val="Nagwek2"/>
        <w:numPr>
          <w:ilvl w:val="0"/>
          <w:numId w:val="19"/>
        </w:numPr>
        <w:spacing w:before="360"/>
        <w:ind w:left="284" w:hanging="284"/>
        <w:rPr>
          <w:rStyle w:val="Nagwek3Znak"/>
          <w:rFonts w:ascii="Arial" w:eastAsiaTheme="minorHAnsi" w:hAnsi="Arial" w:cs="Arial"/>
          <w:b/>
          <w:color w:val="0070C0"/>
          <w:sz w:val="26"/>
          <w:szCs w:val="26"/>
        </w:rPr>
      </w:pPr>
      <w:r w:rsidRPr="00141A92">
        <w:rPr>
          <w:rStyle w:val="Nagwek3Znak"/>
          <w:rFonts w:ascii="Arial" w:eastAsiaTheme="minorHAnsi" w:hAnsi="Arial" w:cs="Arial"/>
          <w:b/>
          <w:color w:val="auto"/>
        </w:rPr>
        <w:lastRenderedPageBreak/>
        <w:t xml:space="preserve">Udostępnione informacje sektora publicznego i </w:t>
      </w:r>
      <w:proofErr w:type="spellStart"/>
      <w:r w:rsidRPr="00141A92">
        <w:rPr>
          <w:rStyle w:val="Nagwek3Znak"/>
          <w:rFonts w:ascii="Arial" w:eastAsiaTheme="minorHAnsi" w:hAnsi="Arial" w:cs="Arial"/>
          <w:b/>
          <w:color w:val="auto"/>
        </w:rPr>
        <w:t>zdigitalizowane</w:t>
      </w:r>
      <w:proofErr w:type="spellEnd"/>
      <w:r w:rsidRPr="00141A92">
        <w:rPr>
          <w:rStyle w:val="Nagwek3Znak"/>
          <w:rFonts w:ascii="Arial" w:eastAsiaTheme="minorHAnsi" w:hAnsi="Arial" w:cs="Arial"/>
          <w:b/>
          <w:color w:val="auto"/>
        </w:rPr>
        <w:t xml:space="preserve"> zasoby</w:t>
      </w:r>
      <w:r w:rsidR="00B41415" w:rsidRPr="00141A92">
        <w:rPr>
          <w:rStyle w:val="Nagwek3Znak"/>
          <w:rFonts w:ascii="Arial" w:eastAsiaTheme="minorHAnsi" w:hAnsi="Arial" w:cs="Arial"/>
          <w:b/>
          <w:color w:val="auto"/>
          <w:sz w:val="26"/>
          <w:szCs w:val="26"/>
        </w:rPr>
        <w:t xml:space="preserve"> </w:t>
      </w:r>
    </w:p>
    <w:tbl>
      <w:tblPr>
        <w:tblStyle w:val="Tabela-Siatka"/>
        <w:tblW w:w="9634" w:type="dxa"/>
        <w:tblLook w:val="04A0" w:firstRow="1" w:lastRow="0" w:firstColumn="1" w:lastColumn="0" w:noHBand="0" w:noVBand="1"/>
        <w:tblCaption w:val="Udostępnione informacje sektora publicznego i zdigitalizowane zasoby."/>
      </w:tblPr>
      <w:tblGrid>
        <w:gridCol w:w="2807"/>
        <w:gridCol w:w="1261"/>
        <w:gridCol w:w="1395"/>
        <w:gridCol w:w="4171"/>
      </w:tblGrid>
      <w:tr w:rsidR="00C6751B" w:rsidRPr="002B50C0" w14:paraId="7ED4D618" w14:textId="77777777" w:rsidTr="00141A92">
        <w:trPr>
          <w:tblHeader/>
        </w:trPr>
        <w:tc>
          <w:tcPr>
            <w:tcW w:w="2937" w:type="dxa"/>
            <w:shd w:val="clear" w:color="auto" w:fill="D0CECE" w:themeFill="background2" w:themeFillShade="E6"/>
            <w:vAlign w:val="center"/>
          </w:tcPr>
          <w:p w14:paraId="61B48C88" w14:textId="77777777" w:rsidR="00C6751B" w:rsidRPr="00141A92" w:rsidRDefault="000F307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C6751B" w:rsidRPr="00141A92">
              <w:rPr>
                <w:rFonts w:ascii="Arial" w:hAnsi="Arial" w:cs="Arial"/>
                <w:b/>
                <w:sz w:val="20"/>
                <w:szCs w:val="20"/>
              </w:rPr>
              <w:t>azwa</w:t>
            </w:r>
          </w:p>
        </w:tc>
        <w:tc>
          <w:tcPr>
            <w:tcW w:w="1169" w:type="dxa"/>
            <w:shd w:val="clear" w:color="auto" w:fill="D0CECE" w:themeFill="background2" w:themeFillShade="E6"/>
            <w:vAlign w:val="center"/>
          </w:tcPr>
          <w:p w14:paraId="6680342A" w14:textId="77777777" w:rsidR="00C6751B" w:rsidRPr="00141A92" w:rsidRDefault="00C6751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Planowana data wdrożenia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5F5E2BA3" w14:textId="77777777" w:rsidR="00C6751B" w:rsidRPr="00141A92" w:rsidRDefault="00C6751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Rzeczywista data wdrożenia</w:t>
            </w:r>
          </w:p>
        </w:tc>
        <w:tc>
          <w:tcPr>
            <w:tcW w:w="4394" w:type="dxa"/>
            <w:shd w:val="clear" w:color="auto" w:fill="D0CECE" w:themeFill="background2" w:themeFillShade="E6"/>
            <w:vAlign w:val="center"/>
          </w:tcPr>
          <w:p w14:paraId="3ABCFA23" w14:textId="77777777" w:rsidR="00C6751B" w:rsidRPr="00141A92" w:rsidRDefault="00C6751B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Opis zmian</w:t>
            </w:r>
          </w:p>
        </w:tc>
      </w:tr>
      <w:tr w:rsidR="009A1700" w:rsidRPr="002B50C0" w14:paraId="3570FCB7" w14:textId="77777777" w:rsidTr="00C6751B">
        <w:tc>
          <w:tcPr>
            <w:tcW w:w="2937" w:type="dxa"/>
          </w:tcPr>
          <w:p w14:paraId="7C82E42C" w14:textId="52ACB9A3" w:rsidR="009A1700" w:rsidRPr="003410FE" w:rsidRDefault="009A1700" w:rsidP="009A1700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044AF1">
              <w:t>n/d</w:t>
            </w:r>
          </w:p>
        </w:tc>
        <w:tc>
          <w:tcPr>
            <w:tcW w:w="1169" w:type="dxa"/>
          </w:tcPr>
          <w:p w14:paraId="44785E40" w14:textId="475A7A8E" w:rsidR="009A1700" w:rsidRPr="001B6667" w:rsidRDefault="009A1700" w:rsidP="009A1700">
            <w:pPr>
              <w:rPr>
                <w:rFonts w:cs="Arial"/>
                <w:color w:val="0070C0"/>
                <w:lang w:eastAsia="pl-PL"/>
              </w:rPr>
            </w:pPr>
            <w:r w:rsidRPr="00044AF1">
              <w:t>n/d</w:t>
            </w:r>
          </w:p>
        </w:tc>
        <w:tc>
          <w:tcPr>
            <w:tcW w:w="1134" w:type="dxa"/>
          </w:tcPr>
          <w:p w14:paraId="58C4973D" w14:textId="751C7957" w:rsidR="009A1700" w:rsidRPr="001B6667" w:rsidRDefault="009A1700" w:rsidP="009A1700">
            <w:pPr>
              <w:rPr>
                <w:rFonts w:cs="Arial"/>
                <w:color w:val="0070C0"/>
                <w:lang w:eastAsia="pl-PL"/>
              </w:rPr>
            </w:pPr>
            <w:r w:rsidRPr="00044AF1">
              <w:t>n/d</w:t>
            </w:r>
          </w:p>
        </w:tc>
        <w:tc>
          <w:tcPr>
            <w:tcW w:w="4394" w:type="dxa"/>
          </w:tcPr>
          <w:p w14:paraId="08EADEC6" w14:textId="6068040D" w:rsidR="009A1700" w:rsidRPr="00141A92" w:rsidRDefault="009A1700" w:rsidP="009A1700">
            <w:pPr>
              <w:rPr>
                <w:rFonts w:ascii="Arial" w:hAnsi="Arial" w:cs="Arial"/>
                <w:color w:val="0070C0"/>
                <w:sz w:val="18"/>
                <w:szCs w:val="20"/>
              </w:rPr>
            </w:pPr>
            <w:r w:rsidRPr="00044AF1">
              <w:t>n/d</w:t>
            </w:r>
          </w:p>
        </w:tc>
      </w:tr>
    </w:tbl>
    <w:p w14:paraId="2598878D" w14:textId="550FB956" w:rsidR="004C1D48" w:rsidRPr="00F25348" w:rsidRDefault="004C1D48" w:rsidP="00141A92">
      <w:pPr>
        <w:pStyle w:val="Nagwek3"/>
        <w:numPr>
          <w:ilvl w:val="0"/>
          <w:numId w:val="19"/>
        </w:numPr>
        <w:spacing w:before="360"/>
        <w:ind w:left="426" w:hanging="426"/>
        <w:rPr>
          <w:rFonts w:ascii="Arial" w:hAnsi="Arial" w:cs="Arial"/>
          <w:sz w:val="18"/>
          <w:szCs w:val="18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t>Produkty końcowe projektu</w:t>
      </w:r>
      <w:r w:rsidRPr="00141A92">
        <w:rPr>
          <w:rStyle w:val="Nagwek2Znak"/>
          <w:rFonts w:ascii="Arial" w:hAnsi="Arial" w:cs="Arial"/>
          <w:color w:val="auto"/>
          <w:sz w:val="24"/>
          <w:szCs w:val="24"/>
        </w:rPr>
        <w:t xml:space="preserve"> (inne niż wskazane w pkt </w:t>
      </w:r>
      <w:r w:rsidR="00B64B3C" w:rsidRPr="00141A92">
        <w:rPr>
          <w:rStyle w:val="Nagwek2Znak"/>
          <w:rFonts w:ascii="Arial" w:hAnsi="Arial" w:cs="Arial"/>
          <w:color w:val="auto"/>
          <w:sz w:val="24"/>
          <w:szCs w:val="24"/>
        </w:rPr>
        <w:t>4</w:t>
      </w:r>
      <w:r w:rsidRPr="00141A92">
        <w:rPr>
          <w:rStyle w:val="Nagwek2Znak"/>
          <w:rFonts w:ascii="Arial" w:hAnsi="Arial" w:cs="Arial"/>
          <w:color w:val="auto"/>
          <w:sz w:val="24"/>
          <w:szCs w:val="24"/>
        </w:rPr>
        <w:t xml:space="preserve"> </w:t>
      </w:r>
      <w:r w:rsidR="009256F2" w:rsidRPr="00141A92">
        <w:rPr>
          <w:rStyle w:val="Nagwek2Znak"/>
          <w:rFonts w:ascii="Arial" w:hAnsi="Arial" w:cs="Arial"/>
          <w:color w:val="auto"/>
          <w:sz w:val="24"/>
          <w:szCs w:val="24"/>
        </w:rPr>
        <w:t xml:space="preserve">i </w:t>
      </w:r>
      <w:r w:rsidR="00B64B3C" w:rsidRPr="00141A92">
        <w:rPr>
          <w:rStyle w:val="Nagwek2Znak"/>
          <w:rFonts w:ascii="Arial" w:hAnsi="Arial" w:cs="Arial"/>
          <w:color w:val="auto"/>
          <w:sz w:val="24"/>
          <w:szCs w:val="24"/>
        </w:rPr>
        <w:t>5</w:t>
      </w:r>
      <w:r w:rsidR="00E1688D" w:rsidRPr="00141A92">
        <w:rPr>
          <w:rStyle w:val="Nagwek2Znak"/>
          <w:rFonts w:ascii="Arial" w:hAnsi="Arial" w:cs="Arial"/>
          <w:color w:val="auto"/>
          <w:sz w:val="24"/>
          <w:szCs w:val="24"/>
        </w:rPr>
        <w:t>)</w:t>
      </w:r>
      <w:r w:rsidRPr="00141A92">
        <w:rPr>
          <w:rFonts w:ascii="Arial" w:hAnsi="Arial" w:cs="Arial"/>
          <w:color w:val="auto"/>
        </w:rPr>
        <w:t xml:space="preserve"> </w:t>
      </w:r>
    </w:p>
    <w:tbl>
      <w:tblPr>
        <w:tblStyle w:val="Tabela-Siatka"/>
        <w:tblW w:w="9634" w:type="dxa"/>
        <w:tblLook w:val="04A0" w:firstRow="1" w:lastRow="0" w:firstColumn="1" w:lastColumn="0" w:noHBand="0" w:noVBand="1"/>
        <w:tblCaption w:val="Produkty końcowe projektu "/>
      </w:tblPr>
      <w:tblGrid>
        <w:gridCol w:w="2547"/>
        <w:gridCol w:w="1701"/>
        <w:gridCol w:w="1843"/>
        <w:gridCol w:w="3543"/>
      </w:tblGrid>
      <w:tr w:rsidR="004C1D48" w:rsidRPr="002B50C0" w14:paraId="6B0B045E" w14:textId="77777777" w:rsidTr="00141A92">
        <w:trPr>
          <w:tblHeader/>
        </w:trPr>
        <w:tc>
          <w:tcPr>
            <w:tcW w:w="2547" w:type="dxa"/>
            <w:shd w:val="clear" w:color="auto" w:fill="D0CECE" w:themeFill="background2" w:themeFillShade="E6"/>
          </w:tcPr>
          <w:p w14:paraId="6794EB4F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Nazwa produktu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571433A7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Planowana data wdrożenia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14:paraId="3D0E7478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Rzeczywista data wdrożenia</w:t>
            </w:r>
          </w:p>
        </w:tc>
        <w:tc>
          <w:tcPr>
            <w:tcW w:w="3543" w:type="dxa"/>
            <w:shd w:val="clear" w:color="auto" w:fill="D0CECE" w:themeFill="background2" w:themeFillShade="E6"/>
          </w:tcPr>
          <w:p w14:paraId="6E970186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Komp</w:t>
            </w:r>
            <w:r w:rsidR="00B41415" w:rsidRPr="00141A92">
              <w:rPr>
                <w:rFonts w:ascii="Arial" w:hAnsi="Arial" w:cs="Arial"/>
                <w:b/>
                <w:sz w:val="20"/>
                <w:szCs w:val="20"/>
              </w:rPr>
              <w:t>lementarność względem produktów</w:t>
            </w:r>
            <w:r w:rsidRPr="00141A92">
              <w:rPr>
                <w:rFonts w:ascii="Arial" w:hAnsi="Arial" w:cs="Arial"/>
                <w:b/>
                <w:sz w:val="20"/>
                <w:szCs w:val="20"/>
              </w:rPr>
              <w:t xml:space="preserve"> innych projektów </w:t>
            </w:r>
          </w:p>
          <w:p w14:paraId="32225B08" w14:textId="77777777" w:rsidR="004C1D48" w:rsidRPr="00141A92" w:rsidRDefault="004C1D48" w:rsidP="0058666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670D2" w:rsidRPr="002B50C0" w14:paraId="64F4BAF0" w14:textId="77777777" w:rsidTr="00B26049">
        <w:tc>
          <w:tcPr>
            <w:tcW w:w="2547" w:type="dxa"/>
          </w:tcPr>
          <w:p w14:paraId="17DEF518" w14:textId="697EE093" w:rsidR="00D670D2" w:rsidRDefault="00D670D2" w:rsidP="00A44EA2">
            <w:r>
              <w:t>16 węzłów sieci</w:t>
            </w:r>
          </w:p>
        </w:tc>
        <w:tc>
          <w:tcPr>
            <w:tcW w:w="1701" w:type="dxa"/>
          </w:tcPr>
          <w:p w14:paraId="5F6D4C38" w14:textId="2825A29D" w:rsidR="00D670D2" w:rsidRDefault="00D670D2" w:rsidP="00A44EA2">
            <w:pPr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12-2020</w:t>
            </w:r>
          </w:p>
        </w:tc>
        <w:tc>
          <w:tcPr>
            <w:tcW w:w="1843" w:type="dxa"/>
          </w:tcPr>
          <w:p w14:paraId="7F11EA83" w14:textId="77777777" w:rsidR="00D670D2" w:rsidRPr="001D018D" w:rsidRDefault="00D670D2" w:rsidP="00B26049">
            <w:pPr>
              <w:rPr>
                <w:rFonts w:cs="Arial"/>
                <w:lang w:eastAsia="pl-PL"/>
              </w:rPr>
            </w:pPr>
          </w:p>
        </w:tc>
        <w:tc>
          <w:tcPr>
            <w:tcW w:w="3543" w:type="dxa"/>
          </w:tcPr>
          <w:p w14:paraId="6D5EB28D" w14:textId="5DEBFBFE" w:rsidR="00D670D2" w:rsidRDefault="00D670D2" w:rsidP="00B260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Potrzebny do produktu „</w:t>
            </w:r>
            <w:r w:rsidRPr="00D670D2">
              <w:rPr>
                <w:rFonts w:ascii="Arial" w:hAnsi="Arial" w:cs="Arial"/>
                <w:sz w:val="18"/>
                <w:szCs w:val="18"/>
              </w:rPr>
              <w:t>Liczba węzłów bezpieczeń</w:t>
            </w:r>
            <w:bookmarkStart w:id="0" w:name="_GoBack"/>
            <w:bookmarkEnd w:id="0"/>
            <w:r w:rsidRPr="00D670D2">
              <w:rPr>
                <w:rFonts w:ascii="Arial" w:hAnsi="Arial" w:cs="Arial"/>
                <w:sz w:val="18"/>
                <w:szCs w:val="18"/>
              </w:rPr>
              <w:t>stwa [16 szt.]</w:t>
            </w:r>
            <w:r>
              <w:rPr>
                <w:rFonts w:ascii="Arial" w:hAnsi="Arial" w:cs="Arial"/>
                <w:sz w:val="18"/>
                <w:szCs w:val="18"/>
              </w:rPr>
              <w:t>” projektu OSE</w:t>
            </w:r>
            <w:r>
              <w:rPr>
                <w:rFonts w:ascii="Arial" w:hAnsi="Arial" w:cs="Arial"/>
                <w:sz w:val="18"/>
                <w:szCs w:val="18"/>
              </w:rPr>
              <w:noBreakHyphen/>
              <w:t>B</w:t>
            </w:r>
          </w:p>
        </w:tc>
      </w:tr>
      <w:tr w:rsidR="00786978" w:rsidRPr="002B50C0" w14:paraId="7A043E2F" w14:textId="77777777" w:rsidTr="00B26049">
        <w:tc>
          <w:tcPr>
            <w:tcW w:w="2547" w:type="dxa"/>
          </w:tcPr>
          <w:p w14:paraId="15B3D46C" w14:textId="43F636F9" w:rsidR="00786978" w:rsidRPr="001D018D" w:rsidRDefault="00E47C4D" w:rsidP="00A44EA2">
            <w:pPr>
              <w:rPr>
                <w:rFonts w:ascii="Arial" w:hAnsi="Arial" w:cs="Arial"/>
                <w:sz w:val="18"/>
                <w:szCs w:val="18"/>
              </w:rPr>
            </w:pPr>
            <w:r>
              <w:t>Uruchomione i wdrożone systemy zarządzania (OSS/BSS)</w:t>
            </w:r>
          </w:p>
        </w:tc>
        <w:tc>
          <w:tcPr>
            <w:tcW w:w="1701" w:type="dxa"/>
          </w:tcPr>
          <w:p w14:paraId="2EE8ED01" w14:textId="4878A519" w:rsidR="00E47C4D" w:rsidRPr="001D018D" w:rsidRDefault="00E47C4D" w:rsidP="00A44EA2">
            <w:pPr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12</w:t>
            </w:r>
            <w:r w:rsidR="003D0B22">
              <w:rPr>
                <w:rFonts w:cs="Arial"/>
                <w:lang w:eastAsia="pl-PL"/>
              </w:rPr>
              <w:t>-</w:t>
            </w:r>
            <w:r>
              <w:rPr>
                <w:rFonts w:cs="Arial"/>
                <w:lang w:eastAsia="pl-PL"/>
              </w:rPr>
              <w:t>2020</w:t>
            </w:r>
          </w:p>
        </w:tc>
        <w:tc>
          <w:tcPr>
            <w:tcW w:w="1843" w:type="dxa"/>
          </w:tcPr>
          <w:p w14:paraId="38D91AED" w14:textId="0D765141" w:rsidR="00786978" w:rsidRPr="001D018D" w:rsidRDefault="00786978" w:rsidP="00B26049">
            <w:pPr>
              <w:rPr>
                <w:rFonts w:cs="Arial"/>
                <w:lang w:eastAsia="pl-PL"/>
              </w:rPr>
            </w:pPr>
          </w:p>
        </w:tc>
        <w:tc>
          <w:tcPr>
            <w:tcW w:w="3543" w:type="dxa"/>
          </w:tcPr>
          <w:p w14:paraId="7BEACE96" w14:textId="7A29B637" w:rsidR="00786978" w:rsidRPr="001D018D" w:rsidRDefault="00D670D2" w:rsidP="00D670D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Potrzebny do wszystkich produktów projektu OSE-B</w:t>
            </w:r>
          </w:p>
        </w:tc>
      </w:tr>
    </w:tbl>
    <w:p w14:paraId="6586E4BC" w14:textId="77777777" w:rsidR="00D72BCA" w:rsidRPr="00D72BCA" w:rsidRDefault="00BB059E" w:rsidP="00B26049">
      <w:pPr>
        <w:pStyle w:val="Akapitzlist"/>
        <w:numPr>
          <w:ilvl w:val="0"/>
          <w:numId w:val="19"/>
        </w:numPr>
        <w:spacing w:before="360" w:after="120"/>
        <w:ind w:left="426" w:hanging="426"/>
        <w:rPr>
          <w:rFonts w:ascii="Arial" w:hAnsi="Arial" w:cs="Arial"/>
          <w:sz w:val="20"/>
          <w:szCs w:val="20"/>
        </w:rPr>
      </w:pPr>
      <w:r w:rsidRPr="00D72BCA">
        <w:rPr>
          <w:rStyle w:val="Nagwek2Znak"/>
          <w:rFonts w:ascii="Arial" w:hAnsi="Arial" w:cs="Arial"/>
          <w:b/>
          <w:color w:val="auto"/>
          <w:sz w:val="24"/>
          <w:szCs w:val="24"/>
        </w:rPr>
        <w:t>R</w:t>
      </w:r>
      <w:r w:rsidR="00304D04" w:rsidRPr="00D72BCA">
        <w:rPr>
          <w:rStyle w:val="Nagwek2Znak"/>
          <w:rFonts w:ascii="Arial" w:hAnsi="Arial" w:cs="Arial"/>
          <w:b/>
          <w:color w:val="auto"/>
          <w:sz w:val="24"/>
          <w:szCs w:val="24"/>
        </w:rPr>
        <w:t>yzyka</w:t>
      </w:r>
      <w:r w:rsidR="00B41415" w:rsidRPr="00D72BCA">
        <w:rPr>
          <w:rStyle w:val="Nagwek3Znak"/>
          <w:rFonts w:ascii="Arial" w:hAnsi="Arial" w:cs="Arial"/>
          <w:b/>
          <w:color w:val="auto"/>
        </w:rPr>
        <w:t xml:space="preserve"> </w:t>
      </w:r>
    </w:p>
    <w:p w14:paraId="3DDCF603" w14:textId="258E7763" w:rsidR="00CF2E64" w:rsidRPr="00D72BCA" w:rsidRDefault="00CF2E64" w:rsidP="00D72BCA">
      <w:pPr>
        <w:pStyle w:val="Akapitzlist"/>
        <w:spacing w:before="360" w:after="120"/>
        <w:ind w:left="426"/>
        <w:rPr>
          <w:rFonts w:ascii="Arial" w:hAnsi="Arial" w:cs="Arial"/>
          <w:sz w:val="20"/>
          <w:szCs w:val="20"/>
        </w:rPr>
      </w:pPr>
      <w:r w:rsidRPr="00D72BCA">
        <w:rPr>
          <w:rFonts w:ascii="Arial" w:hAnsi="Arial" w:cs="Arial"/>
          <w:b/>
          <w:sz w:val="20"/>
          <w:szCs w:val="20"/>
        </w:rPr>
        <w:t>Ryzyka wpływające na realizację projektu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  <w:tblCaption w:val="Ryzyka wpływające na realizację projektu."/>
      </w:tblPr>
      <w:tblGrid>
        <w:gridCol w:w="3144"/>
        <w:gridCol w:w="1686"/>
        <w:gridCol w:w="2294"/>
        <w:gridCol w:w="2374"/>
      </w:tblGrid>
      <w:tr w:rsidR="00322614" w:rsidRPr="002B50C0" w14:paraId="1581B854" w14:textId="77777777" w:rsidTr="00322614">
        <w:trPr>
          <w:tblHeader/>
        </w:trPr>
        <w:tc>
          <w:tcPr>
            <w:tcW w:w="3265" w:type="dxa"/>
            <w:shd w:val="clear" w:color="auto" w:fill="D0CECE" w:themeFill="background2" w:themeFillShade="E6"/>
            <w:vAlign w:val="center"/>
          </w:tcPr>
          <w:p w14:paraId="17E590FF" w14:textId="77777777" w:rsidR="00322614" w:rsidRPr="00141A92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>Nazwa ryzyka</w:t>
            </w:r>
          </w:p>
        </w:tc>
        <w:tc>
          <w:tcPr>
            <w:tcW w:w="1697" w:type="dxa"/>
            <w:shd w:val="clear" w:color="auto" w:fill="D0CECE" w:themeFill="background2" w:themeFillShade="E6"/>
            <w:vAlign w:val="center"/>
          </w:tcPr>
          <w:p w14:paraId="5CF84D84" w14:textId="68D9FB69" w:rsidR="00322614" w:rsidRPr="00141A92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41A92">
              <w:rPr>
                <w:rFonts w:ascii="Arial" w:hAnsi="Arial" w:cs="Arial"/>
                <w:b/>
                <w:sz w:val="20"/>
                <w:szCs w:val="20"/>
              </w:rPr>
              <w:t xml:space="preserve">Siła oddziaływania 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14:paraId="35BFD90C" w14:textId="053D019F" w:rsidR="00322614" w:rsidRPr="002D7ADA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D7ADA">
              <w:rPr>
                <w:rFonts w:ascii="Arial" w:hAnsi="Arial" w:cs="Arial"/>
                <w:b/>
                <w:sz w:val="20"/>
                <w:szCs w:val="20"/>
              </w:rPr>
              <w:t>Prawdopodobieństwo wystąpienia ryzyka</w:t>
            </w:r>
          </w:p>
        </w:tc>
        <w:tc>
          <w:tcPr>
            <w:tcW w:w="2410" w:type="dxa"/>
            <w:shd w:val="clear" w:color="auto" w:fill="D0CECE" w:themeFill="background2" w:themeFillShade="E6"/>
            <w:vAlign w:val="center"/>
          </w:tcPr>
          <w:p w14:paraId="3CC2BAB6" w14:textId="34B6AC4C" w:rsidR="00322614" w:rsidRPr="002D7ADA" w:rsidRDefault="00322614" w:rsidP="00586664">
            <w:pPr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2D7ADA">
              <w:rPr>
                <w:rFonts w:ascii="Arial" w:hAnsi="Arial" w:cs="Arial"/>
                <w:b/>
                <w:sz w:val="20"/>
                <w:szCs w:val="20"/>
              </w:rPr>
              <w:t>Sposób zarzadzania ryzykiem</w:t>
            </w:r>
          </w:p>
        </w:tc>
      </w:tr>
      <w:tr w:rsidR="00A46F9B" w:rsidRPr="00141D3E" w14:paraId="5C240E08" w14:textId="77777777" w:rsidTr="00322614">
        <w:tc>
          <w:tcPr>
            <w:tcW w:w="3265" w:type="dxa"/>
            <w:vAlign w:val="center"/>
          </w:tcPr>
          <w:p w14:paraId="02380286" w14:textId="6B4A3E5A" w:rsidR="00953729" w:rsidRPr="00141D3E" w:rsidRDefault="00B277DD" w:rsidP="00C1106C">
            <w:pPr>
              <w:rPr>
                <w:rFonts w:ascii="Arial" w:hAnsi="Arial" w:cs="Arial"/>
                <w:sz w:val="18"/>
                <w:szCs w:val="18"/>
              </w:rPr>
            </w:pPr>
            <w:r w:rsidRPr="00141D3E">
              <w:rPr>
                <w:rFonts w:ascii="Arial" w:hAnsi="Arial" w:cs="Arial"/>
                <w:sz w:val="18"/>
                <w:szCs w:val="18"/>
              </w:rPr>
              <w:t xml:space="preserve">(Zewnętrzne) Brak szkół do podłączenia do OSE - opóźnienia w realizacji projektów budowy </w:t>
            </w:r>
            <w:proofErr w:type="spellStart"/>
            <w:r w:rsidRPr="00141D3E">
              <w:rPr>
                <w:rFonts w:ascii="Arial" w:hAnsi="Arial" w:cs="Arial"/>
                <w:sz w:val="18"/>
                <w:szCs w:val="18"/>
              </w:rPr>
              <w:t>last</w:t>
            </w:r>
            <w:proofErr w:type="spellEnd"/>
            <w:r w:rsidRPr="00141D3E">
              <w:rPr>
                <w:rFonts w:ascii="Arial" w:hAnsi="Arial" w:cs="Arial"/>
                <w:sz w:val="18"/>
                <w:szCs w:val="18"/>
              </w:rPr>
              <w:t xml:space="preserve"> mile przez operatorów telekomunikacyjnych oraz beneficjentów konkursu POPC</w:t>
            </w:r>
          </w:p>
        </w:tc>
        <w:tc>
          <w:tcPr>
            <w:tcW w:w="1697" w:type="dxa"/>
          </w:tcPr>
          <w:p w14:paraId="01284B1F" w14:textId="77777777" w:rsidR="00A929CD" w:rsidRPr="00141D3E" w:rsidRDefault="00A929CD" w:rsidP="009F09BF">
            <w:pPr>
              <w:rPr>
                <w:rFonts w:ascii="Arial" w:hAnsi="Arial" w:cs="Arial"/>
                <w:sz w:val="18"/>
                <w:szCs w:val="18"/>
              </w:rPr>
            </w:pPr>
          </w:p>
          <w:p w14:paraId="1E715764" w14:textId="77777777" w:rsidR="00A929CD" w:rsidRPr="00141D3E" w:rsidRDefault="00A929CD" w:rsidP="009F09BF">
            <w:pPr>
              <w:rPr>
                <w:rFonts w:ascii="Arial" w:hAnsi="Arial" w:cs="Arial"/>
                <w:sz w:val="18"/>
                <w:szCs w:val="18"/>
              </w:rPr>
            </w:pPr>
          </w:p>
          <w:p w14:paraId="50E65EB2" w14:textId="77777777" w:rsidR="00141D3E" w:rsidRDefault="00141D3E" w:rsidP="009F09BF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FBB326" w14:textId="77777777" w:rsidR="00141D3E" w:rsidRDefault="00141D3E" w:rsidP="009F09BF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877D78" w14:textId="77777777" w:rsidR="00D72BCA" w:rsidRDefault="00D72BCA" w:rsidP="009F09BF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CED4FE" w14:textId="77777777" w:rsidR="00D72BCA" w:rsidRDefault="00D72BCA" w:rsidP="009F09BF">
            <w:pPr>
              <w:rPr>
                <w:rFonts w:ascii="Arial" w:hAnsi="Arial" w:cs="Arial"/>
                <w:sz w:val="18"/>
                <w:szCs w:val="18"/>
              </w:rPr>
            </w:pPr>
          </w:p>
          <w:p w14:paraId="26AD864A" w14:textId="77777777" w:rsidR="00D72BCA" w:rsidRDefault="00D72BCA" w:rsidP="009F09BF">
            <w:pPr>
              <w:rPr>
                <w:rFonts w:ascii="Arial" w:hAnsi="Arial" w:cs="Arial"/>
                <w:sz w:val="18"/>
                <w:szCs w:val="18"/>
              </w:rPr>
            </w:pPr>
          </w:p>
          <w:p w14:paraId="6F20B081" w14:textId="77777777" w:rsidR="00D72BCA" w:rsidRDefault="00D72BCA" w:rsidP="009F09BF">
            <w:pPr>
              <w:rPr>
                <w:rFonts w:ascii="Arial" w:hAnsi="Arial" w:cs="Arial"/>
                <w:sz w:val="18"/>
                <w:szCs w:val="18"/>
              </w:rPr>
            </w:pPr>
          </w:p>
          <w:p w14:paraId="741AB986" w14:textId="77777777" w:rsidR="00D72BCA" w:rsidRDefault="00D72BCA" w:rsidP="009F09BF">
            <w:pPr>
              <w:rPr>
                <w:rFonts w:ascii="Arial" w:hAnsi="Arial" w:cs="Arial"/>
                <w:sz w:val="18"/>
                <w:szCs w:val="18"/>
              </w:rPr>
            </w:pPr>
          </w:p>
          <w:p w14:paraId="0EF7B9BA" w14:textId="54203EEC" w:rsidR="00A929CD" w:rsidRPr="00141D3E" w:rsidRDefault="00571AA8" w:rsidP="009F09B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wysoka</w:t>
            </w:r>
          </w:p>
          <w:p w14:paraId="297408E1" w14:textId="77777777" w:rsidR="00A929CD" w:rsidRPr="00141D3E" w:rsidRDefault="00A929CD" w:rsidP="009F09BF">
            <w:pPr>
              <w:rPr>
                <w:rFonts w:ascii="Arial" w:hAnsi="Arial" w:cs="Arial"/>
                <w:sz w:val="18"/>
                <w:szCs w:val="18"/>
              </w:rPr>
            </w:pPr>
          </w:p>
          <w:p w14:paraId="39C57618" w14:textId="6213EF0D" w:rsidR="00A46F9B" w:rsidRPr="00141D3E" w:rsidRDefault="00A46F9B" w:rsidP="009F09B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CC8382B" w14:textId="77777777" w:rsidR="00A929CD" w:rsidRPr="00141D3E" w:rsidRDefault="00A929CD" w:rsidP="00C1106C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2F6E28" w14:textId="77777777" w:rsidR="00A929CD" w:rsidRPr="00141D3E" w:rsidRDefault="00A929CD" w:rsidP="00C1106C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B8AA40" w14:textId="77777777" w:rsidR="00141D3E" w:rsidRDefault="00141D3E" w:rsidP="00C1106C">
            <w:pPr>
              <w:rPr>
                <w:rFonts w:ascii="Arial" w:hAnsi="Arial" w:cs="Arial"/>
                <w:sz w:val="18"/>
                <w:szCs w:val="18"/>
              </w:rPr>
            </w:pPr>
          </w:p>
          <w:p w14:paraId="44D08BEF" w14:textId="77777777" w:rsidR="00141D3E" w:rsidRDefault="00141D3E" w:rsidP="00C1106C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9B9632" w14:textId="77777777" w:rsidR="00D72BCA" w:rsidRDefault="00D72BCA" w:rsidP="00C1106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A61CACA" w14:textId="77777777" w:rsidR="00D72BCA" w:rsidRDefault="00D72BCA" w:rsidP="00C1106C">
            <w:pPr>
              <w:rPr>
                <w:rFonts w:ascii="Arial" w:hAnsi="Arial" w:cs="Arial"/>
                <w:sz w:val="18"/>
                <w:szCs w:val="18"/>
              </w:rPr>
            </w:pPr>
          </w:p>
          <w:p w14:paraId="67785321" w14:textId="77777777" w:rsidR="00D72BCA" w:rsidRDefault="00D72BCA" w:rsidP="00C1106C">
            <w:pPr>
              <w:rPr>
                <w:rFonts w:ascii="Arial" w:hAnsi="Arial" w:cs="Arial"/>
                <w:sz w:val="18"/>
                <w:szCs w:val="18"/>
              </w:rPr>
            </w:pPr>
          </w:p>
          <w:p w14:paraId="179EDCFF" w14:textId="77777777" w:rsidR="00D72BCA" w:rsidRDefault="00D72BCA" w:rsidP="00C1106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56711B5" w14:textId="77777777" w:rsidR="00D72BCA" w:rsidRDefault="00D72BCA" w:rsidP="00C1106C">
            <w:pPr>
              <w:rPr>
                <w:rFonts w:ascii="Arial" w:hAnsi="Arial" w:cs="Arial"/>
                <w:sz w:val="18"/>
                <w:szCs w:val="18"/>
              </w:rPr>
            </w:pPr>
          </w:p>
          <w:p w14:paraId="4859F9F7" w14:textId="4490E326" w:rsidR="00A929CD" w:rsidRPr="00141D3E" w:rsidRDefault="00571AA8" w:rsidP="00C110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wysokie</w:t>
            </w:r>
          </w:p>
          <w:p w14:paraId="686A3B79" w14:textId="77777777" w:rsidR="00A929CD" w:rsidRPr="00141D3E" w:rsidRDefault="00A929CD" w:rsidP="00C1106C">
            <w:pPr>
              <w:rPr>
                <w:rFonts w:ascii="Arial" w:hAnsi="Arial" w:cs="Arial"/>
                <w:sz w:val="18"/>
                <w:szCs w:val="18"/>
              </w:rPr>
            </w:pPr>
          </w:p>
          <w:p w14:paraId="7ED66C8F" w14:textId="77777777" w:rsidR="00A929CD" w:rsidRPr="00141D3E" w:rsidRDefault="00A929CD" w:rsidP="00C1106C">
            <w:pPr>
              <w:rPr>
                <w:rFonts w:ascii="Arial" w:hAnsi="Arial" w:cs="Arial"/>
                <w:sz w:val="18"/>
                <w:szCs w:val="18"/>
              </w:rPr>
            </w:pPr>
          </w:p>
          <w:p w14:paraId="67503F06" w14:textId="31C6C2C7" w:rsidR="00A46F9B" w:rsidRPr="00141D3E" w:rsidRDefault="00A46F9B" w:rsidP="00C110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</w:tcPr>
          <w:p w14:paraId="68B9CCF0" w14:textId="77777777" w:rsidR="00141D3E" w:rsidRDefault="00945EC2" w:rsidP="00643714">
            <w:pPr>
              <w:rPr>
                <w:rFonts w:ascii="Arial" w:hAnsi="Arial" w:cs="Arial"/>
                <w:sz w:val="18"/>
                <w:szCs w:val="18"/>
              </w:rPr>
            </w:pPr>
            <w:r w:rsidRPr="00141D3E">
              <w:rPr>
                <w:rFonts w:ascii="Arial" w:hAnsi="Arial" w:cs="Arial"/>
                <w:sz w:val="18"/>
                <w:szCs w:val="18"/>
              </w:rPr>
              <w:t xml:space="preserve">1) Ciągłe raportowanie i monitorowanie etapów realizacji projektów </w:t>
            </w:r>
          </w:p>
          <w:p w14:paraId="54CE5165" w14:textId="18D6D4C6" w:rsidR="00141D3E" w:rsidRDefault="00945EC2" w:rsidP="00643714">
            <w:pPr>
              <w:rPr>
                <w:rFonts w:ascii="Arial" w:hAnsi="Arial" w:cs="Arial"/>
                <w:sz w:val="18"/>
                <w:szCs w:val="18"/>
              </w:rPr>
            </w:pPr>
            <w:r w:rsidRPr="00141D3E">
              <w:rPr>
                <w:rFonts w:ascii="Arial" w:hAnsi="Arial" w:cs="Arial"/>
                <w:sz w:val="18"/>
                <w:szCs w:val="18"/>
              </w:rPr>
              <w:t xml:space="preserve">2) Budowanie planów </w:t>
            </w:r>
            <w:r w:rsidR="00571AA8">
              <w:rPr>
                <w:rFonts w:ascii="Arial" w:hAnsi="Arial" w:cs="Arial"/>
                <w:sz w:val="18"/>
                <w:szCs w:val="18"/>
              </w:rPr>
              <w:t>naprawczych</w:t>
            </w:r>
            <w:r w:rsidR="00571AA8" w:rsidRPr="00141D3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41D3E">
              <w:rPr>
                <w:rFonts w:ascii="Arial" w:hAnsi="Arial" w:cs="Arial"/>
                <w:sz w:val="18"/>
                <w:szCs w:val="18"/>
              </w:rPr>
              <w:t xml:space="preserve">- rozmowy z alternatywnymi operatorami </w:t>
            </w:r>
          </w:p>
          <w:p w14:paraId="73616DDC" w14:textId="77777777" w:rsidR="00141D3E" w:rsidRDefault="00945EC2" w:rsidP="00643714">
            <w:pPr>
              <w:rPr>
                <w:rFonts w:ascii="Arial" w:hAnsi="Arial" w:cs="Arial"/>
                <w:sz w:val="18"/>
                <w:szCs w:val="18"/>
              </w:rPr>
            </w:pPr>
            <w:r w:rsidRPr="00141D3E">
              <w:rPr>
                <w:rFonts w:ascii="Arial" w:hAnsi="Arial" w:cs="Arial"/>
                <w:sz w:val="18"/>
                <w:szCs w:val="18"/>
              </w:rPr>
              <w:t xml:space="preserve">3) Pozyskiwanie gotowych do podłączenia szkół (mających </w:t>
            </w:r>
            <w:proofErr w:type="spellStart"/>
            <w:r w:rsidRPr="00141D3E">
              <w:rPr>
                <w:rFonts w:ascii="Arial" w:hAnsi="Arial" w:cs="Arial"/>
                <w:sz w:val="18"/>
                <w:szCs w:val="18"/>
              </w:rPr>
              <w:t>internet</w:t>
            </w:r>
            <w:proofErr w:type="spellEnd"/>
            <w:r w:rsidRPr="00141D3E"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  <w:p w14:paraId="7690CB75" w14:textId="77777777" w:rsidR="00C63EAE" w:rsidRDefault="00945EC2">
            <w:pPr>
              <w:rPr>
                <w:rFonts w:ascii="Arial" w:hAnsi="Arial" w:cs="Arial"/>
                <w:sz w:val="18"/>
                <w:szCs w:val="18"/>
              </w:rPr>
            </w:pPr>
            <w:r w:rsidRPr="00141D3E">
              <w:rPr>
                <w:rFonts w:ascii="Arial" w:hAnsi="Arial" w:cs="Arial"/>
                <w:sz w:val="18"/>
                <w:szCs w:val="18"/>
              </w:rPr>
              <w:t>4) Korzystanie z Miejskich Sieci Telekomunikacyjnych</w:t>
            </w:r>
            <w:r w:rsidR="00571AA8">
              <w:rPr>
                <w:rFonts w:ascii="Arial" w:hAnsi="Arial" w:cs="Arial"/>
                <w:sz w:val="18"/>
                <w:szCs w:val="18"/>
              </w:rPr>
              <w:t xml:space="preserve">- zmiany ułatwiające współpracę z MST zgłoszone do </w:t>
            </w:r>
            <w:proofErr w:type="spellStart"/>
            <w:r w:rsidR="00571AA8">
              <w:rPr>
                <w:rFonts w:ascii="Arial" w:hAnsi="Arial" w:cs="Arial"/>
                <w:sz w:val="18"/>
                <w:szCs w:val="18"/>
              </w:rPr>
              <w:t>Megaustawy</w:t>
            </w:r>
            <w:proofErr w:type="spellEnd"/>
          </w:p>
          <w:p w14:paraId="4AD977D5" w14:textId="77777777" w:rsidR="00571AA8" w:rsidRDefault="00571A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5) Eskalacje opóźnień przez Ministerstwo Cyfryzacji, CPPC</w:t>
            </w:r>
          </w:p>
          <w:p w14:paraId="0C8EC4E4" w14:textId="2B3E606C" w:rsidR="00571AA8" w:rsidRPr="00141D3E" w:rsidRDefault="00571AA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6) Rozszerzenie obszaru </w:t>
            </w:r>
            <w:r w:rsidR="00FA4264">
              <w:rPr>
                <w:rFonts w:ascii="Arial" w:hAnsi="Arial" w:cs="Arial"/>
                <w:sz w:val="18"/>
                <w:szCs w:val="18"/>
              </w:rPr>
              <w:t>przetargów na łącza dostępowe dostarczane w 2019 r. (dodatkowe województwa, pierwotnie planowane na 2020 r)</w:t>
            </w:r>
          </w:p>
        </w:tc>
      </w:tr>
      <w:tr w:rsidR="00945EC2" w:rsidRPr="00141D3E" w14:paraId="3B0CC281" w14:textId="77777777" w:rsidTr="00322614">
        <w:tc>
          <w:tcPr>
            <w:tcW w:w="3265" w:type="dxa"/>
            <w:vAlign w:val="center"/>
          </w:tcPr>
          <w:p w14:paraId="4FE96FA5" w14:textId="5491F1E6" w:rsidR="00945EC2" w:rsidRPr="00141D3E" w:rsidRDefault="00945EC2" w:rsidP="00C1106C">
            <w:pPr>
              <w:rPr>
                <w:rFonts w:ascii="Arial" w:hAnsi="Arial" w:cs="Arial"/>
                <w:sz w:val="18"/>
                <w:szCs w:val="18"/>
              </w:rPr>
            </w:pPr>
            <w:r w:rsidRPr="00141D3E">
              <w:rPr>
                <w:rFonts w:ascii="Arial" w:hAnsi="Arial" w:cs="Arial"/>
                <w:sz w:val="18"/>
                <w:szCs w:val="18"/>
              </w:rPr>
              <w:t xml:space="preserve">(Zewnętrzne) Nierozstrzygnięte konkursy POPC/ brak chętnych na budowę </w:t>
            </w:r>
            <w:proofErr w:type="spellStart"/>
            <w:r w:rsidRPr="00141D3E">
              <w:rPr>
                <w:rFonts w:ascii="Arial" w:hAnsi="Arial" w:cs="Arial"/>
                <w:sz w:val="18"/>
                <w:szCs w:val="18"/>
              </w:rPr>
              <w:t>last</w:t>
            </w:r>
            <w:proofErr w:type="spellEnd"/>
            <w:r w:rsidRPr="00141D3E">
              <w:rPr>
                <w:rFonts w:ascii="Arial" w:hAnsi="Arial" w:cs="Arial"/>
                <w:sz w:val="18"/>
                <w:szCs w:val="18"/>
              </w:rPr>
              <w:t xml:space="preserve"> mile - brak możliwości podłączenia wszystkich szkół w związku z nierozstrzygnięciem konkursu w niektórych obszarach objętych interwencją POPC</w:t>
            </w:r>
          </w:p>
        </w:tc>
        <w:tc>
          <w:tcPr>
            <w:tcW w:w="1697" w:type="dxa"/>
          </w:tcPr>
          <w:p w14:paraId="496CE2A9" w14:textId="22A6C141" w:rsidR="00945EC2" w:rsidRPr="00141D3E" w:rsidRDefault="00945EC2" w:rsidP="009F09BF">
            <w:pPr>
              <w:rPr>
                <w:rFonts w:ascii="Arial" w:hAnsi="Arial" w:cs="Arial"/>
                <w:sz w:val="18"/>
                <w:szCs w:val="18"/>
              </w:rPr>
            </w:pPr>
            <w:r w:rsidRPr="00141D3E">
              <w:rPr>
                <w:rFonts w:ascii="Arial" w:hAnsi="Arial" w:cs="Arial"/>
                <w:sz w:val="18"/>
                <w:szCs w:val="18"/>
              </w:rPr>
              <w:t xml:space="preserve">mała </w:t>
            </w:r>
          </w:p>
        </w:tc>
        <w:tc>
          <w:tcPr>
            <w:tcW w:w="2126" w:type="dxa"/>
          </w:tcPr>
          <w:p w14:paraId="71403F70" w14:textId="242335EE" w:rsidR="00945EC2" w:rsidRPr="00141D3E" w:rsidRDefault="00945EC2" w:rsidP="00C1106C">
            <w:pPr>
              <w:rPr>
                <w:rFonts w:ascii="Arial" w:hAnsi="Arial" w:cs="Arial"/>
                <w:sz w:val="18"/>
                <w:szCs w:val="18"/>
              </w:rPr>
            </w:pPr>
            <w:r w:rsidRPr="00141D3E">
              <w:rPr>
                <w:rFonts w:ascii="Arial" w:hAnsi="Arial" w:cs="Arial"/>
                <w:sz w:val="18"/>
                <w:szCs w:val="18"/>
              </w:rPr>
              <w:t>średnie</w:t>
            </w:r>
          </w:p>
        </w:tc>
        <w:tc>
          <w:tcPr>
            <w:tcW w:w="2410" w:type="dxa"/>
          </w:tcPr>
          <w:p w14:paraId="3085A877" w14:textId="7BC07E04" w:rsidR="00945EC2" w:rsidRPr="00141D3E" w:rsidRDefault="00945EC2" w:rsidP="00945EC2">
            <w:pPr>
              <w:rPr>
                <w:rFonts w:ascii="Arial" w:hAnsi="Arial" w:cs="Arial"/>
                <w:sz w:val="18"/>
                <w:szCs w:val="18"/>
              </w:rPr>
            </w:pPr>
            <w:r w:rsidRPr="00141D3E">
              <w:rPr>
                <w:rFonts w:ascii="Arial" w:hAnsi="Arial" w:cs="Arial"/>
                <w:sz w:val="18"/>
                <w:szCs w:val="18"/>
              </w:rPr>
              <w:t>1)</w:t>
            </w:r>
            <w:r w:rsidR="00141D3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41D3E">
              <w:rPr>
                <w:rFonts w:ascii="Arial" w:hAnsi="Arial" w:cs="Arial"/>
                <w:sz w:val="18"/>
                <w:szCs w:val="18"/>
              </w:rPr>
              <w:t>Ograniczenie zakresu projektu</w:t>
            </w:r>
          </w:p>
          <w:p w14:paraId="48CEA7EB" w14:textId="0F5A30A4" w:rsidR="00945EC2" w:rsidRPr="00141D3E" w:rsidRDefault="00945EC2" w:rsidP="00945EC2">
            <w:pPr>
              <w:rPr>
                <w:rFonts w:ascii="Arial" w:hAnsi="Arial" w:cs="Arial"/>
                <w:sz w:val="18"/>
                <w:szCs w:val="18"/>
              </w:rPr>
            </w:pPr>
            <w:r w:rsidRPr="00141D3E">
              <w:rPr>
                <w:rFonts w:ascii="Arial" w:hAnsi="Arial" w:cs="Arial"/>
                <w:sz w:val="18"/>
                <w:szCs w:val="18"/>
              </w:rPr>
              <w:t xml:space="preserve">2) Pozyskanie dodatkowych środków (w ramach odrębnego projektu) na inwestycje w </w:t>
            </w:r>
            <w:proofErr w:type="spellStart"/>
            <w:r w:rsidRPr="00141D3E">
              <w:rPr>
                <w:rFonts w:ascii="Arial" w:hAnsi="Arial" w:cs="Arial"/>
                <w:sz w:val="18"/>
                <w:szCs w:val="18"/>
              </w:rPr>
              <w:t>last</w:t>
            </w:r>
            <w:proofErr w:type="spellEnd"/>
            <w:r w:rsidRPr="00141D3E">
              <w:rPr>
                <w:rFonts w:ascii="Arial" w:hAnsi="Arial" w:cs="Arial"/>
                <w:sz w:val="18"/>
                <w:szCs w:val="18"/>
              </w:rPr>
              <w:t xml:space="preserve"> mile dla terenów, gdzie nie zgłosili się operatorzy</w:t>
            </w:r>
          </w:p>
        </w:tc>
      </w:tr>
      <w:tr w:rsidR="00945EC2" w:rsidRPr="00141D3E" w14:paraId="10FF696E" w14:textId="77777777" w:rsidTr="00322614">
        <w:tc>
          <w:tcPr>
            <w:tcW w:w="3265" w:type="dxa"/>
            <w:vAlign w:val="center"/>
          </w:tcPr>
          <w:p w14:paraId="1E0F07E6" w14:textId="65A6B553" w:rsidR="00945EC2" w:rsidRPr="00141D3E" w:rsidRDefault="00945EC2" w:rsidP="00C1106C">
            <w:pPr>
              <w:rPr>
                <w:rFonts w:ascii="Arial" w:hAnsi="Arial" w:cs="Arial"/>
                <w:sz w:val="18"/>
                <w:szCs w:val="18"/>
              </w:rPr>
            </w:pPr>
            <w:r w:rsidRPr="00141D3E">
              <w:rPr>
                <w:rFonts w:ascii="Arial" w:hAnsi="Arial" w:cs="Arial"/>
                <w:sz w:val="18"/>
                <w:szCs w:val="18"/>
              </w:rPr>
              <w:t>(Zewnętrzne) Brak wniosków jedn. oświatowych na podłączenie do OSE Szkoły nie składają wniosku o przystąpienie do OSE w ciągu 6 m-</w:t>
            </w:r>
            <w:proofErr w:type="spellStart"/>
            <w:r w:rsidRPr="00141D3E">
              <w:rPr>
                <w:rFonts w:ascii="Arial" w:hAnsi="Arial" w:cs="Arial"/>
                <w:sz w:val="18"/>
                <w:szCs w:val="18"/>
              </w:rPr>
              <w:t>cy</w:t>
            </w:r>
            <w:proofErr w:type="spellEnd"/>
            <w:r w:rsidRPr="00141D3E">
              <w:rPr>
                <w:rFonts w:ascii="Arial" w:hAnsi="Arial" w:cs="Arial"/>
                <w:sz w:val="18"/>
                <w:szCs w:val="18"/>
              </w:rPr>
              <w:t xml:space="preserve"> od publikacji harmonogramu</w:t>
            </w:r>
          </w:p>
        </w:tc>
        <w:tc>
          <w:tcPr>
            <w:tcW w:w="1697" w:type="dxa"/>
          </w:tcPr>
          <w:p w14:paraId="41AECD8F" w14:textId="36C3BB73" w:rsidR="00945EC2" w:rsidRPr="00141D3E" w:rsidRDefault="00945EC2" w:rsidP="009F09BF">
            <w:pPr>
              <w:rPr>
                <w:rFonts w:ascii="Arial" w:hAnsi="Arial" w:cs="Arial"/>
                <w:sz w:val="18"/>
                <w:szCs w:val="18"/>
              </w:rPr>
            </w:pPr>
            <w:r w:rsidRPr="00141D3E">
              <w:rPr>
                <w:rFonts w:ascii="Arial" w:hAnsi="Arial" w:cs="Arial"/>
                <w:sz w:val="18"/>
                <w:szCs w:val="18"/>
              </w:rPr>
              <w:t>mała</w:t>
            </w:r>
          </w:p>
        </w:tc>
        <w:tc>
          <w:tcPr>
            <w:tcW w:w="2126" w:type="dxa"/>
          </w:tcPr>
          <w:p w14:paraId="6A10B9F8" w14:textId="7AF2A90C" w:rsidR="00945EC2" w:rsidRPr="00141D3E" w:rsidRDefault="00945EC2" w:rsidP="00C1106C">
            <w:pPr>
              <w:rPr>
                <w:rFonts w:ascii="Arial" w:hAnsi="Arial" w:cs="Arial"/>
                <w:sz w:val="18"/>
                <w:szCs w:val="18"/>
              </w:rPr>
            </w:pPr>
            <w:r w:rsidRPr="00141D3E">
              <w:rPr>
                <w:rFonts w:ascii="Arial" w:hAnsi="Arial" w:cs="Arial"/>
                <w:sz w:val="18"/>
                <w:szCs w:val="18"/>
              </w:rPr>
              <w:t>niskie</w:t>
            </w:r>
          </w:p>
        </w:tc>
        <w:tc>
          <w:tcPr>
            <w:tcW w:w="2410" w:type="dxa"/>
          </w:tcPr>
          <w:p w14:paraId="63CA7220" w14:textId="77777777" w:rsidR="00FA4264" w:rsidRDefault="00945EC2" w:rsidP="00945EC2">
            <w:pPr>
              <w:rPr>
                <w:rFonts w:ascii="Arial" w:hAnsi="Arial" w:cs="Arial"/>
                <w:sz w:val="18"/>
                <w:szCs w:val="18"/>
              </w:rPr>
            </w:pPr>
            <w:r w:rsidRPr="00141D3E">
              <w:rPr>
                <w:rFonts w:ascii="Arial" w:hAnsi="Arial" w:cs="Arial"/>
                <w:sz w:val="18"/>
                <w:szCs w:val="18"/>
              </w:rPr>
              <w:t xml:space="preserve">1) Promocja projektu </w:t>
            </w:r>
          </w:p>
          <w:p w14:paraId="1EBB42D3" w14:textId="5F6C962F" w:rsidR="00945EC2" w:rsidRPr="00141D3E" w:rsidRDefault="00945EC2" w:rsidP="00945EC2">
            <w:pPr>
              <w:rPr>
                <w:rFonts w:ascii="Arial" w:hAnsi="Arial" w:cs="Arial"/>
                <w:sz w:val="18"/>
                <w:szCs w:val="18"/>
              </w:rPr>
            </w:pPr>
            <w:r w:rsidRPr="00141D3E">
              <w:rPr>
                <w:rFonts w:ascii="Arial" w:hAnsi="Arial" w:cs="Arial"/>
                <w:sz w:val="18"/>
                <w:szCs w:val="18"/>
              </w:rPr>
              <w:t>2) Aktywne pozyskiwanie szkół ujętych w harmonogramie OSE</w:t>
            </w:r>
          </w:p>
        </w:tc>
      </w:tr>
      <w:tr w:rsidR="00945EC2" w:rsidRPr="00141D3E" w14:paraId="2F25B25D" w14:textId="77777777" w:rsidTr="00322614">
        <w:tc>
          <w:tcPr>
            <w:tcW w:w="3265" w:type="dxa"/>
            <w:vAlign w:val="center"/>
          </w:tcPr>
          <w:p w14:paraId="13348442" w14:textId="04B317DA" w:rsidR="00945EC2" w:rsidRPr="00141D3E" w:rsidRDefault="00945EC2" w:rsidP="00C1106C">
            <w:pPr>
              <w:rPr>
                <w:rFonts w:ascii="Arial" w:hAnsi="Arial" w:cs="Arial"/>
                <w:sz w:val="18"/>
                <w:szCs w:val="18"/>
              </w:rPr>
            </w:pPr>
            <w:r w:rsidRPr="00141D3E">
              <w:rPr>
                <w:rFonts w:ascii="Arial" w:hAnsi="Arial" w:cs="Arial"/>
                <w:sz w:val="18"/>
                <w:szCs w:val="18"/>
              </w:rPr>
              <w:t xml:space="preserve">(Wewnętrzne) Mnogość systemów do wdrożenia, integracji i synchronizacji złożona architektura wielu </w:t>
            </w:r>
            <w:r w:rsidRPr="00141D3E">
              <w:rPr>
                <w:rFonts w:ascii="Arial" w:hAnsi="Arial" w:cs="Arial"/>
                <w:sz w:val="18"/>
                <w:szCs w:val="18"/>
              </w:rPr>
              <w:lastRenderedPageBreak/>
              <w:t>systemów trudna do integracji</w:t>
            </w:r>
          </w:p>
          <w:p w14:paraId="798A3F88" w14:textId="54386982" w:rsidR="00945EC2" w:rsidRPr="00141D3E" w:rsidRDefault="00945EC2" w:rsidP="00C110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7" w:type="dxa"/>
          </w:tcPr>
          <w:p w14:paraId="47B43506" w14:textId="72A2B8DD" w:rsidR="00945EC2" w:rsidRPr="00141D3E" w:rsidRDefault="00945EC2" w:rsidP="009F09BF">
            <w:pPr>
              <w:rPr>
                <w:rFonts w:ascii="Arial" w:hAnsi="Arial" w:cs="Arial"/>
                <w:sz w:val="18"/>
                <w:szCs w:val="18"/>
              </w:rPr>
            </w:pPr>
            <w:r w:rsidRPr="00141D3E">
              <w:rPr>
                <w:rFonts w:ascii="Arial" w:hAnsi="Arial" w:cs="Arial"/>
                <w:sz w:val="18"/>
                <w:szCs w:val="18"/>
              </w:rPr>
              <w:lastRenderedPageBreak/>
              <w:t>średnie</w:t>
            </w:r>
          </w:p>
        </w:tc>
        <w:tc>
          <w:tcPr>
            <w:tcW w:w="2126" w:type="dxa"/>
          </w:tcPr>
          <w:p w14:paraId="67630151" w14:textId="7AF26AA6" w:rsidR="00945EC2" w:rsidRPr="00141D3E" w:rsidRDefault="00945EC2" w:rsidP="00C1106C">
            <w:pPr>
              <w:rPr>
                <w:rFonts w:ascii="Arial" w:hAnsi="Arial" w:cs="Arial"/>
                <w:sz w:val="18"/>
                <w:szCs w:val="18"/>
              </w:rPr>
            </w:pPr>
            <w:r w:rsidRPr="00141D3E">
              <w:rPr>
                <w:rFonts w:ascii="Arial" w:hAnsi="Arial" w:cs="Arial"/>
                <w:sz w:val="18"/>
                <w:szCs w:val="18"/>
              </w:rPr>
              <w:t>niskie</w:t>
            </w:r>
          </w:p>
        </w:tc>
        <w:tc>
          <w:tcPr>
            <w:tcW w:w="2410" w:type="dxa"/>
          </w:tcPr>
          <w:p w14:paraId="39E7A4F5" w14:textId="77777777" w:rsidR="00141D3E" w:rsidRDefault="00945EC2" w:rsidP="00945EC2">
            <w:pPr>
              <w:rPr>
                <w:rFonts w:ascii="Arial" w:hAnsi="Arial" w:cs="Arial"/>
                <w:sz w:val="18"/>
                <w:szCs w:val="18"/>
              </w:rPr>
            </w:pPr>
            <w:r w:rsidRPr="00141D3E">
              <w:rPr>
                <w:rFonts w:ascii="Arial" w:hAnsi="Arial" w:cs="Arial"/>
                <w:sz w:val="18"/>
                <w:szCs w:val="18"/>
              </w:rPr>
              <w:t xml:space="preserve">1) Zakup sprawdzonych na rynku, gotowych rozwiązań typu „out of the </w:t>
            </w:r>
            <w:proofErr w:type="spellStart"/>
            <w:r w:rsidRPr="00141D3E">
              <w:rPr>
                <w:rFonts w:ascii="Arial" w:hAnsi="Arial" w:cs="Arial"/>
                <w:sz w:val="18"/>
                <w:szCs w:val="18"/>
              </w:rPr>
              <w:lastRenderedPageBreak/>
              <w:t>box</w:t>
            </w:r>
            <w:proofErr w:type="spellEnd"/>
            <w:r w:rsidRPr="00141D3E">
              <w:rPr>
                <w:rFonts w:ascii="Arial" w:hAnsi="Arial" w:cs="Arial"/>
                <w:sz w:val="18"/>
                <w:szCs w:val="18"/>
              </w:rPr>
              <w:t xml:space="preserve">” zamiast narzędzi wymagających rozwoju </w:t>
            </w:r>
          </w:p>
          <w:p w14:paraId="2AFE8C9F" w14:textId="77777777" w:rsidR="00141D3E" w:rsidRDefault="00945EC2" w:rsidP="00945EC2">
            <w:pPr>
              <w:rPr>
                <w:rFonts w:ascii="Arial" w:hAnsi="Arial" w:cs="Arial"/>
                <w:sz w:val="18"/>
                <w:szCs w:val="18"/>
              </w:rPr>
            </w:pPr>
            <w:r w:rsidRPr="00141D3E">
              <w:rPr>
                <w:rFonts w:ascii="Arial" w:hAnsi="Arial" w:cs="Arial"/>
                <w:sz w:val="18"/>
                <w:szCs w:val="18"/>
              </w:rPr>
              <w:t xml:space="preserve">2) Zakup zintegrowanych modułów – ograniczanie nakładów i czasu potrzebnych do integracji systemów </w:t>
            </w:r>
          </w:p>
          <w:p w14:paraId="5C366DF8" w14:textId="06B00D65" w:rsidR="00945EC2" w:rsidRPr="00141D3E" w:rsidRDefault="00945EC2" w:rsidP="00945EC2">
            <w:pPr>
              <w:rPr>
                <w:rFonts w:ascii="Arial" w:hAnsi="Arial" w:cs="Arial"/>
                <w:sz w:val="18"/>
                <w:szCs w:val="18"/>
              </w:rPr>
            </w:pPr>
            <w:r w:rsidRPr="00141D3E">
              <w:rPr>
                <w:rFonts w:ascii="Arial" w:hAnsi="Arial" w:cs="Arial"/>
                <w:sz w:val="18"/>
                <w:szCs w:val="18"/>
              </w:rPr>
              <w:t>3) PRZENIESIENIE- przetarg na integratora wszystkich systemów, który odpowiedzialny jest za wdrożenie i integrację systemów OSS/ BSS</w:t>
            </w:r>
          </w:p>
        </w:tc>
      </w:tr>
      <w:tr w:rsidR="00945EC2" w:rsidRPr="00141D3E" w14:paraId="384508B6" w14:textId="77777777" w:rsidTr="00322614">
        <w:tc>
          <w:tcPr>
            <w:tcW w:w="3265" w:type="dxa"/>
            <w:vAlign w:val="center"/>
          </w:tcPr>
          <w:p w14:paraId="0A717411" w14:textId="29C8CC1D" w:rsidR="00945EC2" w:rsidRPr="00141D3E" w:rsidRDefault="00945EC2" w:rsidP="00C1106C">
            <w:pPr>
              <w:rPr>
                <w:rFonts w:ascii="Arial" w:hAnsi="Arial" w:cs="Arial"/>
                <w:sz w:val="18"/>
                <w:szCs w:val="18"/>
              </w:rPr>
            </w:pPr>
            <w:r w:rsidRPr="00141D3E">
              <w:rPr>
                <w:rFonts w:ascii="Arial" w:hAnsi="Arial" w:cs="Arial"/>
                <w:sz w:val="18"/>
                <w:szCs w:val="18"/>
              </w:rPr>
              <w:lastRenderedPageBreak/>
              <w:t>(Wewnętrzne) Niezgodne z założeniami rozłożenie szkół w węzłach sieci- Rozbieżność między planem a rzeczywistym ruchem obsługiwanym w węźle</w:t>
            </w:r>
          </w:p>
          <w:p w14:paraId="16659A8E" w14:textId="4B6C07BB" w:rsidR="00945EC2" w:rsidRPr="00141D3E" w:rsidRDefault="00945EC2" w:rsidP="00C1106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7" w:type="dxa"/>
          </w:tcPr>
          <w:p w14:paraId="52E6E591" w14:textId="68EA5591" w:rsidR="00945EC2" w:rsidRPr="00141D3E" w:rsidRDefault="00945EC2" w:rsidP="009F09BF">
            <w:pPr>
              <w:rPr>
                <w:rFonts w:ascii="Arial" w:hAnsi="Arial" w:cs="Arial"/>
                <w:sz w:val="18"/>
                <w:szCs w:val="18"/>
              </w:rPr>
            </w:pPr>
            <w:r w:rsidRPr="00141D3E">
              <w:rPr>
                <w:rFonts w:ascii="Arial" w:hAnsi="Arial" w:cs="Arial"/>
                <w:sz w:val="18"/>
                <w:szCs w:val="18"/>
              </w:rPr>
              <w:t>mała</w:t>
            </w:r>
          </w:p>
        </w:tc>
        <w:tc>
          <w:tcPr>
            <w:tcW w:w="2126" w:type="dxa"/>
          </w:tcPr>
          <w:p w14:paraId="7F01DD6A" w14:textId="5E96139A" w:rsidR="00945EC2" w:rsidRPr="00141D3E" w:rsidRDefault="00945EC2" w:rsidP="00C1106C">
            <w:pPr>
              <w:rPr>
                <w:rFonts w:ascii="Arial" w:hAnsi="Arial" w:cs="Arial"/>
                <w:sz w:val="18"/>
                <w:szCs w:val="18"/>
              </w:rPr>
            </w:pPr>
            <w:r w:rsidRPr="00141D3E">
              <w:rPr>
                <w:rFonts w:ascii="Arial" w:hAnsi="Arial" w:cs="Arial"/>
                <w:sz w:val="18"/>
                <w:szCs w:val="18"/>
              </w:rPr>
              <w:t>średnie</w:t>
            </w:r>
          </w:p>
        </w:tc>
        <w:tc>
          <w:tcPr>
            <w:tcW w:w="2410" w:type="dxa"/>
          </w:tcPr>
          <w:p w14:paraId="05982160" w14:textId="3D58047B" w:rsidR="00945EC2" w:rsidRPr="00141D3E" w:rsidRDefault="00945EC2" w:rsidP="00945EC2">
            <w:pPr>
              <w:rPr>
                <w:rFonts w:ascii="Arial" w:hAnsi="Arial" w:cs="Arial"/>
                <w:sz w:val="18"/>
                <w:szCs w:val="18"/>
              </w:rPr>
            </w:pPr>
            <w:r w:rsidRPr="00141D3E">
              <w:rPr>
                <w:rFonts w:ascii="Arial" w:hAnsi="Arial" w:cs="Arial"/>
                <w:sz w:val="18"/>
                <w:szCs w:val="18"/>
              </w:rPr>
              <w:t>1) Założenie w planie zadań optymalizujących podłączenie szkół do sieci OSE (migracje między węzłami)</w:t>
            </w:r>
          </w:p>
        </w:tc>
      </w:tr>
      <w:tr w:rsidR="00945EC2" w:rsidRPr="00141D3E" w14:paraId="4782988F" w14:textId="77777777" w:rsidTr="00322614">
        <w:tc>
          <w:tcPr>
            <w:tcW w:w="3265" w:type="dxa"/>
            <w:vAlign w:val="center"/>
          </w:tcPr>
          <w:p w14:paraId="02917516" w14:textId="77777777" w:rsidR="00945EC2" w:rsidRPr="00141D3E" w:rsidRDefault="00945EC2" w:rsidP="00C1106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1278E76" w14:textId="4CC31D9F" w:rsidR="00945EC2" w:rsidRPr="00141D3E" w:rsidRDefault="00945EC2" w:rsidP="00C1106C">
            <w:pPr>
              <w:rPr>
                <w:rFonts w:ascii="Arial" w:hAnsi="Arial" w:cs="Arial"/>
                <w:sz w:val="18"/>
                <w:szCs w:val="18"/>
              </w:rPr>
            </w:pPr>
            <w:r w:rsidRPr="00141D3E">
              <w:rPr>
                <w:rFonts w:ascii="Arial" w:hAnsi="Arial" w:cs="Arial"/>
                <w:sz w:val="18"/>
                <w:szCs w:val="18"/>
              </w:rPr>
              <w:t>(Zewnętrzne) Inflacja, wzrost kosztu wynagrodzeń- Wzrost inflacji / kosztów zatrudnienia wyższy niż zakładany</w:t>
            </w:r>
          </w:p>
        </w:tc>
        <w:tc>
          <w:tcPr>
            <w:tcW w:w="1697" w:type="dxa"/>
          </w:tcPr>
          <w:p w14:paraId="6590E349" w14:textId="2CB88B98" w:rsidR="00945EC2" w:rsidRPr="00141D3E" w:rsidRDefault="00945EC2" w:rsidP="009F09BF">
            <w:pPr>
              <w:rPr>
                <w:rFonts w:ascii="Arial" w:hAnsi="Arial" w:cs="Arial"/>
                <w:sz w:val="18"/>
                <w:szCs w:val="18"/>
              </w:rPr>
            </w:pPr>
            <w:r w:rsidRPr="00141D3E">
              <w:rPr>
                <w:rFonts w:ascii="Arial" w:hAnsi="Arial" w:cs="Arial"/>
                <w:sz w:val="18"/>
                <w:szCs w:val="18"/>
              </w:rPr>
              <w:t>mała</w:t>
            </w:r>
          </w:p>
        </w:tc>
        <w:tc>
          <w:tcPr>
            <w:tcW w:w="2126" w:type="dxa"/>
          </w:tcPr>
          <w:p w14:paraId="026C5DFD" w14:textId="23280F86" w:rsidR="00945EC2" w:rsidRPr="00141D3E" w:rsidRDefault="00945EC2" w:rsidP="00C1106C">
            <w:pPr>
              <w:rPr>
                <w:rFonts w:ascii="Arial" w:hAnsi="Arial" w:cs="Arial"/>
                <w:sz w:val="18"/>
                <w:szCs w:val="18"/>
              </w:rPr>
            </w:pPr>
            <w:r w:rsidRPr="00141D3E">
              <w:rPr>
                <w:rFonts w:ascii="Arial" w:hAnsi="Arial" w:cs="Arial"/>
                <w:sz w:val="18"/>
                <w:szCs w:val="18"/>
              </w:rPr>
              <w:t>niskie</w:t>
            </w:r>
          </w:p>
        </w:tc>
        <w:tc>
          <w:tcPr>
            <w:tcW w:w="2410" w:type="dxa"/>
          </w:tcPr>
          <w:p w14:paraId="57E34A40" w14:textId="77777777" w:rsidR="00945EC2" w:rsidRPr="00141D3E" w:rsidRDefault="00945EC2" w:rsidP="00945EC2">
            <w:pPr>
              <w:rPr>
                <w:rFonts w:ascii="Arial" w:hAnsi="Arial" w:cs="Arial"/>
                <w:sz w:val="18"/>
                <w:szCs w:val="18"/>
              </w:rPr>
            </w:pPr>
            <w:r w:rsidRPr="00141D3E">
              <w:rPr>
                <w:rFonts w:ascii="Arial" w:hAnsi="Arial" w:cs="Arial"/>
                <w:sz w:val="18"/>
                <w:szCs w:val="18"/>
              </w:rPr>
              <w:t xml:space="preserve">1) Monitoring danych makroekonomicznych </w:t>
            </w:r>
          </w:p>
          <w:p w14:paraId="125E5229" w14:textId="78971A92" w:rsidR="00945EC2" w:rsidRPr="00141D3E" w:rsidRDefault="00945EC2" w:rsidP="00945EC2">
            <w:pPr>
              <w:rPr>
                <w:rFonts w:ascii="Arial" w:hAnsi="Arial" w:cs="Arial"/>
                <w:sz w:val="18"/>
                <w:szCs w:val="18"/>
              </w:rPr>
            </w:pPr>
            <w:r w:rsidRPr="00141D3E">
              <w:rPr>
                <w:rFonts w:ascii="Arial" w:hAnsi="Arial" w:cs="Arial"/>
                <w:sz w:val="18"/>
                <w:szCs w:val="18"/>
              </w:rPr>
              <w:t>2) Pozyskanie dodatkowych środków</w:t>
            </w:r>
          </w:p>
        </w:tc>
      </w:tr>
      <w:tr w:rsidR="00945EC2" w:rsidRPr="00141D3E" w14:paraId="2B09D6B3" w14:textId="77777777" w:rsidTr="00322614">
        <w:tc>
          <w:tcPr>
            <w:tcW w:w="3265" w:type="dxa"/>
            <w:vAlign w:val="center"/>
          </w:tcPr>
          <w:p w14:paraId="11C2D040" w14:textId="47B7480F" w:rsidR="00945EC2" w:rsidRPr="00141D3E" w:rsidRDefault="00945EC2" w:rsidP="00945EC2">
            <w:pPr>
              <w:rPr>
                <w:rFonts w:ascii="Arial" w:hAnsi="Arial" w:cs="Arial"/>
                <w:sz w:val="18"/>
                <w:szCs w:val="18"/>
              </w:rPr>
            </w:pPr>
            <w:r w:rsidRPr="00141D3E">
              <w:rPr>
                <w:rFonts w:ascii="Arial" w:hAnsi="Arial" w:cs="Arial"/>
                <w:sz w:val="18"/>
                <w:szCs w:val="18"/>
              </w:rPr>
              <w:t>(Wewnętrzne) Opóźnienie wdrożenia systemów na docelowy start sieci OSE</w:t>
            </w:r>
          </w:p>
          <w:p w14:paraId="35F6CC6D" w14:textId="77777777" w:rsidR="00945EC2" w:rsidRPr="00141D3E" w:rsidRDefault="00945EC2" w:rsidP="00945E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C70801" w14:textId="79BBD567" w:rsidR="00945EC2" w:rsidRPr="00141D3E" w:rsidRDefault="00945EC2" w:rsidP="00945E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97" w:type="dxa"/>
          </w:tcPr>
          <w:p w14:paraId="328AB9AC" w14:textId="06D93D77" w:rsidR="00945EC2" w:rsidRPr="00141D3E" w:rsidRDefault="00945EC2" w:rsidP="00945EC2">
            <w:pPr>
              <w:rPr>
                <w:rFonts w:ascii="Arial" w:hAnsi="Arial" w:cs="Arial"/>
                <w:sz w:val="18"/>
                <w:szCs w:val="18"/>
              </w:rPr>
            </w:pPr>
            <w:r w:rsidRPr="00141D3E">
              <w:rPr>
                <w:rFonts w:ascii="Arial" w:hAnsi="Arial" w:cs="Arial"/>
                <w:sz w:val="18"/>
                <w:szCs w:val="18"/>
              </w:rPr>
              <w:t>mała</w:t>
            </w:r>
          </w:p>
        </w:tc>
        <w:tc>
          <w:tcPr>
            <w:tcW w:w="2126" w:type="dxa"/>
          </w:tcPr>
          <w:p w14:paraId="0F01D4E1" w14:textId="52BF5FB1" w:rsidR="00945EC2" w:rsidRPr="00141D3E" w:rsidRDefault="00945EC2" w:rsidP="00945EC2">
            <w:pPr>
              <w:rPr>
                <w:rFonts w:ascii="Arial" w:hAnsi="Arial" w:cs="Arial"/>
                <w:sz w:val="18"/>
                <w:szCs w:val="18"/>
              </w:rPr>
            </w:pPr>
            <w:r w:rsidRPr="00141D3E">
              <w:rPr>
                <w:rFonts w:ascii="Arial" w:hAnsi="Arial" w:cs="Arial"/>
                <w:sz w:val="18"/>
                <w:szCs w:val="18"/>
              </w:rPr>
              <w:t>niskie</w:t>
            </w:r>
          </w:p>
        </w:tc>
        <w:tc>
          <w:tcPr>
            <w:tcW w:w="2410" w:type="dxa"/>
          </w:tcPr>
          <w:p w14:paraId="54506399" w14:textId="65B013F9" w:rsidR="00945EC2" w:rsidRPr="00141D3E" w:rsidRDefault="00945EC2" w:rsidP="00945EC2">
            <w:pPr>
              <w:rPr>
                <w:rFonts w:ascii="Arial" w:hAnsi="Arial" w:cs="Arial"/>
                <w:sz w:val="18"/>
                <w:szCs w:val="18"/>
              </w:rPr>
            </w:pPr>
            <w:r w:rsidRPr="00141D3E">
              <w:rPr>
                <w:rFonts w:ascii="Arial" w:hAnsi="Arial" w:cs="Arial"/>
                <w:sz w:val="18"/>
                <w:szCs w:val="18"/>
              </w:rPr>
              <w:t>1) Pracujemy na wersji OOS/BSS z 2018 - z zastrzeżeniem, że wymagana jest integracja z docelową siecią a nie siecią NASK-PIB</w:t>
            </w:r>
          </w:p>
        </w:tc>
      </w:tr>
    </w:tbl>
    <w:p w14:paraId="7BB64F32" w14:textId="1C091AF7" w:rsidR="00CF2E64" w:rsidRPr="00141D3E" w:rsidRDefault="00CF2E64" w:rsidP="00141A92">
      <w:pPr>
        <w:spacing w:before="240" w:after="120"/>
        <w:rPr>
          <w:rFonts w:ascii="Arial" w:hAnsi="Arial" w:cs="Arial"/>
          <w:b/>
          <w:sz w:val="18"/>
          <w:szCs w:val="18"/>
        </w:rPr>
      </w:pPr>
      <w:r w:rsidRPr="00141D3E">
        <w:rPr>
          <w:rFonts w:ascii="Arial" w:hAnsi="Arial" w:cs="Arial"/>
          <w:b/>
          <w:sz w:val="18"/>
          <w:szCs w:val="18"/>
        </w:rPr>
        <w:t>Ryzyka wpływające na utrzymanie efektów projektu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1"/>
        <w:gridCol w:w="1701"/>
        <w:gridCol w:w="2125"/>
        <w:gridCol w:w="2411"/>
      </w:tblGrid>
      <w:tr w:rsidR="0091332C" w:rsidRPr="00141D3E" w14:paraId="061EEDF1" w14:textId="77777777" w:rsidTr="004937FE">
        <w:trPr>
          <w:trHeight w:val="724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3900C282" w14:textId="77777777" w:rsidR="0091332C" w:rsidRPr="00141D3E" w:rsidRDefault="0091332C" w:rsidP="00B26049">
            <w:pPr>
              <w:jc w:val="center"/>
              <w:rPr>
                <w:rFonts w:ascii="Arial" w:eastAsia="MS MinNew Roman" w:hAnsi="Arial" w:cs="Arial"/>
                <w:b/>
                <w:bCs/>
                <w:sz w:val="18"/>
                <w:szCs w:val="18"/>
              </w:rPr>
            </w:pPr>
            <w:r w:rsidRPr="00141D3E">
              <w:rPr>
                <w:rFonts w:ascii="Arial" w:eastAsia="MS MinNew Roman" w:hAnsi="Arial" w:cs="Arial"/>
                <w:b/>
                <w:bCs/>
                <w:sz w:val="18"/>
                <w:szCs w:val="18"/>
              </w:rPr>
              <w:t>Nazwa ryzyka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D32BD01" w14:textId="77777777" w:rsidR="0091332C" w:rsidRPr="00141D3E" w:rsidRDefault="0091332C" w:rsidP="00B26049">
            <w:pPr>
              <w:pStyle w:val="Legenda"/>
              <w:jc w:val="center"/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</w:pPr>
            <w:r w:rsidRPr="00141D3E">
              <w:rPr>
                <w:rFonts w:ascii="Arial" w:hAnsi="Arial" w:cs="Arial"/>
                <w:sz w:val="18"/>
                <w:szCs w:val="18"/>
              </w:rPr>
              <w:t>Siła oddziaływania</w:t>
            </w:r>
          </w:p>
        </w:tc>
        <w:tc>
          <w:tcPr>
            <w:tcW w:w="2125" w:type="dxa"/>
            <w:shd w:val="clear" w:color="auto" w:fill="D9D9D9" w:themeFill="background1" w:themeFillShade="D9"/>
          </w:tcPr>
          <w:p w14:paraId="4E89D004" w14:textId="77777777" w:rsidR="0091332C" w:rsidRPr="00141D3E" w:rsidRDefault="0091332C" w:rsidP="00B26049">
            <w:pPr>
              <w:pStyle w:val="Legend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1D3E">
              <w:rPr>
                <w:rFonts w:ascii="Arial" w:hAnsi="Arial" w:cs="Arial"/>
                <w:sz w:val="18"/>
                <w:szCs w:val="18"/>
              </w:rPr>
              <w:t>Prawdopodobieństwo wystąpienia ryzyka</w:t>
            </w:r>
          </w:p>
        </w:tc>
        <w:tc>
          <w:tcPr>
            <w:tcW w:w="2411" w:type="dxa"/>
            <w:shd w:val="clear" w:color="auto" w:fill="D9D9D9" w:themeFill="background1" w:themeFillShade="D9"/>
            <w:vAlign w:val="center"/>
          </w:tcPr>
          <w:p w14:paraId="17FDFEA6" w14:textId="77777777" w:rsidR="0091332C" w:rsidRPr="00141D3E" w:rsidRDefault="0091332C" w:rsidP="00B26049">
            <w:pPr>
              <w:pStyle w:val="Legenda"/>
              <w:jc w:val="center"/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</w:pPr>
            <w:r w:rsidRPr="00141D3E">
              <w:rPr>
                <w:rFonts w:ascii="Arial" w:hAnsi="Arial" w:cs="Arial"/>
                <w:sz w:val="18"/>
                <w:szCs w:val="18"/>
              </w:rPr>
              <w:t>Sposób zarzadzania ryzykiem</w:t>
            </w:r>
          </w:p>
        </w:tc>
      </w:tr>
      <w:tr w:rsidR="00953729" w:rsidRPr="00141D3E" w14:paraId="361F1FC9" w14:textId="77777777" w:rsidTr="004937FE">
        <w:trPr>
          <w:trHeight w:val="724"/>
        </w:trPr>
        <w:tc>
          <w:tcPr>
            <w:tcW w:w="3261" w:type="dxa"/>
            <w:shd w:val="clear" w:color="auto" w:fill="auto"/>
          </w:tcPr>
          <w:p w14:paraId="2B9725C1" w14:textId="1F5D7AA3" w:rsidR="00953729" w:rsidRPr="00141D3E" w:rsidRDefault="00945EC2" w:rsidP="00945EC2">
            <w:pPr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</w:pPr>
            <w:r w:rsidRPr="00141D3E">
              <w:rPr>
                <w:rFonts w:ascii="Arial" w:hAnsi="Arial" w:cs="Arial"/>
                <w:sz w:val="18"/>
                <w:szCs w:val="18"/>
              </w:rPr>
              <w:t>(Zewnętrzne) Niska jakość usług świadczona przez operatorów telekomunikacyjnych- świadczenie przez operatorów usług o niższych niż przewidziane parametrach; częste awarie; niedochowane SLA</w:t>
            </w:r>
          </w:p>
        </w:tc>
        <w:tc>
          <w:tcPr>
            <w:tcW w:w="1701" w:type="dxa"/>
            <w:shd w:val="clear" w:color="auto" w:fill="FFFFFF"/>
          </w:tcPr>
          <w:p w14:paraId="6090377A" w14:textId="5B88183D" w:rsidR="00953729" w:rsidRPr="00141D3E" w:rsidRDefault="00945EC2" w:rsidP="00B26049">
            <w:pPr>
              <w:pStyle w:val="Legenda"/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</w:pPr>
            <w:r w:rsidRPr="00141D3E"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  <w:t>mała</w:t>
            </w:r>
          </w:p>
        </w:tc>
        <w:tc>
          <w:tcPr>
            <w:tcW w:w="2125" w:type="dxa"/>
            <w:shd w:val="clear" w:color="auto" w:fill="FFFFFF"/>
          </w:tcPr>
          <w:p w14:paraId="17AD1F69" w14:textId="6F672868" w:rsidR="00953729" w:rsidRPr="00141D3E" w:rsidRDefault="00945EC2" w:rsidP="00B26049">
            <w:pPr>
              <w:pStyle w:val="Legenda"/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</w:pPr>
            <w:r w:rsidRPr="00141D3E"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  <w:t>wysokie</w:t>
            </w:r>
          </w:p>
        </w:tc>
        <w:tc>
          <w:tcPr>
            <w:tcW w:w="2411" w:type="dxa"/>
            <w:shd w:val="clear" w:color="auto" w:fill="FFFFFF"/>
          </w:tcPr>
          <w:p w14:paraId="5DDECF29" w14:textId="77777777" w:rsidR="00945EC2" w:rsidRPr="00141D3E" w:rsidRDefault="00945EC2" w:rsidP="00945EC2">
            <w:pPr>
              <w:pStyle w:val="Legenda"/>
              <w:rPr>
                <w:rFonts w:ascii="Arial" w:hAnsi="Arial" w:cs="Arial"/>
                <w:b w:val="0"/>
                <w:sz w:val="18"/>
                <w:szCs w:val="18"/>
              </w:rPr>
            </w:pPr>
            <w:r w:rsidRPr="00141D3E">
              <w:rPr>
                <w:rFonts w:ascii="Arial" w:hAnsi="Arial" w:cs="Arial"/>
                <w:b w:val="0"/>
                <w:sz w:val="18"/>
                <w:szCs w:val="18"/>
              </w:rPr>
              <w:t>1) Monitoring SLA,</w:t>
            </w:r>
          </w:p>
          <w:p w14:paraId="47BE509B" w14:textId="77777777" w:rsidR="00945EC2" w:rsidRPr="00141D3E" w:rsidRDefault="00945EC2" w:rsidP="00945EC2">
            <w:pPr>
              <w:pStyle w:val="Legenda"/>
              <w:rPr>
                <w:rFonts w:ascii="Arial" w:hAnsi="Arial" w:cs="Arial"/>
                <w:b w:val="0"/>
                <w:sz w:val="18"/>
                <w:szCs w:val="18"/>
              </w:rPr>
            </w:pPr>
            <w:r w:rsidRPr="00141D3E">
              <w:rPr>
                <w:rFonts w:ascii="Arial" w:hAnsi="Arial" w:cs="Arial"/>
                <w:b w:val="0"/>
                <w:sz w:val="18"/>
                <w:szCs w:val="18"/>
              </w:rPr>
              <w:t>egzekwowanie kar</w:t>
            </w:r>
          </w:p>
          <w:p w14:paraId="6B2715AF" w14:textId="77777777" w:rsidR="00945EC2" w:rsidRPr="00141D3E" w:rsidRDefault="00945EC2" w:rsidP="00945EC2">
            <w:pPr>
              <w:pStyle w:val="Legenda"/>
              <w:rPr>
                <w:rFonts w:ascii="Arial" w:hAnsi="Arial" w:cs="Arial"/>
                <w:b w:val="0"/>
                <w:sz w:val="18"/>
                <w:szCs w:val="18"/>
              </w:rPr>
            </w:pPr>
            <w:r w:rsidRPr="00141D3E">
              <w:rPr>
                <w:rFonts w:ascii="Arial" w:hAnsi="Arial" w:cs="Arial"/>
                <w:b w:val="0"/>
                <w:sz w:val="18"/>
                <w:szCs w:val="18"/>
              </w:rPr>
              <w:t>umownych</w:t>
            </w:r>
          </w:p>
          <w:p w14:paraId="5577D06F" w14:textId="77777777" w:rsidR="00945EC2" w:rsidRPr="00141D3E" w:rsidRDefault="00945EC2" w:rsidP="00945EC2">
            <w:pPr>
              <w:pStyle w:val="Legenda"/>
              <w:rPr>
                <w:rFonts w:ascii="Arial" w:hAnsi="Arial" w:cs="Arial"/>
                <w:b w:val="0"/>
                <w:sz w:val="18"/>
                <w:szCs w:val="18"/>
              </w:rPr>
            </w:pPr>
            <w:r w:rsidRPr="00141D3E">
              <w:rPr>
                <w:rFonts w:ascii="Arial" w:hAnsi="Arial" w:cs="Arial"/>
                <w:b w:val="0"/>
                <w:sz w:val="18"/>
                <w:szCs w:val="18"/>
              </w:rPr>
              <w:t>2) System rekompensat do</w:t>
            </w:r>
          </w:p>
          <w:p w14:paraId="708427E2" w14:textId="77777777" w:rsidR="00945EC2" w:rsidRPr="00141D3E" w:rsidRDefault="00945EC2" w:rsidP="00945EC2">
            <w:pPr>
              <w:pStyle w:val="Legenda"/>
              <w:rPr>
                <w:rFonts w:ascii="Arial" w:hAnsi="Arial" w:cs="Arial"/>
                <w:b w:val="0"/>
                <w:sz w:val="18"/>
                <w:szCs w:val="18"/>
              </w:rPr>
            </w:pPr>
            <w:r w:rsidRPr="00141D3E">
              <w:rPr>
                <w:rFonts w:ascii="Arial" w:hAnsi="Arial" w:cs="Arial"/>
                <w:b w:val="0"/>
                <w:sz w:val="18"/>
                <w:szCs w:val="18"/>
              </w:rPr>
              <w:t>szkół</w:t>
            </w:r>
          </w:p>
          <w:p w14:paraId="18FB0915" w14:textId="77777777" w:rsidR="00945EC2" w:rsidRPr="00141D3E" w:rsidRDefault="00945EC2" w:rsidP="00945EC2">
            <w:pPr>
              <w:pStyle w:val="Legenda"/>
              <w:rPr>
                <w:rFonts w:ascii="Arial" w:hAnsi="Arial" w:cs="Arial"/>
                <w:b w:val="0"/>
                <w:sz w:val="18"/>
                <w:szCs w:val="18"/>
              </w:rPr>
            </w:pPr>
            <w:r w:rsidRPr="00141D3E">
              <w:rPr>
                <w:rFonts w:ascii="Arial" w:hAnsi="Arial" w:cs="Arial"/>
                <w:b w:val="0"/>
                <w:sz w:val="18"/>
                <w:szCs w:val="18"/>
              </w:rPr>
              <w:t>3) Prowadzenie czarnych list</w:t>
            </w:r>
          </w:p>
          <w:p w14:paraId="71982765" w14:textId="77777777" w:rsidR="00945EC2" w:rsidRPr="00141D3E" w:rsidRDefault="00945EC2" w:rsidP="00945EC2">
            <w:pPr>
              <w:pStyle w:val="Legenda"/>
              <w:rPr>
                <w:rFonts w:ascii="Arial" w:hAnsi="Arial" w:cs="Arial"/>
                <w:b w:val="0"/>
                <w:sz w:val="18"/>
                <w:szCs w:val="18"/>
              </w:rPr>
            </w:pPr>
            <w:r w:rsidRPr="00141D3E">
              <w:rPr>
                <w:rFonts w:ascii="Arial" w:hAnsi="Arial" w:cs="Arial"/>
                <w:b w:val="0"/>
                <w:sz w:val="18"/>
                <w:szCs w:val="18"/>
              </w:rPr>
              <w:t>operatorów</w:t>
            </w:r>
          </w:p>
          <w:p w14:paraId="752C3371" w14:textId="77777777" w:rsidR="00945EC2" w:rsidRPr="00141D3E" w:rsidRDefault="00945EC2" w:rsidP="00945EC2">
            <w:pPr>
              <w:pStyle w:val="Legenda"/>
              <w:rPr>
                <w:rFonts w:ascii="Arial" w:hAnsi="Arial" w:cs="Arial"/>
                <w:b w:val="0"/>
                <w:sz w:val="18"/>
                <w:szCs w:val="18"/>
              </w:rPr>
            </w:pPr>
            <w:r w:rsidRPr="00141D3E">
              <w:rPr>
                <w:rFonts w:ascii="Arial" w:hAnsi="Arial" w:cs="Arial"/>
                <w:b w:val="0"/>
                <w:sz w:val="18"/>
                <w:szCs w:val="18"/>
              </w:rPr>
              <w:t>4) Opracowanie procedur</w:t>
            </w:r>
          </w:p>
          <w:p w14:paraId="679ABBAF" w14:textId="6E8595FF" w:rsidR="00953729" w:rsidRPr="00141D3E" w:rsidRDefault="00945EC2" w:rsidP="00945EC2">
            <w:pPr>
              <w:pStyle w:val="Legenda"/>
              <w:rPr>
                <w:rFonts w:ascii="Arial" w:hAnsi="Arial" w:cs="Arial"/>
                <w:b w:val="0"/>
                <w:sz w:val="18"/>
                <w:szCs w:val="18"/>
              </w:rPr>
            </w:pPr>
            <w:r w:rsidRPr="00141D3E">
              <w:rPr>
                <w:rFonts w:ascii="Arial" w:hAnsi="Arial" w:cs="Arial"/>
                <w:b w:val="0"/>
                <w:sz w:val="18"/>
                <w:szCs w:val="18"/>
              </w:rPr>
              <w:t>komunikacji w sytuacjach kryzysowych</w:t>
            </w:r>
          </w:p>
        </w:tc>
      </w:tr>
      <w:tr w:rsidR="00945EC2" w:rsidRPr="00141D3E" w14:paraId="26C88AC1" w14:textId="77777777" w:rsidTr="004937FE">
        <w:trPr>
          <w:trHeight w:val="724"/>
        </w:trPr>
        <w:tc>
          <w:tcPr>
            <w:tcW w:w="3261" w:type="dxa"/>
            <w:shd w:val="clear" w:color="auto" w:fill="auto"/>
          </w:tcPr>
          <w:p w14:paraId="221DC265" w14:textId="374FFEAD" w:rsidR="00945EC2" w:rsidRPr="00141D3E" w:rsidRDefault="00BB09A8" w:rsidP="000A15C4">
            <w:pPr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</w:pPr>
            <w:r w:rsidRPr="00141D3E">
              <w:rPr>
                <w:rFonts w:ascii="Arial" w:hAnsi="Arial" w:cs="Arial"/>
                <w:sz w:val="18"/>
                <w:szCs w:val="18"/>
              </w:rPr>
              <w:t xml:space="preserve">(Zewnętrzne) Deficyt środków na pokrycie kosztów dzierżawnie doszacowanie kosztów dzierżaw z racji na założenie w budżecie jednego łącza 100 </w:t>
            </w:r>
            <w:proofErr w:type="spellStart"/>
            <w:r w:rsidRPr="00141D3E">
              <w:rPr>
                <w:rFonts w:ascii="Arial" w:hAnsi="Arial" w:cs="Arial"/>
                <w:sz w:val="18"/>
                <w:szCs w:val="18"/>
              </w:rPr>
              <w:t>Mbps</w:t>
            </w:r>
            <w:proofErr w:type="spellEnd"/>
            <w:r w:rsidRPr="00141D3E">
              <w:rPr>
                <w:rFonts w:ascii="Arial" w:hAnsi="Arial" w:cs="Arial"/>
                <w:sz w:val="18"/>
                <w:szCs w:val="18"/>
              </w:rPr>
              <w:t xml:space="preserve"> na lokalizację a nie na placówkę oświatową</w:t>
            </w:r>
          </w:p>
          <w:p w14:paraId="1875112C" w14:textId="767FDBBC" w:rsidR="00945EC2" w:rsidRPr="00141D3E" w:rsidRDefault="00945EC2" w:rsidP="000A15C4">
            <w:pPr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auto" w:fill="FFFFFF"/>
          </w:tcPr>
          <w:p w14:paraId="5E207456" w14:textId="52D8EC34" w:rsidR="00945EC2" w:rsidRPr="00141D3E" w:rsidRDefault="00BB09A8" w:rsidP="00B26049">
            <w:pPr>
              <w:pStyle w:val="Legenda"/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</w:pPr>
            <w:r w:rsidRPr="00141D3E"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  <w:t>średnia</w:t>
            </w:r>
          </w:p>
        </w:tc>
        <w:tc>
          <w:tcPr>
            <w:tcW w:w="2125" w:type="dxa"/>
            <w:shd w:val="clear" w:color="auto" w:fill="FFFFFF"/>
          </w:tcPr>
          <w:p w14:paraId="1E1BFFA8" w14:textId="68664AC9" w:rsidR="00945EC2" w:rsidRPr="00141D3E" w:rsidRDefault="00BB09A8" w:rsidP="00B26049">
            <w:pPr>
              <w:pStyle w:val="Legenda"/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</w:pPr>
            <w:r w:rsidRPr="00141D3E"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  <w:t>wysokie</w:t>
            </w:r>
          </w:p>
        </w:tc>
        <w:tc>
          <w:tcPr>
            <w:tcW w:w="2411" w:type="dxa"/>
            <w:shd w:val="clear" w:color="auto" w:fill="FFFFFF"/>
          </w:tcPr>
          <w:p w14:paraId="4578C515" w14:textId="77777777" w:rsidR="00BB09A8" w:rsidRPr="00141D3E" w:rsidRDefault="00BB09A8" w:rsidP="00BB09A8">
            <w:pPr>
              <w:pStyle w:val="Legenda"/>
              <w:rPr>
                <w:rFonts w:ascii="Arial" w:hAnsi="Arial" w:cs="Arial"/>
                <w:b w:val="0"/>
                <w:sz w:val="18"/>
                <w:szCs w:val="18"/>
              </w:rPr>
            </w:pPr>
            <w:r w:rsidRPr="00141D3E">
              <w:rPr>
                <w:rFonts w:ascii="Arial" w:hAnsi="Arial" w:cs="Arial"/>
                <w:b w:val="0"/>
                <w:sz w:val="18"/>
                <w:szCs w:val="18"/>
              </w:rPr>
              <w:t>1) Pozyskania dodatkowych</w:t>
            </w:r>
          </w:p>
          <w:p w14:paraId="452D8B5F" w14:textId="77777777" w:rsidR="00BB09A8" w:rsidRPr="00141D3E" w:rsidRDefault="00BB09A8" w:rsidP="00BB09A8">
            <w:pPr>
              <w:pStyle w:val="Legenda"/>
              <w:rPr>
                <w:rFonts w:ascii="Arial" w:hAnsi="Arial" w:cs="Arial"/>
                <w:b w:val="0"/>
                <w:sz w:val="18"/>
                <w:szCs w:val="18"/>
              </w:rPr>
            </w:pPr>
            <w:r w:rsidRPr="00141D3E">
              <w:rPr>
                <w:rFonts w:ascii="Arial" w:hAnsi="Arial" w:cs="Arial"/>
                <w:b w:val="0"/>
                <w:sz w:val="18"/>
                <w:szCs w:val="18"/>
              </w:rPr>
              <w:t>środków, obniżenie jakości</w:t>
            </w:r>
          </w:p>
          <w:p w14:paraId="7F48A60E" w14:textId="77777777" w:rsidR="00BB09A8" w:rsidRPr="00141D3E" w:rsidRDefault="00BB09A8" w:rsidP="00BB09A8">
            <w:pPr>
              <w:pStyle w:val="Legenda"/>
              <w:rPr>
                <w:rFonts w:ascii="Arial" w:hAnsi="Arial" w:cs="Arial"/>
                <w:b w:val="0"/>
                <w:sz w:val="18"/>
                <w:szCs w:val="18"/>
              </w:rPr>
            </w:pPr>
            <w:r w:rsidRPr="00141D3E">
              <w:rPr>
                <w:rFonts w:ascii="Arial" w:hAnsi="Arial" w:cs="Arial"/>
                <w:b w:val="0"/>
                <w:sz w:val="18"/>
                <w:szCs w:val="18"/>
              </w:rPr>
              <w:t>dostępnej przepływności na</w:t>
            </w:r>
          </w:p>
          <w:p w14:paraId="21177288" w14:textId="77777777" w:rsidR="00BB09A8" w:rsidRPr="00141D3E" w:rsidRDefault="00BB09A8" w:rsidP="00BB09A8">
            <w:pPr>
              <w:pStyle w:val="Legenda"/>
              <w:rPr>
                <w:rFonts w:ascii="Arial" w:hAnsi="Arial" w:cs="Arial"/>
                <w:b w:val="0"/>
                <w:sz w:val="18"/>
                <w:szCs w:val="18"/>
              </w:rPr>
            </w:pPr>
            <w:r w:rsidRPr="00141D3E">
              <w:rPr>
                <w:rFonts w:ascii="Arial" w:hAnsi="Arial" w:cs="Arial"/>
                <w:b w:val="0"/>
                <w:sz w:val="18"/>
                <w:szCs w:val="18"/>
              </w:rPr>
              <w:t>lokalizację a nie jednostkę</w:t>
            </w:r>
          </w:p>
          <w:p w14:paraId="1B91803C" w14:textId="77777777" w:rsidR="00BB09A8" w:rsidRPr="00141D3E" w:rsidRDefault="00BB09A8" w:rsidP="00BB09A8">
            <w:pPr>
              <w:pStyle w:val="Legenda"/>
              <w:rPr>
                <w:rFonts w:ascii="Arial" w:hAnsi="Arial" w:cs="Arial"/>
                <w:b w:val="0"/>
                <w:sz w:val="18"/>
                <w:szCs w:val="18"/>
              </w:rPr>
            </w:pPr>
            <w:r w:rsidRPr="00141D3E">
              <w:rPr>
                <w:rFonts w:ascii="Arial" w:hAnsi="Arial" w:cs="Arial"/>
                <w:b w:val="0"/>
                <w:sz w:val="18"/>
                <w:szCs w:val="18"/>
              </w:rPr>
              <w:t>oświatową.</w:t>
            </w:r>
          </w:p>
          <w:p w14:paraId="37F13372" w14:textId="77777777" w:rsidR="00BB09A8" w:rsidRPr="00141D3E" w:rsidRDefault="00BB09A8" w:rsidP="00BB09A8">
            <w:pPr>
              <w:pStyle w:val="Legenda"/>
              <w:rPr>
                <w:rFonts w:ascii="Arial" w:hAnsi="Arial" w:cs="Arial"/>
                <w:b w:val="0"/>
                <w:sz w:val="18"/>
                <w:szCs w:val="18"/>
              </w:rPr>
            </w:pPr>
            <w:r w:rsidRPr="00141D3E">
              <w:rPr>
                <w:rFonts w:ascii="Arial" w:hAnsi="Arial" w:cs="Arial"/>
                <w:b w:val="0"/>
                <w:sz w:val="18"/>
                <w:szCs w:val="18"/>
              </w:rPr>
              <w:t>2) Negocjacje stawek z</w:t>
            </w:r>
          </w:p>
          <w:p w14:paraId="3B4F785A" w14:textId="77777777" w:rsidR="00BB09A8" w:rsidRPr="00141D3E" w:rsidRDefault="00BB09A8" w:rsidP="00BB09A8">
            <w:pPr>
              <w:pStyle w:val="Legenda"/>
              <w:rPr>
                <w:rFonts w:ascii="Arial" w:hAnsi="Arial" w:cs="Arial"/>
                <w:b w:val="0"/>
                <w:sz w:val="18"/>
                <w:szCs w:val="18"/>
              </w:rPr>
            </w:pPr>
            <w:r w:rsidRPr="00141D3E">
              <w:rPr>
                <w:rFonts w:ascii="Arial" w:hAnsi="Arial" w:cs="Arial"/>
                <w:b w:val="0"/>
                <w:sz w:val="18"/>
                <w:szCs w:val="18"/>
              </w:rPr>
              <w:t>Operatorami</w:t>
            </w:r>
          </w:p>
          <w:p w14:paraId="72C8E9A9" w14:textId="77777777" w:rsidR="00BB09A8" w:rsidRPr="00141D3E" w:rsidRDefault="00BB09A8" w:rsidP="00BB09A8">
            <w:pPr>
              <w:pStyle w:val="Legenda"/>
              <w:rPr>
                <w:rFonts w:ascii="Arial" w:hAnsi="Arial" w:cs="Arial"/>
                <w:b w:val="0"/>
                <w:sz w:val="18"/>
                <w:szCs w:val="18"/>
              </w:rPr>
            </w:pPr>
            <w:r w:rsidRPr="00141D3E">
              <w:rPr>
                <w:rFonts w:ascii="Arial" w:hAnsi="Arial" w:cs="Arial"/>
                <w:b w:val="0"/>
                <w:sz w:val="18"/>
                <w:szCs w:val="18"/>
              </w:rPr>
              <w:t>3) Nowelizacja ustawy w</w:t>
            </w:r>
          </w:p>
          <w:p w14:paraId="20B8F7DA" w14:textId="77777777" w:rsidR="00BB09A8" w:rsidRPr="00141D3E" w:rsidRDefault="00BB09A8" w:rsidP="00BB09A8">
            <w:pPr>
              <w:pStyle w:val="Legenda"/>
              <w:rPr>
                <w:rFonts w:ascii="Arial" w:hAnsi="Arial" w:cs="Arial"/>
                <w:b w:val="0"/>
                <w:sz w:val="18"/>
                <w:szCs w:val="18"/>
              </w:rPr>
            </w:pPr>
            <w:r w:rsidRPr="00141D3E">
              <w:rPr>
                <w:rFonts w:ascii="Arial" w:hAnsi="Arial" w:cs="Arial"/>
                <w:b w:val="0"/>
                <w:sz w:val="18"/>
                <w:szCs w:val="18"/>
              </w:rPr>
              <w:t>zakresie budżetu</w:t>
            </w:r>
          </w:p>
          <w:p w14:paraId="332B7F89" w14:textId="7309189F" w:rsidR="00945EC2" w:rsidRPr="00141D3E" w:rsidRDefault="00BB09A8" w:rsidP="00BB09A8">
            <w:pPr>
              <w:pStyle w:val="Legenda"/>
              <w:rPr>
                <w:rFonts w:ascii="Arial" w:hAnsi="Arial" w:cs="Arial"/>
                <w:b w:val="0"/>
                <w:sz w:val="18"/>
                <w:szCs w:val="18"/>
              </w:rPr>
            </w:pPr>
            <w:r w:rsidRPr="00141D3E">
              <w:rPr>
                <w:rFonts w:ascii="Arial" w:hAnsi="Arial" w:cs="Arial"/>
                <w:b w:val="0"/>
                <w:sz w:val="18"/>
                <w:szCs w:val="18"/>
              </w:rPr>
              <w:t>(zwiększenie)</w:t>
            </w:r>
          </w:p>
        </w:tc>
      </w:tr>
      <w:tr w:rsidR="00945EC2" w:rsidRPr="00141D3E" w14:paraId="27D143B7" w14:textId="77777777" w:rsidTr="004937FE">
        <w:trPr>
          <w:trHeight w:val="724"/>
        </w:trPr>
        <w:tc>
          <w:tcPr>
            <w:tcW w:w="3261" w:type="dxa"/>
            <w:shd w:val="clear" w:color="auto" w:fill="auto"/>
          </w:tcPr>
          <w:p w14:paraId="2CCCFF0C" w14:textId="115AFC89" w:rsidR="00945EC2" w:rsidRPr="00141D3E" w:rsidRDefault="00BB09A8" w:rsidP="000A15C4">
            <w:pPr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</w:pPr>
            <w:r w:rsidRPr="00141D3E">
              <w:rPr>
                <w:rFonts w:ascii="Arial" w:hAnsi="Arial" w:cs="Arial"/>
                <w:sz w:val="18"/>
                <w:szCs w:val="18"/>
              </w:rPr>
              <w:t xml:space="preserve">(Zewnętrzne) Niedoszacowanie kosztów dzierżawy łączy dla wszystkich jednostek oświatowych zwłaszcza nieobjętych interwencją POPC (brak </w:t>
            </w:r>
            <w:r w:rsidRPr="00141D3E">
              <w:rPr>
                <w:rFonts w:ascii="Arial" w:hAnsi="Arial" w:cs="Arial"/>
                <w:sz w:val="18"/>
                <w:szCs w:val="18"/>
              </w:rPr>
              <w:lastRenderedPageBreak/>
              <w:t xml:space="preserve">beneficjentów)- Brak chętnych na budowę łączy w ramach konkursów POPC, zwiększone koszty usług </w:t>
            </w:r>
            <w:proofErr w:type="spellStart"/>
            <w:r w:rsidRPr="00141D3E">
              <w:rPr>
                <w:rFonts w:ascii="Arial" w:hAnsi="Arial" w:cs="Arial"/>
                <w:sz w:val="18"/>
                <w:szCs w:val="18"/>
              </w:rPr>
              <w:t>last</w:t>
            </w:r>
            <w:proofErr w:type="spellEnd"/>
            <w:r w:rsidRPr="00141D3E">
              <w:rPr>
                <w:rFonts w:ascii="Arial" w:hAnsi="Arial" w:cs="Arial"/>
                <w:sz w:val="18"/>
                <w:szCs w:val="18"/>
              </w:rPr>
              <w:t xml:space="preserve"> mile</w:t>
            </w:r>
          </w:p>
          <w:p w14:paraId="44F56D44" w14:textId="221F7B61" w:rsidR="00945EC2" w:rsidRPr="00141D3E" w:rsidRDefault="00945EC2" w:rsidP="000A15C4">
            <w:pPr>
              <w:rPr>
                <w:rFonts w:ascii="Arial" w:hAnsi="Arial" w:cs="Arial"/>
                <w:color w:val="0070C0"/>
                <w:sz w:val="18"/>
                <w:szCs w:val="18"/>
                <w:lang w:eastAsia="pl-PL"/>
              </w:rPr>
            </w:pPr>
          </w:p>
        </w:tc>
        <w:tc>
          <w:tcPr>
            <w:tcW w:w="1701" w:type="dxa"/>
            <w:shd w:val="clear" w:color="auto" w:fill="FFFFFF"/>
          </w:tcPr>
          <w:p w14:paraId="166DA8DD" w14:textId="2E439635" w:rsidR="00945EC2" w:rsidRPr="00141D3E" w:rsidRDefault="00BB09A8" w:rsidP="00B26049">
            <w:pPr>
              <w:pStyle w:val="Legenda"/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</w:pPr>
            <w:r w:rsidRPr="00141D3E"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  <w:lastRenderedPageBreak/>
              <w:t>średnia</w:t>
            </w:r>
          </w:p>
        </w:tc>
        <w:tc>
          <w:tcPr>
            <w:tcW w:w="2125" w:type="dxa"/>
            <w:shd w:val="clear" w:color="auto" w:fill="FFFFFF"/>
          </w:tcPr>
          <w:p w14:paraId="07F3F3FD" w14:textId="450680B2" w:rsidR="00945EC2" w:rsidRPr="00141D3E" w:rsidRDefault="00BB09A8" w:rsidP="00B26049">
            <w:pPr>
              <w:pStyle w:val="Legenda"/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</w:pPr>
            <w:r w:rsidRPr="00141D3E">
              <w:rPr>
                <w:rFonts w:ascii="Arial" w:eastAsia="Times New Roman" w:hAnsi="Arial" w:cs="Arial"/>
                <w:b w:val="0"/>
                <w:bCs w:val="0"/>
                <w:kern w:val="0"/>
                <w:sz w:val="18"/>
                <w:szCs w:val="18"/>
                <w:lang w:eastAsia="pl-PL"/>
              </w:rPr>
              <w:t>wysokie</w:t>
            </w:r>
          </w:p>
        </w:tc>
        <w:tc>
          <w:tcPr>
            <w:tcW w:w="2411" w:type="dxa"/>
            <w:shd w:val="clear" w:color="auto" w:fill="FFFFFF"/>
          </w:tcPr>
          <w:p w14:paraId="2FB14137" w14:textId="77777777" w:rsidR="00BB09A8" w:rsidRPr="00141D3E" w:rsidRDefault="00BB09A8" w:rsidP="00BB09A8">
            <w:pPr>
              <w:pStyle w:val="Legenda"/>
              <w:rPr>
                <w:rFonts w:ascii="Arial" w:hAnsi="Arial" w:cs="Arial"/>
                <w:b w:val="0"/>
                <w:sz w:val="18"/>
                <w:szCs w:val="18"/>
              </w:rPr>
            </w:pPr>
            <w:r w:rsidRPr="00141D3E">
              <w:rPr>
                <w:rFonts w:ascii="Arial" w:hAnsi="Arial" w:cs="Arial"/>
                <w:b w:val="0"/>
                <w:sz w:val="18"/>
                <w:szCs w:val="18"/>
              </w:rPr>
              <w:t>1) Zapewnienie środków</w:t>
            </w:r>
          </w:p>
          <w:p w14:paraId="3E1FA589" w14:textId="77777777" w:rsidR="00BB09A8" w:rsidRPr="00141D3E" w:rsidRDefault="00BB09A8" w:rsidP="00BB09A8">
            <w:pPr>
              <w:pStyle w:val="Legenda"/>
              <w:rPr>
                <w:rFonts w:ascii="Arial" w:hAnsi="Arial" w:cs="Arial"/>
                <w:b w:val="0"/>
                <w:sz w:val="18"/>
                <w:szCs w:val="18"/>
              </w:rPr>
            </w:pPr>
            <w:r w:rsidRPr="00141D3E">
              <w:rPr>
                <w:rFonts w:ascii="Arial" w:hAnsi="Arial" w:cs="Arial"/>
                <w:b w:val="0"/>
                <w:sz w:val="18"/>
                <w:szCs w:val="18"/>
              </w:rPr>
              <w:t>finansowych na droższe</w:t>
            </w:r>
          </w:p>
          <w:p w14:paraId="5F1E4858" w14:textId="77777777" w:rsidR="00BB09A8" w:rsidRPr="00141D3E" w:rsidRDefault="00BB09A8" w:rsidP="00BB09A8">
            <w:pPr>
              <w:pStyle w:val="Legenda"/>
              <w:rPr>
                <w:rFonts w:ascii="Arial" w:hAnsi="Arial" w:cs="Arial"/>
                <w:b w:val="0"/>
                <w:sz w:val="18"/>
                <w:szCs w:val="18"/>
              </w:rPr>
            </w:pPr>
            <w:r w:rsidRPr="00141D3E">
              <w:rPr>
                <w:rFonts w:ascii="Arial" w:hAnsi="Arial" w:cs="Arial"/>
                <w:b w:val="0"/>
                <w:sz w:val="18"/>
                <w:szCs w:val="18"/>
              </w:rPr>
              <w:t>łącza dla lokalizacji poza</w:t>
            </w:r>
          </w:p>
          <w:p w14:paraId="27CA2E10" w14:textId="77777777" w:rsidR="00BB09A8" w:rsidRPr="00141D3E" w:rsidRDefault="00BB09A8" w:rsidP="00BB09A8">
            <w:pPr>
              <w:pStyle w:val="Legenda"/>
              <w:rPr>
                <w:rFonts w:ascii="Arial" w:hAnsi="Arial" w:cs="Arial"/>
                <w:b w:val="0"/>
                <w:sz w:val="18"/>
                <w:szCs w:val="18"/>
              </w:rPr>
            </w:pPr>
            <w:r w:rsidRPr="00141D3E">
              <w:rPr>
                <w:rFonts w:ascii="Arial" w:hAnsi="Arial" w:cs="Arial"/>
                <w:b w:val="0"/>
                <w:sz w:val="18"/>
                <w:szCs w:val="18"/>
              </w:rPr>
              <w:t>obszarem rozstrzygniętym w</w:t>
            </w:r>
          </w:p>
          <w:p w14:paraId="34E3F240" w14:textId="1255EA57" w:rsidR="00945EC2" w:rsidRPr="00141D3E" w:rsidRDefault="00BB09A8" w:rsidP="00BB09A8">
            <w:pPr>
              <w:pStyle w:val="Legenda"/>
              <w:rPr>
                <w:rFonts w:ascii="Arial" w:hAnsi="Arial" w:cs="Arial"/>
                <w:b w:val="0"/>
                <w:sz w:val="18"/>
                <w:szCs w:val="18"/>
              </w:rPr>
            </w:pPr>
            <w:r w:rsidRPr="00141D3E">
              <w:rPr>
                <w:rFonts w:ascii="Arial" w:hAnsi="Arial" w:cs="Arial"/>
                <w:b w:val="0"/>
                <w:sz w:val="18"/>
                <w:szCs w:val="18"/>
              </w:rPr>
              <w:lastRenderedPageBreak/>
              <w:t>konkursie POPC</w:t>
            </w:r>
          </w:p>
        </w:tc>
      </w:tr>
    </w:tbl>
    <w:p w14:paraId="0FA2F07F" w14:textId="10C60215" w:rsidR="00BB059E" w:rsidRPr="00580154" w:rsidRDefault="00BB059E" w:rsidP="00A86449">
      <w:pPr>
        <w:pStyle w:val="Akapitzlist"/>
        <w:numPr>
          <w:ilvl w:val="0"/>
          <w:numId w:val="19"/>
        </w:numPr>
        <w:spacing w:before="360"/>
        <w:jc w:val="both"/>
        <w:rPr>
          <w:rFonts w:ascii="Arial" w:hAnsi="Arial" w:cs="Arial"/>
          <w:color w:val="0070C0"/>
        </w:rPr>
      </w:pPr>
      <w:r w:rsidRPr="00141A92">
        <w:rPr>
          <w:rStyle w:val="Nagwek2Znak"/>
          <w:rFonts w:ascii="Arial" w:hAnsi="Arial" w:cs="Arial"/>
          <w:b/>
          <w:color w:val="auto"/>
          <w:sz w:val="24"/>
          <w:szCs w:val="24"/>
        </w:rPr>
        <w:lastRenderedPageBreak/>
        <w:t>Dane kontaktowe:</w:t>
      </w:r>
      <w:r w:rsidRPr="00141A92">
        <w:rPr>
          <w:rFonts w:ascii="Arial" w:hAnsi="Arial" w:cs="Arial"/>
          <w:b/>
        </w:rPr>
        <w:t xml:space="preserve"> </w:t>
      </w:r>
    </w:p>
    <w:p w14:paraId="529AA245" w14:textId="3D652327" w:rsidR="00580154" w:rsidRPr="00580154" w:rsidRDefault="00C04A52" w:rsidP="00580154">
      <w:pPr>
        <w:pStyle w:val="Akapitzlist"/>
        <w:spacing w:before="360"/>
        <w:ind w:left="360"/>
        <w:jc w:val="both"/>
        <w:rPr>
          <w:rStyle w:val="Nagwek2Znak"/>
          <w:rFonts w:ascii="Arial" w:hAnsi="Arial" w:cs="Arial"/>
          <w:color w:val="auto"/>
          <w:sz w:val="18"/>
          <w:szCs w:val="18"/>
        </w:rPr>
      </w:pPr>
      <w:r>
        <w:rPr>
          <w:rStyle w:val="Nagwek2Znak"/>
          <w:rFonts w:ascii="Arial" w:hAnsi="Arial" w:cs="Arial"/>
          <w:color w:val="auto"/>
          <w:sz w:val="18"/>
          <w:szCs w:val="18"/>
        </w:rPr>
        <w:t>Kli</w:t>
      </w:r>
      <w:r w:rsidR="00396028">
        <w:rPr>
          <w:rStyle w:val="Nagwek2Znak"/>
          <w:rFonts w:ascii="Arial" w:hAnsi="Arial" w:cs="Arial"/>
          <w:color w:val="auto"/>
          <w:sz w:val="18"/>
          <w:szCs w:val="18"/>
        </w:rPr>
        <w:t>nger Bartłomiej</w:t>
      </w:r>
    </w:p>
    <w:p w14:paraId="3966611F" w14:textId="6C027119" w:rsidR="00580154" w:rsidRDefault="00396028" w:rsidP="00580154">
      <w:pPr>
        <w:pStyle w:val="Akapitzlist"/>
        <w:spacing w:before="360"/>
        <w:ind w:left="360"/>
        <w:jc w:val="both"/>
        <w:rPr>
          <w:rStyle w:val="Nagwek2Znak"/>
          <w:rFonts w:ascii="Arial" w:hAnsi="Arial" w:cs="Arial"/>
          <w:color w:val="auto"/>
          <w:sz w:val="18"/>
          <w:szCs w:val="18"/>
        </w:rPr>
      </w:pPr>
      <w:r>
        <w:rPr>
          <w:rStyle w:val="Nagwek2Znak"/>
          <w:rFonts w:ascii="Arial" w:hAnsi="Arial" w:cs="Arial"/>
          <w:color w:val="auto"/>
          <w:sz w:val="18"/>
          <w:szCs w:val="18"/>
        </w:rPr>
        <w:t xml:space="preserve">Z-ca </w:t>
      </w:r>
      <w:r w:rsidR="00580154" w:rsidRPr="00580154">
        <w:rPr>
          <w:rStyle w:val="Nagwek2Znak"/>
          <w:rFonts w:ascii="Arial" w:hAnsi="Arial" w:cs="Arial"/>
          <w:color w:val="auto"/>
          <w:sz w:val="18"/>
          <w:szCs w:val="18"/>
        </w:rPr>
        <w:t>Dyrektor</w:t>
      </w:r>
      <w:r>
        <w:rPr>
          <w:rStyle w:val="Nagwek2Znak"/>
          <w:rFonts w:ascii="Arial" w:hAnsi="Arial" w:cs="Arial"/>
          <w:color w:val="auto"/>
          <w:sz w:val="18"/>
          <w:szCs w:val="18"/>
        </w:rPr>
        <w:t>a</w:t>
      </w:r>
      <w:r w:rsidR="00580154" w:rsidRPr="00580154">
        <w:rPr>
          <w:rStyle w:val="Nagwek2Znak"/>
          <w:rFonts w:ascii="Arial" w:hAnsi="Arial" w:cs="Arial"/>
          <w:color w:val="auto"/>
          <w:sz w:val="18"/>
          <w:szCs w:val="18"/>
        </w:rPr>
        <w:t xml:space="preserve"> </w:t>
      </w:r>
      <w:r>
        <w:rPr>
          <w:rStyle w:val="Nagwek2Znak"/>
          <w:rFonts w:ascii="Arial" w:hAnsi="Arial" w:cs="Arial"/>
          <w:color w:val="auto"/>
          <w:sz w:val="18"/>
          <w:szCs w:val="18"/>
        </w:rPr>
        <w:t xml:space="preserve">ds. Projektów </w:t>
      </w:r>
      <w:proofErr w:type="spellStart"/>
      <w:r>
        <w:rPr>
          <w:rStyle w:val="Nagwek2Znak"/>
          <w:rFonts w:ascii="Arial" w:hAnsi="Arial" w:cs="Arial"/>
          <w:color w:val="auto"/>
          <w:sz w:val="18"/>
          <w:szCs w:val="18"/>
        </w:rPr>
        <w:t>Administracyjno</w:t>
      </w:r>
      <w:proofErr w:type="spellEnd"/>
      <w:r>
        <w:rPr>
          <w:rStyle w:val="Nagwek2Znak"/>
          <w:rFonts w:ascii="Arial" w:hAnsi="Arial" w:cs="Arial"/>
          <w:color w:val="auto"/>
          <w:sz w:val="18"/>
          <w:szCs w:val="18"/>
        </w:rPr>
        <w:t xml:space="preserve"> - Edukacyjnych</w:t>
      </w:r>
    </w:p>
    <w:p w14:paraId="4E3DCE5F" w14:textId="2D26826D" w:rsidR="00580154" w:rsidRPr="00580154" w:rsidRDefault="00580154" w:rsidP="00580154">
      <w:pPr>
        <w:pStyle w:val="Akapitzlist"/>
        <w:spacing w:before="360"/>
        <w:ind w:left="360"/>
        <w:jc w:val="both"/>
        <w:rPr>
          <w:rStyle w:val="Nagwek2Znak"/>
          <w:rFonts w:ascii="Arial" w:hAnsi="Arial" w:cs="Arial"/>
          <w:color w:val="auto"/>
          <w:sz w:val="18"/>
          <w:szCs w:val="18"/>
        </w:rPr>
      </w:pPr>
      <w:r w:rsidRPr="00580154">
        <w:rPr>
          <w:rStyle w:val="Nagwek2Znak"/>
          <w:rFonts w:ascii="Arial" w:hAnsi="Arial" w:cs="Arial"/>
          <w:color w:val="auto"/>
          <w:sz w:val="18"/>
          <w:szCs w:val="18"/>
        </w:rPr>
        <w:t>NASK PIB</w:t>
      </w:r>
    </w:p>
    <w:p w14:paraId="6D7A7E29" w14:textId="537225C9" w:rsidR="00580154" w:rsidRPr="00C420C5" w:rsidRDefault="00AD7FE0" w:rsidP="00580154">
      <w:pPr>
        <w:pStyle w:val="Akapitzlist"/>
        <w:spacing w:before="360"/>
        <w:ind w:left="360"/>
        <w:jc w:val="both"/>
        <w:rPr>
          <w:rStyle w:val="Nagwek2Znak"/>
          <w:rFonts w:ascii="Arial" w:hAnsi="Arial" w:cs="Arial"/>
          <w:color w:val="auto"/>
          <w:sz w:val="18"/>
          <w:szCs w:val="18"/>
          <w:lang w:val="en-US"/>
        </w:rPr>
      </w:pPr>
      <w:r w:rsidRPr="00C420C5">
        <w:rPr>
          <w:rStyle w:val="Nagwek2Znak"/>
          <w:rFonts w:ascii="Arial" w:hAnsi="Arial" w:cs="Arial"/>
          <w:color w:val="auto"/>
          <w:sz w:val="18"/>
          <w:szCs w:val="18"/>
          <w:lang w:val="en-US"/>
        </w:rPr>
        <w:t>e-</w:t>
      </w:r>
      <w:r w:rsidR="00580154" w:rsidRPr="00C420C5">
        <w:rPr>
          <w:rStyle w:val="Nagwek2Znak"/>
          <w:rFonts w:ascii="Arial" w:hAnsi="Arial" w:cs="Arial"/>
          <w:color w:val="auto"/>
          <w:sz w:val="18"/>
          <w:szCs w:val="18"/>
          <w:lang w:val="en-US"/>
        </w:rPr>
        <w:t xml:space="preserve">mail: </w:t>
      </w:r>
      <w:hyperlink r:id="rId8" w:history="1">
        <w:r w:rsidR="009034E3" w:rsidRPr="009034E3">
          <w:rPr>
            <w:rStyle w:val="Hipercze"/>
            <w:rFonts w:ascii="Arial" w:eastAsiaTheme="majorEastAsia" w:hAnsi="Arial" w:cs="Arial"/>
            <w:sz w:val="18"/>
            <w:szCs w:val="18"/>
            <w:lang w:val="en-US"/>
          </w:rPr>
          <w:t>Bartlomiej.Klinger@nask.pl</w:t>
        </w:r>
      </w:hyperlink>
    </w:p>
    <w:p w14:paraId="7308D6BA" w14:textId="02F3E215" w:rsidR="00580154" w:rsidRPr="00D72BCA" w:rsidRDefault="00580154" w:rsidP="00D72BCA">
      <w:pPr>
        <w:pStyle w:val="Akapitzlist"/>
        <w:spacing w:before="360"/>
        <w:ind w:left="360"/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 w:rsidRPr="00580154">
        <w:rPr>
          <w:rFonts w:ascii="Arial" w:hAnsi="Arial" w:cs="Arial"/>
          <w:sz w:val="18"/>
          <w:szCs w:val="18"/>
        </w:rPr>
        <w:t>Tel:</w:t>
      </w:r>
      <w:r w:rsidR="00AD7FE0">
        <w:rPr>
          <w:rFonts w:ascii="Arial" w:hAnsi="Arial" w:cs="Arial"/>
          <w:sz w:val="18"/>
          <w:szCs w:val="18"/>
        </w:rPr>
        <w:t xml:space="preserve"> </w:t>
      </w:r>
      <w:r w:rsidRPr="00580154">
        <w:rPr>
          <w:sz w:val="18"/>
          <w:szCs w:val="18"/>
        </w:rPr>
        <w:t xml:space="preserve"> </w:t>
      </w:r>
      <w:r w:rsidR="00396028">
        <w:rPr>
          <w:rFonts w:ascii="Arial" w:hAnsi="Arial" w:cs="Arial"/>
          <w:sz w:val="18"/>
          <w:szCs w:val="18"/>
          <w:shd w:val="clear" w:color="auto" w:fill="FFFFFF"/>
        </w:rPr>
        <w:t>(022) 380 88 21</w:t>
      </w:r>
    </w:p>
    <w:sectPr w:rsidR="00580154" w:rsidRPr="00D72BCA" w:rsidSect="001E1DEA">
      <w:footerReference w:type="default" r:id="rId9"/>
      <w:pgSz w:w="11906" w:h="16838"/>
      <w:pgMar w:top="1417" w:right="1417" w:bottom="1417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DB0FE8" w14:textId="77777777" w:rsidR="00A01ED6" w:rsidRDefault="00A01ED6" w:rsidP="00BB2420">
      <w:pPr>
        <w:spacing w:after="0" w:line="240" w:lineRule="auto"/>
      </w:pPr>
      <w:r>
        <w:separator/>
      </w:r>
    </w:p>
  </w:endnote>
  <w:endnote w:type="continuationSeparator" w:id="0">
    <w:p w14:paraId="3EE2CA62" w14:textId="77777777" w:rsidR="00A01ED6" w:rsidRDefault="00A01ED6" w:rsidP="00BB2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New Roman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765484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7EEF4C9" w14:textId="33995917" w:rsidR="00B26049" w:rsidRDefault="00B2604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noProof/>
              </w:rPr>
              <w:t>5</w:t>
            </w:r>
          </w:p>
        </w:sdtContent>
      </w:sdt>
    </w:sdtContent>
  </w:sdt>
  <w:p w14:paraId="402AEB21" w14:textId="77777777" w:rsidR="00B26049" w:rsidRDefault="00B260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CAD50D" w14:textId="77777777" w:rsidR="00A01ED6" w:rsidRDefault="00A01ED6" w:rsidP="00BB2420">
      <w:pPr>
        <w:spacing w:after="0" w:line="240" w:lineRule="auto"/>
      </w:pPr>
      <w:r>
        <w:separator/>
      </w:r>
    </w:p>
  </w:footnote>
  <w:footnote w:type="continuationSeparator" w:id="0">
    <w:p w14:paraId="3D02DBE6" w14:textId="77777777" w:rsidR="00A01ED6" w:rsidRDefault="00A01ED6" w:rsidP="00BB2420">
      <w:pPr>
        <w:spacing w:after="0" w:line="240" w:lineRule="auto"/>
      </w:pPr>
      <w:r>
        <w:continuationSeparator/>
      </w:r>
    </w:p>
  </w:footnote>
  <w:footnote w:id="1">
    <w:p w14:paraId="07C085AB" w14:textId="77777777" w:rsidR="00B26049" w:rsidRDefault="00B26049" w:rsidP="00A44EA2">
      <w:pPr>
        <w:pStyle w:val="Tekstprzypisudolnego"/>
      </w:pPr>
      <w:r>
        <w:rPr>
          <w:rStyle w:val="Odwoanieprzypisudolnego"/>
        </w:rPr>
        <w:footnoteRef/>
      </w:r>
      <w:r>
        <w:t xml:space="preserve"> Sekcja dotyczy projektów realizowanych ze środków UE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27A66"/>
    <w:multiLevelType w:val="hybridMultilevel"/>
    <w:tmpl w:val="C9684962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84D2A"/>
    <w:multiLevelType w:val="hybridMultilevel"/>
    <w:tmpl w:val="21BCA2A6"/>
    <w:lvl w:ilvl="0" w:tplc="B314A624">
      <w:start w:val="3"/>
      <w:numFmt w:val="decimal"/>
      <w:lvlText w:val="%1."/>
      <w:lvlJc w:val="left"/>
      <w:pPr>
        <w:ind w:left="64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85D7B"/>
    <w:multiLevelType w:val="hybridMultilevel"/>
    <w:tmpl w:val="2794BD0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89C5A33"/>
    <w:multiLevelType w:val="hybridMultilevel"/>
    <w:tmpl w:val="9DA423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15418"/>
    <w:multiLevelType w:val="hybridMultilevel"/>
    <w:tmpl w:val="C35E9D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A7B86"/>
    <w:multiLevelType w:val="hybridMultilevel"/>
    <w:tmpl w:val="1804B3FE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81A66"/>
    <w:multiLevelType w:val="hybridMultilevel"/>
    <w:tmpl w:val="9DD45AAE"/>
    <w:lvl w:ilvl="0" w:tplc="5926879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12E92"/>
    <w:multiLevelType w:val="hybridMultilevel"/>
    <w:tmpl w:val="85244D2A"/>
    <w:lvl w:ilvl="0" w:tplc="9B86E2F0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354E6"/>
    <w:multiLevelType w:val="hybridMultilevel"/>
    <w:tmpl w:val="770EF7C4"/>
    <w:lvl w:ilvl="0" w:tplc="CAFC989E">
      <w:start w:val="1"/>
      <w:numFmt w:val="decimal"/>
      <w:lvlText w:val="%1."/>
      <w:lvlJc w:val="left"/>
      <w:pPr>
        <w:ind w:left="360" w:hanging="360"/>
      </w:pPr>
      <w:rPr>
        <w:rFonts w:eastAsiaTheme="majorEastAsia" w:hint="default"/>
        <w:b/>
        <w:i w:val="0"/>
        <w:color w:val="2E74B5" w:themeColor="accent1" w:themeShade="BF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9" w15:restartNumberingAfterBreak="0">
    <w:nsid w:val="42EB6558"/>
    <w:multiLevelType w:val="hybridMultilevel"/>
    <w:tmpl w:val="F3EE7C0C"/>
    <w:lvl w:ilvl="0" w:tplc="7FD0B4B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  <w:color w:val="auto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5A42E1"/>
    <w:multiLevelType w:val="hybridMultilevel"/>
    <w:tmpl w:val="00E00A7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C115A77"/>
    <w:multiLevelType w:val="hybridMultilevel"/>
    <w:tmpl w:val="8EFCBF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99528C"/>
    <w:multiLevelType w:val="hybridMultilevel"/>
    <w:tmpl w:val="63FAD47A"/>
    <w:lvl w:ilvl="0" w:tplc="FB1019F6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hint="default"/>
        <w:b/>
        <w:i w:val="0"/>
        <w:color w:val="2E74B5" w:themeColor="accent1" w:themeShade="BF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B40395"/>
    <w:multiLevelType w:val="hybridMultilevel"/>
    <w:tmpl w:val="B2C01894"/>
    <w:lvl w:ilvl="0" w:tplc="52946C8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9B86E2F0">
      <w:start w:val="1"/>
      <w:numFmt w:val="lowerLetter"/>
      <w:lvlText w:val="%2."/>
      <w:lvlJc w:val="left"/>
      <w:pPr>
        <w:ind w:left="1440" w:hanging="360"/>
      </w:pPr>
      <w:rPr>
        <w:i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412F5C"/>
    <w:multiLevelType w:val="hybridMultilevel"/>
    <w:tmpl w:val="1CBA6DFC"/>
    <w:lvl w:ilvl="0" w:tplc="B314A624">
      <w:start w:val="3"/>
      <w:numFmt w:val="decimal"/>
      <w:lvlText w:val="%1."/>
      <w:lvlJc w:val="left"/>
      <w:pPr>
        <w:ind w:left="64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9B675D2"/>
    <w:multiLevelType w:val="hybridMultilevel"/>
    <w:tmpl w:val="5C92CCFC"/>
    <w:lvl w:ilvl="0" w:tplc="5926879C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2B5227"/>
    <w:multiLevelType w:val="hybridMultilevel"/>
    <w:tmpl w:val="EDA6BC24"/>
    <w:lvl w:ilvl="0" w:tplc="090460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2E33E4"/>
    <w:multiLevelType w:val="hybridMultilevel"/>
    <w:tmpl w:val="4C061BBC"/>
    <w:lvl w:ilvl="0" w:tplc="B4E668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88099B"/>
    <w:multiLevelType w:val="hybridMultilevel"/>
    <w:tmpl w:val="4D365E36"/>
    <w:lvl w:ilvl="0" w:tplc="B314A624">
      <w:start w:val="3"/>
      <w:numFmt w:val="decimal"/>
      <w:lvlText w:val="%1."/>
      <w:lvlJc w:val="left"/>
      <w:pPr>
        <w:ind w:left="1364" w:hanging="360"/>
      </w:pPr>
      <w:rPr>
        <w:rFonts w:eastAsiaTheme="majorEastAsia" w:hint="default"/>
        <w:b/>
        <w:i w:val="0"/>
        <w:color w:val="0070C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9" w15:restartNumberingAfterBreak="0">
    <w:nsid w:val="768116DD"/>
    <w:multiLevelType w:val="hybridMultilevel"/>
    <w:tmpl w:val="87BA90CC"/>
    <w:lvl w:ilvl="0" w:tplc="0415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7A3B703A"/>
    <w:multiLevelType w:val="hybridMultilevel"/>
    <w:tmpl w:val="83C81B8A"/>
    <w:lvl w:ilvl="0" w:tplc="9B86E2F0">
      <w:start w:val="1"/>
      <w:numFmt w:val="lowerLetter"/>
      <w:lvlText w:val="%1."/>
      <w:lvlJc w:val="left"/>
      <w:pPr>
        <w:ind w:left="180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3"/>
  </w:num>
  <w:num w:numId="2">
    <w:abstractNumId w:val="2"/>
  </w:num>
  <w:num w:numId="3">
    <w:abstractNumId w:val="20"/>
  </w:num>
  <w:num w:numId="4">
    <w:abstractNumId w:val="10"/>
  </w:num>
  <w:num w:numId="5">
    <w:abstractNumId w:val="17"/>
  </w:num>
  <w:num w:numId="6">
    <w:abstractNumId w:val="3"/>
  </w:num>
  <w:num w:numId="7">
    <w:abstractNumId w:val="15"/>
  </w:num>
  <w:num w:numId="8">
    <w:abstractNumId w:val="0"/>
  </w:num>
  <w:num w:numId="9">
    <w:abstractNumId w:val="7"/>
  </w:num>
  <w:num w:numId="10">
    <w:abstractNumId w:val="5"/>
  </w:num>
  <w:num w:numId="11">
    <w:abstractNumId w:val="6"/>
  </w:num>
  <w:num w:numId="12">
    <w:abstractNumId w:val="16"/>
  </w:num>
  <w:num w:numId="13">
    <w:abstractNumId w:val="14"/>
  </w:num>
  <w:num w:numId="14">
    <w:abstractNumId w:val="1"/>
  </w:num>
  <w:num w:numId="15">
    <w:abstractNumId w:val="18"/>
  </w:num>
  <w:num w:numId="16">
    <w:abstractNumId w:val="8"/>
  </w:num>
  <w:num w:numId="17">
    <w:abstractNumId w:val="12"/>
  </w:num>
  <w:num w:numId="18">
    <w:abstractNumId w:val="11"/>
  </w:num>
  <w:num w:numId="19">
    <w:abstractNumId w:val="9"/>
  </w:num>
  <w:num w:numId="20">
    <w:abstractNumId w:val="19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1B30"/>
    <w:rsid w:val="00003CB0"/>
    <w:rsid w:val="0000475F"/>
    <w:rsid w:val="00006E59"/>
    <w:rsid w:val="00013ED9"/>
    <w:rsid w:val="00043DD9"/>
    <w:rsid w:val="00044D68"/>
    <w:rsid w:val="0004524C"/>
    <w:rsid w:val="00047D9D"/>
    <w:rsid w:val="00055787"/>
    <w:rsid w:val="00070663"/>
    <w:rsid w:val="00084E5B"/>
    <w:rsid w:val="00087231"/>
    <w:rsid w:val="00095944"/>
    <w:rsid w:val="000A136D"/>
    <w:rsid w:val="000A15C4"/>
    <w:rsid w:val="000A1DFB"/>
    <w:rsid w:val="000A2F32"/>
    <w:rsid w:val="000A3938"/>
    <w:rsid w:val="000B3E49"/>
    <w:rsid w:val="000C340A"/>
    <w:rsid w:val="000E0060"/>
    <w:rsid w:val="000E1828"/>
    <w:rsid w:val="000E4BF8"/>
    <w:rsid w:val="000F20A9"/>
    <w:rsid w:val="000F307B"/>
    <w:rsid w:val="000F30B9"/>
    <w:rsid w:val="0011693F"/>
    <w:rsid w:val="0012205F"/>
    <w:rsid w:val="00122388"/>
    <w:rsid w:val="00123055"/>
    <w:rsid w:val="00124C3D"/>
    <w:rsid w:val="00125068"/>
    <w:rsid w:val="001303FC"/>
    <w:rsid w:val="00141A92"/>
    <w:rsid w:val="00141D3E"/>
    <w:rsid w:val="00145E84"/>
    <w:rsid w:val="0015102C"/>
    <w:rsid w:val="00176FBB"/>
    <w:rsid w:val="00177C69"/>
    <w:rsid w:val="00181E97"/>
    <w:rsid w:val="00182A08"/>
    <w:rsid w:val="001A2EF2"/>
    <w:rsid w:val="001C2D74"/>
    <w:rsid w:val="001C7FAC"/>
    <w:rsid w:val="001D018D"/>
    <w:rsid w:val="001D5B86"/>
    <w:rsid w:val="001E0CAC"/>
    <w:rsid w:val="001E16A3"/>
    <w:rsid w:val="001E1DEA"/>
    <w:rsid w:val="001E7199"/>
    <w:rsid w:val="001F24A0"/>
    <w:rsid w:val="001F67EC"/>
    <w:rsid w:val="0020330A"/>
    <w:rsid w:val="00203B2C"/>
    <w:rsid w:val="00205D64"/>
    <w:rsid w:val="00237279"/>
    <w:rsid w:val="00240D69"/>
    <w:rsid w:val="00241B5E"/>
    <w:rsid w:val="00243FD6"/>
    <w:rsid w:val="00252087"/>
    <w:rsid w:val="002653B5"/>
    <w:rsid w:val="0027692C"/>
    <w:rsid w:val="00276C00"/>
    <w:rsid w:val="002A3C02"/>
    <w:rsid w:val="002A5452"/>
    <w:rsid w:val="002B4889"/>
    <w:rsid w:val="002B50C0"/>
    <w:rsid w:val="002B6F21"/>
    <w:rsid w:val="002D3D4A"/>
    <w:rsid w:val="002D7ADA"/>
    <w:rsid w:val="002E2080"/>
    <w:rsid w:val="002E6D6B"/>
    <w:rsid w:val="002F3B1C"/>
    <w:rsid w:val="002F7A47"/>
    <w:rsid w:val="0030196F"/>
    <w:rsid w:val="00302775"/>
    <w:rsid w:val="00304D04"/>
    <w:rsid w:val="00310D8E"/>
    <w:rsid w:val="003221F2"/>
    <w:rsid w:val="00322614"/>
    <w:rsid w:val="00334A24"/>
    <w:rsid w:val="00340C2C"/>
    <w:rsid w:val="003410FE"/>
    <w:rsid w:val="00342E2F"/>
    <w:rsid w:val="003508E7"/>
    <w:rsid w:val="003542F1"/>
    <w:rsid w:val="00356A3E"/>
    <w:rsid w:val="003642B8"/>
    <w:rsid w:val="00396028"/>
    <w:rsid w:val="003A4115"/>
    <w:rsid w:val="003B5B7A"/>
    <w:rsid w:val="003C7325"/>
    <w:rsid w:val="003D0B22"/>
    <w:rsid w:val="003D7DD0"/>
    <w:rsid w:val="003E3144"/>
    <w:rsid w:val="003F3ED6"/>
    <w:rsid w:val="003F7B0A"/>
    <w:rsid w:val="00405EA4"/>
    <w:rsid w:val="0041034F"/>
    <w:rsid w:val="004118A3"/>
    <w:rsid w:val="00423A26"/>
    <w:rsid w:val="00425046"/>
    <w:rsid w:val="004350B8"/>
    <w:rsid w:val="00436A2B"/>
    <w:rsid w:val="00444AAB"/>
    <w:rsid w:val="00450089"/>
    <w:rsid w:val="004937FE"/>
    <w:rsid w:val="004A2BD4"/>
    <w:rsid w:val="004C1D48"/>
    <w:rsid w:val="004D65CA"/>
    <w:rsid w:val="004F6E89"/>
    <w:rsid w:val="00517F12"/>
    <w:rsid w:val="0052102C"/>
    <w:rsid w:val="00524E6C"/>
    <w:rsid w:val="0053041B"/>
    <w:rsid w:val="005332D6"/>
    <w:rsid w:val="00544DFE"/>
    <w:rsid w:val="00571AA8"/>
    <w:rsid w:val="005734CE"/>
    <w:rsid w:val="00580154"/>
    <w:rsid w:val="00585343"/>
    <w:rsid w:val="00586664"/>
    <w:rsid w:val="00593290"/>
    <w:rsid w:val="005A12F7"/>
    <w:rsid w:val="005A1B30"/>
    <w:rsid w:val="005B1A32"/>
    <w:rsid w:val="005C0469"/>
    <w:rsid w:val="005C6116"/>
    <w:rsid w:val="005C77BB"/>
    <w:rsid w:val="005D17CF"/>
    <w:rsid w:val="005D5AAB"/>
    <w:rsid w:val="005D6E12"/>
    <w:rsid w:val="005E0ED8"/>
    <w:rsid w:val="005E6ABD"/>
    <w:rsid w:val="005F41FA"/>
    <w:rsid w:val="00600AE4"/>
    <w:rsid w:val="006019AB"/>
    <w:rsid w:val="006054AA"/>
    <w:rsid w:val="00612C01"/>
    <w:rsid w:val="0062054D"/>
    <w:rsid w:val="006244F8"/>
    <w:rsid w:val="006334BF"/>
    <w:rsid w:val="00635A54"/>
    <w:rsid w:val="00643259"/>
    <w:rsid w:val="00643714"/>
    <w:rsid w:val="00647D06"/>
    <w:rsid w:val="00661A62"/>
    <w:rsid w:val="006731D9"/>
    <w:rsid w:val="006822BC"/>
    <w:rsid w:val="006A0793"/>
    <w:rsid w:val="006A5519"/>
    <w:rsid w:val="006A60AA"/>
    <w:rsid w:val="006B034F"/>
    <w:rsid w:val="006B5117"/>
    <w:rsid w:val="006E0CFA"/>
    <w:rsid w:val="006E6205"/>
    <w:rsid w:val="006E7238"/>
    <w:rsid w:val="006E75C9"/>
    <w:rsid w:val="00701800"/>
    <w:rsid w:val="00725708"/>
    <w:rsid w:val="00725F4B"/>
    <w:rsid w:val="00740A47"/>
    <w:rsid w:val="00746ABD"/>
    <w:rsid w:val="00771409"/>
    <w:rsid w:val="0077418F"/>
    <w:rsid w:val="00775C44"/>
    <w:rsid w:val="00786978"/>
    <w:rsid w:val="007924CE"/>
    <w:rsid w:val="00793E01"/>
    <w:rsid w:val="00795AFA"/>
    <w:rsid w:val="007A4742"/>
    <w:rsid w:val="007B0251"/>
    <w:rsid w:val="007C2F7E"/>
    <w:rsid w:val="007C6235"/>
    <w:rsid w:val="007D1990"/>
    <w:rsid w:val="007D2C34"/>
    <w:rsid w:val="007D38BD"/>
    <w:rsid w:val="007D3F21"/>
    <w:rsid w:val="007D6885"/>
    <w:rsid w:val="007E341A"/>
    <w:rsid w:val="007F126F"/>
    <w:rsid w:val="00806134"/>
    <w:rsid w:val="00830B70"/>
    <w:rsid w:val="0083259B"/>
    <w:rsid w:val="00840749"/>
    <w:rsid w:val="008460C7"/>
    <w:rsid w:val="008623D8"/>
    <w:rsid w:val="0087452F"/>
    <w:rsid w:val="00875528"/>
    <w:rsid w:val="00884686"/>
    <w:rsid w:val="0089487B"/>
    <w:rsid w:val="008A332F"/>
    <w:rsid w:val="008A4D86"/>
    <w:rsid w:val="008A52F6"/>
    <w:rsid w:val="008C4BCD"/>
    <w:rsid w:val="008C6721"/>
    <w:rsid w:val="008D3826"/>
    <w:rsid w:val="008E47D3"/>
    <w:rsid w:val="008F2D9B"/>
    <w:rsid w:val="008F7BC8"/>
    <w:rsid w:val="009034E3"/>
    <w:rsid w:val="00906372"/>
    <w:rsid w:val="00907F6D"/>
    <w:rsid w:val="00911190"/>
    <w:rsid w:val="0091332C"/>
    <w:rsid w:val="009256F2"/>
    <w:rsid w:val="00933BEC"/>
    <w:rsid w:val="00936729"/>
    <w:rsid w:val="00945EC2"/>
    <w:rsid w:val="0095183B"/>
    <w:rsid w:val="00952126"/>
    <w:rsid w:val="00952617"/>
    <w:rsid w:val="00953729"/>
    <w:rsid w:val="00961340"/>
    <w:rsid w:val="009663A6"/>
    <w:rsid w:val="0096714E"/>
    <w:rsid w:val="00971A40"/>
    <w:rsid w:val="00976434"/>
    <w:rsid w:val="00992EA3"/>
    <w:rsid w:val="009967CA"/>
    <w:rsid w:val="009A1700"/>
    <w:rsid w:val="009A17FF"/>
    <w:rsid w:val="009B3386"/>
    <w:rsid w:val="009B4423"/>
    <w:rsid w:val="009C6140"/>
    <w:rsid w:val="009D2FA4"/>
    <w:rsid w:val="009D7D8A"/>
    <w:rsid w:val="009E4C67"/>
    <w:rsid w:val="009F09BF"/>
    <w:rsid w:val="009F1DC8"/>
    <w:rsid w:val="009F437E"/>
    <w:rsid w:val="00A003E1"/>
    <w:rsid w:val="00A01ED6"/>
    <w:rsid w:val="00A11788"/>
    <w:rsid w:val="00A30847"/>
    <w:rsid w:val="00A36AE2"/>
    <w:rsid w:val="00A43E49"/>
    <w:rsid w:val="00A44EA2"/>
    <w:rsid w:val="00A46F9B"/>
    <w:rsid w:val="00A56D63"/>
    <w:rsid w:val="00A63E9A"/>
    <w:rsid w:val="00A65235"/>
    <w:rsid w:val="00A67685"/>
    <w:rsid w:val="00A728AE"/>
    <w:rsid w:val="00A804AE"/>
    <w:rsid w:val="00A82A95"/>
    <w:rsid w:val="00A86449"/>
    <w:rsid w:val="00A87C1C"/>
    <w:rsid w:val="00A929CD"/>
    <w:rsid w:val="00AA4CAB"/>
    <w:rsid w:val="00AA51AD"/>
    <w:rsid w:val="00AB2E01"/>
    <w:rsid w:val="00AC0CBB"/>
    <w:rsid w:val="00AC7E26"/>
    <w:rsid w:val="00AD45BB"/>
    <w:rsid w:val="00AD7E1A"/>
    <w:rsid w:val="00AD7FE0"/>
    <w:rsid w:val="00AE1643"/>
    <w:rsid w:val="00AE3A6C"/>
    <w:rsid w:val="00AE7414"/>
    <w:rsid w:val="00AE7750"/>
    <w:rsid w:val="00AF09B8"/>
    <w:rsid w:val="00AF567D"/>
    <w:rsid w:val="00B0387B"/>
    <w:rsid w:val="00B14585"/>
    <w:rsid w:val="00B15269"/>
    <w:rsid w:val="00B16EC3"/>
    <w:rsid w:val="00B17709"/>
    <w:rsid w:val="00B26049"/>
    <w:rsid w:val="00B277DD"/>
    <w:rsid w:val="00B41415"/>
    <w:rsid w:val="00B440C3"/>
    <w:rsid w:val="00B50560"/>
    <w:rsid w:val="00B60A38"/>
    <w:rsid w:val="00B64B3C"/>
    <w:rsid w:val="00B673C6"/>
    <w:rsid w:val="00B74859"/>
    <w:rsid w:val="00B87D3D"/>
    <w:rsid w:val="00BA481C"/>
    <w:rsid w:val="00BB059E"/>
    <w:rsid w:val="00BB09A8"/>
    <w:rsid w:val="00BB2420"/>
    <w:rsid w:val="00BB3688"/>
    <w:rsid w:val="00BB5ACE"/>
    <w:rsid w:val="00BC1BD2"/>
    <w:rsid w:val="00BC6BE4"/>
    <w:rsid w:val="00BE47CD"/>
    <w:rsid w:val="00BE5BF9"/>
    <w:rsid w:val="00BE7B58"/>
    <w:rsid w:val="00C04A52"/>
    <w:rsid w:val="00C1106C"/>
    <w:rsid w:val="00C26361"/>
    <w:rsid w:val="00C302F1"/>
    <w:rsid w:val="00C33DAF"/>
    <w:rsid w:val="00C420C5"/>
    <w:rsid w:val="00C42AEA"/>
    <w:rsid w:val="00C56C1B"/>
    <w:rsid w:val="00C57985"/>
    <w:rsid w:val="00C63EAE"/>
    <w:rsid w:val="00C6751B"/>
    <w:rsid w:val="00CA4448"/>
    <w:rsid w:val="00CA516B"/>
    <w:rsid w:val="00CC7E21"/>
    <w:rsid w:val="00CE74F9"/>
    <w:rsid w:val="00CE7777"/>
    <w:rsid w:val="00CF2E64"/>
    <w:rsid w:val="00D24CF5"/>
    <w:rsid w:val="00D25CFE"/>
    <w:rsid w:val="00D33C52"/>
    <w:rsid w:val="00D4607F"/>
    <w:rsid w:val="00D57025"/>
    <w:rsid w:val="00D57765"/>
    <w:rsid w:val="00D670D2"/>
    <w:rsid w:val="00D72BCA"/>
    <w:rsid w:val="00D77F50"/>
    <w:rsid w:val="00D81ABB"/>
    <w:rsid w:val="00D8310E"/>
    <w:rsid w:val="00D859F4"/>
    <w:rsid w:val="00D85A52"/>
    <w:rsid w:val="00D86FEC"/>
    <w:rsid w:val="00D87617"/>
    <w:rsid w:val="00DA34DF"/>
    <w:rsid w:val="00DA40FE"/>
    <w:rsid w:val="00DB000C"/>
    <w:rsid w:val="00DB69FD"/>
    <w:rsid w:val="00DC0A8A"/>
    <w:rsid w:val="00DC1705"/>
    <w:rsid w:val="00DC39A9"/>
    <w:rsid w:val="00DC4C79"/>
    <w:rsid w:val="00DD69A3"/>
    <w:rsid w:val="00DE6249"/>
    <w:rsid w:val="00DE731D"/>
    <w:rsid w:val="00DF3343"/>
    <w:rsid w:val="00E0076D"/>
    <w:rsid w:val="00E02C43"/>
    <w:rsid w:val="00E11B44"/>
    <w:rsid w:val="00E12588"/>
    <w:rsid w:val="00E15DEB"/>
    <w:rsid w:val="00E1688D"/>
    <w:rsid w:val="00E16970"/>
    <w:rsid w:val="00E203EB"/>
    <w:rsid w:val="00E2445F"/>
    <w:rsid w:val="00E35401"/>
    <w:rsid w:val="00E3698E"/>
    <w:rsid w:val="00E375DB"/>
    <w:rsid w:val="00E42938"/>
    <w:rsid w:val="00E47508"/>
    <w:rsid w:val="00E47C4D"/>
    <w:rsid w:val="00E55EB0"/>
    <w:rsid w:val="00E57BB7"/>
    <w:rsid w:val="00E610AD"/>
    <w:rsid w:val="00E61CB0"/>
    <w:rsid w:val="00E61DDE"/>
    <w:rsid w:val="00E71256"/>
    <w:rsid w:val="00E71BCF"/>
    <w:rsid w:val="00E81D7C"/>
    <w:rsid w:val="00E83FA4"/>
    <w:rsid w:val="00E86020"/>
    <w:rsid w:val="00EA0B4F"/>
    <w:rsid w:val="00EC2AFC"/>
    <w:rsid w:val="00EC6F58"/>
    <w:rsid w:val="00F10C54"/>
    <w:rsid w:val="00F138F7"/>
    <w:rsid w:val="00F2008A"/>
    <w:rsid w:val="00F21D9E"/>
    <w:rsid w:val="00F2348E"/>
    <w:rsid w:val="00F24058"/>
    <w:rsid w:val="00F25348"/>
    <w:rsid w:val="00F33754"/>
    <w:rsid w:val="00F45506"/>
    <w:rsid w:val="00F60062"/>
    <w:rsid w:val="00F613CC"/>
    <w:rsid w:val="00F65835"/>
    <w:rsid w:val="00F74479"/>
    <w:rsid w:val="00F76777"/>
    <w:rsid w:val="00F83F2F"/>
    <w:rsid w:val="00F86555"/>
    <w:rsid w:val="00FA3861"/>
    <w:rsid w:val="00FA4264"/>
    <w:rsid w:val="00FC3023"/>
    <w:rsid w:val="00FC3B03"/>
    <w:rsid w:val="00FE1AB5"/>
    <w:rsid w:val="00FF03A2"/>
    <w:rsid w:val="00FF22C4"/>
    <w:rsid w:val="00FF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7E84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3BEC"/>
  </w:style>
  <w:style w:type="paragraph" w:styleId="Nagwek1">
    <w:name w:val="heading 1"/>
    <w:basedOn w:val="Normalny"/>
    <w:next w:val="Normalny"/>
    <w:link w:val="Nagwek1Znak"/>
    <w:uiPriority w:val="9"/>
    <w:qFormat/>
    <w:rsid w:val="009E4C6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4C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F30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7418F"/>
    <w:pPr>
      <w:ind w:left="720"/>
      <w:contextualSpacing/>
    </w:pPr>
  </w:style>
  <w:style w:type="character" w:styleId="Odwoaniedokomentarza">
    <w:name w:val="annotation reference"/>
    <w:basedOn w:val="Domylnaczcionkaakapitu"/>
    <w:unhideWhenUsed/>
    <w:rsid w:val="001C2D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C2D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C2D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2D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2D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2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2D7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42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24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24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242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E4C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E4C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F30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C7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77BB"/>
  </w:style>
  <w:style w:type="paragraph" w:styleId="Stopka">
    <w:name w:val="footer"/>
    <w:basedOn w:val="Normalny"/>
    <w:link w:val="StopkaZnak"/>
    <w:uiPriority w:val="99"/>
    <w:unhideWhenUsed/>
    <w:rsid w:val="005C77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77BB"/>
  </w:style>
  <w:style w:type="paragraph" w:customStyle="1" w:styleId="Bodytext1blueitalic">
    <w:name w:val="Body text 1 + blue + italic"/>
    <w:basedOn w:val="Normalny"/>
    <w:autoRedefine/>
    <w:qFormat/>
    <w:rsid w:val="002B6F21"/>
    <w:pPr>
      <w:framePr w:hSpace="181" w:wrap="around" w:vAnchor="text" w:hAnchor="page" w:xAlign="center" w:y="1"/>
      <w:widowControl w:val="0"/>
      <w:spacing w:before="240" w:after="240" w:line="240" w:lineRule="auto"/>
      <w:ind w:left="360"/>
      <w:suppressOverlap/>
    </w:pPr>
    <w:rPr>
      <w:rFonts w:ascii="Times New Roman" w:eastAsia="Times New Roman" w:hAnsi="Times New Roman" w:cs="Times New Roman"/>
      <w:iCs/>
      <w:color w:val="0070C0"/>
      <w:sz w:val="24"/>
      <w:szCs w:val="24"/>
      <w:lang w:val="en-GB"/>
    </w:rPr>
  </w:style>
  <w:style w:type="paragraph" w:customStyle="1" w:styleId="BodyText1">
    <w:name w:val="Body Text 1"/>
    <w:basedOn w:val="Normalny"/>
    <w:link w:val="BodyText1Char"/>
    <w:autoRedefine/>
    <w:qFormat/>
    <w:rsid w:val="002B6F21"/>
    <w:pPr>
      <w:framePr w:hSpace="181" w:wrap="around" w:vAnchor="text" w:hAnchor="margin" w:y="530"/>
      <w:widowControl w:val="0"/>
      <w:spacing w:before="240" w:after="240" w:line="240" w:lineRule="auto"/>
      <w:ind w:left="360"/>
      <w:suppressOverlap/>
    </w:pPr>
    <w:rPr>
      <w:rFonts w:ascii="Arial" w:eastAsia="Times New Roman" w:hAnsi="Arial" w:cs="Arial"/>
      <w:b/>
      <w:iCs/>
      <w:color w:val="0070C0"/>
    </w:rPr>
  </w:style>
  <w:style w:type="character" w:customStyle="1" w:styleId="BodyText1Char">
    <w:name w:val="Body Text 1 Char"/>
    <w:basedOn w:val="Domylnaczcionkaakapitu"/>
    <w:link w:val="BodyText1"/>
    <w:rsid w:val="002B6F21"/>
    <w:rPr>
      <w:rFonts w:ascii="Arial" w:eastAsia="Times New Roman" w:hAnsi="Arial" w:cs="Arial"/>
      <w:b/>
      <w:iCs/>
      <w:color w:val="0070C0"/>
    </w:rPr>
  </w:style>
  <w:style w:type="paragraph" w:styleId="Tekstpodstawowy2">
    <w:name w:val="Body Text 2"/>
    <w:basedOn w:val="Normalny"/>
    <w:link w:val="Tekstpodstawowy2Znak"/>
    <w:rsid w:val="006A60AA"/>
    <w:pPr>
      <w:spacing w:after="120" w:line="240" w:lineRule="auto"/>
      <w:ind w:left="900"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Tekstpodstawowy2Znak">
    <w:name w:val="Tekst podstawowy 2 Znak"/>
    <w:basedOn w:val="Domylnaczcionkaakapitu"/>
    <w:link w:val="Tekstpodstawowy2"/>
    <w:rsid w:val="006A60AA"/>
    <w:rPr>
      <w:rFonts w:ascii="Arial" w:eastAsia="Times New Roman" w:hAnsi="Arial" w:cs="Times New Roman"/>
      <w:sz w:val="24"/>
      <w:szCs w:val="24"/>
      <w:lang w:val="en-US"/>
    </w:rPr>
  </w:style>
  <w:style w:type="paragraph" w:styleId="Legenda">
    <w:name w:val="caption"/>
    <w:basedOn w:val="Normalny"/>
    <w:next w:val="Normalny"/>
    <w:qFormat/>
    <w:rsid w:val="0091332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b/>
      <w:bCs/>
      <w:kern w:val="1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E164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E1643"/>
  </w:style>
  <w:style w:type="character" w:styleId="Hipercze">
    <w:name w:val="Hyperlink"/>
    <w:basedOn w:val="Domylnaczcionkaakapitu"/>
    <w:uiPriority w:val="99"/>
    <w:unhideWhenUsed/>
    <w:rsid w:val="0058015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80154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D0B22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3960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7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tlomiej.Klinger@nas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A1194-DBBF-48E2-9E62-3EB424466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1151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2019-05-08T14:33:00Z</dcterms:created>
  <dcterms:modified xsi:type="dcterms:W3CDTF">2019-06-05T07:58:00Z</dcterms:modified>
</cp:coreProperties>
</file>