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44EFF" w14:textId="77777777" w:rsidR="003A04C7" w:rsidRDefault="003A04C7" w:rsidP="003A04C7">
      <w:pPr>
        <w:spacing w:line="360" w:lineRule="auto"/>
        <w:jc w:val="both"/>
        <w:rPr>
          <w:b/>
          <w:bCs/>
          <w:sz w:val="32"/>
          <w:szCs w:val="26"/>
        </w:rPr>
      </w:pPr>
      <w:r w:rsidRPr="00C73DDC">
        <w:rPr>
          <w:b/>
          <w:bCs/>
          <w:sz w:val="32"/>
          <w:szCs w:val="26"/>
        </w:rPr>
        <w:t xml:space="preserve">DZIAŁ </w:t>
      </w:r>
      <w:r w:rsidR="00E5620E">
        <w:rPr>
          <w:b/>
          <w:bCs/>
          <w:sz w:val="32"/>
          <w:szCs w:val="26"/>
        </w:rPr>
        <w:t>926</w:t>
      </w:r>
      <w:r w:rsidRPr="00C73DDC">
        <w:rPr>
          <w:b/>
          <w:bCs/>
          <w:sz w:val="32"/>
          <w:szCs w:val="26"/>
        </w:rPr>
        <w:t xml:space="preserve"> – </w:t>
      </w:r>
      <w:r w:rsidR="00E5620E">
        <w:rPr>
          <w:b/>
          <w:bCs/>
          <w:sz w:val="32"/>
          <w:szCs w:val="26"/>
        </w:rPr>
        <w:t>KULTURA FIZYCZNA</w:t>
      </w:r>
    </w:p>
    <w:p w14:paraId="69A75BFC" w14:textId="77777777" w:rsidR="00D8585E" w:rsidRPr="00C73DDC" w:rsidRDefault="00D8585E" w:rsidP="003A04C7">
      <w:pPr>
        <w:spacing w:line="360" w:lineRule="auto"/>
        <w:jc w:val="both"/>
        <w:rPr>
          <w:b/>
          <w:bCs/>
          <w:sz w:val="32"/>
          <w:szCs w:val="26"/>
        </w:rPr>
      </w:pPr>
    </w:p>
    <w:p w14:paraId="5B53361B" w14:textId="6900A275" w:rsidR="007B2AB7" w:rsidRDefault="005568D8" w:rsidP="005568D8">
      <w:pPr>
        <w:spacing w:line="360" w:lineRule="auto"/>
        <w:jc w:val="both"/>
      </w:pPr>
      <w:r>
        <w:t>Niezaplanowane w ustawie budżetowej</w:t>
      </w:r>
      <w:r w:rsidR="00CA6F85">
        <w:t xml:space="preserve"> środki</w:t>
      </w:r>
      <w:r>
        <w:t xml:space="preserve"> zwiększone w trakcie realizacji budżetu państwa</w:t>
      </w:r>
      <w:r>
        <w:br/>
      </w:r>
      <w:r w:rsidR="00CA6F85">
        <w:t xml:space="preserve">z rezerwy celowej budżetu państwa poz. 45 </w:t>
      </w:r>
      <w:r>
        <w:t xml:space="preserve">o łączną kwotę </w:t>
      </w:r>
      <w:r w:rsidR="007B2AB7">
        <w:t>4.064</w:t>
      </w:r>
      <w:r>
        <w:t xml:space="preserve"> tys. zł </w:t>
      </w:r>
      <w:r w:rsidR="00CA6F85">
        <w:t xml:space="preserve">zostały </w:t>
      </w:r>
      <w:r>
        <w:t xml:space="preserve">wykorzystane w wysokości </w:t>
      </w:r>
      <w:r w:rsidR="007B2AB7">
        <w:t>3.71</w:t>
      </w:r>
      <w:r w:rsidR="004F10C1">
        <w:t>1</w:t>
      </w:r>
      <w:r>
        <w:t xml:space="preserve"> tys. zł (</w:t>
      </w:r>
      <w:r w:rsidR="007B2AB7">
        <w:t>91,3</w:t>
      </w:r>
      <w:r>
        <w:t>% planu</w:t>
      </w:r>
      <w:r w:rsidR="00CA6F85">
        <w:t xml:space="preserve"> </w:t>
      </w:r>
      <w:r>
        <w:t xml:space="preserve">po zmianach) </w:t>
      </w:r>
      <w:r w:rsidR="00CA6F85">
        <w:t xml:space="preserve">z przeznaczeniem na </w:t>
      </w:r>
      <w:r>
        <w:t>realizację zadań inwestycyjnych w ramach programu wieloletniego pn.</w:t>
      </w:r>
      <w:r w:rsidR="007B2AB7">
        <w:t>:</w:t>
      </w:r>
    </w:p>
    <w:p w14:paraId="5480BA19" w14:textId="258181BF" w:rsidR="005568D8" w:rsidRPr="004A1669" w:rsidRDefault="005568D8" w:rsidP="007B2AB7">
      <w:pPr>
        <w:numPr>
          <w:ilvl w:val="0"/>
          <w:numId w:val="43"/>
        </w:numPr>
        <w:spacing w:line="360" w:lineRule="auto"/>
        <w:ind w:left="742"/>
        <w:jc w:val="both"/>
      </w:pPr>
      <w:r w:rsidRPr="004A1669">
        <w:t>„</w:t>
      </w:r>
      <w:r w:rsidR="004A1669" w:rsidRPr="004A1669">
        <w:t>Rządowy program na rzecz zwiększania szans rozwojowych Ziemi Słupskiej</w:t>
      </w:r>
      <w:r w:rsidR="004A1669" w:rsidRPr="004A1669">
        <w:br/>
        <w:t>na lata 2019-2027</w:t>
      </w:r>
      <w:r w:rsidRPr="004A1669">
        <w:t>”</w:t>
      </w:r>
      <w:r w:rsidR="007B2AB7" w:rsidRPr="004A1669">
        <w:t xml:space="preserve"> – przyznana kwota 1.104 tys. zł została wykorzystana </w:t>
      </w:r>
      <w:r w:rsidR="004F10C1" w:rsidRPr="004A1669">
        <w:t>w wysokości 836 tys. zł, co stanowi 75,7% planu po zmianach</w:t>
      </w:r>
      <w:r w:rsidR="007B2AB7" w:rsidRPr="004A1669">
        <w:t>,</w:t>
      </w:r>
    </w:p>
    <w:p w14:paraId="7AE74B5A" w14:textId="1C698BB7" w:rsidR="007B2AB7" w:rsidRPr="004A1669" w:rsidRDefault="007B2AB7" w:rsidP="007B2AB7">
      <w:pPr>
        <w:numPr>
          <w:ilvl w:val="0"/>
          <w:numId w:val="43"/>
        </w:numPr>
        <w:spacing w:line="360" w:lineRule="auto"/>
        <w:ind w:left="742"/>
        <w:jc w:val="both"/>
      </w:pPr>
      <w:r w:rsidRPr="004A1669">
        <w:t>„Program wspierania inwestycji jednostek samorządu terytorialnego w związku</w:t>
      </w:r>
      <w:r w:rsidRPr="004A1669">
        <w:br/>
        <w:t>z realizacją kluczowych inwestycji w zakresie strategicznej infrastruktury energetycznej w województwie pomorskim” – przyznana kwota 2.960 tys. zł została wykorzystana w wysokości 2.875 tys. zł, co stanowi 97,1% planu po zmianach.</w:t>
      </w:r>
    </w:p>
    <w:p w14:paraId="69702BF8" w14:textId="77777777" w:rsidR="005568D8" w:rsidRDefault="005568D8" w:rsidP="005568D8">
      <w:pPr>
        <w:spacing w:line="360" w:lineRule="auto"/>
        <w:jc w:val="both"/>
      </w:pPr>
    </w:p>
    <w:p w14:paraId="0F53AF99" w14:textId="36733EDE" w:rsidR="005568D8" w:rsidRPr="00954B8E" w:rsidRDefault="005568D8" w:rsidP="005568D8">
      <w:pPr>
        <w:spacing w:after="120" w:line="360" w:lineRule="auto"/>
        <w:jc w:val="both"/>
      </w:pPr>
      <w:r w:rsidRPr="00954B8E">
        <w:t xml:space="preserve">Niewykorzystana kwota w wysokości </w:t>
      </w:r>
      <w:r w:rsidR="00954B8E" w:rsidRPr="00954B8E">
        <w:t>35</w:t>
      </w:r>
      <w:r w:rsidR="001C450E">
        <w:t>3</w:t>
      </w:r>
      <w:r w:rsidRPr="00954B8E">
        <w:t xml:space="preserve"> tys. zł została zablokowana decyzjami Wojewody Pomorskiego w związku z </w:t>
      </w:r>
      <w:r w:rsidR="00954B8E" w:rsidRPr="00954B8E">
        <w:t>niższymi niż planowano kosztami realizacji zadań.</w:t>
      </w:r>
    </w:p>
    <w:p w14:paraId="188446A5" w14:textId="77777777" w:rsidR="005568D8" w:rsidRPr="00954B8E" w:rsidRDefault="005568D8" w:rsidP="005568D8">
      <w:pPr>
        <w:spacing w:after="120" w:line="360" w:lineRule="auto"/>
        <w:jc w:val="both"/>
      </w:pPr>
    </w:p>
    <w:p w14:paraId="2596D50D" w14:textId="0CA12BB0" w:rsidR="005568D8" w:rsidRPr="00954B8E" w:rsidRDefault="005568D8" w:rsidP="005568D8">
      <w:pPr>
        <w:pStyle w:val="Tekstpodstawowy"/>
        <w:rPr>
          <w:color w:val="auto"/>
          <w:szCs w:val="24"/>
        </w:rPr>
      </w:pPr>
      <w:r w:rsidRPr="00954B8E">
        <w:rPr>
          <w:color w:val="auto"/>
          <w:szCs w:val="24"/>
        </w:rPr>
        <w:t xml:space="preserve">Z uwagi na fakt, że zarówno w roku 2024, jak i 2023 środki ujęte w omawianym dziale przeznaczone były na realizację zadań w ramach </w:t>
      </w:r>
      <w:r w:rsidR="00954B8E">
        <w:rPr>
          <w:color w:val="auto"/>
          <w:szCs w:val="24"/>
        </w:rPr>
        <w:t xml:space="preserve">ww. programów wieloletnich </w:t>
      </w:r>
      <w:r w:rsidRPr="00954B8E">
        <w:rPr>
          <w:color w:val="auto"/>
          <w:szCs w:val="24"/>
        </w:rPr>
        <w:t>nie ma możliwości porównania poziomu ich wykonania. Kwoty te w żaden sposób nie są ze sobą porównywalne, gdyż wysokość środków przyznanych z rezerwy celowej budżetu państwa</w:t>
      </w:r>
      <w:r w:rsidRPr="00954B8E">
        <w:rPr>
          <w:color w:val="auto"/>
          <w:szCs w:val="24"/>
        </w:rPr>
        <w:br/>
        <w:t xml:space="preserve">poz. 45 zależna jest od wartości zadań przyjętych do realizacji </w:t>
      </w:r>
      <w:r w:rsidR="00D823C2" w:rsidRPr="00954B8E">
        <w:rPr>
          <w:color w:val="auto"/>
          <w:szCs w:val="24"/>
        </w:rPr>
        <w:t>w ramach danego Programu</w:t>
      </w:r>
      <w:r w:rsidR="00D823C2" w:rsidRPr="00954B8E">
        <w:rPr>
          <w:color w:val="auto"/>
          <w:szCs w:val="24"/>
        </w:rPr>
        <w:br/>
        <w:t>i w danym roku budżetowym</w:t>
      </w:r>
      <w:r w:rsidRPr="00954B8E">
        <w:rPr>
          <w:color w:val="auto"/>
          <w:szCs w:val="24"/>
        </w:rPr>
        <w:t>.</w:t>
      </w:r>
    </w:p>
    <w:p w14:paraId="2678148A" w14:textId="77777777" w:rsidR="005568D8" w:rsidRPr="00954B8E" w:rsidRDefault="005568D8" w:rsidP="006B5876">
      <w:pPr>
        <w:spacing w:line="360" w:lineRule="auto"/>
        <w:jc w:val="both"/>
        <w:rPr>
          <w:b/>
          <w:sz w:val="26"/>
          <w:szCs w:val="26"/>
        </w:rPr>
      </w:pPr>
    </w:p>
    <w:p w14:paraId="67B8AA2D" w14:textId="77777777" w:rsidR="006B5876" w:rsidRPr="00954B8E" w:rsidRDefault="006B5876" w:rsidP="006B5876">
      <w:pPr>
        <w:spacing w:line="360" w:lineRule="auto"/>
        <w:jc w:val="both"/>
        <w:rPr>
          <w:b/>
          <w:sz w:val="26"/>
          <w:szCs w:val="26"/>
        </w:rPr>
      </w:pPr>
      <w:r w:rsidRPr="00954B8E">
        <w:rPr>
          <w:b/>
          <w:sz w:val="26"/>
          <w:szCs w:val="26"/>
        </w:rPr>
        <w:t>Rozdział 92601 – Obiekty sportowe</w:t>
      </w:r>
    </w:p>
    <w:p w14:paraId="32657B75" w14:textId="77777777" w:rsidR="006B5876" w:rsidRPr="00954B8E" w:rsidRDefault="006B5876" w:rsidP="006B5876">
      <w:pPr>
        <w:spacing w:line="360" w:lineRule="auto"/>
        <w:jc w:val="both"/>
        <w:rPr>
          <w:b/>
        </w:rPr>
      </w:pPr>
    </w:p>
    <w:p w14:paraId="4E8898A4" w14:textId="68E7FDFB" w:rsidR="00F220C7" w:rsidRPr="00954B8E" w:rsidRDefault="00331682" w:rsidP="00954B8E">
      <w:pPr>
        <w:spacing w:line="360" w:lineRule="auto"/>
        <w:jc w:val="both"/>
        <w:rPr>
          <w:szCs w:val="26"/>
        </w:rPr>
      </w:pPr>
      <w:r w:rsidRPr="00954B8E">
        <w:rPr>
          <w:szCs w:val="26"/>
        </w:rPr>
        <w:t>Niezaplanowane w ustawie budżetowej i przyznane z rezerwy celowej budżetu państwa</w:t>
      </w:r>
      <w:r w:rsidRPr="00954B8E">
        <w:rPr>
          <w:szCs w:val="26"/>
        </w:rPr>
        <w:br/>
        <w:t>poz. 45 ś</w:t>
      </w:r>
      <w:r w:rsidR="006B5876" w:rsidRPr="00954B8E">
        <w:rPr>
          <w:szCs w:val="26"/>
        </w:rPr>
        <w:t xml:space="preserve">rodki wysokości </w:t>
      </w:r>
      <w:r w:rsidR="00954B8E" w:rsidRPr="00954B8E">
        <w:rPr>
          <w:szCs w:val="26"/>
        </w:rPr>
        <w:t>240</w:t>
      </w:r>
      <w:r w:rsidR="006B5876" w:rsidRPr="00954B8E">
        <w:rPr>
          <w:szCs w:val="26"/>
        </w:rPr>
        <w:t xml:space="preserve"> tys.</w:t>
      </w:r>
      <w:r w:rsidRPr="00954B8E">
        <w:rPr>
          <w:szCs w:val="26"/>
        </w:rPr>
        <w:t xml:space="preserve"> zł zostały wykorzystane </w:t>
      </w:r>
      <w:r w:rsidR="00954B8E" w:rsidRPr="00954B8E">
        <w:rPr>
          <w:szCs w:val="26"/>
        </w:rPr>
        <w:t>w pełnej wysokości</w:t>
      </w:r>
      <w:r w:rsidR="006B5876" w:rsidRPr="00954B8E">
        <w:rPr>
          <w:szCs w:val="26"/>
        </w:rPr>
        <w:t xml:space="preserve"> na realizację </w:t>
      </w:r>
      <w:r w:rsidR="00D823C2" w:rsidRPr="00954B8E">
        <w:rPr>
          <w:szCs w:val="26"/>
        </w:rPr>
        <w:t xml:space="preserve">zadań inwestycyjnych w ramach programu wieloletniego pn. </w:t>
      </w:r>
      <w:bookmarkStart w:id="0" w:name="_Hlk195184287"/>
      <w:r w:rsidR="00D823C2" w:rsidRPr="00954B8E">
        <w:rPr>
          <w:szCs w:val="26"/>
        </w:rPr>
        <w:t>„Program wspierania inwestycji jednostek samorządu terytorialnego w związku z realizacją kluczowych inwestycji w zakresie strategicznej infrastruktury energetycznej w województwie pomorskim</w:t>
      </w:r>
      <w:bookmarkEnd w:id="0"/>
      <w:r w:rsidR="00D823C2" w:rsidRPr="00954B8E">
        <w:rPr>
          <w:szCs w:val="26"/>
        </w:rPr>
        <w:t>” przez</w:t>
      </w:r>
      <w:r w:rsidR="00954B8E" w:rsidRPr="00954B8E">
        <w:rPr>
          <w:szCs w:val="26"/>
        </w:rPr>
        <w:t xml:space="preserve"> Gminę Miejską Lębork </w:t>
      </w:r>
      <w:r w:rsidR="00DE4340">
        <w:rPr>
          <w:szCs w:val="26"/>
        </w:rPr>
        <w:t xml:space="preserve">w zakresie </w:t>
      </w:r>
      <w:r w:rsidR="00954B8E" w:rsidRPr="00954B8E">
        <w:rPr>
          <w:szCs w:val="26"/>
        </w:rPr>
        <w:t>następujących zadań:</w:t>
      </w:r>
    </w:p>
    <w:p w14:paraId="465B353A" w14:textId="77777777" w:rsidR="00954B8E" w:rsidRPr="009E73F7" w:rsidRDefault="00954B8E" w:rsidP="00954B8E">
      <w:pPr>
        <w:numPr>
          <w:ilvl w:val="0"/>
          <w:numId w:val="43"/>
        </w:numPr>
        <w:spacing w:line="360" w:lineRule="auto"/>
        <w:jc w:val="both"/>
      </w:pPr>
      <w:r>
        <w:lastRenderedPageBreak/>
        <w:t xml:space="preserve">Remont szatni, pomieszczenia socjalnego, toalet i natrysków mieszczących się </w:t>
      </w:r>
      <w:r>
        <w:br/>
        <w:t>w budynku klubowym oraz wymiana boksów dla zawodników na terenie Stadionu Miejskiego w Lęborku przy ul. Kusocińskiego 56</w:t>
      </w:r>
      <w:r w:rsidRPr="009E73F7">
        <w:t>” – kwota 1</w:t>
      </w:r>
      <w:r>
        <w:t>6</w:t>
      </w:r>
      <w:r w:rsidRPr="009E73F7">
        <w:t>0 tys. zł,</w:t>
      </w:r>
    </w:p>
    <w:p w14:paraId="3415C8D7" w14:textId="77777777" w:rsidR="00954B8E" w:rsidRPr="009E73F7" w:rsidRDefault="00954B8E" w:rsidP="00954B8E">
      <w:pPr>
        <w:numPr>
          <w:ilvl w:val="0"/>
          <w:numId w:val="43"/>
        </w:numPr>
        <w:spacing w:line="360" w:lineRule="auto"/>
        <w:jc w:val="both"/>
      </w:pPr>
      <w:r w:rsidRPr="009E73F7">
        <w:t>„</w:t>
      </w:r>
      <w:r w:rsidRPr="006B2C44">
        <w:t>Modernizacja wentylacji mechanicznej w Miejskiej Hali Sportowej w Lęborku</w:t>
      </w:r>
      <w:r w:rsidRPr="009E73F7">
        <w:t xml:space="preserve">” – kwota </w:t>
      </w:r>
      <w:r>
        <w:t>8</w:t>
      </w:r>
      <w:r w:rsidRPr="009E73F7">
        <w:t>0 tys. zł,</w:t>
      </w:r>
    </w:p>
    <w:p w14:paraId="696343DA" w14:textId="77777777" w:rsidR="00954B8E" w:rsidRPr="00954B8E" w:rsidRDefault="00954B8E" w:rsidP="006B5876">
      <w:pPr>
        <w:spacing w:line="360" w:lineRule="auto"/>
        <w:jc w:val="both"/>
        <w:rPr>
          <w:szCs w:val="26"/>
        </w:rPr>
      </w:pPr>
    </w:p>
    <w:p w14:paraId="07396BB8" w14:textId="65E3BF56" w:rsidR="00D823C2" w:rsidRPr="00954B8E" w:rsidRDefault="00954B8E" w:rsidP="006B5876">
      <w:pPr>
        <w:spacing w:line="360" w:lineRule="auto"/>
        <w:jc w:val="both"/>
        <w:rPr>
          <w:szCs w:val="26"/>
        </w:rPr>
      </w:pPr>
      <w:r w:rsidRPr="00954B8E">
        <w:rPr>
          <w:szCs w:val="26"/>
        </w:rPr>
        <w:t xml:space="preserve">W ramach przyznanych środków wyremontowano zaplecze sanitarno-higieniczne infrastruktury sportowo-rekreacyjnej Stadionu Miejskiego w Lęborku (m.in. wymiana podkładów pod posadzkowych z izolacją termiczną, wymiana płytek podłogowych i ściennych, przebudowa pomieszczenia łazienki, wymiana instalacji elektrycznej i urządzeń/instalacji sanitarnych, wymiana stolarki drzwiowej zewnętrznej i wewnętrznej, wyposażenie pomieszczeń w niezbędne meble, akcesoria) oraz zmodernizowano wentylację w Miejskiej Hali Sportowej w Lęborku (montaż falowników na wentylatorach, zmiana sterowania klapami recyrkulacji </w:t>
      </w:r>
      <w:r w:rsidR="00DE4340">
        <w:rPr>
          <w:szCs w:val="26"/>
        </w:rPr>
        <w:t>w</w:t>
      </w:r>
      <w:r w:rsidRPr="00954B8E">
        <w:rPr>
          <w:szCs w:val="26"/>
        </w:rPr>
        <w:t xml:space="preserve"> zależności od pory roku, wymiana kabli zasilających wentylatory na ekranowane).</w:t>
      </w:r>
    </w:p>
    <w:p w14:paraId="1F3EA54C" w14:textId="77777777" w:rsidR="00954B8E" w:rsidRPr="00954B8E" w:rsidRDefault="00954B8E" w:rsidP="006B5876">
      <w:pPr>
        <w:spacing w:line="360" w:lineRule="auto"/>
        <w:jc w:val="both"/>
        <w:rPr>
          <w:szCs w:val="26"/>
        </w:rPr>
      </w:pPr>
    </w:p>
    <w:p w14:paraId="40E624B8" w14:textId="77777777" w:rsidR="00D823C2" w:rsidRPr="005F5F1F" w:rsidRDefault="00D823C2" w:rsidP="00D823C2">
      <w:pPr>
        <w:spacing w:line="360" w:lineRule="auto"/>
        <w:jc w:val="both"/>
        <w:rPr>
          <w:b/>
          <w:sz w:val="26"/>
          <w:szCs w:val="26"/>
        </w:rPr>
      </w:pPr>
      <w:r w:rsidRPr="005F5F1F">
        <w:rPr>
          <w:b/>
          <w:sz w:val="26"/>
          <w:szCs w:val="26"/>
        </w:rPr>
        <w:t>Rozdział 92695 - Pozostała działalność</w:t>
      </w:r>
    </w:p>
    <w:p w14:paraId="581B8D7F" w14:textId="77777777" w:rsidR="00D823C2" w:rsidRPr="005F5F1F" w:rsidRDefault="00D823C2" w:rsidP="006B5876">
      <w:pPr>
        <w:spacing w:line="360" w:lineRule="auto"/>
        <w:jc w:val="both"/>
        <w:rPr>
          <w:szCs w:val="26"/>
        </w:rPr>
      </w:pPr>
    </w:p>
    <w:p w14:paraId="6AD61A3A" w14:textId="36F80E68" w:rsidR="00954B8E" w:rsidRPr="005F5F1F" w:rsidRDefault="00954B8E" w:rsidP="00954B8E">
      <w:pPr>
        <w:spacing w:line="360" w:lineRule="auto"/>
        <w:jc w:val="both"/>
      </w:pPr>
      <w:r w:rsidRPr="005F5F1F">
        <w:t>Niezaplanowane w ustawie budżetowej</w:t>
      </w:r>
      <w:r w:rsidR="005F5F1F" w:rsidRPr="005F5F1F">
        <w:t xml:space="preserve"> </w:t>
      </w:r>
      <w:r w:rsidRPr="005F5F1F">
        <w:t>pochodzące z rezerwy celowej budżetu państwa</w:t>
      </w:r>
      <w:r w:rsidRPr="005F5F1F">
        <w:br/>
        <w:t xml:space="preserve">poz. 45 środki w łącznej wysokości </w:t>
      </w:r>
      <w:r w:rsidR="005F5F1F" w:rsidRPr="005F5F1F">
        <w:t>3.824</w:t>
      </w:r>
      <w:r w:rsidRPr="005F5F1F">
        <w:t xml:space="preserve"> tys. zł i wykorzystane w kwocie </w:t>
      </w:r>
      <w:r w:rsidR="005F5F1F" w:rsidRPr="005F5F1F">
        <w:t>3.47</w:t>
      </w:r>
      <w:r w:rsidR="004F10C1">
        <w:t>1</w:t>
      </w:r>
      <w:r w:rsidRPr="005F5F1F">
        <w:t xml:space="preserve"> tys. zł (</w:t>
      </w:r>
      <w:r w:rsidR="005F5F1F" w:rsidRPr="005F5F1F">
        <w:t>90,8</w:t>
      </w:r>
      <w:r w:rsidRPr="005F5F1F">
        <w:t xml:space="preserve">% planu po zmianach –niewykorzystana kwota </w:t>
      </w:r>
      <w:r w:rsidR="005F5F1F" w:rsidRPr="005F5F1F">
        <w:t>353</w:t>
      </w:r>
      <w:r w:rsidRPr="005F5F1F">
        <w:t xml:space="preserve"> tys. zł została zablokowana decyzjami Wojewody Pomorskiego) przeznaczone zostały na realizację w ramach programu wieloletniego pn.:</w:t>
      </w:r>
    </w:p>
    <w:p w14:paraId="090AAEAB" w14:textId="3B585ABC" w:rsidR="005F5F1F" w:rsidRPr="007C357F" w:rsidRDefault="00954B8E" w:rsidP="005F5F1F">
      <w:pPr>
        <w:numPr>
          <w:ilvl w:val="0"/>
          <w:numId w:val="43"/>
        </w:numPr>
        <w:spacing w:line="360" w:lineRule="auto"/>
        <w:jc w:val="both"/>
      </w:pPr>
      <w:r w:rsidRPr="007C357F">
        <w:t>„Rządowy program na rzecz zwiększania szans rozwojowych Ziemi Słupskiej</w:t>
      </w:r>
      <w:r w:rsidRPr="007C357F">
        <w:br/>
        <w:t>na lata 2019-2027” przez</w:t>
      </w:r>
      <w:r w:rsidR="005F5F1F" w:rsidRPr="007C357F">
        <w:t xml:space="preserve"> Miasto Ustka zadania pn. „Kompleksowe zagospodarowanie przestrzeni publicznych przy ul. Wilczej i Darłowskiej w Ustce na cele rekreacyjne” </w:t>
      </w:r>
      <w:r w:rsidR="005F5F1F" w:rsidRPr="007C357F">
        <w:br/>
        <w:t>- przyznana kwota 1.104 tys. zł została wykorzystana w wysokości 836 tys. zł, co stanowi 75,7% planu po zmianach - niewykorzystana, z uwagi na niższe niż planowano koszty realizacji zadania, kwota w wysokości 268 tys. zł została zablokowana decyzją Wojewody Pomorskiego.</w:t>
      </w:r>
    </w:p>
    <w:p w14:paraId="3A50A2A4" w14:textId="77777777" w:rsidR="007C357F" w:rsidRDefault="007C357F" w:rsidP="005F5F1F">
      <w:pPr>
        <w:spacing w:line="360" w:lineRule="auto"/>
        <w:ind w:left="709"/>
        <w:jc w:val="both"/>
      </w:pPr>
    </w:p>
    <w:p w14:paraId="104F870D" w14:textId="065C10A2" w:rsidR="005F5F1F" w:rsidRPr="007C357F" w:rsidRDefault="005F5F1F" w:rsidP="005F5F1F">
      <w:pPr>
        <w:spacing w:line="360" w:lineRule="auto"/>
        <w:ind w:left="709"/>
        <w:jc w:val="both"/>
        <w:rPr>
          <w:szCs w:val="26"/>
        </w:rPr>
      </w:pPr>
      <w:r w:rsidRPr="007C357F">
        <w:lastRenderedPageBreak/>
        <w:t>Przedmiotowe zadanie było zadaniem realizowanym w roku 2025, a w ramach przyznanych środków zagospodarowano 2 tereny do celów rekreacyjnych</w:t>
      </w:r>
      <w:r w:rsidR="007C357F">
        <w:br/>
      </w:r>
      <w:r w:rsidRPr="007C357F">
        <w:t>i wybudowano na nich 2 place zabaw.</w:t>
      </w:r>
    </w:p>
    <w:p w14:paraId="31404E69" w14:textId="28E1B3A9" w:rsidR="007C357F" w:rsidRDefault="00954B8E" w:rsidP="00EC490B">
      <w:pPr>
        <w:numPr>
          <w:ilvl w:val="0"/>
          <w:numId w:val="43"/>
        </w:numPr>
        <w:spacing w:line="360" w:lineRule="auto"/>
        <w:jc w:val="both"/>
      </w:pPr>
      <w:r w:rsidRPr="007C357F">
        <w:t>„Program wspierania inwestycji jednostek samorządu terytorialnego w związku</w:t>
      </w:r>
      <w:r w:rsidRPr="007C357F">
        <w:br/>
        <w:t xml:space="preserve">z realizacją kluczowych inwestycji w zakresie strategicznej infrastruktury energetycznej w województwie pomorskim” </w:t>
      </w:r>
      <w:r w:rsidR="005F5F1F" w:rsidRPr="007C357F">
        <w:t>przez Gminę Miejską Wejherowo zadania pn.</w:t>
      </w:r>
      <w:r w:rsidR="007C357F" w:rsidRPr="007C357F">
        <w:t xml:space="preserve"> „Budowa terenu rekreacyjno-sportowego przy ul. Dzieci Syberyjskich</w:t>
      </w:r>
      <w:r w:rsidR="007C357F">
        <w:br/>
      </w:r>
      <w:r w:rsidR="007C357F" w:rsidRPr="007C357F">
        <w:t xml:space="preserve">w Wejherowie” - </w:t>
      </w:r>
      <w:r w:rsidR="007C357F" w:rsidRPr="007C357F">
        <w:rPr>
          <w:szCs w:val="26"/>
        </w:rPr>
        <w:t>przyznana kwota 2.720 tys. zł została wykorzystana w wysokości 2.635 tys. zł, co stanowi 96,9% planu po zmianach</w:t>
      </w:r>
      <w:r w:rsidR="00056821">
        <w:rPr>
          <w:szCs w:val="26"/>
        </w:rPr>
        <w:t xml:space="preserve"> – </w:t>
      </w:r>
      <w:r w:rsidR="007C357F" w:rsidRPr="007C357F">
        <w:t>niewykorzystana</w:t>
      </w:r>
      <w:r w:rsidR="00056821">
        <w:t xml:space="preserve">, </w:t>
      </w:r>
      <w:r w:rsidR="007C357F" w:rsidRPr="007C357F">
        <w:t>z uwagi na niższe niż planowano koszty realizacji zadania, kwota w wysokości 85 tys. zł została zablokowana decyzją Wojewody Pomorskiego.</w:t>
      </w:r>
    </w:p>
    <w:p w14:paraId="4D8375D8" w14:textId="77AE7CD1" w:rsidR="007C357F" w:rsidRPr="00D01B01" w:rsidRDefault="007C357F" w:rsidP="007C357F">
      <w:pPr>
        <w:spacing w:line="360" w:lineRule="auto"/>
        <w:ind w:left="714"/>
        <w:jc w:val="both"/>
      </w:pPr>
      <w:r w:rsidRPr="00F95395">
        <w:t>W ramach przyznanych środków wybudowano</w:t>
      </w:r>
      <w:r>
        <w:t xml:space="preserve"> </w:t>
      </w:r>
      <w:r w:rsidRPr="00F95395">
        <w:t>teren rekreacyjno-sportowy przy ul. Dzieci Syberyjskich w Wejherowie obejmujący m.in. boisko wielofunkcyjne, boisko do piłki nożnej, plac zabawa dla dzieci starszych, bieżnię okólna 2-torową, ścieżkę dla rolkarzy, ścieżkę zdrowa, budynek magazynowy, budynek WC, miejsca postojowe, utwardzone ciągi piesze</w:t>
      </w:r>
      <w:r w:rsidR="00EC490B">
        <w:t xml:space="preserve">. </w:t>
      </w:r>
    </w:p>
    <w:p w14:paraId="08B0731B" w14:textId="00D926F9" w:rsidR="00954B8E" w:rsidRPr="007C357F" w:rsidRDefault="00954B8E" w:rsidP="007C357F">
      <w:pPr>
        <w:spacing w:line="360" w:lineRule="auto"/>
        <w:ind w:left="720"/>
        <w:jc w:val="both"/>
        <w:rPr>
          <w:szCs w:val="26"/>
        </w:rPr>
      </w:pPr>
    </w:p>
    <w:sectPr w:rsidR="00954B8E" w:rsidRPr="007C357F" w:rsidSect="002B3B6C">
      <w:headerReference w:type="default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34494" w14:textId="77777777" w:rsidR="00564923" w:rsidRDefault="00564923" w:rsidP="00E53D53">
      <w:r>
        <w:separator/>
      </w:r>
    </w:p>
  </w:endnote>
  <w:endnote w:type="continuationSeparator" w:id="0">
    <w:p w14:paraId="445D5F90" w14:textId="77777777" w:rsidR="00564923" w:rsidRDefault="00564923" w:rsidP="00E5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rSymbol">
    <w:altName w:val="Times New Roman"/>
    <w:charset w:val="EE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376A7" w14:textId="77777777" w:rsidR="00FC34EB" w:rsidRDefault="00887E7D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D8585E">
      <w:rPr>
        <w:noProof/>
      </w:rPr>
      <w:t>1</w:t>
    </w:r>
    <w:r>
      <w:rPr>
        <w:noProof/>
      </w:rPr>
      <w:fldChar w:fldCharType="end"/>
    </w:r>
  </w:p>
  <w:p w14:paraId="2B1B9DD7" w14:textId="77777777" w:rsidR="00FC34EB" w:rsidRDefault="00FC34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45035" w14:textId="77777777" w:rsidR="00564923" w:rsidRDefault="00564923" w:rsidP="00E53D53">
      <w:r>
        <w:separator/>
      </w:r>
    </w:p>
  </w:footnote>
  <w:footnote w:type="continuationSeparator" w:id="0">
    <w:p w14:paraId="2AF775A8" w14:textId="77777777" w:rsidR="00564923" w:rsidRDefault="00564923" w:rsidP="00E53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7B966" w14:textId="77777777" w:rsidR="00AA5823" w:rsidRDefault="00AA5823" w:rsidP="00AA5823">
    <w:pPr>
      <w:rPr>
        <w:sz w:val="18"/>
      </w:rPr>
    </w:pPr>
  </w:p>
  <w:p w14:paraId="05906216" w14:textId="77777777" w:rsidR="00AA5823" w:rsidRDefault="00AA5823" w:rsidP="00AA5823">
    <w:pPr>
      <w:rPr>
        <w:sz w:val="18"/>
      </w:rPr>
    </w:pPr>
    <w:r w:rsidRPr="00F101F2">
      <w:rPr>
        <w:sz w:val="18"/>
      </w:rPr>
      <w:t>Część 85/22 – Województwo pomorskie</w:t>
    </w:r>
  </w:p>
  <w:p w14:paraId="0F0FAC47" w14:textId="77777777" w:rsidR="00AA5823" w:rsidRPr="00F101F2" w:rsidRDefault="00AA5823" w:rsidP="00AA5823">
    <w:pPr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1681250771" o:spid="_x0000_i1025" type="#_x0000_t75" style="width:11.55pt;height:11.55pt;visibility:visible;mso-wrap-style:square" o:bullet="t">
        <v:imagedata r:id="rId1" o:title=""/>
      </v:shape>
    </w:pict>
  </w:numPicBullet>
  <w:numPicBullet w:numPicBulletId="1">
    <w:pict>
      <v:shape id="Obraz 59947394" o:spid="_x0000_i1026" type="#_x0000_t75" style="width:11.55pt;height:11.55pt;visibility:visible;mso-wrap-style:square" o:bullet="t">
        <v:imagedata r:id="rId2" o:title=""/>
      </v:shape>
    </w:pict>
  </w:numPicBullet>
  <w:abstractNum w:abstractNumId="0" w15:restartNumberingAfterBreak="0">
    <w:nsid w:val="FFFFFF80"/>
    <w:multiLevelType w:val="singleLevel"/>
    <w:tmpl w:val="7E586E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52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252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1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2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3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4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5" w15:restartNumberingAfterBreak="0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4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6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7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8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</w:abstractNum>
  <w:abstractNum w:abstractNumId="19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20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1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2" w15:restartNumberingAfterBreak="0">
    <w:nsid w:val="00000021"/>
    <w:multiLevelType w:val="multi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3" w15:restartNumberingAfterBreak="0">
    <w:nsid w:val="00000022"/>
    <w:multiLevelType w:val="multi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</w:pPr>
      <w:rPr>
        <w:rFonts w:ascii="Wingdings" w:hAnsi="Wingdings"/>
      </w:rPr>
    </w:lvl>
  </w:abstractNum>
  <w:abstractNum w:abstractNumId="24" w15:restartNumberingAfterBreak="0">
    <w:nsid w:val="00000023"/>
    <w:multiLevelType w:val="multilevel"/>
    <w:tmpl w:val="00000023"/>
    <w:name w:val="WW8Num36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60"/>
        </w:tabs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160"/>
        </w:tabs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560"/>
        </w:tabs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960"/>
        </w:tabs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360"/>
        </w:tabs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760"/>
        </w:tabs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160"/>
        </w:tabs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560"/>
        </w:tabs>
      </w:pPr>
      <w:rPr>
        <w:rFonts w:ascii="Symbol" w:hAnsi="Symbol"/>
      </w:rPr>
    </w:lvl>
  </w:abstractNum>
  <w:abstractNum w:abstractNumId="25" w15:restartNumberingAfterBreak="0">
    <w:nsid w:val="05D27CBD"/>
    <w:multiLevelType w:val="hybridMultilevel"/>
    <w:tmpl w:val="5D4CA8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65E0180"/>
    <w:multiLevelType w:val="hybridMultilevel"/>
    <w:tmpl w:val="046C04E8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EB50FB2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69C3327"/>
    <w:multiLevelType w:val="hybridMultilevel"/>
    <w:tmpl w:val="3FBEAE36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07AB6BF0"/>
    <w:multiLevelType w:val="hybridMultilevel"/>
    <w:tmpl w:val="9DFC571E"/>
    <w:lvl w:ilvl="0" w:tplc="EB50FB2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29" w15:restartNumberingAfterBreak="0">
    <w:nsid w:val="08BE0117"/>
    <w:multiLevelType w:val="hybridMultilevel"/>
    <w:tmpl w:val="194CC500"/>
    <w:lvl w:ilvl="0" w:tplc="CE80B32A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3168BBE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0CEC697C"/>
    <w:multiLevelType w:val="hybridMultilevel"/>
    <w:tmpl w:val="F7A63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EEC250B"/>
    <w:multiLevelType w:val="hybridMultilevel"/>
    <w:tmpl w:val="7C6232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0F6A1019"/>
    <w:multiLevelType w:val="hybridMultilevel"/>
    <w:tmpl w:val="A26A6906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0F706F9A"/>
    <w:multiLevelType w:val="hybridMultilevel"/>
    <w:tmpl w:val="8E1065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4577568"/>
    <w:multiLevelType w:val="hybridMultilevel"/>
    <w:tmpl w:val="2F448EF0"/>
    <w:lvl w:ilvl="0" w:tplc="EB50FB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8325DE6"/>
    <w:multiLevelType w:val="hybridMultilevel"/>
    <w:tmpl w:val="F47608CE"/>
    <w:lvl w:ilvl="0" w:tplc="EB50FB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A5D1B49"/>
    <w:multiLevelType w:val="hybridMultilevel"/>
    <w:tmpl w:val="DF9298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C8602AD"/>
    <w:multiLevelType w:val="hybridMultilevel"/>
    <w:tmpl w:val="9E76B93C"/>
    <w:lvl w:ilvl="0" w:tplc="EB50FB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F3C71DD"/>
    <w:multiLevelType w:val="hybridMultilevel"/>
    <w:tmpl w:val="8D28A59C"/>
    <w:lvl w:ilvl="0" w:tplc="0415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9" w15:restartNumberingAfterBreak="0">
    <w:nsid w:val="20E415A8"/>
    <w:multiLevelType w:val="hybridMultilevel"/>
    <w:tmpl w:val="F0B04E64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2130570C"/>
    <w:multiLevelType w:val="hybridMultilevel"/>
    <w:tmpl w:val="9B08E83C"/>
    <w:lvl w:ilvl="0" w:tplc="FE78DF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7151B21"/>
    <w:multiLevelType w:val="hybridMultilevel"/>
    <w:tmpl w:val="0E8212C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A4718AC"/>
    <w:multiLevelType w:val="hybridMultilevel"/>
    <w:tmpl w:val="27B4A85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2B760723"/>
    <w:multiLevelType w:val="hybridMultilevel"/>
    <w:tmpl w:val="140C77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74CBDA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D915CE4"/>
    <w:multiLevelType w:val="multilevel"/>
    <w:tmpl w:val="58A8B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DEF6FE8"/>
    <w:multiLevelType w:val="hybridMultilevel"/>
    <w:tmpl w:val="CE74DB10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52A48CC"/>
    <w:multiLevelType w:val="hybridMultilevel"/>
    <w:tmpl w:val="D75EDC48"/>
    <w:lvl w:ilvl="0" w:tplc="7616B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64121F0"/>
    <w:multiLevelType w:val="hybridMultilevel"/>
    <w:tmpl w:val="26BE976E"/>
    <w:lvl w:ilvl="0" w:tplc="EB50FB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72E19D6"/>
    <w:multiLevelType w:val="hybridMultilevel"/>
    <w:tmpl w:val="AA4A88D6"/>
    <w:lvl w:ilvl="0" w:tplc="C0CE1CB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</w:lvl>
    <w:lvl w:ilvl="2" w:tplc="B8BA2F18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  <w:rPr>
        <w:rFonts w:hint="default"/>
      </w:rPr>
    </w:lvl>
    <w:lvl w:ilvl="3" w:tplc="518CC060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9" w15:restartNumberingAfterBreak="0">
    <w:nsid w:val="41970214"/>
    <w:multiLevelType w:val="hybridMultilevel"/>
    <w:tmpl w:val="C17C39B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63F2687"/>
    <w:multiLevelType w:val="hybridMultilevel"/>
    <w:tmpl w:val="8E38644C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49574BC6"/>
    <w:multiLevelType w:val="hybridMultilevel"/>
    <w:tmpl w:val="4B9AD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C866DAF"/>
    <w:multiLevelType w:val="hybridMultilevel"/>
    <w:tmpl w:val="405098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2332497"/>
    <w:multiLevelType w:val="hybridMultilevel"/>
    <w:tmpl w:val="CBA4CD70"/>
    <w:lvl w:ilvl="0" w:tplc="EB50FB22">
      <w:start w:val="1"/>
      <w:numFmt w:val="bullet"/>
      <w:lvlText w:val="-"/>
      <w:lvlJc w:val="left"/>
      <w:pPr>
        <w:ind w:left="106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3CA32A0"/>
    <w:multiLevelType w:val="hybridMultilevel"/>
    <w:tmpl w:val="35929E76"/>
    <w:lvl w:ilvl="0" w:tplc="EB50FB2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5880DB0"/>
    <w:multiLevelType w:val="hybridMultilevel"/>
    <w:tmpl w:val="94D2B4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BA16F68"/>
    <w:multiLevelType w:val="hybridMultilevel"/>
    <w:tmpl w:val="942E48EA"/>
    <w:lvl w:ilvl="0" w:tplc="CE80B3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DE566CB"/>
    <w:multiLevelType w:val="hybridMultilevel"/>
    <w:tmpl w:val="9E0EF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F161A65"/>
    <w:multiLevelType w:val="hybridMultilevel"/>
    <w:tmpl w:val="8A3468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043237E"/>
    <w:multiLevelType w:val="hybridMultilevel"/>
    <w:tmpl w:val="DC5C4AF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B861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0E864CD"/>
    <w:multiLevelType w:val="hybridMultilevel"/>
    <w:tmpl w:val="2708B34C"/>
    <w:lvl w:ilvl="0" w:tplc="EB50FB22">
      <w:start w:val="1"/>
      <w:numFmt w:val="bullet"/>
      <w:lvlText w:val="-"/>
      <w:lvlJc w:val="left"/>
      <w:pPr>
        <w:ind w:left="216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936" w:hanging="360"/>
      </w:pPr>
    </w:lvl>
    <w:lvl w:ilvl="2" w:tplc="0415001B" w:tentative="1">
      <w:start w:val="1"/>
      <w:numFmt w:val="lowerRoman"/>
      <w:lvlText w:val="%3."/>
      <w:lvlJc w:val="right"/>
      <w:pPr>
        <w:ind w:left="1656" w:hanging="180"/>
      </w:pPr>
    </w:lvl>
    <w:lvl w:ilvl="3" w:tplc="0415000F" w:tentative="1">
      <w:start w:val="1"/>
      <w:numFmt w:val="decimal"/>
      <w:lvlText w:val="%4."/>
      <w:lvlJc w:val="left"/>
      <w:pPr>
        <w:ind w:left="2376" w:hanging="360"/>
      </w:pPr>
    </w:lvl>
    <w:lvl w:ilvl="4" w:tplc="04150019" w:tentative="1">
      <w:start w:val="1"/>
      <w:numFmt w:val="lowerLetter"/>
      <w:lvlText w:val="%5."/>
      <w:lvlJc w:val="left"/>
      <w:pPr>
        <w:ind w:left="3096" w:hanging="360"/>
      </w:pPr>
    </w:lvl>
    <w:lvl w:ilvl="5" w:tplc="0415001B" w:tentative="1">
      <w:start w:val="1"/>
      <w:numFmt w:val="lowerRoman"/>
      <w:lvlText w:val="%6."/>
      <w:lvlJc w:val="right"/>
      <w:pPr>
        <w:ind w:left="3816" w:hanging="180"/>
      </w:pPr>
    </w:lvl>
    <w:lvl w:ilvl="6" w:tplc="0415000F" w:tentative="1">
      <w:start w:val="1"/>
      <w:numFmt w:val="decimal"/>
      <w:lvlText w:val="%7."/>
      <w:lvlJc w:val="left"/>
      <w:pPr>
        <w:ind w:left="4536" w:hanging="360"/>
      </w:pPr>
    </w:lvl>
    <w:lvl w:ilvl="7" w:tplc="04150019" w:tentative="1">
      <w:start w:val="1"/>
      <w:numFmt w:val="lowerLetter"/>
      <w:lvlText w:val="%8."/>
      <w:lvlJc w:val="left"/>
      <w:pPr>
        <w:ind w:left="5256" w:hanging="360"/>
      </w:pPr>
    </w:lvl>
    <w:lvl w:ilvl="8" w:tplc="0415001B" w:tentative="1">
      <w:start w:val="1"/>
      <w:numFmt w:val="lowerRoman"/>
      <w:lvlText w:val="%9."/>
      <w:lvlJc w:val="right"/>
      <w:pPr>
        <w:ind w:left="5976" w:hanging="180"/>
      </w:pPr>
    </w:lvl>
  </w:abstractNum>
  <w:abstractNum w:abstractNumId="61" w15:restartNumberingAfterBreak="0">
    <w:nsid w:val="62981B46"/>
    <w:multiLevelType w:val="hybridMultilevel"/>
    <w:tmpl w:val="0804C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7A02B2E"/>
    <w:multiLevelType w:val="hybridMultilevel"/>
    <w:tmpl w:val="6BF875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CCE6338"/>
    <w:multiLevelType w:val="hybridMultilevel"/>
    <w:tmpl w:val="3898672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4" w15:restartNumberingAfterBreak="0">
    <w:nsid w:val="6F7401A9"/>
    <w:multiLevelType w:val="hybridMultilevel"/>
    <w:tmpl w:val="682E256C"/>
    <w:lvl w:ilvl="0" w:tplc="29BA267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0CE1CB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74CBDA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16E6685"/>
    <w:multiLevelType w:val="hybridMultilevel"/>
    <w:tmpl w:val="768684FC"/>
    <w:lvl w:ilvl="0" w:tplc="7B140A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1BF7F45"/>
    <w:multiLevelType w:val="hybridMultilevel"/>
    <w:tmpl w:val="94F63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32B00E7"/>
    <w:multiLevelType w:val="hybridMultilevel"/>
    <w:tmpl w:val="B3E4BAC0"/>
    <w:lvl w:ilvl="0" w:tplc="0415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8" w15:restartNumberingAfterBreak="0">
    <w:nsid w:val="74970CE0"/>
    <w:multiLevelType w:val="multilevel"/>
    <w:tmpl w:val="5CD4A056"/>
    <w:styleLink w:val="WW8Num14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9" w15:restartNumberingAfterBreak="0">
    <w:nsid w:val="76A26762"/>
    <w:multiLevelType w:val="hybridMultilevel"/>
    <w:tmpl w:val="45D2F01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74CBDA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8CA1FFA"/>
    <w:multiLevelType w:val="hybridMultilevel"/>
    <w:tmpl w:val="C4F0AE0E"/>
    <w:lvl w:ilvl="0" w:tplc="5E66D3DA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71" w15:restartNumberingAfterBreak="0">
    <w:nsid w:val="7B722287"/>
    <w:multiLevelType w:val="hybridMultilevel"/>
    <w:tmpl w:val="958E0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256486">
    <w:abstractNumId w:val="64"/>
  </w:num>
  <w:num w:numId="2" w16cid:durableId="748498290">
    <w:abstractNumId w:val="48"/>
  </w:num>
  <w:num w:numId="3" w16cid:durableId="334724969">
    <w:abstractNumId w:val="27"/>
  </w:num>
  <w:num w:numId="4" w16cid:durableId="1813402452">
    <w:abstractNumId w:val="29"/>
  </w:num>
  <w:num w:numId="5" w16cid:durableId="1249777103">
    <w:abstractNumId w:val="26"/>
  </w:num>
  <w:num w:numId="6" w16cid:durableId="449395199">
    <w:abstractNumId w:val="56"/>
  </w:num>
  <w:num w:numId="7" w16cid:durableId="1397507500">
    <w:abstractNumId w:val="68"/>
  </w:num>
  <w:num w:numId="8" w16cid:durableId="13264705">
    <w:abstractNumId w:val="70"/>
  </w:num>
  <w:num w:numId="9" w16cid:durableId="910234311">
    <w:abstractNumId w:val="60"/>
  </w:num>
  <w:num w:numId="10" w16cid:durableId="546182987">
    <w:abstractNumId w:val="54"/>
  </w:num>
  <w:num w:numId="11" w16cid:durableId="1192036552">
    <w:abstractNumId w:val="53"/>
  </w:num>
  <w:num w:numId="12" w16cid:durableId="824668123">
    <w:abstractNumId w:val="47"/>
  </w:num>
  <w:num w:numId="13" w16cid:durableId="631249791">
    <w:abstractNumId w:val="35"/>
  </w:num>
  <w:num w:numId="14" w16cid:durableId="1208879494">
    <w:abstractNumId w:val="28"/>
  </w:num>
  <w:num w:numId="15" w16cid:durableId="149296037">
    <w:abstractNumId w:val="66"/>
  </w:num>
  <w:num w:numId="16" w16cid:durableId="1250580596">
    <w:abstractNumId w:val="42"/>
  </w:num>
  <w:num w:numId="17" w16cid:durableId="545994347">
    <w:abstractNumId w:val="32"/>
  </w:num>
  <w:num w:numId="18" w16cid:durableId="2134857216">
    <w:abstractNumId w:val="67"/>
  </w:num>
  <w:num w:numId="19" w16cid:durableId="892931534">
    <w:abstractNumId w:val="49"/>
  </w:num>
  <w:num w:numId="20" w16cid:durableId="1853570458">
    <w:abstractNumId w:val="58"/>
  </w:num>
  <w:num w:numId="21" w16cid:durableId="672494998">
    <w:abstractNumId w:val="71"/>
  </w:num>
  <w:num w:numId="22" w16cid:durableId="469517499">
    <w:abstractNumId w:val="55"/>
  </w:num>
  <w:num w:numId="23" w16cid:durableId="232206125">
    <w:abstractNumId w:val="34"/>
  </w:num>
  <w:num w:numId="24" w16cid:durableId="652756646">
    <w:abstractNumId w:val="52"/>
  </w:num>
  <w:num w:numId="25" w16cid:durableId="1738164057">
    <w:abstractNumId w:val="65"/>
  </w:num>
  <w:num w:numId="26" w16cid:durableId="281688101">
    <w:abstractNumId w:val="0"/>
  </w:num>
  <w:num w:numId="27" w16cid:durableId="2040007582">
    <w:abstractNumId w:val="31"/>
  </w:num>
  <w:num w:numId="28" w16cid:durableId="907882425">
    <w:abstractNumId w:val="25"/>
  </w:num>
  <w:num w:numId="29" w16cid:durableId="914123065">
    <w:abstractNumId w:val="69"/>
  </w:num>
  <w:num w:numId="30" w16cid:durableId="1218853505">
    <w:abstractNumId w:val="57"/>
  </w:num>
  <w:num w:numId="31" w16cid:durableId="1698846743">
    <w:abstractNumId w:val="30"/>
  </w:num>
  <w:num w:numId="32" w16cid:durableId="1703902504">
    <w:abstractNumId w:val="61"/>
  </w:num>
  <w:num w:numId="33" w16cid:durableId="2107773062">
    <w:abstractNumId w:val="59"/>
  </w:num>
  <w:num w:numId="34" w16cid:durableId="568349680">
    <w:abstractNumId w:val="41"/>
  </w:num>
  <w:num w:numId="35" w16cid:durableId="1851483665">
    <w:abstractNumId w:val="43"/>
  </w:num>
  <w:num w:numId="36" w16cid:durableId="690566380">
    <w:abstractNumId w:val="63"/>
  </w:num>
  <w:num w:numId="37" w16cid:durableId="1725981358">
    <w:abstractNumId w:val="33"/>
  </w:num>
  <w:num w:numId="38" w16cid:durableId="1933005999">
    <w:abstractNumId w:val="51"/>
  </w:num>
  <w:num w:numId="39" w16cid:durableId="1799953372">
    <w:abstractNumId w:val="38"/>
  </w:num>
  <w:num w:numId="40" w16cid:durableId="1798376400">
    <w:abstractNumId w:val="50"/>
  </w:num>
  <w:num w:numId="41" w16cid:durableId="1037509955">
    <w:abstractNumId w:val="37"/>
  </w:num>
  <w:num w:numId="42" w16cid:durableId="791048836">
    <w:abstractNumId w:val="44"/>
  </w:num>
  <w:num w:numId="43" w16cid:durableId="423065719">
    <w:abstractNumId w:val="62"/>
  </w:num>
  <w:num w:numId="44" w16cid:durableId="302127397">
    <w:abstractNumId w:val="36"/>
  </w:num>
  <w:num w:numId="45" w16cid:durableId="831022184">
    <w:abstractNumId w:val="45"/>
  </w:num>
  <w:num w:numId="46" w16cid:durableId="1692024018">
    <w:abstractNumId w:val="40"/>
  </w:num>
  <w:num w:numId="47" w16cid:durableId="1564027170">
    <w:abstractNumId w:val="46"/>
  </w:num>
  <w:num w:numId="48" w16cid:durableId="327902131">
    <w:abstractNumId w:val="3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2D7"/>
    <w:rsid w:val="0000158F"/>
    <w:rsid w:val="00001893"/>
    <w:rsid w:val="00002D3A"/>
    <w:rsid w:val="00003154"/>
    <w:rsid w:val="00003921"/>
    <w:rsid w:val="000059AB"/>
    <w:rsid w:val="00006198"/>
    <w:rsid w:val="0000762C"/>
    <w:rsid w:val="000115B8"/>
    <w:rsid w:val="0001160B"/>
    <w:rsid w:val="00011797"/>
    <w:rsid w:val="00011DB2"/>
    <w:rsid w:val="00012ED4"/>
    <w:rsid w:val="00013049"/>
    <w:rsid w:val="0001384E"/>
    <w:rsid w:val="0001388F"/>
    <w:rsid w:val="00014400"/>
    <w:rsid w:val="00014E18"/>
    <w:rsid w:val="00014F0A"/>
    <w:rsid w:val="0001640F"/>
    <w:rsid w:val="000201C8"/>
    <w:rsid w:val="000204C0"/>
    <w:rsid w:val="00023207"/>
    <w:rsid w:val="00023B6C"/>
    <w:rsid w:val="00023BA6"/>
    <w:rsid w:val="00023FA1"/>
    <w:rsid w:val="000251D7"/>
    <w:rsid w:val="00027751"/>
    <w:rsid w:val="00027C09"/>
    <w:rsid w:val="00030BC8"/>
    <w:rsid w:val="00031B82"/>
    <w:rsid w:val="00031DB2"/>
    <w:rsid w:val="000324A3"/>
    <w:rsid w:val="0003270D"/>
    <w:rsid w:val="00033842"/>
    <w:rsid w:val="000339E0"/>
    <w:rsid w:val="00034365"/>
    <w:rsid w:val="000344FD"/>
    <w:rsid w:val="000345A9"/>
    <w:rsid w:val="00034AF9"/>
    <w:rsid w:val="00034F64"/>
    <w:rsid w:val="000350A6"/>
    <w:rsid w:val="0003704E"/>
    <w:rsid w:val="00037FE1"/>
    <w:rsid w:val="00040CE5"/>
    <w:rsid w:val="00041DD7"/>
    <w:rsid w:val="00043B83"/>
    <w:rsid w:val="00044E6A"/>
    <w:rsid w:val="00047E2F"/>
    <w:rsid w:val="0005002D"/>
    <w:rsid w:val="000501C8"/>
    <w:rsid w:val="00052365"/>
    <w:rsid w:val="00055189"/>
    <w:rsid w:val="000555D4"/>
    <w:rsid w:val="000560FE"/>
    <w:rsid w:val="00056821"/>
    <w:rsid w:val="0005771C"/>
    <w:rsid w:val="00057C16"/>
    <w:rsid w:val="00061CCD"/>
    <w:rsid w:val="000621A4"/>
    <w:rsid w:val="00062837"/>
    <w:rsid w:val="00065D18"/>
    <w:rsid w:val="00065FDD"/>
    <w:rsid w:val="00070281"/>
    <w:rsid w:val="00071C0C"/>
    <w:rsid w:val="00072FCA"/>
    <w:rsid w:val="00073E4B"/>
    <w:rsid w:val="000769E8"/>
    <w:rsid w:val="00076BFB"/>
    <w:rsid w:val="00076F94"/>
    <w:rsid w:val="00080ACE"/>
    <w:rsid w:val="00082C71"/>
    <w:rsid w:val="00084324"/>
    <w:rsid w:val="00084412"/>
    <w:rsid w:val="00085093"/>
    <w:rsid w:val="0008623C"/>
    <w:rsid w:val="00086327"/>
    <w:rsid w:val="00086D47"/>
    <w:rsid w:val="000870AE"/>
    <w:rsid w:val="00087811"/>
    <w:rsid w:val="0009101E"/>
    <w:rsid w:val="00092E5F"/>
    <w:rsid w:val="00093580"/>
    <w:rsid w:val="00095CCC"/>
    <w:rsid w:val="00097D01"/>
    <w:rsid w:val="000A0BC8"/>
    <w:rsid w:val="000A266D"/>
    <w:rsid w:val="000A4ABD"/>
    <w:rsid w:val="000A5874"/>
    <w:rsid w:val="000A7DC7"/>
    <w:rsid w:val="000B012C"/>
    <w:rsid w:val="000B1115"/>
    <w:rsid w:val="000B243F"/>
    <w:rsid w:val="000B2C0D"/>
    <w:rsid w:val="000B33CE"/>
    <w:rsid w:val="000B3591"/>
    <w:rsid w:val="000B620A"/>
    <w:rsid w:val="000B6A49"/>
    <w:rsid w:val="000C061B"/>
    <w:rsid w:val="000C1C4F"/>
    <w:rsid w:val="000C2182"/>
    <w:rsid w:val="000C38E3"/>
    <w:rsid w:val="000C4E14"/>
    <w:rsid w:val="000C55CC"/>
    <w:rsid w:val="000C721A"/>
    <w:rsid w:val="000C7767"/>
    <w:rsid w:val="000C7860"/>
    <w:rsid w:val="000D08E9"/>
    <w:rsid w:val="000D2D4B"/>
    <w:rsid w:val="000D4DC5"/>
    <w:rsid w:val="000D589D"/>
    <w:rsid w:val="000D5DC7"/>
    <w:rsid w:val="000D69CD"/>
    <w:rsid w:val="000D77C4"/>
    <w:rsid w:val="000E0F29"/>
    <w:rsid w:val="000E1146"/>
    <w:rsid w:val="000E149E"/>
    <w:rsid w:val="000E5516"/>
    <w:rsid w:val="000E5785"/>
    <w:rsid w:val="000E5A8F"/>
    <w:rsid w:val="000E7E08"/>
    <w:rsid w:val="000F01D4"/>
    <w:rsid w:val="000F0B40"/>
    <w:rsid w:val="000F1FEA"/>
    <w:rsid w:val="000F2489"/>
    <w:rsid w:val="000F24F9"/>
    <w:rsid w:val="000F4000"/>
    <w:rsid w:val="000F43DE"/>
    <w:rsid w:val="000F6754"/>
    <w:rsid w:val="000F6EFB"/>
    <w:rsid w:val="00101144"/>
    <w:rsid w:val="00103B91"/>
    <w:rsid w:val="0010570E"/>
    <w:rsid w:val="00106CF8"/>
    <w:rsid w:val="001077DF"/>
    <w:rsid w:val="00111CAD"/>
    <w:rsid w:val="00114095"/>
    <w:rsid w:val="00114E5F"/>
    <w:rsid w:val="001150C3"/>
    <w:rsid w:val="001157C5"/>
    <w:rsid w:val="00115ADD"/>
    <w:rsid w:val="00115BCA"/>
    <w:rsid w:val="001160B6"/>
    <w:rsid w:val="00116BF6"/>
    <w:rsid w:val="001210F8"/>
    <w:rsid w:val="001211C3"/>
    <w:rsid w:val="0012168A"/>
    <w:rsid w:val="00123686"/>
    <w:rsid w:val="00127DCD"/>
    <w:rsid w:val="0013067B"/>
    <w:rsid w:val="00131213"/>
    <w:rsid w:val="001331C9"/>
    <w:rsid w:val="001335F5"/>
    <w:rsid w:val="0013438C"/>
    <w:rsid w:val="00134940"/>
    <w:rsid w:val="00134E8A"/>
    <w:rsid w:val="00135F41"/>
    <w:rsid w:val="00136752"/>
    <w:rsid w:val="00140C71"/>
    <w:rsid w:val="00141A03"/>
    <w:rsid w:val="00142937"/>
    <w:rsid w:val="001439CD"/>
    <w:rsid w:val="001440BC"/>
    <w:rsid w:val="00147DEA"/>
    <w:rsid w:val="00150A53"/>
    <w:rsid w:val="001551CB"/>
    <w:rsid w:val="001559D6"/>
    <w:rsid w:val="0015678E"/>
    <w:rsid w:val="001611AD"/>
    <w:rsid w:val="00161CDE"/>
    <w:rsid w:val="0016327B"/>
    <w:rsid w:val="001632A6"/>
    <w:rsid w:val="001636AD"/>
    <w:rsid w:val="00166F8A"/>
    <w:rsid w:val="00166FC7"/>
    <w:rsid w:val="00171DFA"/>
    <w:rsid w:val="00173E15"/>
    <w:rsid w:val="00173F36"/>
    <w:rsid w:val="001743BA"/>
    <w:rsid w:val="0017738F"/>
    <w:rsid w:val="0017764E"/>
    <w:rsid w:val="00177745"/>
    <w:rsid w:val="00177B04"/>
    <w:rsid w:val="00180369"/>
    <w:rsid w:val="00181415"/>
    <w:rsid w:val="00181AC3"/>
    <w:rsid w:val="001838A2"/>
    <w:rsid w:val="00183BBF"/>
    <w:rsid w:val="00184C10"/>
    <w:rsid w:val="00184F4A"/>
    <w:rsid w:val="00186D00"/>
    <w:rsid w:val="00192358"/>
    <w:rsid w:val="001934B6"/>
    <w:rsid w:val="00194332"/>
    <w:rsid w:val="00195125"/>
    <w:rsid w:val="001954F4"/>
    <w:rsid w:val="00195860"/>
    <w:rsid w:val="0019628F"/>
    <w:rsid w:val="001A0C4F"/>
    <w:rsid w:val="001A211C"/>
    <w:rsid w:val="001A550C"/>
    <w:rsid w:val="001A5F61"/>
    <w:rsid w:val="001A7EAC"/>
    <w:rsid w:val="001B1CA6"/>
    <w:rsid w:val="001B276D"/>
    <w:rsid w:val="001B38F6"/>
    <w:rsid w:val="001B3C04"/>
    <w:rsid w:val="001B4748"/>
    <w:rsid w:val="001B4CA0"/>
    <w:rsid w:val="001C0886"/>
    <w:rsid w:val="001C3533"/>
    <w:rsid w:val="001C450E"/>
    <w:rsid w:val="001C4980"/>
    <w:rsid w:val="001C4BA8"/>
    <w:rsid w:val="001C603A"/>
    <w:rsid w:val="001D115C"/>
    <w:rsid w:val="001D1210"/>
    <w:rsid w:val="001D2ED2"/>
    <w:rsid w:val="001D3265"/>
    <w:rsid w:val="001D5B6E"/>
    <w:rsid w:val="001D5D32"/>
    <w:rsid w:val="001E08A7"/>
    <w:rsid w:val="001E0968"/>
    <w:rsid w:val="001E0FDB"/>
    <w:rsid w:val="001E2EA7"/>
    <w:rsid w:val="001E3171"/>
    <w:rsid w:val="001E5D82"/>
    <w:rsid w:val="001E79E6"/>
    <w:rsid w:val="001F026B"/>
    <w:rsid w:val="001F3F9E"/>
    <w:rsid w:val="001F40BF"/>
    <w:rsid w:val="001F576C"/>
    <w:rsid w:val="001F6275"/>
    <w:rsid w:val="001F7366"/>
    <w:rsid w:val="002004A9"/>
    <w:rsid w:val="0020055C"/>
    <w:rsid w:val="002059D3"/>
    <w:rsid w:val="002076A0"/>
    <w:rsid w:val="00207AE1"/>
    <w:rsid w:val="00207C47"/>
    <w:rsid w:val="00210DD9"/>
    <w:rsid w:val="002125B3"/>
    <w:rsid w:val="00212B29"/>
    <w:rsid w:val="002131E1"/>
    <w:rsid w:val="0021378D"/>
    <w:rsid w:val="002147D3"/>
    <w:rsid w:val="00215E4D"/>
    <w:rsid w:val="00221562"/>
    <w:rsid w:val="00221D74"/>
    <w:rsid w:val="00221EA2"/>
    <w:rsid w:val="0022362E"/>
    <w:rsid w:val="002277CB"/>
    <w:rsid w:val="00231885"/>
    <w:rsid w:val="00232AE2"/>
    <w:rsid w:val="00234CE1"/>
    <w:rsid w:val="0023509C"/>
    <w:rsid w:val="002369CA"/>
    <w:rsid w:val="00236A5E"/>
    <w:rsid w:val="00237F6F"/>
    <w:rsid w:val="00241998"/>
    <w:rsid w:val="00241C46"/>
    <w:rsid w:val="002428B1"/>
    <w:rsid w:val="0024340D"/>
    <w:rsid w:val="002437C5"/>
    <w:rsid w:val="0024506A"/>
    <w:rsid w:val="00245231"/>
    <w:rsid w:val="0025327B"/>
    <w:rsid w:val="00254DEE"/>
    <w:rsid w:val="002572B1"/>
    <w:rsid w:val="002578A0"/>
    <w:rsid w:val="0026039F"/>
    <w:rsid w:val="0026161B"/>
    <w:rsid w:val="0026201B"/>
    <w:rsid w:val="0026208D"/>
    <w:rsid w:val="002636CB"/>
    <w:rsid w:val="002654CF"/>
    <w:rsid w:val="00270B37"/>
    <w:rsid w:val="0027154E"/>
    <w:rsid w:val="0027358C"/>
    <w:rsid w:val="00274DC1"/>
    <w:rsid w:val="00274E94"/>
    <w:rsid w:val="00275294"/>
    <w:rsid w:val="0027611A"/>
    <w:rsid w:val="00281D20"/>
    <w:rsid w:val="002826C4"/>
    <w:rsid w:val="00282FB8"/>
    <w:rsid w:val="002836F4"/>
    <w:rsid w:val="002838CE"/>
    <w:rsid w:val="00286ABE"/>
    <w:rsid w:val="0029231E"/>
    <w:rsid w:val="00292E99"/>
    <w:rsid w:val="00293047"/>
    <w:rsid w:val="002A0D55"/>
    <w:rsid w:val="002A168F"/>
    <w:rsid w:val="002A26D2"/>
    <w:rsid w:val="002A2F3E"/>
    <w:rsid w:val="002A5CAF"/>
    <w:rsid w:val="002B3B6C"/>
    <w:rsid w:val="002B47A3"/>
    <w:rsid w:val="002B71CA"/>
    <w:rsid w:val="002B728A"/>
    <w:rsid w:val="002B7C3E"/>
    <w:rsid w:val="002B7E15"/>
    <w:rsid w:val="002C00BE"/>
    <w:rsid w:val="002C0145"/>
    <w:rsid w:val="002C04A8"/>
    <w:rsid w:val="002C0ECF"/>
    <w:rsid w:val="002C167C"/>
    <w:rsid w:val="002C1F56"/>
    <w:rsid w:val="002C2C57"/>
    <w:rsid w:val="002C4953"/>
    <w:rsid w:val="002C56B3"/>
    <w:rsid w:val="002C6391"/>
    <w:rsid w:val="002C71B0"/>
    <w:rsid w:val="002C7223"/>
    <w:rsid w:val="002C7B4A"/>
    <w:rsid w:val="002D097F"/>
    <w:rsid w:val="002D38E0"/>
    <w:rsid w:val="002D572C"/>
    <w:rsid w:val="002D6CB9"/>
    <w:rsid w:val="002D73CC"/>
    <w:rsid w:val="002E1F00"/>
    <w:rsid w:val="002E275C"/>
    <w:rsid w:val="002E2B03"/>
    <w:rsid w:val="002E72E2"/>
    <w:rsid w:val="002F08A7"/>
    <w:rsid w:val="002F1489"/>
    <w:rsid w:val="002F48E9"/>
    <w:rsid w:val="002F5098"/>
    <w:rsid w:val="002F54C5"/>
    <w:rsid w:val="002F5D30"/>
    <w:rsid w:val="002F6F09"/>
    <w:rsid w:val="003016DB"/>
    <w:rsid w:val="00301FE6"/>
    <w:rsid w:val="00302231"/>
    <w:rsid w:val="00302F90"/>
    <w:rsid w:val="00304137"/>
    <w:rsid w:val="0030443E"/>
    <w:rsid w:val="00306901"/>
    <w:rsid w:val="0031039C"/>
    <w:rsid w:val="00310B6D"/>
    <w:rsid w:val="00310DD5"/>
    <w:rsid w:val="00316540"/>
    <w:rsid w:val="00316E60"/>
    <w:rsid w:val="003172D1"/>
    <w:rsid w:val="00317687"/>
    <w:rsid w:val="00323C7C"/>
    <w:rsid w:val="00324299"/>
    <w:rsid w:val="0032473E"/>
    <w:rsid w:val="00325264"/>
    <w:rsid w:val="0032559D"/>
    <w:rsid w:val="00327C11"/>
    <w:rsid w:val="00331682"/>
    <w:rsid w:val="00332150"/>
    <w:rsid w:val="00332EDA"/>
    <w:rsid w:val="00334385"/>
    <w:rsid w:val="00334CE2"/>
    <w:rsid w:val="00334D73"/>
    <w:rsid w:val="00334F70"/>
    <w:rsid w:val="0033554D"/>
    <w:rsid w:val="003401B4"/>
    <w:rsid w:val="00340612"/>
    <w:rsid w:val="00341066"/>
    <w:rsid w:val="00343C6F"/>
    <w:rsid w:val="00343E96"/>
    <w:rsid w:val="00347B0D"/>
    <w:rsid w:val="00350A57"/>
    <w:rsid w:val="00354B6F"/>
    <w:rsid w:val="00355C81"/>
    <w:rsid w:val="00356307"/>
    <w:rsid w:val="00357CBE"/>
    <w:rsid w:val="00357ECA"/>
    <w:rsid w:val="003605E1"/>
    <w:rsid w:val="00363084"/>
    <w:rsid w:val="003649F4"/>
    <w:rsid w:val="003660B9"/>
    <w:rsid w:val="003670C9"/>
    <w:rsid w:val="0036711C"/>
    <w:rsid w:val="00367B42"/>
    <w:rsid w:val="0037089B"/>
    <w:rsid w:val="003726A1"/>
    <w:rsid w:val="003726FE"/>
    <w:rsid w:val="0037289A"/>
    <w:rsid w:val="003745D5"/>
    <w:rsid w:val="00375862"/>
    <w:rsid w:val="00375C35"/>
    <w:rsid w:val="0037740C"/>
    <w:rsid w:val="00384348"/>
    <w:rsid w:val="00386FEA"/>
    <w:rsid w:val="003905BE"/>
    <w:rsid w:val="0039109F"/>
    <w:rsid w:val="0039205A"/>
    <w:rsid w:val="003925AE"/>
    <w:rsid w:val="0039476B"/>
    <w:rsid w:val="00395263"/>
    <w:rsid w:val="003977E1"/>
    <w:rsid w:val="003979C7"/>
    <w:rsid w:val="003A04C7"/>
    <w:rsid w:val="003A1A9E"/>
    <w:rsid w:val="003A2D2B"/>
    <w:rsid w:val="003A4653"/>
    <w:rsid w:val="003A4696"/>
    <w:rsid w:val="003A4BF6"/>
    <w:rsid w:val="003A5FEA"/>
    <w:rsid w:val="003A73BE"/>
    <w:rsid w:val="003B0DAB"/>
    <w:rsid w:val="003B11CB"/>
    <w:rsid w:val="003B438A"/>
    <w:rsid w:val="003C062B"/>
    <w:rsid w:val="003C36B3"/>
    <w:rsid w:val="003C4BD8"/>
    <w:rsid w:val="003C778A"/>
    <w:rsid w:val="003C78F2"/>
    <w:rsid w:val="003D091A"/>
    <w:rsid w:val="003D61C2"/>
    <w:rsid w:val="003D6C56"/>
    <w:rsid w:val="003D765B"/>
    <w:rsid w:val="003E0C38"/>
    <w:rsid w:val="003E0F72"/>
    <w:rsid w:val="003E615E"/>
    <w:rsid w:val="003E69C0"/>
    <w:rsid w:val="003F0115"/>
    <w:rsid w:val="003F0AC9"/>
    <w:rsid w:val="003F1021"/>
    <w:rsid w:val="003F368A"/>
    <w:rsid w:val="003F5A83"/>
    <w:rsid w:val="004004A4"/>
    <w:rsid w:val="00401873"/>
    <w:rsid w:val="00402B54"/>
    <w:rsid w:val="00405555"/>
    <w:rsid w:val="0040580C"/>
    <w:rsid w:val="00405843"/>
    <w:rsid w:val="0040591E"/>
    <w:rsid w:val="00405CFF"/>
    <w:rsid w:val="00407AEF"/>
    <w:rsid w:val="004107DB"/>
    <w:rsid w:val="0041227E"/>
    <w:rsid w:val="00413724"/>
    <w:rsid w:val="00413EBC"/>
    <w:rsid w:val="00413FF2"/>
    <w:rsid w:val="00417236"/>
    <w:rsid w:val="00420823"/>
    <w:rsid w:val="00421B78"/>
    <w:rsid w:val="004230D3"/>
    <w:rsid w:val="00425091"/>
    <w:rsid w:val="004260AD"/>
    <w:rsid w:val="00426192"/>
    <w:rsid w:val="00426FBF"/>
    <w:rsid w:val="00427CF7"/>
    <w:rsid w:val="0043043A"/>
    <w:rsid w:val="004405B6"/>
    <w:rsid w:val="00440905"/>
    <w:rsid w:val="00440DA0"/>
    <w:rsid w:val="004422E7"/>
    <w:rsid w:val="00443A53"/>
    <w:rsid w:val="004449E6"/>
    <w:rsid w:val="00447556"/>
    <w:rsid w:val="00447B5A"/>
    <w:rsid w:val="00451633"/>
    <w:rsid w:val="00451920"/>
    <w:rsid w:val="00451C77"/>
    <w:rsid w:val="00451C8F"/>
    <w:rsid w:val="00453139"/>
    <w:rsid w:val="004535C8"/>
    <w:rsid w:val="0045375D"/>
    <w:rsid w:val="00454E52"/>
    <w:rsid w:val="00464C9C"/>
    <w:rsid w:val="00464CFA"/>
    <w:rsid w:val="00465B4A"/>
    <w:rsid w:val="004663EF"/>
    <w:rsid w:val="00467D49"/>
    <w:rsid w:val="004719CB"/>
    <w:rsid w:val="004732E8"/>
    <w:rsid w:val="004745EA"/>
    <w:rsid w:val="00474755"/>
    <w:rsid w:val="0047591E"/>
    <w:rsid w:val="00475B8B"/>
    <w:rsid w:val="00475D1E"/>
    <w:rsid w:val="004768DA"/>
    <w:rsid w:val="00476ED3"/>
    <w:rsid w:val="0048027C"/>
    <w:rsid w:val="00482121"/>
    <w:rsid w:val="004921E8"/>
    <w:rsid w:val="00492B30"/>
    <w:rsid w:val="00494245"/>
    <w:rsid w:val="00495FA4"/>
    <w:rsid w:val="004A1669"/>
    <w:rsid w:val="004A30F0"/>
    <w:rsid w:val="004A3E6F"/>
    <w:rsid w:val="004A4C4C"/>
    <w:rsid w:val="004A5B55"/>
    <w:rsid w:val="004A7581"/>
    <w:rsid w:val="004A78BC"/>
    <w:rsid w:val="004A7FC3"/>
    <w:rsid w:val="004B0B0F"/>
    <w:rsid w:val="004B2200"/>
    <w:rsid w:val="004B7CEA"/>
    <w:rsid w:val="004C02E4"/>
    <w:rsid w:val="004C0401"/>
    <w:rsid w:val="004C0FF8"/>
    <w:rsid w:val="004C2531"/>
    <w:rsid w:val="004C573C"/>
    <w:rsid w:val="004C6C61"/>
    <w:rsid w:val="004D057A"/>
    <w:rsid w:val="004D3F16"/>
    <w:rsid w:val="004D45E6"/>
    <w:rsid w:val="004D5E1E"/>
    <w:rsid w:val="004D7DD7"/>
    <w:rsid w:val="004E20E7"/>
    <w:rsid w:val="004E3549"/>
    <w:rsid w:val="004E44AB"/>
    <w:rsid w:val="004F10C1"/>
    <w:rsid w:val="004F55DB"/>
    <w:rsid w:val="004F56C6"/>
    <w:rsid w:val="004F7CB8"/>
    <w:rsid w:val="0050357D"/>
    <w:rsid w:val="005074B6"/>
    <w:rsid w:val="00512496"/>
    <w:rsid w:val="00512A4D"/>
    <w:rsid w:val="00515F3B"/>
    <w:rsid w:val="005161FD"/>
    <w:rsid w:val="00516DD4"/>
    <w:rsid w:val="005214F7"/>
    <w:rsid w:val="00523137"/>
    <w:rsid w:val="005263A5"/>
    <w:rsid w:val="00527096"/>
    <w:rsid w:val="0052722E"/>
    <w:rsid w:val="00527A3F"/>
    <w:rsid w:val="00527D98"/>
    <w:rsid w:val="00531FEC"/>
    <w:rsid w:val="00532770"/>
    <w:rsid w:val="0053340C"/>
    <w:rsid w:val="00533E0D"/>
    <w:rsid w:val="005347CC"/>
    <w:rsid w:val="00534D22"/>
    <w:rsid w:val="00534DB2"/>
    <w:rsid w:val="00534E63"/>
    <w:rsid w:val="005355E2"/>
    <w:rsid w:val="005360DE"/>
    <w:rsid w:val="005364B2"/>
    <w:rsid w:val="005375DA"/>
    <w:rsid w:val="005423F6"/>
    <w:rsid w:val="0054244E"/>
    <w:rsid w:val="00544825"/>
    <w:rsid w:val="00553208"/>
    <w:rsid w:val="0055361C"/>
    <w:rsid w:val="00553DC9"/>
    <w:rsid w:val="00555A06"/>
    <w:rsid w:val="005568D8"/>
    <w:rsid w:val="00557509"/>
    <w:rsid w:val="00557E44"/>
    <w:rsid w:val="0056106D"/>
    <w:rsid w:val="00562662"/>
    <w:rsid w:val="00562D1E"/>
    <w:rsid w:val="00563687"/>
    <w:rsid w:val="0056397D"/>
    <w:rsid w:val="00563E85"/>
    <w:rsid w:val="00564923"/>
    <w:rsid w:val="00564BE1"/>
    <w:rsid w:val="005650EC"/>
    <w:rsid w:val="00565136"/>
    <w:rsid w:val="00565351"/>
    <w:rsid w:val="00565C9C"/>
    <w:rsid w:val="00566B04"/>
    <w:rsid w:val="00566B8A"/>
    <w:rsid w:val="005700B0"/>
    <w:rsid w:val="0057050D"/>
    <w:rsid w:val="00570A4A"/>
    <w:rsid w:val="00570DE0"/>
    <w:rsid w:val="005727FF"/>
    <w:rsid w:val="005741F0"/>
    <w:rsid w:val="00574543"/>
    <w:rsid w:val="0057531A"/>
    <w:rsid w:val="00575A5B"/>
    <w:rsid w:val="00577329"/>
    <w:rsid w:val="0057758B"/>
    <w:rsid w:val="00581869"/>
    <w:rsid w:val="00582150"/>
    <w:rsid w:val="0058299A"/>
    <w:rsid w:val="00582DF8"/>
    <w:rsid w:val="00583EA8"/>
    <w:rsid w:val="00584085"/>
    <w:rsid w:val="005840F0"/>
    <w:rsid w:val="005855A0"/>
    <w:rsid w:val="005902EE"/>
    <w:rsid w:val="005943EC"/>
    <w:rsid w:val="0059500A"/>
    <w:rsid w:val="00595847"/>
    <w:rsid w:val="005967B3"/>
    <w:rsid w:val="005971D7"/>
    <w:rsid w:val="0059735A"/>
    <w:rsid w:val="00597963"/>
    <w:rsid w:val="005A1877"/>
    <w:rsid w:val="005A1BD5"/>
    <w:rsid w:val="005A1C85"/>
    <w:rsid w:val="005A347D"/>
    <w:rsid w:val="005A54FB"/>
    <w:rsid w:val="005A58D8"/>
    <w:rsid w:val="005A669B"/>
    <w:rsid w:val="005A6BFE"/>
    <w:rsid w:val="005A707F"/>
    <w:rsid w:val="005A77B2"/>
    <w:rsid w:val="005B010E"/>
    <w:rsid w:val="005B0709"/>
    <w:rsid w:val="005B3043"/>
    <w:rsid w:val="005B37AD"/>
    <w:rsid w:val="005B5B82"/>
    <w:rsid w:val="005B5E12"/>
    <w:rsid w:val="005B5EF5"/>
    <w:rsid w:val="005B6888"/>
    <w:rsid w:val="005B6BE0"/>
    <w:rsid w:val="005C0DE3"/>
    <w:rsid w:val="005C143A"/>
    <w:rsid w:val="005C1BC7"/>
    <w:rsid w:val="005C1BDB"/>
    <w:rsid w:val="005C1F29"/>
    <w:rsid w:val="005C2DFB"/>
    <w:rsid w:val="005C3668"/>
    <w:rsid w:val="005C4664"/>
    <w:rsid w:val="005C4C3F"/>
    <w:rsid w:val="005C507D"/>
    <w:rsid w:val="005C7BB2"/>
    <w:rsid w:val="005D2AF9"/>
    <w:rsid w:val="005D475D"/>
    <w:rsid w:val="005D55FE"/>
    <w:rsid w:val="005D5672"/>
    <w:rsid w:val="005D7F41"/>
    <w:rsid w:val="005E2AF1"/>
    <w:rsid w:val="005E33D0"/>
    <w:rsid w:val="005E5F74"/>
    <w:rsid w:val="005E676D"/>
    <w:rsid w:val="005E6805"/>
    <w:rsid w:val="005F1023"/>
    <w:rsid w:val="005F585D"/>
    <w:rsid w:val="005F5F1F"/>
    <w:rsid w:val="005F7B5B"/>
    <w:rsid w:val="005F7DC7"/>
    <w:rsid w:val="005F7E69"/>
    <w:rsid w:val="0060047B"/>
    <w:rsid w:val="006013E2"/>
    <w:rsid w:val="00601C8E"/>
    <w:rsid w:val="00602B7B"/>
    <w:rsid w:val="00602FDD"/>
    <w:rsid w:val="0060469E"/>
    <w:rsid w:val="00605BAF"/>
    <w:rsid w:val="00606507"/>
    <w:rsid w:val="00611334"/>
    <w:rsid w:val="00611AAA"/>
    <w:rsid w:val="00612DF0"/>
    <w:rsid w:val="00613004"/>
    <w:rsid w:val="00613774"/>
    <w:rsid w:val="00613985"/>
    <w:rsid w:val="00613D09"/>
    <w:rsid w:val="00615291"/>
    <w:rsid w:val="006171DA"/>
    <w:rsid w:val="00617361"/>
    <w:rsid w:val="00620463"/>
    <w:rsid w:val="00621B7D"/>
    <w:rsid w:val="00624207"/>
    <w:rsid w:val="006247C2"/>
    <w:rsid w:val="006268DD"/>
    <w:rsid w:val="00626EE7"/>
    <w:rsid w:val="00632660"/>
    <w:rsid w:val="00633208"/>
    <w:rsid w:val="0063492F"/>
    <w:rsid w:val="00635130"/>
    <w:rsid w:val="00635683"/>
    <w:rsid w:val="00635BA9"/>
    <w:rsid w:val="00637AD8"/>
    <w:rsid w:val="006401F8"/>
    <w:rsid w:val="00641DFD"/>
    <w:rsid w:val="00642B59"/>
    <w:rsid w:val="0064358E"/>
    <w:rsid w:val="0064386D"/>
    <w:rsid w:val="00645E43"/>
    <w:rsid w:val="00646CBF"/>
    <w:rsid w:val="00646D5B"/>
    <w:rsid w:val="00647ED8"/>
    <w:rsid w:val="00647FD5"/>
    <w:rsid w:val="00650CB4"/>
    <w:rsid w:val="006527B1"/>
    <w:rsid w:val="006528E7"/>
    <w:rsid w:val="00654726"/>
    <w:rsid w:val="0065473E"/>
    <w:rsid w:val="00655FB6"/>
    <w:rsid w:val="00656F59"/>
    <w:rsid w:val="006574E3"/>
    <w:rsid w:val="006606EF"/>
    <w:rsid w:val="0066246F"/>
    <w:rsid w:val="006638FC"/>
    <w:rsid w:val="006640F2"/>
    <w:rsid w:val="006652DB"/>
    <w:rsid w:val="00665ECA"/>
    <w:rsid w:val="00665F33"/>
    <w:rsid w:val="0066696A"/>
    <w:rsid w:val="006711F9"/>
    <w:rsid w:val="00671D9A"/>
    <w:rsid w:val="006721AB"/>
    <w:rsid w:val="00672BCA"/>
    <w:rsid w:val="006730C1"/>
    <w:rsid w:val="006742C4"/>
    <w:rsid w:val="006744CE"/>
    <w:rsid w:val="00674B50"/>
    <w:rsid w:val="00682746"/>
    <w:rsid w:val="006829B8"/>
    <w:rsid w:val="00682B14"/>
    <w:rsid w:val="00683ABA"/>
    <w:rsid w:val="0068784E"/>
    <w:rsid w:val="00687B58"/>
    <w:rsid w:val="0069030F"/>
    <w:rsid w:val="00691BF1"/>
    <w:rsid w:val="006922E8"/>
    <w:rsid w:val="00692417"/>
    <w:rsid w:val="00693916"/>
    <w:rsid w:val="006947B9"/>
    <w:rsid w:val="006958DA"/>
    <w:rsid w:val="00695D20"/>
    <w:rsid w:val="00696930"/>
    <w:rsid w:val="00696B46"/>
    <w:rsid w:val="006A0561"/>
    <w:rsid w:val="006A1466"/>
    <w:rsid w:val="006A4BD5"/>
    <w:rsid w:val="006A52A0"/>
    <w:rsid w:val="006A5E35"/>
    <w:rsid w:val="006A5F04"/>
    <w:rsid w:val="006B1387"/>
    <w:rsid w:val="006B247B"/>
    <w:rsid w:val="006B3462"/>
    <w:rsid w:val="006B3DF8"/>
    <w:rsid w:val="006B4921"/>
    <w:rsid w:val="006B5876"/>
    <w:rsid w:val="006B5A6B"/>
    <w:rsid w:val="006B666A"/>
    <w:rsid w:val="006B74FD"/>
    <w:rsid w:val="006B788C"/>
    <w:rsid w:val="006C20E4"/>
    <w:rsid w:val="006C3069"/>
    <w:rsid w:val="006C417C"/>
    <w:rsid w:val="006C60FB"/>
    <w:rsid w:val="006C6165"/>
    <w:rsid w:val="006C6481"/>
    <w:rsid w:val="006C6773"/>
    <w:rsid w:val="006C6D3B"/>
    <w:rsid w:val="006C70DE"/>
    <w:rsid w:val="006C7E2F"/>
    <w:rsid w:val="006D0810"/>
    <w:rsid w:val="006D0C31"/>
    <w:rsid w:val="006D1050"/>
    <w:rsid w:val="006D11FE"/>
    <w:rsid w:val="006D13FF"/>
    <w:rsid w:val="006D15BA"/>
    <w:rsid w:val="006D232D"/>
    <w:rsid w:val="006D3E93"/>
    <w:rsid w:val="006D4C66"/>
    <w:rsid w:val="006D558F"/>
    <w:rsid w:val="006D5638"/>
    <w:rsid w:val="006D5BD1"/>
    <w:rsid w:val="006D6113"/>
    <w:rsid w:val="006D7D29"/>
    <w:rsid w:val="006E27B4"/>
    <w:rsid w:val="006E2B0D"/>
    <w:rsid w:val="006E3C36"/>
    <w:rsid w:val="006E4D00"/>
    <w:rsid w:val="006E51DA"/>
    <w:rsid w:val="006E5A63"/>
    <w:rsid w:val="006E6187"/>
    <w:rsid w:val="006E78BA"/>
    <w:rsid w:val="006F1CFC"/>
    <w:rsid w:val="006F2C0D"/>
    <w:rsid w:val="006F448D"/>
    <w:rsid w:val="006F5216"/>
    <w:rsid w:val="00701987"/>
    <w:rsid w:val="00702BFE"/>
    <w:rsid w:val="00702D26"/>
    <w:rsid w:val="00703CF8"/>
    <w:rsid w:val="00704ED7"/>
    <w:rsid w:val="00706A56"/>
    <w:rsid w:val="00706D6E"/>
    <w:rsid w:val="0070739A"/>
    <w:rsid w:val="007109EF"/>
    <w:rsid w:val="0071178D"/>
    <w:rsid w:val="00715A69"/>
    <w:rsid w:val="007168C7"/>
    <w:rsid w:val="007169E4"/>
    <w:rsid w:val="00716D07"/>
    <w:rsid w:val="007214E7"/>
    <w:rsid w:val="007240EE"/>
    <w:rsid w:val="00724C35"/>
    <w:rsid w:val="007273FE"/>
    <w:rsid w:val="0072750D"/>
    <w:rsid w:val="0073184D"/>
    <w:rsid w:val="0073271C"/>
    <w:rsid w:val="00735C6B"/>
    <w:rsid w:val="00735DC2"/>
    <w:rsid w:val="00736650"/>
    <w:rsid w:val="007372DB"/>
    <w:rsid w:val="00737E0D"/>
    <w:rsid w:val="00740331"/>
    <w:rsid w:val="007408A9"/>
    <w:rsid w:val="007434AB"/>
    <w:rsid w:val="00744159"/>
    <w:rsid w:val="00744A49"/>
    <w:rsid w:val="00745644"/>
    <w:rsid w:val="007513AC"/>
    <w:rsid w:val="007517B0"/>
    <w:rsid w:val="00752618"/>
    <w:rsid w:val="007533D1"/>
    <w:rsid w:val="00754925"/>
    <w:rsid w:val="00754CCA"/>
    <w:rsid w:val="00756647"/>
    <w:rsid w:val="007571A2"/>
    <w:rsid w:val="007602D7"/>
    <w:rsid w:val="007619C6"/>
    <w:rsid w:val="00761A48"/>
    <w:rsid w:val="00762A4B"/>
    <w:rsid w:val="00764669"/>
    <w:rsid w:val="007660D5"/>
    <w:rsid w:val="00766F78"/>
    <w:rsid w:val="0076765D"/>
    <w:rsid w:val="007706C8"/>
    <w:rsid w:val="00770DC0"/>
    <w:rsid w:val="00771047"/>
    <w:rsid w:val="007724B8"/>
    <w:rsid w:val="00772677"/>
    <w:rsid w:val="00773EFF"/>
    <w:rsid w:val="00773F68"/>
    <w:rsid w:val="00774FD1"/>
    <w:rsid w:val="00775605"/>
    <w:rsid w:val="00775954"/>
    <w:rsid w:val="00775A33"/>
    <w:rsid w:val="00777E2A"/>
    <w:rsid w:val="00781ED1"/>
    <w:rsid w:val="0078369D"/>
    <w:rsid w:val="00785BB3"/>
    <w:rsid w:val="007864C5"/>
    <w:rsid w:val="00787108"/>
    <w:rsid w:val="007871BB"/>
    <w:rsid w:val="0078738F"/>
    <w:rsid w:val="00790A7A"/>
    <w:rsid w:val="007920DC"/>
    <w:rsid w:val="007928CB"/>
    <w:rsid w:val="007930FD"/>
    <w:rsid w:val="007932FB"/>
    <w:rsid w:val="007939B0"/>
    <w:rsid w:val="0079422F"/>
    <w:rsid w:val="00795A35"/>
    <w:rsid w:val="00796BD6"/>
    <w:rsid w:val="007A189D"/>
    <w:rsid w:val="007A25CE"/>
    <w:rsid w:val="007A2B66"/>
    <w:rsid w:val="007A3ED8"/>
    <w:rsid w:val="007A41F7"/>
    <w:rsid w:val="007A4C66"/>
    <w:rsid w:val="007A4F5E"/>
    <w:rsid w:val="007A5438"/>
    <w:rsid w:val="007A5E9F"/>
    <w:rsid w:val="007A64F1"/>
    <w:rsid w:val="007A6CF9"/>
    <w:rsid w:val="007A6E35"/>
    <w:rsid w:val="007A76C8"/>
    <w:rsid w:val="007B07E8"/>
    <w:rsid w:val="007B0987"/>
    <w:rsid w:val="007B1A5E"/>
    <w:rsid w:val="007B2AB7"/>
    <w:rsid w:val="007B2FAE"/>
    <w:rsid w:val="007B4335"/>
    <w:rsid w:val="007B477D"/>
    <w:rsid w:val="007B6338"/>
    <w:rsid w:val="007C0B01"/>
    <w:rsid w:val="007C0E1C"/>
    <w:rsid w:val="007C1558"/>
    <w:rsid w:val="007C357F"/>
    <w:rsid w:val="007C4BE8"/>
    <w:rsid w:val="007C52D1"/>
    <w:rsid w:val="007C7C2D"/>
    <w:rsid w:val="007D0EDE"/>
    <w:rsid w:val="007D263C"/>
    <w:rsid w:val="007D3259"/>
    <w:rsid w:val="007D460F"/>
    <w:rsid w:val="007D5491"/>
    <w:rsid w:val="007E2702"/>
    <w:rsid w:val="007E346A"/>
    <w:rsid w:val="007E48E7"/>
    <w:rsid w:val="007E4FC4"/>
    <w:rsid w:val="007E657C"/>
    <w:rsid w:val="007F23D0"/>
    <w:rsid w:val="007F2BD5"/>
    <w:rsid w:val="007F69C8"/>
    <w:rsid w:val="007F76C3"/>
    <w:rsid w:val="007F7958"/>
    <w:rsid w:val="00800CC6"/>
    <w:rsid w:val="00803F44"/>
    <w:rsid w:val="008066AD"/>
    <w:rsid w:val="008110BD"/>
    <w:rsid w:val="00813596"/>
    <w:rsid w:val="00813764"/>
    <w:rsid w:val="0081437D"/>
    <w:rsid w:val="0081623F"/>
    <w:rsid w:val="00816464"/>
    <w:rsid w:val="00820DA0"/>
    <w:rsid w:val="008223B7"/>
    <w:rsid w:val="00822651"/>
    <w:rsid w:val="008233F1"/>
    <w:rsid w:val="0082400B"/>
    <w:rsid w:val="008257F8"/>
    <w:rsid w:val="0082688F"/>
    <w:rsid w:val="00826DE8"/>
    <w:rsid w:val="00830F61"/>
    <w:rsid w:val="00831A63"/>
    <w:rsid w:val="008320D1"/>
    <w:rsid w:val="00832BAB"/>
    <w:rsid w:val="00834514"/>
    <w:rsid w:val="00836E71"/>
    <w:rsid w:val="008420E9"/>
    <w:rsid w:val="0084271A"/>
    <w:rsid w:val="008432FE"/>
    <w:rsid w:val="00843E6F"/>
    <w:rsid w:val="008444A5"/>
    <w:rsid w:val="008458C7"/>
    <w:rsid w:val="008474B7"/>
    <w:rsid w:val="00847700"/>
    <w:rsid w:val="0085013D"/>
    <w:rsid w:val="008505FF"/>
    <w:rsid w:val="00850CC3"/>
    <w:rsid w:val="00850F14"/>
    <w:rsid w:val="008517BF"/>
    <w:rsid w:val="00852A2D"/>
    <w:rsid w:val="0085497B"/>
    <w:rsid w:val="00855A3B"/>
    <w:rsid w:val="00856244"/>
    <w:rsid w:val="008562B9"/>
    <w:rsid w:val="0085664E"/>
    <w:rsid w:val="00856752"/>
    <w:rsid w:val="008569E8"/>
    <w:rsid w:val="00856CB4"/>
    <w:rsid w:val="008619A7"/>
    <w:rsid w:val="008622AE"/>
    <w:rsid w:val="008622D3"/>
    <w:rsid w:val="008625F0"/>
    <w:rsid w:val="00862CB6"/>
    <w:rsid w:val="00863CBD"/>
    <w:rsid w:val="00863F6A"/>
    <w:rsid w:val="00864395"/>
    <w:rsid w:val="00864BB0"/>
    <w:rsid w:val="00864CBA"/>
    <w:rsid w:val="00872A79"/>
    <w:rsid w:val="00873966"/>
    <w:rsid w:val="00873D33"/>
    <w:rsid w:val="0087430B"/>
    <w:rsid w:val="008750A6"/>
    <w:rsid w:val="00875B68"/>
    <w:rsid w:val="008775D4"/>
    <w:rsid w:val="00877723"/>
    <w:rsid w:val="00881082"/>
    <w:rsid w:val="00882E10"/>
    <w:rsid w:val="0088366C"/>
    <w:rsid w:val="00885B21"/>
    <w:rsid w:val="008861BE"/>
    <w:rsid w:val="00886816"/>
    <w:rsid w:val="00886D33"/>
    <w:rsid w:val="00887267"/>
    <w:rsid w:val="00887799"/>
    <w:rsid w:val="008879B9"/>
    <w:rsid w:val="00887CDC"/>
    <w:rsid w:val="00887D65"/>
    <w:rsid w:val="00887E7D"/>
    <w:rsid w:val="008914F5"/>
    <w:rsid w:val="0089245D"/>
    <w:rsid w:val="0089398B"/>
    <w:rsid w:val="00893D5A"/>
    <w:rsid w:val="0089471E"/>
    <w:rsid w:val="008960A0"/>
    <w:rsid w:val="00896123"/>
    <w:rsid w:val="00897147"/>
    <w:rsid w:val="00897B5C"/>
    <w:rsid w:val="008A0AC8"/>
    <w:rsid w:val="008A300D"/>
    <w:rsid w:val="008A4ED9"/>
    <w:rsid w:val="008A55B8"/>
    <w:rsid w:val="008A63FF"/>
    <w:rsid w:val="008B5048"/>
    <w:rsid w:val="008B5618"/>
    <w:rsid w:val="008B659F"/>
    <w:rsid w:val="008C1954"/>
    <w:rsid w:val="008D0A20"/>
    <w:rsid w:val="008D167D"/>
    <w:rsid w:val="008D1990"/>
    <w:rsid w:val="008D2BC8"/>
    <w:rsid w:val="008D3056"/>
    <w:rsid w:val="008D499F"/>
    <w:rsid w:val="008D5F4C"/>
    <w:rsid w:val="008D68BF"/>
    <w:rsid w:val="008D73B2"/>
    <w:rsid w:val="008E0D3F"/>
    <w:rsid w:val="008E177F"/>
    <w:rsid w:val="008E1866"/>
    <w:rsid w:val="008E25B2"/>
    <w:rsid w:val="008E34A7"/>
    <w:rsid w:val="008E54EE"/>
    <w:rsid w:val="008E63AA"/>
    <w:rsid w:val="008E6DFC"/>
    <w:rsid w:val="008F0B36"/>
    <w:rsid w:val="008F148E"/>
    <w:rsid w:val="008F1EA2"/>
    <w:rsid w:val="008F252F"/>
    <w:rsid w:val="008F3381"/>
    <w:rsid w:val="008F3FFB"/>
    <w:rsid w:val="008F6C8E"/>
    <w:rsid w:val="008F7EA8"/>
    <w:rsid w:val="009001C6"/>
    <w:rsid w:val="0090066B"/>
    <w:rsid w:val="00902978"/>
    <w:rsid w:val="00902EB3"/>
    <w:rsid w:val="00903ED0"/>
    <w:rsid w:val="00906E51"/>
    <w:rsid w:val="0090741A"/>
    <w:rsid w:val="009116FC"/>
    <w:rsid w:val="00911953"/>
    <w:rsid w:val="00912E27"/>
    <w:rsid w:val="00914770"/>
    <w:rsid w:val="00915A51"/>
    <w:rsid w:val="00916F83"/>
    <w:rsid w:val="00922941"/>
    <w:rsid w:val="00923117"/>
    <w:rsid w:val="009233B1"/>
    <w:rsid w:val="00924798"/>
    <w:rsid w:val="00925363"/>
    <w:rsid w:val="0092685D"/>
    <w:rsid w:val="009279EF"/>
    <w:rsid w:val="009312F7"/>
    <w:rsid w:val="00931F1D"/>
    <w:rsid w:val="00932C4B"/>
    <w:rsid w:val="00933AC5"/>
    <w:rsid w:val="00934AD8"/>
    <w:rsid w:val="00934B0C"/>
    <w:rsid w:val="009353B8"/>
    <w:rsid w:val="00936145"/>
    <w:rsid w:val="009371C8"/>
    <w:rsid w:val="009426F2"/>
    <w:rsid w:val="0094277E"/>
    <w:rsid w:val="00942D13"/>
    <w:rsid w:val="0094445C"/>
    <w:rsid w:val="0094544C"/>
    <w:rsid w:val="009455D9"/>
    <w:rsid w:val="00945D58"/>
    <w:rsid w:val="00950457"/>
    <w:rsid w:val="00952451"/>
    <w:rsid w:val="00952952"/>
    <w:rsid w:val="00953234"/>
    <w:rsid w:val="00953920"/>
    <w:rsid w:val="00954458"/>
    <w:rsid w:val="0095454F"/>
    <w:rsid w:val="00954A4A"/>
    <w:rsid w:val="00954B8E"/>
    <w:rsid w:val="00956321"/>
    <w:rsid w:val="009568A4"/>
    <w:rsid w:val="00957A48"/>
    <w:rsid w:val="009615A6"/>
    <w:rsid w:val="00963176"/>
    <w:rsid w:val="009639BE"/>
    <w:rsid w:val="009642BD"/>
    <w:rsid w:val="009665A4"/>
    <w:rsid w:val="00966C85"/>
    <w:rsid w:val="0097154B"/>
    <w:rsid w:val="00973186"/>
    <w:rsid w:val="0097541C"/>
    <w:rsid w:val="009762C7"/>
    <w:rsid w:val="00976536"/>
    <w:rsid w:val="00976F78"/>
    <w:rsid w:val="00977796"/>
    <w:rsid w:val="00980ADC"/>
    <w:rsid w:val="00981477"/>
    <w:rsid w:val="0098240C"/>
    <w:rsid w:val="00984917"/>
    <w:rsid w:val="00986118"/>
    <w:rsid w:val="00986B0C"/>
    <w:rsid w:val="00990049"/>
    <w:rsid w:val="00990A5F"/>
    <w:rsid w:val="0099161B"/>
    <w:rsid w:val="00992AB4"/>
    <w:rsid w:val="00992EBE"/>
    <w:rsid w:val="009944C1"/>
    <w:rsid w:val="00995BD5"/>
    <w:rsid w:val="0099689E"/>
    <w:rsid w:val="00996D23"/>
    <w:rsid w:val="00997D31"/>
    <w:rsid w:val="009A0BBF"/>
    <w:rsid w:val="009A2B64"/>
    <w:rsid w:val="009A37A1"/>
    <w:rsid w:val="009A3C23"/>
    <w:rsid w:val="009A3FAD"/>
    <w:rsid w:val="009A4F7D"/>
    <w:rsid w:val="009B0A12"/>
    <w:rsid w:val="009B0E29"/>
    <w:rsid w:val="009B13CB"/>
    <w:rsid w:val="009B251D"/>
    <w:rsid w:val="009B4B5E"/>
    <w:rsid w:val="009B5057"/>
    <w:rsid w:val="009C0220"/>
    <w:rsid w:val="009C0CA6"/>
    <w:rsid w:val="009C1078"/>
    <w:rsid w:val="009C1ABE"/>
    <w:rsid w:val="009C41E5"/>
    <w:rsid w:val="009C464A"/>
    <w:rsid w:val="009C4F78"/>
    <w:rsid w:val="009C55FB"/>
    <w:rsid w:val="009C56EC"/>
    <w:rsid w:val="009C5940"/>
    <w:rsid w:val="009C5CE8"/>
    <w:rsid w:val="009C5E25"/>
    <w:rsid w:val="009C60DB"/>
    <w:rsid w:val="009C7D24"/>
    <w:rsid w:val="009D0404"/>
    <w:rsid w:val="009D2421"/>
    <w:rsid w:val="009E0A04"/>
    <w:rsid w:val="009E60DB"/>
    <w:rsid w:val="009E6D10"/>
    <w:rsid w:val="009E6D46"/>
    <w:rsid w:val="009E6FF0"/>
    <w:rsid w:val="009E7951"/>
    <w:rsid w:val="009F0557"/>
    <w:rsid w:val="009F056B"/>
    <w:rsid w:val="009F1913"/>
    <w:rsid w:val="009F2DA9"/>
    <w:rsid w:val="009F383D"/>
    <w:rsid w:val="009F44EC"/>
    <w:rsid w:val="009F45D4"/>
    <w:rsid w:val="009F582F"/>
    <w:rsid w:val="009F6E43"/>
    <w:rsid w:val="009F79AA"/>
    <w:rsid w:val="00A015BB"/>
    <w:rsid w:val="00A022ED"/>
    <w:rsid w:val="00A0248E"/>
    <w:rsid w:val="00A060E6"/>
    <w:rsid w:val="00A068A7"/>
    <w:rsid w:val="00A10A9E"/>
    <w:rsid w:val="00A122F2"/>
    <w:rsid w:val="00A17AE0"/>
    <w:rsid w:val="00A22354"/>
    <w:rsid w:val="00A22C12"/>
    <w:rsid w:val="00A24DCB"/>
    <w:rsid w:val="00A25602"/>
    <w:rsid w:val="00A25D58"/>
    <w:rsid w:val="00A30250"/>
    <w:rsid w:val="00A30BBD"/>
    <w:rsid w:val="00A327DD"/>
    <w:rsid w:val="00A32BE8"/>
    <w:rsid w:val="00A3396A"/>
    <w:rsid w:val="00A36587"/>
    <w:rsid w:val="00A36E5B"/>
    <w:rsid w:val="00A36E98"/>
    <w:rsid w:val="00A37FAF"/>
    <w:rsid w:val="00A43751"/>
    <w:rsid w:val="00A43796"/>
    <w:rsid w:val="00A450D3"/>
    <w:rsid w:val="00A451BF"/>
    <w:rsid w:val="00A45960"/>
    <w:rsid w:val="00A46A15"/>
    <w:rsid w:val="00A47335"/>
    <w:rsid w:val="00A52309"/>
    <w:rsid w:val="00A52CBB"/>
    <w:rsid w:val="00A5429F"/>
    <w:rsid w:val="00A54B29"/>
    <w:rsid w:val="00A55C2F"/>
    <w:rsid w:val="00A57185"/>
    <w:rsid w:val="00A61DFE"/>
    <w:rsid w:val="00A61F68"/>
    <w:rsid w:val="00A631D5"/>
    <w:rsid w:val="00A63BE9"/>
    <w:rsid w:val="00A703CF"/>
    <w:rsid w:val="00A708F6"/>
    <w:rsid w:val="00A70C06"/>
    <w:rsid w:val="00A71065"/>
    <w:rsid w:val="00A7108F"/>
    <w:rsid w:val="00A71CDC"/>
    <w:rsid w:val="00A76628"/>
    <w:rsid w:val="00A770CA"/>
    <w:rsid w:val="00A772BA"/>
    <w:rsid w:val="00A83242"/>
    <w:rsid w:val="00A858AA"/>
    <w:rsid w:val="00A85926"/>
    <w:rsid w:val="00A85EC9"/>
    <w:rsid w:val="00A8634C"/>
    <w:rsid w:val="00A87F2F"/>
    <w:rsid w:val="00A90904"/>
    <w:rsid w:val="00A90AF9"/>
    <w:rsid w:val="00A90D62"/>
    <w:rsid w:val="00A92B94"/>
    <w:rsid w:val="00A94ADC"/>
    <w:rsid w:val="00A94C48"/>
    <w:rsid w:val="00A94D86"/>
    <w:rsid w:val="00A9521E"/>
    <w:rsid w:val="00A96002"/>
    <w:rsid w:val="00AA03E3"/>
    <w:rsid w:val="00AA06C7"/>
    <w:rsid w:val="00AA1C27"/>
    <w:rsid w:val="00AA2920"/>
    <w:rsid w:val="00AA30AA"/>
    <w:rsid w:val="00AA31FB"/>
    <w:rsid w:val="00AA369B"/>
    <w:rsid w:val="00AA4CBE"/>
    <w:rsid w:val="00AA5536"/>
    <w:rsid w:val="00AA5823"/>
    <w:rsid w:val="00AA7EC2"/>
    <w:rsid w:val="00AB5D7A"/>
    <w:rsid w:val="00AB67F9"/>
    <w:rsid w:val="00AB79D1"/>
    <w:rsid w:val="00AB7D13"/>
    <w:rsid w:val="00AC0446"/>
    <w:rsid w:val="00AC0FEA"/>
    <w:rsid w:val="00AC22B4"/>
    <w:rsid w:val="00AC37AC"/>
    <w:rsid w:val="00AC57AC"/>
    <w:rsid w:val="00AC5A9A"/>
    <w:rsid w:val="00AC6F4F"/>
    <w:rsid w:val="00AD140B"/>
    <w:rsid w:val="00AD4558"/>
    <w:rsid w:val="00AD5200"/>
    <w:rsid w:val="00AD52F9"/>
    <w:rsid w:val="00AD5998"/>
    <w:rsid w:val="00AD7305"/>
    <w:rsid w:val="00AE0C2A"/>
    <w:rsid w:val="00AE2D50"/>
    <w:rsid w:val="00AE6855"/>
    <w:rsid w:val="00AF0325"/>
    <w:rsid w:val="00AF0B4C"/>
    <w:rsid w:val="00AF283E"/>
    <w:rsid w:val="00AF4B56"/>
    <w:rsid w:val="00AF55CB"/>
    <w:rsid w:val="00AF6FB7"/>
    <w:rsid w:val="00B0005D"/>
    <w:rsid w:val="00B02C9C"/>
    <w:rsid w:val="00B031CA"/>
    <w:rsid w:val="00B03581"/>
    <w:rsid w:val="00B03592"/>
    <w:rsid w:val="00B046C8"/>
    <w:rsid w:val="00B102E9"/>
    <w:rsid w:val="00B1105E"/>
    <w:rsid w:val="00B1122A"/>
    <w:rsid w:val="00B119A4"/>
    <w:rsid w:val="00B12683"/>
    <w:rsid w:val="00B137B2"/>
    <w:rsid w:val="00B14347"/>
    <w:rsid w:val="00B1486A"/>
    <w:rsid w:val="00B151CC"/>
    <w:rsid w:val="00B151ED"/>
    <w:rsid w:val="00B15840"/>
    <w:rsid w:val="00B15F96"/>
    <w:rsid w:val="00B162F3"/>
    <w:rsid w:val="00B17017"/>
    <w:rsid w:val="00B208EC"/>
    <w:rsid w:val="00B211E1"/>
    <w:rsid w:val="00B24616"/>
    <w:rsid w:val="00B2503A"/>
    <w:rsid w:val="00B263CF"/>
    <w:rsid w:val="00B26A71"/>
    <w:rsid w:val="00B27049"/>
    <w:rsid w:val="00B27EE6"/>
    <w:rsid w:val="00B304C4"/>
    <w:rsid w:val="00B31045"/>
    <w:rsid w:val="00B32B94"/>
    <w:rsid w:val="00B32DCC"/>
    <w:rsid w:val="00B33FEA"/>
    <w:rsid w:val="00B347A7"/>
    <w:rsid w:val="00B35AF7"/>
    <w:rsid w:val="00B36D98"/>
    <w:rsid w:val="00B40A6F"/>
    <w:rsid w:val="00B4114B"/>
    <w:rsid w:val="00B413E5"/>
    <w:rsid w:val="00B41646"/>
    <w:rsid w:val="00B4398A"/>
    <w:rsid w:val="00B4400E"/>
    <w:rsid w:val="00B46724"/>
    <w:rsid w:val="00B51325"/>
    <w:rsid w:val="00B51F29"/>
    <w:rsid w:val="00B52B85"/>
    <w:rsid w:val="00B54AD1"/>
    <w:rsid w:val="00B55E97"/>
    <w:rsid w:val="00B56EA7"/>
    <w:rsid w:val="00B57E54"/>
    <w:rsid w:val="00B60290"/>
    <w:rsid w:val="00B64B54"/>
    <w:rsid w:val="00B65955"/>
    <w:rsid w:val="00B727D4"/>
    <w:rsid w:val="00B74173"/>
    <w:rsid w:val="00B74B3A"/>
    <w:rsid w:val="00B75B81"/>
    <w:rsid w:val="00B75DF5"/>
    <w:rsid w:val="00B76144"/>
    <w:rsid w:val="00B7677C"/>
    <w:rsid w:val="00B80876"/>
    <w:rsid w:val="00B80EBF"/>
    <w:rsid w:val="00B8128A"/>
    <w:rsid w:val="00B81609"/>
    <w:rsid w:val="00B82F08"/>
    <w:rsid w:val="00B84A31"/>
    <w:rsid w:val="00B87B7F"/>
    <w:rsid w:val="00B87D7D"/>
    <w:rsid w:val="00B91E98"/>
    <w:rsid w:val="00B9508C"/>
    <w:rsid w:val="00B95C7A"/>
    <w:rsid w:val="00BA040D"/>
    <w:rsid w:val="00BA694A"/>
    <w:rsid w:val="00BA7184"/>
    <w:rsid w:val="00BB17C4"/>
    <w:rsid w:val="00BB2399"/>
    <w:rsid w:val="00BB2BE6"/>
    <w:rsid w:val="00BB37E7"/>
    <w:rsid w:val="00BB4D2B"/>
    <w:rsid w:val="00BB6DE3"/>
    <w:rsid w:val="00BB7490"/>
    <w:rsid w:val="00BC1939"/>
    <w:rsid w:val="00BC1FA1"/>
    <w:rsid w:val="00BC2557"/>
    <w:rsid w:val="00BC27EB"/>
    <w:rsid w:val="00BC3CC7"/>
    <w:rsid w:val="00BC54CD"/>
    <w:rsid w:val="00BD09E5"/>
    <w:rsid w:val="00BD1350"/>
    <w:rsid w:val="00BD25E4"/>
    <w:rsid w:val="00BD2AFB"/>
    <w:rsid w:val="00BD35C5"/>
    <w:rsid w:val="00BD3830"/>
    <w:rsid w:val="00BD3A44"/>
    <w:rsid w:val="00BD3BF4"/>
    <w:rsid w:val="00BD444C"/>
    <w:rsid w:val="00BD6140"/>
    <w:rsid w:val="00BD65FA"/>
    <w:rsid w:val="00BD6605"/>
    <w:rsid w:val="00BD6C0A"/>
    <w:rsid w:val="00BD7167"/>
    <w:rsid w:val="00BD750B"/>
    <w:rsid w:val="00BD7B63"/>
    <w:rsid w:val="00BE0054"/>
    <w:rsid w:val="00BE0A24"/>
    <w:rsid w:val="00BE241C"/>
    <w:rsid w:val="00BE4A8F"/>
    <w:rsid w:val="00BE5CE4"/>
    <w:rsid w:val="00BF2551"/>
    <w:rsid w:val="00BF2A3C"/>
    <w:rsid w:val="00BF2B35"/>
    <w:rsid w:val="00BF47C4"/>
    <w:rsid w:val="00BF55CA"/>
    <w:rsid w:val="00BF5A4F"/>
    <w:rsid w:val="00BF6003"/>
    <w:rsid w:val="00BF636F"/>
    <w:rsid w:val="00C000EB"/>
    <w:rsid w:val="00C00FC3"/>
    <w:rsid w:val="00C017CE"/>
    <w:rsid w:val="00C072AC"/>
    <w:rsid w:val="00C1122B"/>
    <w:rsid w:val="00C11EC3"/>
    <w:rsid w:val="00C15196"/>
    <w:rsid w:val="00C15278"/>
    <w:rsid w:val="00C15B62"/>
    <w:rsid w:val="00C161F7"/>
    <w:rsid w:val="00C16242"/>
    <w:rsid w:val="00C16412"/>
    <w:rsid w:val="00C1748D"/>
    <w:rsid w:val="00C17F92"/>
    <w:rsid w:val="00C207E9"/>
    <w:rsid w:val="00C22301"/>
    <w:rsid w:val="00C2311C"/>
    <w:rsid w:val="00C23340"/>
    <w:rsid w:val="00C23FB3"/>
    <w:rsid w:val="00C249CA"/>
    <w:rsid w:val="00C261CF"/>
    <w:rsid w:val="00C279D5"/>
    <w:rsid w:val="00C309BC"/>
    <w:rsid w:val="00C30CED"/>
    <w:rsid w:val="00C32DB7"/>
    <w:rsid w:val="00C34396"/>
    <w:rsid w:val="00C347F3"/>
    <w:rsid w:val="00C35B95"/>
    <w:rsid w:val="00C35F8B"/>
    <w:rsid w:val="00C3638D"/>
    <w:rsid w:val="00C36494"/>
    <w:rsid w:val="00C36B1F"/>
    <w:rsid w:val="00C36D1A"/>
    <w:rsid w:val="00C37223"/>
    <w:rsid w:val="00C374F5"/>
    <w:rsid w:val="00C40626"/>
    <w:rsid w:val="00C40953"/>
    <w:rsid w:val="00C41428"/>
    <w:rsid w:val="00C4149D"/>
    <w:rsid w:val="00C42C3E"/>
    <w:rsid w:val="00C448A7"/>
    <w:rsid w:val="00C44BEB"/>
    <w:rsid w:val="00C452A5"/>
    <w:rsid w:val="00C50382"/>
    <w:rsid w:val="00C50CCA"/>
    <w:rsid w:val="00C50DC8"/>
    <w:rsid w:val="00C51D6F"/>
    <w:rsid w:val="00C52B1F"/>
    <w:rsid w:val="00C52B7D"/>
    <w:rsid w:val="00C5418D"/>
    <w:rsid w:val="00C542FE"/>
    <w:rsid w:val="00C54689"/>
    <w:rsid w:val="00C55836"/>
    <w:rsid w:val="00C5675F"/>
    <w:rsid w:val="00C568BE"/>
    <w:rsid w:val="00C60D95"/>
    <w:rsid w:val="00C62530"/>
    <w:rsid w:val="00C63308"/>
    <w:rsid w:val="00C63516"/>
    <w:rsid w:val="00C63964"/>
    <w:rsid w:val="00C63AD7"/>
    <w:rsid w:val="00C66222"/>
    <w:rsid w:val="00C6791F"/>
    <w:rsid w:val="00C679E3"/>
    <w:rsid w:val="00C70E6D"/>
    <w:rsid w:val="00C71595"/>
    <w:rsid w:val="00C72F61"/>
    <w:rsid w:val="00C73DDC"/>
    <w:rsid w:val="00C73F72"/>
    <w:rsid w:val="00C74458"/>
    <w:rsid w:val="00C754A8"/>
    <w:rsid w:val="00C77306"/>
    <w:rsid w:val="00C818E5"/>
    <w:rsid w:val="00C84E30"/>
    <w:rsid w:val="00C851D1"/>
    <w:rsid w:val="00C85DE0"/>
    <w:rsid w:val="00C864C0"/>
    <w:rsid w:val="00C87594"/>
    <w:rsid w:val="00C9017B"/>
    <w:rsid w:val="00C90A5A"/>
    <w:rsid w:val="00C90BE9"/>
    <w:rsid w:val="00C913AB"/>
    <w:rsid w:val="00C91F94"/>
    <w:rsid w:val="00C92810"/>
    <w:rsid w:val="00C93C14"/>
    <w:rsid w:val="00C93C1E"/>
    <w:rsid w:val="00CA19CB"/>
    <w:rsid w:val="00CA1FAF"/>
    <w:rsid w:val="00CA29C8"/>
    <w:rsid w:val="00CA2C41"/>
    <w:rsid w:val="00CA312C"/>
    <w:rsid w:val="00CA439E"/>
    <w:rsid w:val="00CA4514"/>
    <w:rsid w:val="00CA493E"/>
    <w:rsid w:val="00CA52EC"/>
    <w:rsid w:val="00CA6606"/>
    <w:rsid w:val="00CA6F85"/>
    <w:rsid w:val="00CB07C5"/>
    <w:rsid w:val="00CB2774"/>
    <w:rsid w:val="00CB3C2D"/>
    <w:rsid w:val="00CB55BF"/>
    <w:rsid w:val="00CB5911"/>
    <w:rsid w:val="00CB799B"/>
    <w:rsid w:val="00CC14DC"/>
    <w:rsid w:val="00CC15AD"/>
    <w:rsid w:val="00CC1F49"/>
    <w:rsid w:val="00CC5C9C"/>
    <w:rsid w:val="00CC5DDE"/>
    <w:rsid w:val="00CC750C"/>
    <w:rsid w:val="00CD1F17"/>
    <w:rsid w:val="00CD223D"/>
    <w:rsid w:val="00CD2CEA"/>
    <w:rsid w:val="00CD7F30"/>
    <w:rsid w:val="00CE0766"/>
    <w:rsid w:val="00CE1266"/>
    <w:rsid w:val="00CE37AA"/>
    <w:rsid w:val="00CE4A82"/>
    <w:rsid w:val="00CE7DBD"/>
    <w:rsid w:val="00CE7FED"/>
    <w:rsid w:val="00CF00EB"/>
    <w:rsid w:val="00CF13DE"/>
    <w:rsid w:val="00CF1D94"/>
    <w:rsid w:val="00CF3A16"/>
    <w:rsid w:val="00CF3BE6"/>
    <w:rsid w:val="00CF4792"/>
    <w:rsid w:val="00CF50D0"/>
    <w:rsid w:val="00CF5913"/>
    <w:rsid w:val="00CF747C"/>
    <w:rsid w:val="00CF7C0B"/>
    <w:rsid w:val="00D01105"/>
    <w:rsid w:val="00D0158D"/>
    <w:rsid w:val="00D01995"/>
    <w:rsid w:val="00D01A97"/>
    <w:rsid w:val="00D04F9A"/>
    <w:rsid w:val="00D05642"/>
    <w:rsid w:val="00D05B45"/>
    <w:rsid w:val="00D05D3F"/>
    <w:rsid w:val="00D06E64"/>
    <w:rsid w:val="00D07E47"/>
    <w:rsid w:val="00D104DD"/>
    <w:rsid w:val="00D116EC"/>
    <w:rsid w:val="00D119C8"/>
    <w:rsid w:val="00D12CF1"/>
    <w:rsid w:val="00D16B86"/>
    <w:rsid w:val="00D17A07"/>
    <w:rsid w:val="00D17D7D"/>
    <w:rsid w:val="00D2003E"/>
    <w:rsid w:val="00D20571"/>
    <w:rsid w:val="00D20E5C"/>
    <w:rsid w:val="00D24278"/>
    <w:rsid w:val="00D24BA0"/>
    <w:rsid w:val="00D24D7B"/>
    <w:rsid w:val="00D254C1"/>
    <w:rsid w:val="00D27A46"/>
    <w:rsid w:val="00D27DCD"/>
    <w:rsid w:val="00D30767"/>
    <w:rsid w:val="00D3161C"/>
    <w:rsid w:val="00D3251A"/>
    <w:rsid w:val="00D41D98"/>
    <w:rsid w:val="00D4254F"/>
    <w:rsid w:val="00D42687"/>
    <w:rsid w:val="00D42D76"/>
    <w:rsid w:val="00D43AD3"/>
    <w:rsid w:val="00D44CA0"/>
    <w:rsid w:val="00D45750"/>
    <w:rsid w:val="00D509AA"/>
    <w:rsid w:val="00D54E29"/>
    <w:rsid w:val="00D56005"/>
    <w:rsid w:val="00D56FC0"/>
    <w:rsid w:val="00D57225"/>
    <w:rsid w:val="00D57D66"/>
    <w:rsid w:val="00D607A1"/>
    <w:rsid w:val="00D61EC8"/>
    <w:rsid w:val="00D624B0"/>
    <w:rsid w:val="00D62DF7"/>
    <w:rsid w:val="00D63CF1"/>
    <w:rsid w:val="00D672A8"/>
    <w:rsid w:val="00D67C3F"/>
    <w:rsid w:val="00D70983"/>
    <w:rsid w:val="00D70ABE"/>
    <w:rsid w:val="00D714D1"/>
    <w:rsid w:val="00D7314D"/>
    <w:rsid w:val="00D748B2"/>
    <w:rsid w:val="00D74E69"/>
    <w:rsid w:val="00D755CD"/>
    <w:rsid w:val="00D7761B"/>
    <w:rsid w:val="00D81BC1"/>
    <w:rsid w:val="00D823C2"/>
    <w:rsid w:val="00D8399D"/>
    <w:rsid w:val="00D84269"/>
    <w:rsid w:val="00D84CB6"/>
    <w:rsid w:val="00D8585E"/>
    <w:rsid w:val="00D877B7"/>
    <w:rsid w:val="00D905A3"/>
    <w:rsid w:val="00D90A0C"/>
    <w:rsid w:val="00D92A8A"/>
    <w:rsid w:val="00D92FEE"/>
    <w:rsid w:val="00D93400"/>
    <w:rsid w:val="00D93DE3"/>
    <w:rsid w:val="00D94572"/>
    <w:rsid w:val="00D94C56"/>
    <w:rsid w:val="00D9605C"/>
    <w:rsid w:val="00D96523"/>
    <w:rsid w:val="00D97808"/>
    <w:rsid w:val="00D97909"/>
    <w:rsid w:val="00D979E2"/>
    <w:rsid w:val="00DA1B1E"/>
    <w:rsid w:val="00DA4FEB"/>
    <w:rsid w:val="00DA5295"/>
    <w:rsid w:val="00DA5B16"/>
    <w:rsid w:val="00DA5E13"/>
    <w:rsid w:val="00DB3541"/>
    <w:rsid w:val="00DB3DE1"/>
    <w:rsid w:val="00DB4C8A"/>
    <w:rsid w:val="00DB528B"/>
    <w:rsid w:val="00DB5653"/>
    <w:rsid w:val="00DB61EA"/>
    <w:rsid w:val="00DB75A2"/>
    <w:rsid w:val="00DC02E0"/>
    <w:rsid w:val="00DC2681"/>
    <w:rsid w:val="00DC4A36"/>
    <w:rsid w:val="00DC6027"/>
    <w:rsid w:val="00DC7D5C"/>
    <w:rsid w:val="00DD0DF6"/>
    <w:rsid w:val="00DD13F6"/>
    <w:rsid w:val="00DD255E"/>
    <w:rsid w:val="00DD2D9F"/>
    <w:rsid w:val="00DD5FD4"/>
    <w:rsid w:val="00DD77A3"/>
    <w:rsid w:val="00DE1B99"/>
    <w:rsid w:val="00DE2F9A"/>
    <w:rsid w:val="00DE32DB"/>
    <w:rsid w:val="00DE3915"/>
    <w:rsid w:val="00DE4340"/>
    <w:rsid w:val="00DE5A42"/>
    <w:rsid w:val="00DE6A95"/>
    <w:rsid w:val="00DF0CFE"/>
    <w:rsid w:val="00DF2C71"/>
    <w:rsid w:val="00DF38FE"/>
    <w:rsid w:val="00DF50B5"/>
    <w:rsid w:val="00DF527A"/>
    <w:rsid w:val="00DF6314"/>
    <w:rsid w:val="00E01F6C"/>
    <w:rsid w:val="00E02046"/>
    <w:rsid w:val="00E0394D"/>
    <w:rsid w:val="00E04CBC"/>
    <w:rsid w:val="00E05116"/>
    <w:rsid w:val="00E0562A"/>
    <w:rsid w:val="00E0689F"/>
    <w:rsid w:val="00E07118"/>
    <w:rsid w:val="00E07624"/>
    <w:rsid w:val="00E0791B"/>
    <w:rsid w:val="00E12419"/>
    <w:rsid w:val="00E15802"/>
    <w:rsid w:val="00E165AA"/>
    <w:rsid w:val="00E2153D"/>
    <w:rsid w:val="00E21A50"/>
    <w:rsid w:val="00E21F99"/>
    <w:rsid w:val="00E2252E"/>
    <w:rsid w:val="00E246F6"/>
    <w:rsid w:val="00E257E4"/>
    <w:rsid w:val="00E2600A"/>
    <w:rsid w:val="00E27AE1"/>
    <w:rsid w:val="00E31955"/>
    <w:rsid w:val="00E343B9"/>
    <w:rsid w:val="00E34C37"/>
    <w:rsid w:val="00E35F52"/>
    <w:rsid w:val="00E422CC"/>
    <w:rsid w:val="00E43CD5"/>
    <w:rsid w:val="00E44450"/>
    <w:rsid w:val="00E4584D"/>
    <w:rsid w:val="00E45A01"/>
    <w:rsid w:val="00E46C83"/>
    <w:rsid w:val="00E53D53"/>
    <w:rsid w:val="00E54FB6"/>
    <w:rsid w:val="00E5620E"/>
    <w:rsid w:val="00E6042B"/>
    <w:rsid w:val="00E604AC"/>
    <w:rsid w:val="00E62E9C"/>
    <w:rsid w:val="00E654F1"/>
    <w:rsid w:val="00E66B1E"/>
    <w:rsid w:val="00E6705D"/>
    <w:rsid w:val="00E6741F"/>
    <w:rsid w:val="00E73DBC"/>
    <w:rsid w:val="00E7425C"/>
    <w:rsid w:val="00E7748C"/>
    <w:rsid w:val="00E803D4"/>
    <w:rsid w:val="00E826B7"/>
    <w:rsid w:val="00E848C6"/>
    <w:rsid w:val="00E85A60"/>
    <w:rsid w:val="00E862D4"/>
    <w:rsid w:val="00E87462"/>
    <w:rsid w:val="00E9026F"/>
    <w:rsid w:val="00E9068C"/>
    <w:rsid w:val="00E91C0E"/>
    <w:rsid w:val="00E94076"/>
    <w:rsid w:val="00E9757B"/>
    <w:rsid w:val="00E97AD0"/>
    <w:rsid w:val="00EA20FD"/>
    <w:rsid w:val="00EA2980"/>
    <w:rsid w:val="00EA2A71"/>
    <w:rsid w:val="00EA2BE8"/>
    <w:rsid w:val="00EA3861"/>
    <w:rsid w:val="00EA41E1"/>
    <w:rsid w:val="00EA49E5"/>
    <w:rsid w:val="00EA531E"/>
    <w:rsid w:val="00EA7393"/>
    <w:rsid w:val="00EA74EC"/>
    <w:rsid w:val="00EA77D4"/>
    <w:rsid w:val="00EA7979"/>
    <w:rsid w:val="00EA7E58"/>
    <w:rsid w:val="00EB046E"/>
    <w:rsid w:val="00EB0ACC"/>
    <w:rsid w:val="00EB0D24"/>
    <w:rsid w:val="00EB1913"/>
    <w:rsid w:val="00EB1C9E"/>
    <w:rsid w:val="00EB3C7C"/>
    <w:rsid w:val="00EB4F99"/>
    <w:rsid w:val="00EB513E"/>
    <w:rsid w:val="00EC11D8"/>
    <w:rsid w:val="00EC490B"/>
    <w:rsid w:val="00EC4E5D"/>
    <w:rsid w:val="00EC515D"/>
    <w:rsid w:val="00EC5B96"/>
    <w:rsid w:val="00EC5F3A"/>
    <w:rsid w:val="00EC60F5"/>
    <w:rsid w:val="00EC67E6"/>
    <w:rsid w:val="00EC7848"/>
    <w:rsid w:val="00ED09B0"/>
    <w:rsid w:val="00ED1069"/>
    <w:rsid w:val="00ED18AA"/>
    <w:rsid w:val="00ED198E"/>
    <w:rsid w:val="00ED4382"/>
    <w:rsid w:val="00ED6364"/>
    <w:rsid w:val="00ED666C"/>
    <w:rsid w:val="00ED7511"/>
    <w:rsid w:val="00EE0483"/>
    <w:rsid w:val="00EE1308"/>
    <w:rsid w:val="00EE34ED"/>
    <w:rsid w:val="00EE3B79"/>
    <w:rsid w:val="00EE49BC"/>
    <w:rsid w:val="00EE53C4"/>
    <w:rsid w:val="00EE59F9"/>
    <w:rsid w:val="00EE72D5"/>
    <w:rsid w:val="00EF1736"/>
    <w:rsid w:val="00EF1DE5"/>
    <w:rsid w:val="00EF1E31"/>
    <w:rsid w:val="00EF25D1"/>
    <w:rsid w:val="00EF330A"/>
    <w:rsid w:val="00EF4299"/>
    <w:rsid w:val="00EF4871"/>
    <w:rsid w:val="00EF5196"/>
    <w:rsid w:val="00EF5D5A"/>
    <w:rsid w:val="00EF5DAF"/>
    <w:rsid w:val="00EF6650"/>
    <w:rsid w:val="00F01C7F"/>
    <w:rsid w:val="00F02C71"/>
    <w:rsid w:val="00F0311D"/>
    <w:rsid w:val="00F0320F"/>
    <w:rsid w:val="00F03494"/>
    <w:rsid w:val="00F037CE"/>
    <w:rsid w:val="00F0606D"/>
    <w:rsid w:val="00F06C50"/>
    <w:rsid w:val="00F101F2"/>
    <w:rsid w:val="00F11DD9"/>
    <w:rsid w:val="00F12385"/>
    <w:rsid w:val="00F13BE4"/>
    <w:rsid w:val="00F15B43"/>
    <w:rsid w:val="00F1700A"/>
    <w:rsid w:val="00F172A9"/>
    <w:rsid w:val="00F17DE6"/>
    <w:rsid w:val="00F206C8"/>
    <w:rsid w:val="00F207C6"/>
    <w:rsid w:val="00F220C7"/>
    <w:rsid w:val="00F22B19"/>
    <w:rsid w:val="00F24506"/>
    <w:rsid w:val="00F272D6"/>
    <w:rsid w:val="00F276A4"/>
    <w:rsid w:val="00F31650"/>
    <w:rsid w:val="00F32510"/>
    <w:rsid w:val="00F32D23"/>
    <w:rsid w:val="00F33698"/>
    <w:rsid w:val="00F34778"/>
    <w:rsid w:val="00F34A1F"/>
    <w:rsid w:val="00F34E1A"/>
    <w:rsid w:val="00F3603E"/>
    <w:rsid w:val="00F36B57"/>
    <w:rsid w:val="00F370AF"/>
    <w:rsid w:val="00F37CD8"/>
    <w:rsid w:val="00F4073D"/>
    <w:rsid w:val="00F41295"/>
    <w:rsid w:val="00F41408"/>
    <w:rsid w:val="00F420DC"/>
    <w:rsid w:val="00F433F4"/>
    <w:rsid w:val="00F45476"/>
    <w:rsid w:val="00F456F7"/>
    <w:rsid w:val="00F45C34"/>
    <w:rsid w:val="00F4619B"/>
    <w:rsid w:val="00F4658A"/>
    <w:rsid w:val="00F47F72"/>
    <w:rsid w:val="00F513E2"/>
    <w:rsid w:val="00F5154A"/>
    <w:rsid w:val="00F52BDE"/>
    <w:rsid w:val="00F52D69"/>
    <w:rsid w:val="00F5406A"/>
    <w:rsid w:val="00F541F0"/>
    <w:rsid w:val="00F5781D"/>
    <w:rsid w:val="00F604BB"/>
    <w:rsid w:val="00F60AFA"/>
    <w:rsid w:val="00F6150F"/>
    <w:rsid w:val="00F61BEC"/>
    <w:rsid w:val="00F63798"/>
    <w:rsid w:val="00F648C4"/>
    <w:rsid w:val="00F653C5"/>
    <w:rsid w:val="00F66D7F"/>
    <w:rsid w:val="00F7049B"/>
    <w:rsid w:val="00F70755"/>
    <w:rsid w:val="00F71004"/>
    <w:rsid w:val="00F7378B"/>
    <w:rsid w:val="00F74158"/>
    <w:rsid w:val="00F74A0A"/>
    <w:rsid w:val="00F74B95"/>
    <w:rsid w:val="00F769BD"/>
    <w:rsid w:val="00F76FC3"/>
    <w:rsid w:val="00F7709F"/>
    <w:rsid w:val="00F82F68"/>
    <w:rsid w:val="00F847B7"/>
    <w:rsid w:val="00F85EC9"/>
    <w:rsid w:val="00F92BEB"/>
    <w:rsid w:val="00F92FF7"/>
    <w:rsid w:val="00F9521A"/>
    <w:rsid w:val="00F95627"/>
    <w:rsid w:val="00F96048"/>
    <w:rsid w:val="00F9659C"/>
    <w:rsid w:val="00F96D92"/>
    <w:rsid w:val="00FA179D"/>
    <w:rsid w:val="00FA1AD2"/>
    <w:rsid w:val="00FA1EB9"/>
    <w:rsid w:val="00FA21CB"/>
    <w:rsid w:val="00FA2F96"/>
    <w:rsid w:val="00FA52CF"/>
    <w:rsid w:val="00FA5C28"/>
    <w:rsid w:val="00FA7ABF"/>
    <w:rsid w:val="00FB17A3"/>
    <w:rsid w:val="00FB3D4F"/>
    <w:rsid w:val="00FB4274"/>
    <w:rsid w:val="00FB6AAC"/>
    <w:rsid w:val="00FB7C75"/>
    <w:rsid w:val="00FC33F4"/>
    <w:rsid w:val="00FC34EB"/>
    <w:rsid w:val="00FC398D"/>
    <w:rsid w:val="00FC3DA3"/>
    <w:rsid w:val="00FC44EB"/>
    <w:rsid w:val="00FC4F7D"/>
    <w:rsid w:val="00FC6233"/>
    <w:rsid w:val="00FC71E6"/>
    <w:rsid w:val="00FC7894"/>
    <w:rsid w:val="00FD33A8"/>
    <w:rsid w:val="00FD37D9"/>
    <w:rsid w:val="00FD49FF"/>
    <w:rsid w:val="00FD62AF"/>
    <w:rsid w:val="00FD66A8"/>
    <w:rsid w:val="00FD7C98"/>
    <w:rsid w:val="00FE359D"/>
    <w:rsid w:val="00FF144B"/>
    <w:rsid w:val="00FF1B02"/>
    <w:rsid w:val="00FF211C"/>
    <w:rsid w:val="00FF2752"/>
    <w:rsid w:val="00FF2CA9"/>
    <w:rsid w:val="00FF40C0"/>
    <w:rsid w:val="00FF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F257F2"/>
  <w15:docId w15:val="{95E7DDC9-7523-428C-8FA9-E8430659D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E5D8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7541C"/>
    <w:pPr>
      <w:keepNext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link w:val="Nagwek2Znak"/>
    <w:qFormat/>
    <w:rsid w:val="00047E2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745644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74564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7456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1157C5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745644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745644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745644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7541C"/>
    <w:pPr>
      <w:spacing w:line="360" w:lineRule="auto"/>
      <w:jc w:val="both"/>
    </w:pPr>
    <w:rPr>
      <w:color w:val="FF0000"/>
      <w:szCs w:val="26"/>
    </w:rPr>
  </w:style>
  <w:style w:type="paragraph" w:styleId="Tekstpodstawowy2">
    <w:name w:val="Body Text 2"/>
    <w:basedOn w:val="Normalny"/>
    <w:link w:val="Tekstpodstawowy2Znak"/>
    <w:rsid w:val="0097541C"/>
    <w:pPr>
      <w:spacing w:line="360" w:lineRule="auto"/>
      <w:jc w:val="both"/>
    </w:pPr>
    <w:rPr>
      <w:szCs w:val="26"/>
    </w:rPr>
  </w:style>
  <w:style w:type="paragraph" w:styleId="Tekstdymka">
    <w:name w:val="Balloon Text"/>
    <w:basedOn w:val="Normalny"/>
    <w:link w:val="TekstdymkaZnak"/>
    <w:semiHidden/>
    <w:rsid w:val="00635683"/>
    <w:rPr>
      <w:rFonts w:ascii="Tahoma" w:hAnsi="Tahoma"/>
      <w:sz w:val="16"/>
      <w:szCs w:val="16"/>
    </w:rPr>
  </w:style>
  <w:style w:type="paragraph" w:styleId="Tekstpodstawowy3">
    <w:name w:val="Body Text 3"/>
    <w:basedOn w:val="Normalny"/>
    <w:link w:val="Tekstpodstawowy3Znak"/>
    <w:rsid w:val="00745644"/>
    <w:pPr>
      <w:spacing w:after="120"/>
    </w:pPr>
    <w:rPr>
      <w:sz w:val="16"/>
      <w:szCs w:val="16"/>
    </w:rPr>
  </w:style>
  <w:style w:type="paragraph" w:customStyle="1" w:styleId="xl33">
    <w:name w:val="xl33"/>
    <w:basedOn w:val="Normalny"/>
    <w:rsid w:val="007456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paragraph" w:styleId="Tekstpodstawowywcity3">
    <w:name w:val="Body Text Indent 3"/>
    <w:basedOn w:val="Normalny"/>
    <w:link w:val="Tekstpodstawowywcity3Znak"/>
    <w:rsid w:val="00F66D7F"/>
    <w:pPr>
      <w:spacing w:after="120"/>
      <w:ind w:left="283"/>
    </w:pPr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F66D7F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030BC8"/>
    <w:pPr>
      <w:spacing w:after="120"/>
      <w:ind w:left="283"/>
    </w:pPr>
  </w:style>
  <w:style w:type="paragraph" w:customStyle="1" w:styleId="Tekstpodstawowy21">
    <w:name w:val="Tekst podstawowy 21"/>
    <w:basedOn w:val="Normalny"/>
    <w:rsid w:val="001743BA"/>
    <w:pPr>
      <w:overflowPunct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27358C"/>
    <w:rPr>
      <w:color w:val="FF0000"/>
      <w:sz w:val="24"/>
      <w:szCs w:val="26"/>
      <w:lang w:val="pl-PL" w:eastAsia="pl-PL" w:bidi="ar-SA"/>
    </w:rPr>
  </w:style>
  <w:style w:type="character" w:customStyle="1" w:styleId="Tekstpodstawowy2Znak">
    <w:name w:val="Tekst podstawowy 2 Znak"/>
    <w:link w:val="Tekstpodstawowy2"/>
    <w:rsid w:val="00B80EBF"/>
    <w:rPr>
      <w:sz w:val="24"/>
      <w:szCs w:val="26"/>
    </w:rPr>
  </w:style>
  <w:style w:type="character" w:customStyle="1" w:styleId="Nagwek111">
    <w:name w:val="Nagłówek 1+11"/>
    <w:rsid w:val="005A347D"/>
    <w:rPr>
      <w:b/>
      <w:bCs/>
      <w:sz w:val="22"/>
      <w:szCs w:val="22"/>
    </w:rPr>
  </w:style>
  <w:style w:type="character" w:customStyle="1" w:styleId="Nagwek6Znak">
    <w:name w:val="Nagłówek 6 Znak"/>
    <w:rsid w:val="00EB0ACC"/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uiPriority w:val="34"/>
    <w:qFormat/>
    <w:rsid w:val="00E97A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E97AD0"/>
    <w:rPr>
      <w:b/>
      <w:bCs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97A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97AD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97AD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97AD0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E97AD0"/>
    <w:rPr>
      <w:rFonts w:ascii="Tahoma" w:hAnsi="Tahoma" w:cs="Tahoma"/>
      <w:sz w:val="16"/>
      <w:szCs w:val="16"/>
    </w:rPr>
  </w:style>
  <w:style w:type="character" w:customStyle="1" w:styleId="Tekstpodstawowy3Znak">
    <w:name w:val="Tekst podstawowy 3 Znak"/>
    <w:link w:val="Tekstpodstawowy3"/>
    <w:rsid w:val="00E97AD0"/>
    <w:rPr>
      <w:sz w:val="16"/>
      <w:szCs w:val="16"/>
    </w:rPr>
  </w:style>
  <w:style w:type="table" w:styleId="Tabela-Siatka">
    <w:name w:val="Table Grid"/>
    <w:basedOn w:val="Standardowy"/>
    <w:rsid w:val="00E97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9Znak">
    <w:name w:val="Nagłówek 9 Znak"/>
    <w:link w:val="Nagwek9"/>
    <w:rsid w:val="00E97AD0"/>
    <w:rPr>
      <w:rFonts w:ascii="Arial" w:hAnsi="Arial" w:cs="Arial"/>
      <w:sz w:val="22"/>
      <w:szCs w:val="22"/>
    </w:rPr>
  </w:style>
  <w:style w:type="character" w:customStyle="1" w:styleId="Nagwek2Znak">
    <w:name w:val="Nagłówek 2 Znak"/>
    <w:link w:val="Nagwek2"/>
    <w:rsid w:val="00E97AD0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rsid w:val="00E97AD0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E97AD0"/>
    <w:rPr>
      <w:b/>
      <w:bCs/>
      <w:sz w:val="28"/>
      <w:szCs w:val="28"/>
    </w:rPr>
  </w:style>
  <w:style w:type="character" w:customStyle="1" w:styleId="Nagwek5Znak">
    <w:name w:val="Nagłówek 5 Znak"/>
    <w:link w:val="Nagwek5"/>
    <w:rsid w:val="00E97AD0"/>
    <w:rPr>
      <w:b/>
      <w:bCs/>
      <w:i/>
      <w:iCs/>
      <w:sz w:val="26"/>
      <w:szCs w:val="26"/>
    </w:rPr>
  </w:style>
  <w:style w:type="character" w:customStyle="1" w:styleId="Nagwek7Znak">
    <w:name w:val="Nagłówek 7 Znak"/>
    <w:link w:val="Nagwek7"/>
    <w:rsid w:val="00E97AD0"/>
    <w:rPr>
      <w:sz w:val="24"/>
      <w:szCs w:val="24"/>
    </w:rPr>
  </w:style>
  <w:style w:type="character" w:customStyle="1" w:styleId="Nagwek8Znak">
    <w:name w:val="Nagłówek 8 Znak"/>
    <w:link w:val="Nagwek8"/>
    <w:rsid w:val="00E97AD0"/>
    <w:rPr>
      <w:i/>
      <w:iCs/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E97AD0"/>
    <w:rPr>
      <w:sz w:val="16"/>
      <w:szCs w:val="16"/>
    </w:rPr>
  </w:style>
  <w:style w:type="character" w:customStyle="1" w:styleId="Tekstpodstawowywcity2Znak">
    <w:name w:val="Tekst podstawowy wcięty 2 Znak"/>
    <w:link w:val="Tekstpodstawowywcity2"/>
    <w:rsid w:val="00E97AD0"/>
    <w:rPr>
      <w:szCs w:val="24"/>
    </w:rPr>
  </w:style>
  <w:style w:type="character" w:customStyle="1" w:styleId="TekstpodstawowywcityZnak">
    <w:name w:val="Tekst podstawowy wcięty Znak"/>
    <w:link w:val="Tekstpodstawowywcity"/>
    <w:rsid w:val="00E97AD0"/>
    <w:rPr>
      <w:sz w:val="24"/>
      <w:szCs w:val="24"/>
    </w:rPr>
  </w:style>
  <w:style w:type="character" w:styleId="Numerstrony">
    <w:name w:val="page number"/>
    <w:basedOn w:val="Domylnaczcionkaakapitu"/>
    <w:rsid w:val="00E97AD0"/>
  </w:style>
  <w:style w:type="paragraph" w:customStyle="1" w:styleId="Standard">
    <w:name w:val="Standard"/>
    <w:rsid w:val="00E97AD0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97AD0"/>
    <w:pPr>
      <w:spacing w:after="120"/>
    </w:pPr>
  </w:style>
  <w:style w:type="paragraph" w:customStyle="1" w:styleId="Nagwek61">
    <w:name w:val="Nagłówek 61"/>
    <w:basedOn w:val="Standard"/>
    <w:next w:val="Standard"/>
    <w:rsid w:val="00E97AD0"/>
    <w:pPr>
      <w:spacing w:before="240" w:after="60"/>
      <w:outlineLvl w:val="5"/>
    </w:pPr>
    <w:rPr>
      <w:b/>
      <w:bCs/>
      <w:sz w:val="22"/>
      <w:szCs w:val="22"/>
    </w:rPr>
  </w:style>
  <w:style w:type="numbering" w:customStyle="1" w:styleId="WW8Num14">
    <w:name w:val="WW8Num14"/>
    <w:basedOn w:val="Bezlisty"/>
    <w:rsid w:val="00E97AD0"/>
    <w:pPr>
      <w:numPr>
        <w:numId w:val="7"/>
      </w:numPr>
    </w:pPr>
  </w:style>
  <w:style w:type="character" w:customStyle="1" w:styleId="h11">
    <w:name w:val="h11"/>
    <w:rsid w:val="003A73BE"/>
    <w:rPr>
      <w:rFonts w:ascii="Verdana" w:hAnsi="Verdana" w:hint="default"/>
      <w:b/>
      <w:bCs/>
      <w:i w:val="0"/>
      <w:iCs w:val="0"/>
      <w:sz w:val="23"/>
      <w:szCs w:val="23"/>
    </w:rPr>
  </w:style>
  <w:style w:type="character" w:styleId="Odwoaniedokomentarza">
    <w:name w:val="annotation reference"/>
    <w:rsid w:val="00150A5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50A5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50A53"/>
  </w:style>
  <w:style w:type="paragraph" w:styleId="Tematkomentarza">
    <w:name w:val="annotation subject"/>
    <w:basedOn w:val="Tekstkomentarza"/>
    <w:next w:val="Tekstkomentarza"/>
    <w:link w:val="TematkomentarzaZnak"/>
    <w:rsid w:val="00150A53"/>
    <w:rPr>
      <w:b/>
      <w:bCs/>
    </w:rPr>
  </w:style>
  <w:style w:type="character" w:customStyle="1" w:styleId="TematkomentarzaZnak">
    <w:name w:val="Temat komentarza Znak"/>
    <w:link w:val="Tematkomentarza"/>
    <w:rsid w:val="00150A53"/>
    <w:rPr>
      <w:b/>
      <w:bCs/>
    </w:rPr>
  </w:style>
  <w:style w:type="paragraph" w:styleId="Tekstprzypisukocowego">
    <w:name w:val="endnote text"/>
    <w:basedOn w:val="Normalny"/>
    <w:link w:val="TekstprzypisukocowegoZnak"/>
    <w:rsid w:val="00B75DF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75DF5"/>
  </w:style>
  <w:style w:type="character" w:styleId="Odwoanieprzypisukocowego">
    <w:name w:val="endnote reference"/>
    <w:rsid w:val="00B75D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3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1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4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8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2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6C0551-3945-410D-BCAD-2AFAA653E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714</Words>
  <Characters>4287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85/22 – Województwa pomorskie</vt:lpstr>
    </vt:vector>
  </TitlesOfParts>
  <Company>M</Company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85/22 – Województwa pomorskie</dc:title>
  <dc:creator>M</dc:creator>
  <cp:lastModifiedBy>Dominik Wójcik</cp:lastModifiedBy>
  <cp:revision>15</cp:revision>
  <cp:lastPrinted>2020-03-31T08:56:00Z</cp:lastPrinted>
  <dcterms:created xsi:type="dcterms:W3CDTF">2026-04-02T07:11:00Z</dcterms:created>
  <dcterms:modified xsi:type="dcterms:W3CDTF">2026-04-03T08:12:00Z</dcterms:modified>
</cp:coreProperties>
</file>