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 w:rsidR="00053D2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c</w:t>
      </w:r>
      <w:bookmarkStart w:id="0" w:name="_GoBack"/>
      <w:bookmarkEnd w:id="0"/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05554" w:rsidRPr="00DF2740" w:rsidRDefault="00105554" w:rsidP="00105554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- dla Części III</w:t>
      </w:r>
    </w:p>
    <w:p w:rsidR="00105554" w:rsidRPr="00DF2740" w:rsidRDefault="00105554" w:rsidP="00105554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- BAG.261.10.2023.ICI) 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publicznym prowadzonym w trybie przetargu nieograniczonego zgodnie z </w:t>
      </w:r>
      <w:r w:rsidRPr="00DF2740">
        <w:rPr>
          <w:rFonts w:asciiTheme="minorHAnsi" w:hAnsiTheme="minorHAnsi" w:cstheme="minorHAnsi"/>
          <w:sz w:val="22"/>
          <w:szCs w:val="22"/>
        </w:rPr>
        <w:t>art. 132 w zw. z art. 311 ust. 1 pkt 1  ustawy Prawo zamówień publicznych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color w:val="000000"/>
            <w:sz w:val="22"/>
          </w:rPr>
          <w:id w:val="1404095878"/>
          <w:placeholder>
            <w:docPart w:val="3B4F615C46A04DC1804AF2A5B62BCBA1"/>
          </w:placeholder>
          <w:text/>
        </w:sdtPr>
        <w:sdtEndPr/>
        <w:sdtContent>
          <w:r w:rsidRPr="00DF2740" w:rsidDel="00D871AE">
            <w:rPr>
              <w:rFonts w:asciiTheme="minorHAnsi" w:hAnsiTheme="minorHAnsi" w:cstheme="minorHAnsi"/>
              <w:b/>
              <w:color w:val="000000"/>
              <w:sz w:val="22"/>
            </w:rPr>
            <w:t>Badania prób</w:t>
          </w:r>
          <w:r w:rsidRPr="00DF2740">
            <w:rPr>
              <w:rFonts w:asciiTheme="minorHAnsi" w:hAnsiTheme="minorHAnsi" w:cstheme="minorHAnsi"/>
              <w:b/>
              <w:color w:val="000000"/>
              <w:sz w:val="22"/>
            </w:rPr>
            <w:t>ek</w:t>
          </w:r>
          <w:r w:rsidRPr="00DF2740" w:rsidDel="00D871AE">
            <w:rPr>
              <w:rFonts w:asciiTheme="minorHAnsi" w:hAnsiTheme="minorHAnsi" w:cstheme="minorHAnsi"/>
              <w:b/>
              <w:color w:val="000000"/>
              <w:sz w:val="22"/>
            </w:rPr>
            <w:t xml:space="preserve"> produktów leczniczych</w:t>
          </w:r>
          <w:r w:rsidRPr="00DF2740">
            <w:rPr>
              <w:rFonts w:asciiTheme="minorHAnsi" w:hAnsiTheme="minorHAnsi" w:cstheme="minorHAnsi"/>
              <w:b/>
              <w:color w:val="000000"/>
              <w:sz w:val="22"/>
            </w:rPr>
            <w:t xml:space="preserve"> </w:t>
          </w:r>
          <w:r w:rsidRPr="00DF2740" w:rsidDel="00D871AE">
            <w:rPr>
              <w:rFonts w:asciiTheme="minorHAnsi" w:hAnsiTheme="minorHAnsi" w:cstheme="minorHAnsi"/>
              <w:b/>
              <w:color w:val="000000"/>
              <w:sz w:val="22"/>
            </w:rPr>
            <w:t>immunologicznych oraz wykazujących aktywność biologiczną w 2023 r. i w 2024 r. - BAG.261.10.2023.ICI - część II</w:t>
          </w:r>
          <w:r w:rsidRPr="00DF2740">
            <w:rPr>
              <w:rFonts w:asciiTheme="minorHAnsi" w:hAnsiTheme="minorHAnsi" w:cstheme="minorHAnsi"/>
              <w:b/>
              <w:color w:val="000000"/>
              <w:sz w:val="22"/>
            </w:rPr>
            <w:t>I - III pakiet badań: Badanie biologiczne (z użyciem zwierząt) Aktywność szczepionki, toksyczność swoista składnika szczepionki</w:t>
          </w:r>
          <w:r w:rsidRPr="00DF2740" w:rsidDel="00675F4A">
            <w:rPr>
              <w:rFonts w:asciiTheme="minorHAnsi" w:hAnsiTheme="minorHAnsi" w:cstheme="minorHAnsi"/>
              <w:b/>
              <w:color w:val="000000"/>
              <w:sz w:val="22"/>
            </w:rPr>
            <w:t xml:space="preserve"> </w:t>
          </w:r>
        </w:sdtContent>
      </w:sdt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bCs/>
          <w:sz w:val="22"/>
          <w:szCs w:val="22"/>
        </w:rPr>
        <w:t>o</w:t>
      </w:r>
      <w:r w:rsidRPr="00DF2740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105554" w:rsidRPr="00DF2740" w:rsidRDefault="00105554" w:rsidP="00105554">
      <w:pPr>
        <w:pStyle w:val="Tekstpodstawowy"/>
        <w:numPr>
          <w:ilvl w:val="0"/>
          <w:numId w:val="14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Cena za wykonanie bada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DF2740">
        <w:rPr>
          <w:rFonts w:asciiTheme="minorHAnsi" w:hAnsiTheme="minorHAnsi" w:cstheme="minorHAnsi"/>
          <w:sz w:val="22"/>
          <w:szCs w:val="22"/>
        </w:rPr>
        <w:t>ia poszczególnych parametrów:</w:t>
      </w:r>
    </w:p>
    <w:p w:rsidR="00105554" w:rsidRPr="00DF2740" w:rsidRDefault="00105554" w:rsidP="00105554">
      <w:pPr>
        <w:pStyle w:val="Tekstpodstawowy"/>
        <w:spacing w:before="120"/>
        <w:ind w:left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6"/>
        <w:gridCol w:w="4896"/>
        <w:gridCol w:w="1679"/>
        <w:gridCol w:w="883"/>
        <w:gridCol w:w="1549"/>
      </w:tblGrid>
      <w:tr w:rsidR="00105554" w:rsidRPr="00DF2740" w:rsidTr="00AC25BC">
        <w:tc>
          <w:tcPr>
            <w:tcW w:w="486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4896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Nazwa parametru</w:t>
            </w:r>
          </w:p>
        </w:tc>
        <w:tc>
          <w:tcPr>
            <w:tcW w:w="167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Cena netto za wykonanie badania danego parametru</w:t>
            </w:r>
          </w:p>
        </w:tc>
        <w:tc>
          <w:tcPr>
            <w:tcW w:w="883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Stawka VAT</w:t>
            </w:r>
          </w:p>
        </w:tc>
        <w:tc>
          <w:tcPr>
            <w:tcW w:w="154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Cena brutto za wykonanie badania danego parametru</w:t>
            </w:r>
          </w:p>
        </w:tc>
      </w:tr>
      <w:tr w:rsidR="00105554" w:rsidRPr="00DF2740" w:rsidTr="00AC25BC">
        <w:trPr>
          <w:trHeight w:val="226"/>
        </w:trPr>
        <w:tc>
          <w:tcPr>
            <w:tcW w:w="486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96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7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83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4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5</w:t>
            </w:r>
          </w:p>
        </w:tc>
      </w:tr>
      <w:tr w:rsidR="00105554" w:rsidRPr="00DF2740" w:rsidTr="00AC25BC">
        <w:tc>
          <w:tcPr>
            <w:tcW w:w="486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DF2740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4896" w:type="dxa"/>
            <w:vAlign w:val="center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DF2740">
              <w:rPr>
                <w:rFonts w:asciiTheme="minorHAnsi" w:hAnsiTheme="minorHAnsi" w:cstheme="minorHAnsi"/>
              </w:rPr>
              <w:t>Cena jednostkowa badania: „Aktywność szczepionki”</w:t>
            </w:r>
          </w:p>
        </w:tc>
        <w:tc>
          <w:tcPr>
            <w:tcW w:w="167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105554" w:rsidRPr="00DF2740" w:rsidTr="00AC25BC">
        <w:tc>
          <w:tcPr>
            <w:tcW w:w="486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DF274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4896" w:type="dxa"/>
            <w:vAlign w:val="center"/>
          </w:tcPr>
          <w:p w:rsidR="00105554" w:rsidRPr="00DF2740" w:rsidDel="00450F8B" w:rsidRDefault="00105554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DF2740">
              <w:rPr>
                <w:rFonts w:asciiTheme="minorHAnsi" w:hAnsiTheme="minorHAnsi" w:cstheme="minorHAnsi"/>
              </w:rPr>
              <w:t>Cena jednostkowa badania: „Toksyczność swoista składnika szczepionki</w:t>
            </w:r>
          </w:p>
        </w:tc>
        <w:tc>
          <w:tcPr>
            <w:tcW w:w="167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105554" w:rsidRPr="00DF2740" w:rsidTr="00AC25BC">
        <w:tc>
          <w:tcPr>
            <w:tcW w:w="7944" w:type="dxa"/>
            <w:gridSpan w:val="4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spacing w:before="120"/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  <w:t xml:space="preserve">Całkowity koszt realizacji 1 zamówienia: </w:t>
            </w:r>
          </w:p>
        </w:tc>
        <w:tc>
          <w:tcPr>
            <w:tcW w:w="1549" w:type="dxa"/>
          </w:tcPr>
          <w:p w:rsidR="00105554" w:rsidRPr="00DF2740" w:rsidRDefault="00105554" w:rsidP="00AC25BC">
            <w:pPr>
              <w:pStyle w:val="Tekstpodstawowy"/>
              <w:tabs>
                <w:tab w:val="left" w:leader="dot" w:pos="8664"/>
              </w:tabs>
              <w:spacing w:before="120"/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</w:tr>
    </w:tbl>
    <w:p w:rsidR="00105554" w:rsidRPr="00DF2740" w:rsidRDefault="00105554" w:rsidP="00105554">
      <w:pPr>
        <w:pStyle w:val="Tekstpodstawowy"/>
        <w:tabs>
          <w:tab w:val="left" w:leader="dot" w:pos="8664"/>
        </w:tabs>
        <w:spacing w:before="120" w:after="24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>Całkowity koszt realizacji 1 zamówienia obliczony w formularzu ofertowym, służy jedynie do porównania ofert. Umowa zostanie zawarta do wysokości środków przeznaczonych na realizację zamówienia.</w:t>
      </w:r>
    </w:p>
    <w:p w:rsidR="00105554" w:rsidRPr="00DF2740" w:rsidRDefault="00105554" w:rsidP="00105554">
      <w:pPr>
        <w:pStyle w:val="Akapitzlist"/>
        <w:numPr>
          <w:ilvl w:val="0"/>
          <w:numId w:val="1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DF2740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że oferujemy 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>Skrócenie terminu wykonania badania próbek pochodzących z kontroli planowej oznaczonych jako STANDARD (T)** i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 będzie on wynosić </w:t>
      </w:r>
      <w:r w:rsidRPr="00DF2740">
        <w:rPr>
          <w:rFonts w:asciiTheme="minorHAnsi" w:eastAsia="Times New Roman" w:hAnsiTheme="minorHAnsi" w:cstheme="minorHAnsi"/>
          <w:szCs w:val="22"/>
        </w:rPr>
        <w:t>(</w:t>
      </w:r>
      <w:r w:rsidRPr="00DF274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DF2740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105554" w:rsidRPr="00DF2740" w:rsidRDefault="00105554" w:rsidP="0010555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124800588"/>
        </w:sdtPr>
        <w:sdtEndPr/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61 do 70 dni kalendarzowych </w:t>
      </w:r>
    </w:p>
    <w:p w:rsidR="00105554" w:rsidRPr="00DF2740" w:rsidRDefault="00053D26" w:rsidP="00105554">
      <w:pPr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90304705"/>
        </w:sdtPr>
        <w:sdtEndPr/>
        <w:sdtContent>
          <w:r w:rsidR="00105554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105554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105554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71 do 80 dni kalendarzowych </w:t>
      </w:r>
    </w:p>
    <w:p w:rsidR="00105554" w:rsidRPr="00DF2740" w:rsidRDefault="00053D26" w:rsidP="00105554">
      <w:pPr>
        <w:ind w:left="709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260760589"/>
        </w:sdtPr>
        <w:sdtEndPr/>
        <w:sdtContent>
          <w:r w:rsidR="00105554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105554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105554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81 do 90 dni kalendarzowych </w:t>
      </w:r>
    </w:p>
    <w:p w:rsidR="00105554" w:rsidRPr="00DF2740" w:rsidRDefault="00105554" w:rsidP="00105554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i/>
          <w:szCs w:val="22"/>
          <w:lang w:eastAsia="pl-PL"/>
        </w:rPr>
        <w:t>**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DF2740">
        <w:rPr>
          <w:rFonts w:asciiTheme="minorHAnsi" w:hAnsiTheme="minorHAnsi" w:cstheme="minorHAnsi"/>
          <w:i/>
          <w:szCs w:val="22"/>
          <w:lang w:eastAsia="pl-PL"/>
        </w:rPr>
        <w:t>Skrócenie terminu wykonania badania próbek pochodzących z kontroli planowej oznaczonych jako STANDARD (T) stanowi kryterium wyboru najkorzystniejszej oferty</w:t>
      </w: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. </w:t>
      </w:r>
    </w:p>
    <w:p w:rsidR="00105554" w:rsidRPr="00CF3A33" w:rsidRDefault="00105554" w:rsidP="00105554">
      <w:pPr>
        <w:pStyle w:val="Akapitzlist"/>
        <w:numPr>
          <w:ilvl w:val="0"/>
          <w:numId w:val="14"/>
        </w:numPr>
        <w:spacing w:before="120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CF3A33">
        <w:rPr>
          <w:rFonts w:asciiTheme="minorHAnsi" w:hAnsiTheme="minorHAnsi" w:cstheme="minorHAnsi"/>
          <w:b/>
          <w:bCs/>
          <w:szCs w:val="22"/>
        </w:rPr>
        <w:t>Oświadczam/y,</w:t>
      </w:r>
      <w:r w:rsidRPr="00CF3A33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 badań, jakie ponosi Zamawiający w przypadku wyboru niniejszej oferty, za wyjątkiem kosztów pozyskania próbki.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Oświadczam/y,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że oferowany przedmiot zamówienia spełnia wszystkie wymagania Zamawiającego określone w Opisie przedmiotu zamówienia (OPZ), stanowiącym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do Specyfikacji Warunków Zamówienia, oraz w Projektowanych postanowieniach umowy ramowej oraz Projektowanych postanowieniach umowy wykonawczej, stanowiących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>Załącznik nr 2 i 3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do Specyfikacji Warunków Zamówienia.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DF27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DF2740">
        <w:rPr>
          <w:rFonts w:asciiTheme="minorHAnsi" w:hAnsiTheme="minorHAnsi" w:cstheme="minorHAnsi"/>
          <w:sz w:val="22"/>
          <w:szCs w:val="22"/>
        </w:rPr>
        <w:t>wybór naszej oferty</w:t>
      </w:r>
      <w:r w:rsidRPr="00DF2740">
        <w:rPr>
          <w:rFonts w:asciiTheme="minorHAnsi" w:hAnsiTheme="minorHAnsi" w:cstheme="minorHAnsi"/>
          <w:sz w:val="22"/>
          <w:szCs w:val="22"/>
        </w:rPr>
        <w:br/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nie będzie/będzie* </w:t>
      </w:r>
      <w:r w:rsidRPr="00DF2740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DF2740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DF2740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F2740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DF2740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DF2740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DF2740">
        <w:rPr>
          <w:rFonts w:asciiTheme="minorHAnsi" w:hAnsiTheme="minorHAnsi" w:cstheme="minorHAnsi"/>
          <w:sz w:val="22"/>
          <w:szCs w:val="22"/>
        </w:rPr>
        <w:t xml:space="preserve"> że Projektowane postanowienia umowy ramowej</w:t>
      </w:r>
      <w:r w:rsidRPr="00DF2740">
        <w:rPr>
          <w:rFonts w:asciiTheme="minorHAnsi" w:hAnsiTheme="minorHAnsi" w:cstheme="minorHAnsi"/>
        </w:rPr>
        <w:t xml:space="preserve"> </w:t>
      </w:r>
      <w:r w:rsidRPr="00DF2740">
        <w:rPr>
          <w:rFonts w:asciiTheme="minorHAnsi" w:hAnsiTheme="minorHAnsi" w:cstheme="minorHAnsi"/>
          <w:sz w:val="22"/>
          <w:szCs w:val="22"/>
        </w:rPr>
        <w:t xml:space="preserve">oraz Projektowane postanowienia umowy wykonawczej stanowiące </w:t>
      </w:r>
      <w:r w:rsidRPr="00DF2740">
        <w:rPr>
          <w:rFonts w:asciiTheme="minorHAnsi" w:hAnsiTheme="minorHAnsi" w:cstheme="minorHAnsi"/>
          <w:b/>
          <w:sz w:val="22"/>
          <w:szCs w:val="22"/>
        </w:rPr>
        <w:t>Załącznik nr 2 i 3</w:t>
      </w:r>
      <w:r w:rsidRPr="00DF2740">
        <w:rPr>
          <w:rFonts w:asciiTheme="minorHAnsi" w:hAnsiTheme="minorHAnsi" w:cstheme="minorHAnsi"/>
          <w:sz w:val="22"/>
          <w:szCs w:val="22"/>
        </w:rPr>
        <w:t xml:space="preserve"> do </w:t>
      </w:r>
      <w:r w:rsidRPr="00DF2740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DF2740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>umowy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wykonawczej, stanowiących </w:t>
      </w: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Załącznik nr 3</w:t>
      </w: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 Specyfikacji Warunków Zamówienia</w:t>
      </w:r>
      <w:r w:rsidRPr="00DF2740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105554" w:rsidRPr="00DF2740" w:rsidRDefault="00105554" w:rsidP="00105554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DF2740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105554" w:rsidRPr="00DF2740" w:rsidRDefault="00105554" w:rsidP="00105554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105554" w:rsidRPr="00DF2740" w:rsidRDefault="00105554" w:rsidP="00105554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105554" w:rsidRPr="00DF2740" w:rsidRDefault="00105554" w:rsidP="00105554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105554" w:rsidRPr="00DF2740" w:rsidRDefault="00105554" w:rsidP="00105554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105554" w:rsidRPr="00DF2740" w:rsidRDefault="00105554" w:rsidP="0010555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związku z działaniami Rosji destabilizującymi sytuację na Ukrainie, w przypadku gdy przypada na nich ponad 10 % wartości zamówienia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105554" w:rsidRPr="00DF2740" w:rsidRDefault="00105554" w:rsidP="00105554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F2740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105554" w:rsidRPr="00DF2740" w:rsidRDefault="00105554" w:rsidP="0010555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105554" w:rsidRPr="00DF2740" w:rsidRDefault="00105554" w:rsidP="0010555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105554" w:rsidRPr="00DF2740" w:rsidRDefault="00105554" w:rsidP="0010555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105554" w:rsidRPr="00DF2740" w:rsidRDefault="00105554" w:rsidP="0010555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105554" w:rsidRPr="00DF2740" w:rsidRDefault="00105554" w:rsidP="0010555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105554" w:rsidRPr="00DF2740" w:rsidRDefault="00105554" w:rsidP="00105554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05554" w:rsidRPr="00DF2740" w:rsidRDefault="00105554" w:rsidP="00105554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105554" w:rsidRPr="00DF2740" w:rsidRDefault="00105554" w:rsidP="00105554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105554" w:rsidRPr="00DF2740" w:rsidRDefault="00105554" w:rsidP="00105554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05554" w:rsidRPr="00DF2740" w:rsidRDefault="00105554" w:rsidP="00105554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105554" w:rsidRPr="00DF2740" w:rsidRDefault="00105554" w:rsidP="00105554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105554" w:rsidRPr="00DF2740" w:rsidRDefault="00105554" w:rsidP="00105554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105554" w:rsidRPr="00DF2740" w:rsidRDefault="00105554" w:rsidP="00105554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i przekazany Zamawiającemu wraz z dokumentami potwierdzającymi prawo do reprezentacji Wykonawcy przez osobę podpisującą ofertę. </w:t>
      </w:r>
    </w:p>
    <w:p w:rsidR="00105554" w:rsidRPr="00DF2740" w:rsidRDefault="00105554" w:rsidP="00105554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105554" w:rsidRPr="00DF2740" w:rsidRDefault="00105554" w:rsidP="00105554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105554" w:rsidRPr="00DF2740" w:rsidRDefault="00105554" w:rsidP="00105554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105554" w:rsidRPr="00DF2740" w:rsidRDefault="00105554" w:rsidP="00105554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105554" w:rsidRPr="00DF2740" w:rsidRDefault="00105554" w:rsidP="00105554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4A1D53" w:rsidRDefault="00BE1192" w:rsidP="00105554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sectPr w:rsidR="00BE1192" w:rsidRPr="004A1D53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53D26">
      <w:rPr>
        <w:noProof/>
      </w:rPr>
      <w:t>3</w:t>
    </w:r>
    <w:r>
      <w:rPr>
        <w:noProof/>
      </w:rPr>
      <w:fldChar w:fldCharType="end"/>
    </w:r>
  </w:p>
  <w:p w:rsidR="00D133ED" w:rsidRDefault="00053D26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18407DF"/>
    <w:multiLevelType w:val="hybridMultilevel"/>
    <w:tmpl w:val="5FB07332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8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09F3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54DD"/>
    <w:multiLevelType w:val="hybridMultilevel"/>
    <w:tmpl w:val="B350828A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3"/>
  </w:num>
  <w:num w:numId="9">
    <w:abstractNumId w:val="0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53D26"/>
    <w:rsid w:val="00083418"/>
    <w:rsid w:val="000F49F0"/>
    <w:rsid w:val="00105554"/>
    <w:rsid w:val="001579AF"/>
    <w:rsid w:val="001B6A13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839B9"/>
    <w:rsid w:val="008A095A"/>
    <w:rsid w:val="008B6B2E"/>
    <w:rsid w:val="008D7450"/>
    <w:rsid w:val="00A33A22"/>
    <w:rsid w:val="00B56A5A"/>
    <w:rsid w:val="00BE1192"/>
    <w:rsid w:val="00DA2126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3C65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4F615C46A04DC1804AF2A5B62BC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A9426-AE29-4BAE-B962-BB645DF36EF4}"/>
      </w:docPartPr>
      <w:docPartBody>
        <w:p w:rsidR="0007734D" w:rsidRDefault="006E4796" w:rsidP="006E4796">
          <w:pPr>
            <w:pStyle w:val="3B4F615C46A04DC1804AF2A5B62BCBA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07734D"/>
    <w:rsid w:val="001E2E1E"/>
    <w:rsid w:val="00213D3F"/>
    <w:rsid w:val="0022774D"/>
    <w:rsid w:val="00233925"/>
    <w:rsid w:val="006E4796"/>
    <w:rsid w:val="007732E1"/>
    <w:rsid w:val="008641F9"/>
    <w:rsid w:val="0093449B"/>
    <w:rsid w:val="00AA0421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4796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2FCEDE16C01E41C0A14F1D48767EB1F6">
    <w:name w:val="2FCEDE16C01E41C0A14F1D48767EB1F6"/>
    <w:rsid w:val="0093449B"/>
  </w:style>
  <w:style w:type="paragraph" w:customStyle="1" w:styleId="69BBF8FF4C114F488DF2F069626FA440">
    <w:name w:val="69BBF8FF4C114F488DF2F069626FA440"/>
    <w:rsid w:val="008641F9"/>
  </w:style>
  <w:style w:type="paragraph" w:customStyle="1" w:styleId="E6CAAFBEA2F548A5B8C1CAF0DD47D2ED">
    <w:name w:val="E6CAAFBEA2F548A5B8C1CAF0DD47D2ED"/>
    <w:rsid w:val="00AA0421"/>
  </w:style>
  <w:style w:type="paragraph" w:customStyle="1" w:styleId="A0E8FF9918B34109B499AD6FF8D586AA">
    <w:name w:val="A0E8FF9918B34109B499AD6FF8D586AA"/>
    <w:rsid w:val="0022774D"/>
  </w:style>
  <w:style w:type="paragraph" w:customStyle="1" w:styleId="3B4F615C46A04DC1804AF2A5B62BCBA1">
    <w:name w:val="3B4F615C46A04DC1804AF2A5B62BCBA1"/>
    <w:rsid w:val="006E4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22</cp:revision>
  <dcterms:created xsi:type="dcterms:W3CDTF">2021-07-20T13:40:00Z</dcterms:created>
  <dcterms:modified xsi:type="dcterms:W3CDTF">2023-04-19T06:48:00Z</dcterms:modified>
</cp:coreProperties>
</file>