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4876" w14:textId="77777777" w:rsidR="0033497D" w:rsidRPr="00237C00" w:rsidRDefault="0033497D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3AB560E0" w14:textId="77777777" w:rsidR="0033497D" w:rsidRPr="00237C00" w:rsidRDefault="0033497D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  <w:sectPr w:rsidR="0033497D" w:rsidRPr="00237C00" w:rsidSect="00F470B2">
          <w:headerReference w:type="default" r:id="rId8"/>
          <w:headerReference w:type="first" r:id="rId9"/>
          <w:type w:val="continuous"/>
          <w:pgSz w:w="11906" w:h="16838" w:code="9"/>
          <w:pgMar w:top="1060" w:right="1418" w:bottom="1418" w:left="1418" w:header="567" w:footer="0" w:gutter="0"/>
          <w:cols w:space="708"/>
          <w:formProt w:val="0"/>
          <w:titlePg/>
          <w:docGrid w:linePitch="360" w:charSpace="4096"/>
        </w:sectPr>
      </w:pPr>
    </w:p>
    <w:p w14:paraId="2BDE443E" w14:textId="77777777" w:rsidR="00DE395B" w:rsidRPr="003B0224" w:rsidRDefault="00DE395B" w:rsidP="003B0224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Umowa nr …/D/…</w:t>
      </w:r>
    </w:p>
    <w:p w14:paraId="08ECD153" w14:textId="77777777" w:rsidR="00DE395B" w:rsidRPr="003B0224" w:rsidRDefault="00DE395B" w:rsidP="003B0224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027059E" w14:textId="77777777" w:rsidR="00DE395B" w:rsidRPr="003B0224" w:rsidRDefault="00DE395B" w:rsidP="003B0224">
      <w:pPr>
        <w:shd w:val="clear" w:color="auto" w:fill="FFFFFF"/>
        <w:spacing w:after="0" w:line="324" w:lineRule="auto"/>
        <w:ind w:left="24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bookmarkStart w:id="0" w:name="_Hlk167862707"/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>na udzielenie dotacji celowej z budżetu państwa w części, której dysponentem</w:t>
      </w:r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br/>
        <w:t xml:space="preserve"> jest Wojewoda Podlaski, na prace konserwatorskie, restauratorskie lub roboty budowlane przy zabytku wpisanym do rejestru zabytków położonym na terenie</w:t>
      </w:r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br/>
        <w:t xml:space="preserve"> województwa podlaskiego - prace wykonane</w:t>
      </w:r>
      <w:bookmarkEnd w:id="0"/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>.</w:t>
      </w:r>
    </w:p>
    <w:p w14:paraId="740F352B" w14:textId="77777777" w:rsidR="00DE395B" w:rsidRPr="003B0224" w:rsidRDefault="00DE395B" w:rsidP="003B0224">
      <w:pPr>
        <w:shd w:val="clear" w:color="auto" w:fill="FFFFFF"/>
        <w:spacing w:after="0" w:line="324" w:lineRule="auto"/>
        <w:ind w:left="24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</w:pPr>
    </w:p>
    <w:p w14:paraId="0677AA5D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W dniu ……………….…..…….…. roku w …………………………………, </w:t>
      </w:r>
    </w:p>
    <w:p w14:paraId="37CF5753" w14:textId="77777777" w:rsidR="00DE395B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pomiędzy:</w:t>
      </w:r>
    </w:p>
    <w:p w14:paraId="0200A9E1" w14:textId="47E9D096" w:rsidR="00AA2EDC" w:rsidRPr="00AA2EDC" w:rsidRDefault="00AA2EDC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AA2EDC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Podlaskim Wojewódzkim Konserwatorem Zabytków</w:t>
      </w:r>
    </w:p>
    <w:p w14:paraId="2855E511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b/>
          <w:bCs/>
          <w:i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iCs/>
          <w:kern w:val="0"/>
          <w:sz w:val="22"/>
          <w:szCs w:val="22"/>
          <w14:ligatures w14:val="none"/>
        </w:rPr>
        <w:t>…………………………………………………</w:t>
      </w:r>
    </w:p>
    <w:p w14:paraId="024195D2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Wojewódzki Urząd Ochrony Zabytków w Białymstoku, ul. Dojlidy Fabryczne 23, 15-554 Białystok, NIP: 9661229690</w:t>
      </w:r>
    </w:p>
    <w:p w14:paraId="291D4832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zwanym dalej PWKZ</w:t>
      </w:r>
    </w:p>
    <w:p w14:paraId="636774C4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a</w:t>
      </w:r>
    </w:p>
    <w:p w14:paraId="12F76271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…………………………………………….</w:t>
      </w: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………………………………………….</w:t>
      </w:r>
    </w:p>
    <w:p w14:paraId="3788375B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reprezentowaną/nym przez</w:t>
      </w:r>
    </w:p>
    <w:p w14:paraId="7FC081A2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………………………………</w:t>
      </w:r>
    </w:p>
    <w:p w14:paraId="173A336B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zwaną/nym dalej 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Wnioskodawcą</w:t>
      </w:r>
    </w:p>
    <w:p w14:paraId="2ED3443F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79EDFD73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została zawarta umowa o udzieleniu dotacji celowej z budżetu państwa na wykonane prace konserwatorskie, restauratorskie lub roboty budowlane przy zabytku wpisanym do rejestru zabytków (zwana dalej Umową).</w:t>
      </w:r>
    </w:p>
    <w:p w14:paraId="3A211971" w14:textId="77777777" w:rsidR="00DE395B" w:rsidRPr="003B0224" w:rsidRDefault="00DE395B" w:rsidP="003B0224">
      <w:pPr>
        <w:shd w:val="clear" w:color="auto" w:fill="FFFFFF"/>
        <w:spacing w:after="0" w:line="324" w:lineRule="auto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22D9D6D9" w14:textId="77777777" w:rsidR="00DE395B" w:rsidRPr="003B0224" w:rsidRDefault="00DE395B" w:rsidP="003B0224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1</w:t>
      </w:r>
    </w:p>
    <w:p w14:paraId="1A1411A9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Podstawą zawarcia Umowy jest wniosek z dnia ………. o udzielenie dotacji celowej, złożony przez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do Podlaskiego Wojewódzkiego Konserwatora Zabytków (zwanego dalej: PWKZ), zweryfikowany i zaopiniowany przez Komisję oraz zatwierdzony pozytywnie przez Podlaskiego Wojewódzkiego Konserwatora Zabytków (zwany dalej Wnioskiem).</w:t>
      </w:r>
    </w:p>
    <w:p w14:paraId="0EF6372C" w14:textId="77777777" w:rsidR="00DE395B" w:rsidRPr="003B0224" w:rsidRDefault="00DE395B" w:rsidP="003B0224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16AF3DFF" w14:textId="77777777" w:rsidR="00DE395B" w:rsidRPr="003B0224" w:rsidRDefault="00DE395B" w:rsidP="003B0224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2</w:t>
      </w:r>
    </w:p>
    <w:p w14:paraId="5BEA1D27" w14:textId="77777777" w:rsidR="00DE395B" w:rsidRPr="003B0224" w:rsidRDefault="00DE395B" w:rsidP="003B0224">
      <w:pPr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,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do dnia ……………, przeprowadził następujące prace konserwatorskie, restauratorskie lub roboty budowlane:</w:t>
      </w:r>
      <w:r w:rsidRPr="003B0224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………………………..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przy obiekcie: </w:t>
      </w:r>
      <w:r w:rsidRPr="003B0224">
        <w:rPr>
          <w:rFonts w:ascii="Calibri" w:eastAsia="Calibri" w:hAnsi="Calibri" w:cs="Calibri"/>
          <w:kern w:val="0"/>
          <w:sz w:val="22"/>
          <w:szCs w:val="22"/>
          <w14:ligatures w14:val="none"/>
        </w:rPr>
        <w:t>………………………..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, położonym w ……………, województwo Podlaskie, wpisanym do rejestru zabytków pod numerem </w:t>
      </w:r>
      <w:r w:rsidRPr="003B0224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……………..</w:t>
      </w:r>
    </w:p>
    <w:p w14:paraId="3F6D3FE1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2. Na przeprowadzenie prac lub robót, o których mowa w ust. 1,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uzyskał pozwolenie Podlaskiego Wojewódzkiego Konserwatora Zabytków/ Miejskiego Konserwatora Zabytków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nr …………………….. z dnia……………………</w:t>
      </w:r>
    </w:p>
    <w:p w14:paraId="5D3864FE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sectPr w:rsidR="00DE395B" w:rsidRPr="003B0224" w:rsidSect="00AA2EDC">
          <w:headerReference w:type="default" r:id="rId10"/>
          <w:type w:val="continuous"/>
          <w:pgSz w:w="11906" w:h="16838"/>
          <w:pgMar w:top="1062" w:right="1417" w:bottom="1417" w:left="1417" w:header="0" w:footer="0" w:gutter="0"/>
          <w:cols w:space="708"/>
          <w:formProt w:val="0"/>
          <w:titlePg/>
          <w:docGrid w:linePitch="360" w:charSpace="4096"/>
        </w:sect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lastRenderedPageBreak/>
        <w:t>3. Z zakończonych prac lub robót, sporządzony został przez przedstawiciela PWKZ w Białymstoku albo Miejskiego Konserwatora Zabytków protokół odbioru prac lub robót przy zabytku.</w:t>
      </w:r>
    </w:p>
    <w:p w14:paraId="57873E56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4. 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oświadcza, że nie ma do niego zastosowania treść art. 169 ustawy z dnia 27 sierpnia 2009  r. o finansach publicznych (tj.: Dz.U. z 2024 r., poz. 1530).</w:t>
      </w:r>
    </w:p>
    <w:p w14:paraId="7A6F4FD1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B55F851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3</w:t>
      </w:r>
    </w:p>
    <w:p w14:paraId="4C240AC6" w14:textId="65D74A93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Nakłady konieczne na przeprowadzenie prac lub robót, o których mowa w § 2 ust. 1 Umowy, na pokrycie których zostaje udzielona dotacja, określa się na kwotę: </w:t>
      </w:r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>…………………… zł.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(słownie: ……………………………………………………… 00/100 zł)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brutto/netto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,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na podstawie zweryfikowanego kosztorysu powykonawczego.</w:t>
      </w:r>
    </w:p>
    <w:p w14:paraId="1DBE357C" w14:textId="4309653A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2. Na dofinansowanie prac lub robót, Podlaski Wojewódzki Konserwator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Zabytków przeznacza środki finansowe w wysokości: </w:t>
      </w: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……….….</w:t>
      </w:r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 xml:space="preserve">  zł </w:t>
      </w:r>
      <w:r w:rsidRPr="003B0224">
        <w:rPr>
          <w:rFonts w:ascii="Calibri" w:eastAsia="Calibri" w:hAnsi="Calibri" w:cs="Calibri"/>
          <w:bCs/>
          <w:i/>
          <w:iCs/>
          <w:kern w:val="0"/>
          <w:sz w:val="22"/>
          <w:szCs w:val="22"/>
          <w:lang w:eastAsia="pl-PL"/>
          <w14:ligatures w14:val="none"/>
        </w:rPr>
        <w:t>(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słownie: ……………………….………………. 00/100 zł)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brutto/netto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,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co stanowi </w:t>
      </w: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………..%</w:t>
      </w:r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wydatków określonych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w ust.1.</w:t>
      </w:r>
    </w:p>
    <w:p w14:paraId="25168A93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3. Wysokość dotacji celowej pomniejszają kwoty:</w:t>
      </w:r>
    </w:p>
    <w:p w14:paraId="6CCEE98A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- kar pieniężnych zapłaconych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Wnioskodawcy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przez wykonawców prac lub robót,</w:t>
      </w:r>
    </w:p>
    <w:p w14:paraId="58E23F8E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- odsetek od sumy pieniężnej przekazanej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Wnioskodawcy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tytułem dotacji celowej.</w:t>
      </w:r>
    </w:p>
    <w:p w14:paraId="7AACFE21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599E2622" w14:textId="77777777" w:rsidR="00DE395B" w:rsidRPr="003B0224" w:rsidRDefault="00DE395B" w:rsidP="003B0224">
      <w:pPr>
        <w:shd w:val="clear" w:color="auto" w:fill="FFFFFF"/>
        <w:spacing w:after="0" w:line="324" w:lineRule="auto"/>
        <w:ind w:left="192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4</w:t>
      </w:r>
    </w:p>
    <w:p w14:paraId="2329C0CB" w14:textId="47DA3B9E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Dotacja zostanie przekazana jednorazowo na rachunek bankowy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Wnioskodawcy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numer: …………………………………………….,</w:t>
      </w:r>
      <w:r w:rsidR="003B0224"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 terminie do 30 dni liczonych od dnia zaakceptowania rozliczenia przez PWKZ, o którym mowa w § 5..</w:t>
      </w:r>
    </w:p>
    <w:p w14:paraId="13D5E871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2.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oświadcza, że jest jedynym posiadaczem wskazanego w ust. 1 rachunku bankowego i zobowiązuje się do utrzymania tego rachunku nie krócej niż do dnia dokonania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z Podlaskim Wojewódzkim Konserwatorem Zabytków ostatecznych rozliczeń wynikających z Umowy.</w:t>
      </w:r>
    </w:p>
    <w:p w14:paraId="1042EF7A" w14:textId="77777777" w:rsidR="00DE395B" w:rsidRPr="003B0224" w:rsidRDefault="00DE395B" w:rsidP="003B0224">
      <w:pPr>
        <w:shd w:val="clear" w:color="auto" w:fill="FFFFFF"/>
        <w:spacing w:after="0" w:line="324" w:lineRule="auto"/>
        <w:ind w:left="192"/>
        <w:jc w:val="center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72E9C62D" w14:textId="77777777" w:rsidR="00DE395B" w:rsidRPr="003B0224" w:rsidRDefault="00DE395B" w:rsidP="003B0224">
      <w:pPr>
        <w:shd w:val="clear" w:color="auto" w:fill="FFFFFF"/>
        <w:spacing w:after="0" w:line="324" w:lineRule="auto"/>
        <w:contextualSpacing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5</w:t>
      </w:r>
    </w:p>
    <w:p w14:paraId="0D64A8A8" w14:textId="77777777" w:rsidR="00DE395B" w:rsidRPr="003B0224" w:rsidRDefault="00DE395B" w:rsidP="003B0224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W celu rozliczenia dotacji 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jest zobowiązany przekazać Podlaskiemu Wojewódzkiemu Konserwatorowi Zabytków w terminie 14 dni od daty zawarcia Umowy wypełnioną ankietę jednostkową, której wzór stanowi załącznik nr 1 do Umowy.</w:t>
      </w:r>
    </w:p>
    <w:p w14:paraId="69A6F5B1" w14:textId="77777777" w:rsidR="00DE395B" w:rsidRPr="003B0224" w:rsidRDefault="00DE395B" w:rsidP="003B0224">
      <w:pPr>
        <w:shd w:val="clear" w:color="auto" w:fill="FFFFFF"/>
        <w:spacing w:after="0" w:line="324" w:lineRule="auto"/>
        <w:ind w:left="192"/>
        <w:jc w:val="center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452C7E23" w14:textId="77777777" w:rsidR="00DE395B" w:rsidRPr="003B0224" w:rsidRDefault="00DE395B" w:rsidP="003B0224">
      <w:pPr>
        <w:shd w:val="clear" w:color="auto" w:fill="FFFFFF"/>
        <w:spacing w:after="0" w:line="324" w:lineRule="auto"/>
        <w:ind w:left="192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6</w:t>
      </w:r>
    </w:p>
    <w:p w14:paraId="56EFE1B3" w14:textId="4E9CDA21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oświadcza, iż na dzień zawarcia Umowy, nie otrzymał na realizację prac lub robót, o których mowa w § 2 ust. 1 Umowy, środków finansowanych przez inne jednostki zaliczane do sektora finansów publicznych / otrzymał na realizację prac lub robót, o których mowa w § 2 ust. 1 Umowy, środki finansowane przez inne jednostki zaliczane do sektora finansów publicznych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w wysokości ……………….. zł 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(słownie: ……………………………………...……………00/100 zł)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.</w:t>
      </w:r>
    </w:p>
    <w:p w14:paraId="4BB279D3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2. Jeżeli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Wnioskodawcy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zostaną przyznane na realizację prac lub robót, o których mowa w § 2 ust. 1 Umowy, środki przez </w:t>
      </w:r>
      <w:bookmarkStart w:id="1" w:name="__DdeLink__411_822045402"/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inne jednostki zaliczane do sektora finansów publicznych</w:t>
      </w:r>
      <w:bookmarkEnd w:id="1"/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,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ma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lastRenderedPageBreak/>
        <w:t>obowiązek przekazać o tym informację Podlaskiemu Wojewódzkiemu Konserwatorowi Zabytków niezwłocznie, nie później niż w terminie 7 dni od  dnia stosownego rozstrzygnięcia właściwego organu.</w:t>
      </w:r>
    </w:p>
    <w:p w14:paraId="18F87FC7" w14:textId="77777777" w:rsidR="00DE395B" w:rsidRPr="003B0224" w:rsidRDefault="00DE395B" w:rsidP="003B0224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3. Jeżeli z informacji, o której mowa w ust. 2, wynika, że łączna kwota środków finansowych pozyskanych przez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na podstawie Umowy oraz z dofinansowania udzielonego przez ministra właściwego ds. kultury i ochrony dziedzictwa narodowego jest równa 50% nakładów koniecznych na wykonanie wnioskowanych prac (w sytuacji, o której mowa w art. 78 ust. 1 ustawy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o ochronie zabytków i opiece nad zabytkami) lub 100% nakładów koniecznych na wykonanie wnioskowanych prac (w sytuacji, o której mowa w art. 78 ust. 2 lub 3 ustawy o ochronie zabytków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i opiece nad zabytkami), każda ze Stron może odstąpić od Umowy.</w:t>
      </w:r>
    </w:p>
    <w:p w14:paraId="104AACE5" w14:textId="77777777" w:rsidR="00DE395B" w:rsidRPr="003B0224" w:rsidRDefault="00DE395B" w:rsidP="003B0224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4. Jeżeli z informacji, o której mowa w ust. 2, wynika, że łączna kwota środków finansowych pozyskanych przez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na podstawie Umowy oraz z pozyskanych przez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z dofinansowania udzielonego przez ministra właściwego ds. kultury i ochrony dziedzictwa narodowego jest </w:t>
      </w:r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 xml:space="preserve">mniejsza niż 50%  nakładów koniecznych na wykonanie wnioskowanych prac </w:t>
      </w:r>
      <w:r w:rsidRPr="003B0224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br/>
        <w:t>(w sytuacji, o której mowa w art. 78 ust. 1 ustawy o ochronie zabytków i opiece nad zabytkami) lub jest mniejsza niż 100% nakładów koniecznych na wykonanie wnioskowanych prac (w sytuacji, o której mowa w art. 78 ust. 2 lub 3 ustawy o ochronie zabytków i opiece nad zabytkami), Strony mogą dokonać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stosownej zmiany treści umowy.</w:t>
      </w:r>
    </w:p>
    <w:p w14:paraId="1BD77821" w14:textId="77777777" w:rsidR="00DE395B" w:rsidRPr="003B0224" w:rsidRDefault="00DE395B" w:rsidP="003B0224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5.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zwróci na rachunek WUOZ kwotę, o którą zostanie zmniejszona dotacja, w terminie 14 dni od daty otrzymania wezwania do zwrotu wraz z odsetkami w wysokości określonej jak dla zaległości podatkowych, naliczonymi od dnia przekazania środków do dnia zwrotu.</w:t>
      </w:r>
    </w:p>
    <w:p w14:paraId="3428408A" w14:textId="77777777" w:rsidR="00DE395B" w:rsidRPr="003B0224" w:rsidRDefault="00DE395B" w:rsidP="003B0224">
      <w:pPr>
        <w:shd w:val="clear" w:color="auto" w:fill="FFFFFF"/>
        <w:spacing w:after="0" w:line="324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bookmarkStart w:id="2" w:name="_Hlk167862606"/>
    </w:p>
    <w:p w14:paraId="0740AA9B" w14:textId="77777777" w:rsidR="00DE395B" w:rsidRPr="003B0224" w:rsidRDefault="00DE395B" w:rsidP="003B0224">
      <w:pPr>
        <w:shd w:val="clear" w:color="auto" w:fill="FFFFFF"/>
        <w:spacing w:after="0" w:line="324" w:lineRule="auto"/>
        <w:contextualSpacing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7</w:t>
      </w:r>
    </w:p>
    <w:bookmarkEnd w:id="2"/>
    <w:p w14:paraId="56DD9FD3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Podlaski Wojewódzki Konserwator Zabytków ma prawo do przeprowadzenia kontroli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w zakresie realizacji Umowy oraz kontroli spełnienia obowiązku informacyjnego dotyczącego dofinansowania, o którym mowa w treści art. 35a ust. 1 ustawy z dnia 27.08.2009 r. o finansach publicznych</w:t>
      </w:r>
      <w:r w:rsidRPr="003B0224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-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jeśli kwota dofinansowania na prace przy zabytku wyniesie powyżej 50.000 zł.</w:t>
      </w:r>
    </w:p>
    <w:p w14:paraId="0F493F3E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2. W ramach kontroli, o której mowa w ust. 1, upoważnieni pracownicy Wojewódzkiego Urzędu Ochrony Zabytków w Białymstoku mogą: dokonać oględzin zabytku, badać dokumenty i inne nośniki informacji mające znaczenie dla oceny prawidłowości realizacji Umowy, żądać udzielenia wyjaśnień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i informacji, w terminie określonym przez kontrolującego.</w:t>
      </w:r>
    </w:p>
    <w:p w14:paraId="080BDBFC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3. Podlaski Wojewódzki Konserwator Zabytków ma prawo do kontroli w okresie 5 lat od dnia rozliczenia umowy o dofinansowanie .</w:t>
      </w:r>
    </w:p>
    <w:p w14:paraId="4A02F756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4. W przypadku nie wykonania obowiązku informacyjnego dotyczącego dofinansowania albo wykonania go niezgodnie z treścią rozporządzenia Rady Ministrów z dnia 7 maja 2021 r. w sprawie określenia działań informacyjnych podejmowanych przez podmioty realizujące zadania finansowane lub dofinansowane z budżetu państwa lub z państwowych funduszy celowych, PWKZ może naliczyć karę umowną w wysokości 1% kwoty dofinansowania za każdy miesiąc niewywiązywania się z tego obowiązku.</w:t>
      </w:r>
    </w:p>
    <w:p w14:paraId="6ED77F32" w14:textId="77777777" w:rsidR="00DE395B" w:rsidRPr="003B0224" w:rsidRDefault="00DE395B" w:rsidP="003B0224">
      <w:pPr>
        <w:shd w:val="clear" w:color="auto" w:fill="FFFFFF"/>
        <w:spacing w:after="0" w:line="324" w:lineRule="auto"/>
        <w:ind w:left="5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lastRenderedPageBreak/>
        <w:t>§ 8</w:t>
      </w:r>
    </w:p>
    <w:p w14:paraId="5C37A303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Umowa może być rozwiązana ze skutkiem natychmiastowym w drodze jednostronnego oświadczenia Podlaskiego Wojewódzkiego Konserwatora Zabytków złożonego pisemnie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Wnioskodawcy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w przypadku stwierdzenia w trakcie kontroli, o której mowa w § 7 Umowy lub przeprowadzonej w trybie art. 38 ustawy o ochronie zabytków i opiece nad zabytkami, nieprawidłowości w realizacji Umowy.</w:t>
      </w:r>
    </w:p>
    <w:p w14:paraId="5D75A20C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2. W przypadku rozwiązania Umowy lub odstąpienia od Umowy, </w:t>
      </w: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, który otrzymał dotację, zobowiązany jest zwrócić </w:t>
      </w:r>
      <w:bookmarkStart w:id="3" w:name="__DdeLink__277_1928394410"/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na rachunek WUOZ</w:t>
      </w:r>
      <w:bookmarkEnd w:id="3"/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otrzymaną dotację wraz z odsetkami,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w wysokości określonej jak dla zaległości podatkowych, naliczonymi od dnia przekazania środków do dnia zwrotu, w terminie 14 dni od dnia otrzymania informacji o rozwiązaniu Umowy lub odstąpieniu od Umowy.</w:t>
      </w:r>
    </w:p>
    <w:p w14:paraId="04D69F26" w14:textId="77777777" w:rsidR="00DE395B" w:rsidRPr="003B0224" w:rsidRDefault="00DE395B" w:rsidP="003B0224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9</w:t>
      </w:r>
    </w:p>
    <w:p w14:paraId="38A420CA" w14:textId="77777777" w:rsidR="00DE395B" w:rsidRPr="003B0224" w:rsidRDefault="00DE395B" w:rsidP="003B0224">
      <w:pPr>
        <w:shd w:val="clear" w:color="auto" w:fill="FFFFFF"/>
        <w:spacing w:after="0" w:line="324" w:lineRule="auto"/>
        <w:ind w:left="11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nie może przekazać praw wynikających z Umowy na osobę trzecią.</w:t>
      </w:r>
    </w:p>
    <w:p w14:paraId="0B8AB0C4" w14:textId="77777777" w:rsidR="00DE395B" w:rsidRPr="003B0224" w:rsidRDefault="00DE395B" w:rsidP="003B0224">
      <w:pPr>
        <w:shd w:val="clear" w:color="auto" w:fill="FFFFFF"/>
        <w:spacing w:after="0" w:line="324" w:lineRule="auto"/>
        <w:ind w:left="11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62ABF856" w14:textId="77777777" w:rsidR="00DE395B" w:rsidRPr="003B0224" w:rsidRDefault="00DE395B" w:rsidP="003B0224">
      <w:pPr>
        <w:shd w:val="clear" w:color="auto" w:fill="FFFFFF"/>
        <w:spacing w:after="0" w:line="324" w:lineRule="auto"/>
        <w:ind w:left="11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10</w:t>
      </w:r>
    </w:p>
    <w:p w14:paraId="7A62F0BA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 sprawach nieuregulowanych w niniejszej umowie, stosuje się odpowiednio przepisy ustawy z dnia 23 lipca 2003 r. o ochronie zabytków i opiece nad zabytkami, kodeksu cywilnego, rozporządzenia Ministra Kultury z dnia 16 sierpnia 2017 r. w sprawie udzielenia dotacji celowej na prace konserwatorskie, restauratorskie i roboty budowlane przy zabytku wpisanym do rejestru zabytków, ustawy z dnia 27.08.2009 r. o finansach publicznych, rozporządzenia Rady Ministrów z dnia 7.05.2021 r. w sprawie określenia działań informacyjnych podejmowanych przez podmioty realizujące zadania finansowane lub dofinansowane z budżetu państwa lub z państwowych funduszy celowych oraz Regulaminu w sprawie trybu i zasad udzielania dotacji celowej przez Podlaskiego Wojewódzkiego Konserwatora Zabytków na prace konserwatorskie, restauratorskie lub roboty budowlane przy zabytku wpisanym do rejestru zabytków położonym na obszarze województwa podlaskiego obowiązującym w WUOZ w Białymstoku.</w:t>
      </w:r>
    </w:p>
    <w:p w14:paraId="40BA0894" w14:textId="77777777" w:rsidR="00DE395B" w:rsidRPr="003B0224" w:rsidRDefault="00DE395B" w:rsidP="003B0224">
      <w:pPr>
        <w:shd w:val="clear" w:color="auto" w:fill="FFFFFF"/>
        <w:spacing w:after="0" w:line="324" w:lineRule="auto"/>
        <w:ind w:left="34"/>
        <w:jc w:val="center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3BE7FD18" w14:textId="77777777" w:rsidR="00DE395B" w:rsidRPr="003B0224" w:rsidRDefault="00DE395B" w:rsidP="003B0224">
      <w:pPr>
        <w:shd w:val="clear" w:color="auto" w:fill="FFFFFF"/>
        <w:spacing w:after="0" w:line="324" w:lineRule="auto"/>
        <w:ind w:left="34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11</w:t>
      </w:r>
    </w:p>
    <w:p w14:paraId="4DE547B4" w14:textId="77777777" w:rsidR="00DE395B" w:rsidRPr="003B0224" w:rsidRDefault="00DE395B" w:rsidP="003B0224">
      <w:pPr>
        <w:shd w:val="clear" w:color="auto" w:fill="FFFFFF"/>
        <w:spacing w:after="0" w:line="324" w:lineRule="auto"/>
        <w:ind w:left="5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Wszelkie zmiany Umowy powinny być, pod rygorem nieważności, sporządzone w formie pisemnej.</w:t>
      </w:r>
    </w:p>
    <w:p w14:paraId="6FFC90E4" w14:textId="77777777" w:rsidR="00DE395B" w:rsidRPr="003B0224" w:rsidRDefault="00DE395B" w:rsidP="003B0224">
      <w:pPr>
        <w:shd w:val="clear" w:color="auto" w:fill="FFFFFF"/>
        <w:spacing w:after="0" w:line="324" w:lineRule="auto"/>
        <w:ind w:left="5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474F6620" w14:textId="77777777" w:rsidR="00DE395B" w:rsidRPr="003B0224" w:rsidRDefault="00DE395B" w:rsidP="003B0224">
      <w:pPr>
        <w:shd w:val="clear" w:color="auto" w:fill="FFFFFF"/>
        <w:spacing w:after="0" w:line="324" w:lineRule="auto"/>
        <w:ind w:left="19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12</w:t>
      </w:r>
    </w:p>
    <w:p w14:paraId="4C0DB7A9" w14:textId="77777777" w:rsidR="00DE395B" w:rsidRPr="003B0224" w:rsidRDefault="00DE395B" w:rsidP="003B0224">
      <w:pPr>
        <w:shd w:val="clear" w:color="auto" w:fill="FFFFFF"/>
        <w:spacing w:after="0" w:line="324" w:lineRule="auto"/>
        <w:ind w:left="24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Spory mogące wyniknąć pomiędzy stronami przy realizacji Umowy będą rozstrzygane przez sąd </w:t>
      </w: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w Białymstoku.</w:t>
      </w:r>
    </w:p>
    <w:p w14:paraId="454BA6A9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02457A30" w14:textId="77777777" w:rsidR="00DE395B" w:rsidRPr="003B0224" w:rsidRDefault="00DE395B" w:rsidP="003B0224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§ 13</w:t>
      </w:r>
    </w:p>
    <w:p w14:paraId="3E6D4048" w14:textId="77777777" w:rsidR="00DE395B" w:rsidRPr="003B0224" w:rsidRDefault="00DE395B" w:rsidP="003B0224">
      <w:pPr>
        <w:numPr>
          <w:ilvl w:val="0"/>
          <w:numId w:val="6"/>
        </w:numPr>
        <w:shd w:val="clear" w:color="auto" w:fill="FFFFFF"/>
        <w:spacing w:after="0" w:line="324" w:lineRule="auto"/>
        <w:ind w:left="426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Umowa zawarta została w dniu ……………………………………….. </w:t>
      </w:r>
    </w:p>
    <w:p w14:paraId="0047D085" w14:textId="77777777" w:rsidR="00DE395B" w:rsidRPr="003B0224" w:rsidRDefault="00DE395B" w:rsidP="003B0224">
      <w:pPr>
        <w:numPr>
          <w:ilvl w:val="0"/>
          <w:numId w:val="6"/>
        </w:numPr>
        <w:shd w:val="clear" w:color="auto" w:fill="FFFFFF"/>
        <w:spacing w:after="0" w:line="324" w:lineRule="auto"/>
        <w:ind w:left="426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3B0224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Umowa obowiązuje od dnia złożenia podpisu przez ostatnią ze stron. </w:t>
      </w:r>
    </w:p>
    <w:p w14:paraId="5E1737EF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3BC9BFD1" w14:textId="77777777" w:rsidR="00DE395B" w:rsidRPr="003B0224" w:rsidRDefault="00DE395B" w:rsidP="003B0224">
      <w:pPr>
        <w:shd w:val="clear" w:color="auto" w:fill="FFFFFF"/>
        <w:spacing w:after="0" w:line="324" w:lineRule="auto"/>
        <w:ind w:left="29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lastRenderedPageBreak/>
        <w:t>§ 14</w:t>
      </w:r>
    </w:p>
    <w:p w14:paraId="45D07DAE" w14:textId="77777777" w:rsidR="00DE395B" w:rsidRPr="003B0224" w:rsidRDefault="00DE395B" w:rsidP="003B0224">
      <w:pPr>
        <w:shd w:val="clear" w:color="auto" w:fill="FFFFFF"/>
        <w:spacing w:after="0" w:line="324" w:lineRule="auto"/>
        <w:ind w:left="10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Umowa została sporządzona w 2 egzemplarzach, po 1 dla każdej ze stron. </w:t>
      </w:r>
    </w:p>
    <w:p w14:paraId="6A72645C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418109B2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0E5DB733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3C49E895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…………………….……………………..………….                                             ……………………………..…………………………</w:t>
      </w:r>
    </w:p>
    <w:p w14:paraId="7A6C79C9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i/>
          <w:iCs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        data i podpis Wnioskodawcy                                                                   data i podpis PWKZ</w:t>
      </w:r>
    </w:p>
    <w:p w14:paraId="2E89162C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C245D17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7A1423A7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71A8B7E0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70A2F01A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35E20CA8" w14:textId="77777777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14:ligatures w14:val="none"/>
        </w:rPr>
        <w:t>Załączniki:</w:t>
      </w:r>
    </w:p>
    <w:p w14:paraId="3C0C6292" w14:textId="28456B01" w:rsidR="00DE395B" w:rsidRPr="003B0224" w:rsidRDefault="00DE395B" w:rsidP="003B0224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B0224">
        <w:rPr>
          <w:rFonts w:ascii="Calibri" w:eastAsia="Calibri" w:hAnsi="Calibri" w:cs="Calibri"/>
          <w:kern w:val="0"/>
          <w:sz w:val="22"/>
          <w:szCs w:val="22"/>
          <w14:ligatures w14:val="none"/>
        </w:rPr>
        <w:t>1.</w:t>
      </w:r>
      <w:r w:rsidRPr="003B0224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Wzór ankiety jednostkowej</w:t>
      </w:r>
    </w:p>
    <w:p w14:paraId="422E5733" w14:textId="77777777" w:rsidR="00DE395B" w:rsidRPr="00DE395B" w:rsidRDefault="00DE395B" w:rsidP="00DE395B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6D42968" w14:textId="77777777" w:rsidR="00DE395B" w:rsidRPr="00DE395B" w:rsidRDefault="00DE395B" w:rsidP="00DE395B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14452126" w14:textId="77777777" w:rsidR="00DE395B" w:rsidRPr="00DE395B" w:rsidRDefault="00DE395B" w:rsidP="00DE395B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3B156248" w14:textId="77777777" w:rsidR="00DE395B" w:rsidRPr="00DE395B" w:rsidRDefault="00DE395B" w:rsidP="00DE395B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3E6835D4" w14:textId="77777777" w:rsidR="00DE395B" w:rsidRPr="00DE395B" w:rsidRDefault="00DE395B" w:rsidP="00DE395B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3EE5DF68" w14:textId="77777777" w:rsidR="00DE395B" w:rsidRPr="00DE395B" w:rsidRDefault="00DE395B" w:rsidP="00DE395B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2A24259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6C645EDF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002D676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71AFFF09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214D5B1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3BF7D963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7226E99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5A4153CE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078CD04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6BA6F44D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69C36C70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44ABBE35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2063E90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3EC3802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1C5BCE8F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47E99BDC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5B2A44F3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5291B020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464C9A61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2B8E664D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7BEDB73D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E9FEE2E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78A88903" w14:textId="77777777" w:rsidR="003B0224" w:rsidRDefault="003B0224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13B86702" w14:textId="288104F9" w:rsidR="00DE395B" w:rsidRPr="00DE395B" w:rsidRDefault="00DE395B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DE395B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lastRenderedPageBreak/>
        <w:t>Załącznik nr 1</w:t>
      </w:r>
      <w:r w:rsidRPr="00DE395B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do umowy nr………..…. na udzielenie dotacji celowej z budżetu państwa w części, której dysponentem jest Wojewoda Podlaski, na prace konserwatorskie, restauratorskie lub roboty budowlane przy zabytku wpisanym do rejestru zabytków położonym na terenie województwa podlaskiego - prace wykonane</w:t>
      </w:r>
    </w:p>
    <w:p w14:paraId="2454837B" w14:textId="77777777" w:rsidR="00DE395B" w:rsidRPr="00DE395B" w:rsidRDefault="00DE395B" w:rsidP="00DE395B">
      <w:pPr>
        <w:shd w:val="clear" w:color="auto" w:fill="FFFFFF"/>
        <w:spacing w:after="0" w:line="36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944D1A9" w14:textId="77777777" w:rsidR="00DE395B" w:rsidRPr="00DE395B" w:rsidRDefault="00DE395B" w:rsidP="00057B1E">
      <w:pPr>
        <w:shd w:val="clear" w:color="auto" w:fill="FFFFFF"/>
        <w:spacing w:after="0" w:line="360" w:lineRule="auto"/>
        <w:ind w:left="4253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02C2147" w14:textId="77777777" w:rsidR="00DE395B" w:rsidRPr="00DE395B" w:rsidRDefault="00DE395B" w:rsidP="00DE395B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 w:rsidRPr="00DE395B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ANKIETA</w:t>
      </w:r>
    </w:p>
    <w:p w14:paraId="7805754F" w14:textId="77777777" w:rsidR="00DE395B" w:rsidRPr="00DE395B" w:rsidRDefault="00DE395B" w:rsidP="00DE395B">
      <w:pPr>
        <w:spacing w:after="0" w:line="240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9"/>
        <w:gridCol w:w="2483"/>
      </w:tblGrid>
      <w:tr w:rsidR="00DE395B" w:rsidRPr="00DE395B" w14:paraId="1D488823" w14:textId="77777777" w:rsidTr="008A026C">
        <w:tc>
          <w:tcPr>
            <w:tcW w:w="6771" w:type="dxa"/>
          </w:tcPr>
          <w:p w14:paraId="047253B6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310211E9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Wysokość dotacji udzielonej na realizację działań objętych umową:</w:t>
            </w:r>
          </w:p>
          <w:p w14:paraId="3775D23D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3E0F49A6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6B8936D3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0A092E79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……………..….. PLN</w:t>
            </w:r>
          </w:p>
        </w:tc>
      </w:tr>
      <w:tr w:rsidR="00DE395B" w:rsidRPr="00DE395B" w14:paraId="303D5425" w14:textId="77777777" w:rsidTr="008A026C">
        <w:tc>
          <w:tcPr>
            <w:tcW w:w="6771" w:type="dxa"/>
          </w:tcPr>
          <w:p w14:paraId="029B78B1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171C6D7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Całkowita wysokość środków finansowych wydatkowanych na realizację działań objętych umową:</w:t>
            </w:r>
          </w:p>
          <w:p w14:paraId="24E5E3DA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2262E017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463B872E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74BDCBB8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……………..….. PLN</w:t>
            </w:r>
          </w:p>
        </w:tc>
      </w:tr>
      <w:tr w:rsidR="00DE395B" w:rsidRPr="00DE395B" w14:paraId="61619698" w14:textId="77777777" w:rsidTr="008A026C">
        <w:tc>
          <w:tcPr>
            <w:tcW w:w="6771" w:type="dxa"/>
          </w:tcPr>
          <w:p w14:paraId="3BD1E47C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7E37491A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Liczba przedsiębiorców uczestniczących w realizacji działań objętych umową:</w:t>
            </w:r>
          </w:p>
          <w:p w14:paraId="29FC6568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52CAFD1A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505CC2BC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11A77C8B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…..………….….. prz.</w:t>
            </w:r>
          </w:p>
        </w:tc>
      </w:tr>
      <w:tr w:rsidR="00DE395B" w:rsidRPr="00DE395B" w14:paraId="6E8756F2" w14:textId="77777777" w:rsidTr="008A026C">
        <w:tc>
          <w:tcPr>
            <w:tcW w:w="6771" w:type="dxa"/>
          </w:tcPr>
          <w:p w14:paraId="77DB2499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D180A8D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Liczba osób zatrudnianych do realizacji działań objętych umową przez jednostki organizacyjne uczestniczące w realizacji tych działań:</w:t>
            </w:r>
          </w:p>
          <w:p w14:paraId="0E599E90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1F24BDE6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5F95F43F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16C810F9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143FCC25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…..…….……..….. os.</w:t>
            </w:r>
          </w:p>
        </w:tc>
      </w:tr>
      <w:tr w:rsidR="00DE395B" w:rsidRPr="00DE395B" w14:paraId="01E0CEDF" w14:textId="77777777" w:rsidTr="008A026C">
        <w:tc>
          <w:tcPr>
            <w:tcW w:w="6771" w:type="dxa"/>
          </w:tcPr>
          <w:p w14:paraId="591F61E5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3FB8242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Liczba jednostek organizacyjnych, które współpracowały (przykładowo: wypożyczyły rusztowania, dostarczały materiały budowlane, wywoziły gruz) z jednostkami organizacyjnymi i osobami fizycznymi prowadzącymi działalność gospodarczą, uczestniczącymi w realizacji działań objętych umową:</w:t>
            </w:r>
          </w:p>
          <w:p w14:paraId="02C0DF51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3C43E8E3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144A2ABB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7C55FF61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0A3315F7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64DE6398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429FA745" w14:textId="77777777" w:rsidR="00DE395B" w:rsidRPr="00DE395B" w:rsidRDefault="00DE395B" w:rsidP="00DE395B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DE395B">
              <w:rPr>
                <w:rFonts w:ascii="Calibri" w:eastAsia="Calibri" w:hAnsi="Calibri" w:cs="Calibri"/>
                <w:kern w:val="0"/>
                <w14:ligatures w14:val="none"/>
              </w:rPr>
              <w:t>…..…………..….. j.o.</w:t>
            </w:r>
          </w:p>
        </w:tc>
      </w:tr>
    </w:tbl>
    <w:p w14:paraId="286CFB75" w14:textId="77777777" w:rsidR="00DE395B" w:rsidRPr="00DE395B" w:rsidRDefault="00DE395B" w:rsidP="00DE395B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77F7850E" w14:textId="77777777" w:rsidR="00DE395B" w:rsidRPr="00DE395B" w:rsidRDefault="00DE395B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DB85ADA" w14:textId="77777777" w:rsidR="00DE395B" w:rsidRPr="00DE395B" w:rsidRDefault="00DE395B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E395B">
        <w:rPr>
          <w:rFonts w:ascii="Calibri" w:eastAsia="Calibri" w:hAnsi="Calibri" w:cs="Calibri"/>
          <w:kern w:val="0"/>
          <w14:ligatures w14:val="none"/>
        </w:rPr>
        <w:t>Ankieta jednostkowa do umowy nr…………………………..z dnia…………………………</w:t>
      </w:r>
    </w:p>
    <w:p w14:paraId="54824545" w14:textId="77777777" w:rsidR="00DE395B" w:rsidRPr="00DE395B" w:rsidRDefault="00DE395B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4A84D72" w14:textId="77777777" w:rsidR="00DE395B" w:rsidRPr="00DE395B" w:rsidRDefault="00DE395B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7AFDF09" w14:textId="77777777" w:rsidR="00DE395B" w:rsidRPr="00DE395B" w:rsidRDefault="00DE395B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10C4731" w14:textId="77777777" w:rsidR="00DE395B" w:rsidRPr="00DE395B" w:rsidRDefault="00DE395B" w:rsidP="00DE395B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F14045C" w14:textId="77777777" w:rsidR="00DE395B" w:rsidRPr="00DE395B" w:rsidRDefault="00DE395B" w:rsidP="00DE395B">
      <w:pPr>
        <w:shd w:val="clear" w:color="auto" w:fill="FFFFFF"/>
        <w:spacing w:after="0" w:line="240" w:lineRule="auto"/>
        <w:ind w:left="4678"/>
        <w:jc w:val="center"/>
        <w:rPr>
          <w:rFonts w:ascii="Calibri" w:eastAsia="Calibri" w:hAnsi="Calibri" w:cs="Calibri"/>
          <w:kern w:val="0"/>
          <w14:ligatures w14:val="none"/>
        </w:rPr>
      </w:pPr>
      <w:r w:rsidRPr="00DE395B">
        <w:rPr>
          <w:rFonts w:ascii="Calibri" w:eastAsia="Calibri" w:hAnsi="Calibri" w:cs="Calibri"/>
          <w:kern w:val="0"/>
          <w14:ligatures w14:val="none"/>
        </w:rPr>
        <w:t>…………………………………….</w:t>
      </w:r>
    </w:p>
    <w:p w14:paraId="16943BF3" w14:textId="2DF803EE" w:rsidR="0033497D" w:rsidRDefault="00DE395B" w:rsidP="00057B1E">
      <w:pPr>
        <w:ind w:left="5670"/>
      </w:pPr>
      <w:r w:rsidRPr="00DE395B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Data i podpis Wnioskodawcy</w:t>
      </w:r>
    </w:p>
    <w:sectPr w:rsidR="0033497D" w:rsidSect="0033497D">
      <w:head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ABF88" w14:textId="77777777" w:rsidR="00642D5E" w:rsidRDefault="00642D5E" w:rsidP="0033497D">
      <w:pPr>
        <w:spacing w:after="0" w:line="240" w:lineRule="auto"/>
      </w:pPr>
      <w:r>
        <w:separator/>
      </w:r>
    </w:p>
  </w:endnote>
  <w:endnote w:type="continuationSeparator" w:id="0">
    <w:p w14:paraId="2325DC59" w14:textId="77777777" w:rsidR="00642D5E" w:rsidRDefault="00642D5E" w:rsidP="0033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E32D8" w14:textId="77777777" w:rsidR="00642D5E" w:rsidRDefault="00642D5E" w:rsidP="0033497D">
      <w:pPr>
        <w:spacing w:after="0" w:line="240" w:lineRule="auto"/>
      </w:pPr>
      <w:r>
        <w:separator/>
      </w:r>
    </w:p>
  </w:footnote>
  <w:footnote w:type="continuationSeparator" w:id="0">
    <w:p w14:paraId="07A7EC55" w14:textId="77777777" w:rsidR="00642D5E" w:rsidRDefault="00642D5E" w:rsidP="0033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06FE" w14:textId="77777777" w:rsidR="0033497D" w:rsidRDefault="0033497D">
    <w:pPr>
      <w:pStyle w:val="Nagwek"/>
      <w:rPr>
        <w:bCs/>
        <w:sz w:val="20"/>
        <w:szCs w:val="20"/>
        <w:lang w:eastAsia="pl-PL"/>
      </w:rPr>
    </w:pPr>
  </w:p>
  <w:p w14:paraId="5F510876" w14:textId="65295040" w:rsidR="0033497D" w:rsidRDefault="0033497D" w:rsidP="0033497D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DA1C" w14:textId="18329B43" w:rsidR="0033497D" w:rsidRDefault="0033497D" w:rsidP="0033497D">
    <w:pPr>
      <w:pStyle w:val="Nagwek"/>
      <w:jc w:val="both"/>
    </w:pPr>
    <w:r w:rsidRPr="005C717C">
      <w:rPr>
        <w:bCs/>
        <w:sz w:val="20"/>
        <w:szCs w:val="20"/>
        <w:lang w:eastAsia="pl-PL"/>
      </w:rPr>
      <w:t xml:space="preserve">Załącznik nr </w:t>
    </w:r>
    <w:r>
      <w:rPr>
        <w:bCs/>
        <w:sz w:val="20"/>
        <w:szCs w:val="20"/>
        <w:lang w:eastAsia="pl-PL"/>
      </w:rPr>
      <w:t>1</w:t>
    </w:r>
    <w:r w:rsidR="003C5194">
      <w:rPr>
        <w:bCs/>
        <w:sz w:val="20"/>
        <w:szCs w:val="20"/>
        <w:lang w:eastAsia="pl-PL"/>
      </w:rPr>
      <w:t>2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>Regulaminu w sprawie trybu i zasad udzielania dotacji celowej przez Podlaskiego Wojewódzkiego Konserwatora Zabytków na prace konserwatorskie, restauratorskie lub roboty budowlane przy zabytku wpisanym do rejestru zabytków położonym na obszarze województwa podlaskiego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9861" w14:textId="77777777" w:rsidR="00DE395B" w:rsidRDefault="00DE395B" w:rsidP="00B01672">
    <w:pPr>
      <w:pStyle w:val="Nagwek"/>
      <w:tabs>
        <w:tab w:val="clear" w:pos="4536"/>
      </w:tabs>
      <w:ind w:left="3261"/>
      <w:jc w:val="right"/>
      <w:rPr>
        <w:rFonts w:ascii="Times New Roman" w:hAnsi="Times New Roman"/>
        <w:bCs/>
      </w:rPr>
    </w:pPr>
  </w:p>
  <w:p w14:paraId="0B823399" w14:textId="77777777" w:rsidR="00DE395B" w:rsidRPr="00381484" w:rsidRDefault="00DE395B" w:rsidP="00F82EA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EEB02" w14:textId="77777777" w:rsidR="00237C00" w:rsidRDefault="00237C00" w:rsidP="00381484">
    <w:pPr>
      <w:pStyle w:val="Nagwek"/>
      <w:tabs>
        <w:tab w:val="clear" w:pos="4536"/>
      </w:tabs>
      <w:ind w:left="3261"/>
      <w:jc w:val="right"/>
      <w:rPr>
        <w:rFonts w:ascii="Times New Roman" w:hAnsi="Times New Roman"/>
        <w:bCs/>
      </w:rPr>
    </w:pPr>
  </w:p>
  <w:p w14:paraId="49EA9B5F" w14:textId="77777777" w:rsidR="00237C00" w:rsidRPr="00381484" w:rsidRDefault="00237C00" w:rsidP="00F82E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B9E"/>
    <w:multiLevelType w:val="hybridMultilevel"/>
    <w:tmpl w:val="5ECC312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192CF884">
      <w:start w:val="1"/>
      <w:numFmt w:val="decimal"/>
      <w:lvlText w:val="%4."/>
      <w:lvlJc w:val="left"/>
      <w:pPr>
        <w:ind w:left="3228" w:hanging="360"/>
      </w:pPr>
      <w:rPr>
        <w:strike w:val="0"/>
        <w:color w:val="000000"/>
      </w:r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F862D6"/>
    <w:multiLevelType w:val="hybridMultilevel"/>
    <w:tmpl w:val="DF9E758C"/>
    <w:lvl w:ilvl="0" w:tplc="9F54BF8A">
      <w:start w:val="1"/>
      <w:numFmt w:val="decimal"/>
      <w:lvlText w:val="%1."/>
      <w:lvlJc w:val="left"/>
      <w:pPr>
        <w:ind w:left="3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2005B"/>
    <w:multiLevelType w:val="hybridMultilevel"/>
    <w:tmpl w:val="B9F0DEDA"/>
    <w:lvl w:ilvl="0" w:tplc="DDB279A2"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708BF"/>
    <w:multiLevelType w:val="hybridMultilevel"/>
    <w:tmpl w:val="F0FEF842"/>
    <w:lvl w:ilvl="0" w:tplc="FFFFFFFF">
      <w:start w:val="1"/>
      <w:numFmt w:val="decimal"/>
      <w:lvlText w:val="%1."/>
      <w:lvlJc w:val="left"/>
      <w:pPr>
        <w:ind w:left="32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A4C5A"/>
    <w:multiLevelType w:val="hybridMultilevel"/>
    <w:tmpl w:val="DAB29B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528555A"/>
    <w:multiLevelType w:val="hybridMultilevel"/>
    <w:tmpl w:val="EAFA1D06"/>
    <w:lvl w:ilvl="0" w:tplc="C92C53CA"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348733">
    <w:abstractNumId w:val="4"/>
  </w:num>
  <w:num w:numId="2" w16cid:durableId="1704087222">
    <w:abstractNumId w:val="5"/>
  </w:num>
  <w:num w:numId="3" w16cid:durableId="1980840048">
    <w:abstractNumId w:val="2"/>
  </w:num>
  <w:num w:numId="4" w16cid:durableId="7726285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1731746">
    <w:abstractNumId w:val="1"/>
  </w:num>
  <w:num w:numId="6" w16cid:durableId="1614165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7D"/>
    <w:rsid w:val="00057B1E"/>
    <w:rsid w:val="00057EB8"/>
    <w:rsid w:val="00077746"/>
    <w:rsid w:val="0020556B"/>
    <w:rsid w:val="00235E88"/>
    <w:rsid w:val="00237C00"/>
    <w:rsid w:val="002E1425"/>
    <w:rsid w:val="0033497D"/>
    <w:rsid w:val="003B0224"/>
    <w:rsid w:val="003C5194"/>
    <w:rsid w:val="004E5B66"/>
    <w:rsid w:val="00642D5E"/>
    <w:rsid w:val="00676845"/>
    <w:rsid w:val="006A4DAD"/>
    <w:rsid w:val="007B1C30"/>
    <w:rsid w:val="00A03E84"/>
    <w:rsid w:val="00A26D47"/>
    <w:rsid w:val="00AA2EDC"/>
    <w:rsid w:val="00BD1428"/>
    <w:rsid w:val="00DE395B"/>
    <w:rsid w:val="00E0381E"/>
    <w:rsid w:val="00EF5AB3"/>
    <w:rsid w:val="00F470B2"/>
    <w:rsid w:val="00F9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A8EF"/>
  <w15:chartTrackingRefBased/>
  <w15:docId w15:val="{0962CE36-EC7F-4F0C-AE67-4BC5705F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4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4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4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4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4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4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4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4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4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4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4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4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49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49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49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49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49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49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4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4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4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4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4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49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49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49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4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49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497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34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497D"/>
  </w:style>
  <w:style w:type="paragraph" w:styleId="Stopka">
    <w:name w:val="footer"/>
    <w:basedOn w:val="Normalny"/>
    <w:link w:val="StopkaZnak"/>
    <w:uiPriority w:val="99"/>
    <w:unhideWhenUsed/>
    <w:rsid w:val="00334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116EB-5ECE-435F-A7BD-452AE7A6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1547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8</cp:revision>
  <dcterms:created xsi:type="dcterms:W3CDTF">2026-09-29T06:00:00Z</dcterms:created>
  <dcterms:modified xsi:type="dcterms:W3CDTF">2026-09-29T07:01:00Z</dcterms:modified>
</cp:coreProperties>
</file>