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17C2" w14:textId="77777777" w:rsidR="0072392D" w:rsidRDefault="0072392D"/>
    <w:p w14:paraId="1FAD2CA5" w14:textId="77777777" w:rsidR="00CD179C" w:rsidRDefault="00CD179C"/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35788A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26D033A4" w:rsidR="00CD179C" w:rsidRPr="0035788A" w:rsidRDefault="00CD179C" w:rsidP="008059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 xml:space="preserve">dla </w:t>
            </w:r>
            <w:r w:rsidR="005431D4" w:rsidRPr="00305559">
              <w:rPr>
                <w:rFonts w:ascii="Arial" w:hAnsi="Arial" w:cs="Arial"/>
                <w:b/>
                <w:sz w:val="24"/>
                <w:szCs w:val="24"/>
              </w:rPr>
              <w:t>Zakładu</w:t>
            </w:r>
            <w:r w:rsidR="008132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05559" w:rsidRPr="003055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Orion </w:t>
            </w:r>
            <w:proofErr w:type="spellStart"/>
            <w:r w:rsidR="00305559" w:rsidRPr="00305559">
              <w:rPr>
                <w:rFonts w:ascii="Arial" w:hAnsi="Arial" w:cs="Arial"/>
                <w:b/>
                <w:iCs/>
                <w:sz w:val="24"/>
                <w:szCs w:val="24"/>
              </w:rPr>
              <w:t>Engineered</w:t>
            </w:r>
            <w:proofErr w:type="spellEnd"/>
            <w:r w:rsidR="00305559" w:rsidRPr="003055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05559" w:rsidRPr="00305559">
              <w:rPr>
                <w:rFonts w:ascii="Arial" w:hAnsi="Arial" w:cs="Arial"/>
                <w:b/>
                <w:iCs/>
                <w:sz w:val="24"/>
                <w:szCs w:val="24"/>
              </w:rPr>
              <w:t>Carbons</w:t>
            </w:r>
            <w:proofErr w:type="spellEnd"/>
            <w:r w:rsidR="00305559" w:rsidRPr="00305559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Sp. z o.o.</w:t>
            </w:r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24F75C31" w:rsidR="00CD179C" w:rsidRPr="00FA4C71" w:rsidRDefault="00CD179C" w:rsidP="008059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305559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559" w:rsidRPr="008A705A">
              <w:rPr>
                <w:rFonts w:ascii="Arial" w:hAnsi="Arial" w:cs="Arial"/>
                <w:iCs/>
                <w:sz w:val="24"/>
                <w:szCs w:val="24"/>
              </w:rPr>
              <w:t xml:space="preserve">Orion </w:t>
            </w:r>
            <w:proofErr w:type="spellStart"/>
            <w:r w:rsidR="00305559" w:rsidRPr="008A705A">
              <w:rPr>
                <w:rFonts w:ascii="Arial" w:hAnsi="Arial" w:cs="Arial"/>
                <w:iCs/>
                <w:sz w:val="24"/>
                <w:szCs w:val="24"/>
              </w:rPr>
              <w:t>Engineered</w:t>
            </w:r>
            <w:proofErr w:type="spellEnd"/>
            <w:r w:rsidR="00305559" w:rsidRPr="008A705A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305559" w:rsidRPr="008A705A">
              <w:rPr>
                <w:rFonts w:ascii="Arial" w:hAnsi="Arial" w:cs="Arial"/>
                <w:iCs/>
                <w:sz w:val="24"/>
                <w:szCs w:val="24"/>
              </w:rPr>
              <w:t>Carbons</w:t>
            </w:r>
            <w:proofErr w:type="spellEnd"/>
            <w:r w:rsidR="00305559" w:rsidRPr="008A705A">
              <w:rPr>
                <w:rFonts w:ascii="Arial" w:hAnsi="Arial" w:cs="Arial"/>
                <w:iCs/>
                <w:sz w:val="24"/>
                <w:szCs w:val="24"/>
              </w:rPr>
              <w:t xml:space="preserve"> Sp. z o.o.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0594F">
              <w:rPr>
                <w:rFonts w:ascii="Arial" w:hAnsi="Arial" w:cs="Arial"/>
                <w:sz w:val="24"/>
                <w:szCs w:val="24"/>
              </w:rPr>
              <w:t xml:space="preserve">3 Maja </w:t>
            </w:r>
            <w:r w:rsidR="00305559">
              <w:rPr>
                <w:rFonts w:ascii="Arial" w:hAnsi="Arial" w:cs="Arial"/>
                <w:sz w:val="24"/>
                <w:szCs w:val="24"/>
              </w:rPr>
              <w:t>83</w:t>
            </w:r>
            <w:r w:rsidR="0080594F">
              <w:rPr>
                <w:rFonts w:ascii="Arial" w:hAnsi="Arial" w:cs="Arial"/>
                <w:sz w:val="24"/>
                <w:szCs w:val="24"/>
              </w:rPr>
              <w:t>, 38-20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80594F">
              <w:rPr>
                <w:rFonts w:ascii="Arial" w:hAnsi="Arial" w:cs="Arial"/>
                <w:sz w:val="24"/>
                <w:szCs w:val="24"/>
              </w:rPr>
              <w:t>Jasło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5327D697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środowiska </w:t>
            </w:r>
            <w:r w:rsidR="005431D4" w:rsidRPr="003C1DE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5431D4" w:rsidRPr="003C1DE1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3C1DE1">
              <w:rPr>
                <w:rFonts w:ascii="Arial" w:hAnsi="Arial" w:cs="Arial"/>
                <w:sz w:val="24"/>
                <w:szCs w:val="24"/>
              </w:rPr>
              <w:t>. Dz. U. z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83FAF">
              <w:rPr>
                <w:rFonts w:ascii="Arial" w:hAnsi="Arial" w:cs="Arial"/>
                <w:sz w:val="24"/>
                <w:szCs w:val="24"/>
              </w:rPr>
              <w:t>4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783FAF">
              <w:rPr>
                <w:rFonts w:ascii="Arial" w:hAnsi="Arial" w:cs="Arial"/>
                <w:sz w:val="24"/>
                <w:szCs w:val="24"/>
              </w:rPr>
              <w:t>54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5431D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5431D4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2AF96C22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w ochronie środowiska oraz o ocenach oddziaływania na środowisko (</w:t>
            </w:r>
            <w:proofErr w:type="spellStart"/>
            <w:r w:rsidR="005431D4" w:rsidRPr="005431D4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5431D4">
              <w:rPr>
                <w:rFonts w:ascii="Arial" w:hAnsi="Arial" w:cs="Arial"/>
                <w:sz w:val="24"/>
                <w:szCs w:val="24"/>
              </w:rPr>
              <w:t>. Dz. U. z 202</w:t>
            </w:r>
            <w:r w:rsidR="00783FAF">
              <w:rPr>
                <w:rFonts w:ascii="Arial" w:hAnsi="Arial" w:cs="Arial"/>
                <w:sz w:val="24"/>
                <w:szCs w:val="24"/>
              </w:rPr>
              <w:t>4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783FAF">
              <w:rPr>
                <w:rFonts w:ascii="Arial" w:hAnsi="Arial" w:cs="Arial"/>
                <w:sz w:val="24"/>
                <w:szCs w:val="24"/>
              </w:rPr>
              <w:t>1112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2F33D16D" w:rsidR="00CD179C" w:rsidRDefault="00CD179C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Operacyjno-Rozpoznawczy w Komendzie Powiatowej Państwowej Straży Pożarnej </w:t>
            </w:r>
            <w:r w:rsidR="0080594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0594F" w:rsidRPr="0080594F">
              <w:rPr>
                <w:rFonts w:ascii="Arial" w:hAnsi="Arial" w:cs="Arial"/>
                <w:sz w:val="24"/>
                <w:szCs w:val="24"/>
              </w:rPr>
              <w:t>Jaśle</w:t>
            </w:r>
            <w:r w:rsidRPr="0080594F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="0080594F" w:rsidRPr="0080594F">
              <w:rPr>
                <w:rStyle w:val="lrzxr"/>
                <w:rFonts w:ascii="Arial" w:hAnsi="Arial" w:cs="Arial"/>
                <w:sz w:val="24"/>
                <w:szCs w:val="24"/>
              </w:rPr>
              <w:t>Mickiewicza 33</w:t>
            </w:r>
            <w:r w:rsidRPr="0080594F">
              <w:rPr>
                <w:rStyle w:val="lrzxr"/>
                <w:rFonts w:ascii="Arial" w:hAnsi="Arial" w:cs="Arial"/>
                <w:sz w:val="24"/>
                <w:szCs w:val="24"/>
              </w:rPr>
              <w:t>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ZPOR można wnosić </w:t>
            </w:r>
          </w:p>
          <w:p w14:paraId="6B5F7926" w14:textId="4ABA6614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i KP PSP w </w:t>
            </w:r>
            <w:r w:rsidR="0080594F">
              <w:rPr>
                <w:rFonts w:ascii="Arial" w:hAnsi="Arial" w:cs="Arial"/>
                <w:sz w:val="24"/>
                <w:szCs w:val="24"/>
              </w:rPr>
              <w:t>Jaśle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41B384EB" w:rsidR="00CD179C" w:rsidRPr="005C3479" w:rsidRDefault="00305559" w:rsidP="005C3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 xml:space="preserve">r. – </w:t>
            </w:r>
            <w:r w:rsidR="00834E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.0</w:t>
            </w:r>
            <w:r w:rsidR="0081325C">
              <w:rPr>
                <w:rFonts w:ascii="Arial" w:hAnsi="Arial" w:cs="Arial"/>
                <w:sz w:val="24"/>
                <w:szCs w:val="24"/>
              </w:rPr>
              <w:t>2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783FA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7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A6"/>
    <w:rsid w:val="000B3C64"/>
    <w:rsid w:val="0028675B"/>
    <w:rsid w:val="00305559"/>
    <w:rsid w:val="005034CB"/>
    <w:rsid w:val="0053408C"/>
    <w:rsid w:val="005373F3"/>
    <w:rsid w:val="005431D4"/>
    <w:rsid w:val="005C3479"/>
    <w:rsid w:val="007028D7"/>
    <w:rsid w:val="0072392D"/>
    <w:rsid w:val="00783FAF"/>
    <w:rsid w:val="00787312"/>
    <w:rsid w:val="007B0E90"/>
    <w:rsid w:val="0080594F"/>
    <w:rsid w:val="0081325C"/>
    <w:rsid w:val="00834E50"/>
    <w:rsid w:val="00870CA6"/>
    <w:rsid w:val="008F4719"/>
    <w:rsid w:val="009550EE"/>
    <w:rsid w:val="00A41D85"/>
    <w:rsid w:val="00A5347B"/>
    <w:rsid w:val="00AB0E84"/>
    <w:rsid w:val="00CD179C"/>
    <w:rsid w:val="00D528A6"/>
    <w:rsid w:val="00DD5192"/>
    <w:rsid w:val="00E21736"/>
    <w:rsid w:val="00E67471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8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M.Nowak (KW Rzeszów)</cp:lastModifiedBy>
  <cp:revision>21</cp:revision>
  <cp:lastPrinted>2022-05-26T10:47:00Z</cp:lastPrinted>
  <dcterms:created xsi:type="dcterms:W3CDTF">2018-07-19T12:28:00Z</dcterms:created>
  <dcterms:modified xsi:type="dcterms:W3CDTF">2025-01-22T12:55:00Z</dcterms:modified>
</cp:coreProperties>
</file>