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AD" w:rsidRDefault="002A49AD" w:rsidP="0055384B">
      <w:pPr>
        <w:pStyle w:val="Tytu"/>
        <w:jc w:val="left"/>
        <w:rPr>
          <w:b/>
          <w:bCs/>
          <w:sz w:val="40"/>
          <w:u w:val="single"/>
        </w:rPr>
      </w:pPr>
    </w:p>
    <w:p w:rsidR="00854C9B" w:rsidRPr="00A65A52" w:rsidRDefault="00854C9B" w:rsidP="00D46C5B">
      <w:pPr>
        <w:pStyle w:val="Tytu"/>
        <w:rPr>
          <w:b/>
          <w:bCs/>
          <w:sz w:val="40"/>
          <w:u w:val="single"/>
        </w:rPr>
      </w:pPr>
      <w:r w:rsidRPr="00A65A52">
        <w:rPr>
          <w:b/>
          <w:bCs/>
          <w:sz w:val="40"/>
          <w:u w:val="single"/>
        </w:rPr>
        <w:t>REGULAMIN</w:t>
      </w:r>
      <w:r w:rsidR="000940E5" w:rsidRPr="00A65A52">
        <w:rPr>
          <w:b/>
          <w:bCs/>
          <w:sz w:val="40"/>
          <w:u w:val="single"/>
        </w:rPr>
        <w:t xml:space="preserve"> DZIAŁALNOŚCI</w:t>
      </w:r>
    </w:p>
    <w:p w:rsidR="00854C9B" w:rsidRPr="00A65A52" w:rsidRDefault="00854C9B" w:rsidP="0055384B">
      <w:pPr>
        <w:rPr>
          <w:b/>
          <w:bCs/>
          <w:sz w:val="36"/>
        </w:rPr>
      </w:pPr>
    </w:p>
    <w:p w:rsidR="00854C9B" w:rsidRPr="00D46C5B" w:rsidRDefault="00854C9B" w:rsidP="00D46C5B">
      <w:pPr>
        <w:pStyle w:val="Podtytu"/>
        <w:rPr>
          <w:b/>
          <w:bCs/>
          <w:sz w:val="40"/>
        </w:rPr>
      </w:pPr>
      <w:r w:rsidRPr="00D46C5B">
        <w:rPr>
          <w:b/>
          <w:bCs/>
          <w:sz w:val="40"/>
        </w:rPr>
        <w:t>RADY RODZICÓW</w:t>
      </w:r>
    </w:p>
    <w:p w:rsidR="00854C9B" w:rsidRPr="00A65A52" w:rsidRDefault="00854C9B" w:rsidP="00D46C5B">
      <w:pPr>
        <w:jc w:val="center"/>
        <w:rPr>
          <w:b/>
          <w:bCs/>
          <w:sz w:val="32"/>
        </w:rPr>
      </w:pPr>
      <w:r w:rsidRPr="00A65A52">
        <w:rPr>
          <w:b/>
          <w:bCs/>
          <w:sz w:val="32"/>
        </w:rPr>
        <w:t>przy</w:t>
      </w:r>
    </w:p>
    <w:p w:rsidR="00854C9B" w:rsidRPr="00A65A52" w:rsidRDefault="00854C9B" w:rsidP="00D46C5B">
      <w:pPr>
        <w:jc w:val="center"/>
        <w:rPr>
          <w:b/>
          <w:bCs/>
          <w:sz w:val="32"/>
        </w:rPr>
      </w:pPr>
      <w:r w:rsidRPr="00A65A52">
        <w:rPr>
          <w:b/>
          <w:bCs/>
          <w:sz w:val="32"/>
        </w:rPr>
        <w:t>PAŃSTWOWEJ SZKOLE MUZYCZNEJ II stopnia</w:t>
      </w:r>
    </w:p>
    <w:p w:rsidR="00854C9B" w:rsidRPr="00A65A52" w:rsidRDefault="00854C9B" w:rsidP="00D46C5B">
      <w:pPr>
        <w:jc w:val="center"/>
        <w:rPr>
          <w:b/>
          <w:bCs/>
          <w:sz w:val="32"/>
        </w:rPr>
      </w:pPr>
      <w:r w:rsidRPr="00A65A52">
        <w:rPr>
          <w:b/>
          <w:bCs/>
          <w:sz w:val="32"/>
        </w:rPr>
        <w:t>w BIAŁYMSTOKU</w:t>
      </w:r>
    </w:p>
    <w:p w:rsidR="00854C9B" w:rsidRPr="00A65A52" w:rsidRDefault="00854C9B" w:rsidP="00D46C5B">
      <w:pPr>
        <w:jc w:val="center"/>
        <w:rPr>
          <w:sz w:val="28"/>
        </w:rPr>
      </w:pPr>
    </w:p>
    <w:p w:rsidR="00BB1550" w:rsidRPr="00A65A52" w:rsidRDefault="00BB1550" w:rsidP="0055384B">
      <w:pPr>
        <w:rPr>
          <w:sz w:val="28"/>
        </w:rPr>
      </w:pPr>
    </w:p>
    <w:p w:rsidR="00854C9B" w:rsidRPr="00A65A52" w:rsidRDefault="00854C9B" w:rsidP="0055384B">
      <w:pPr>
        <w:rPr>
          <w:sz w:val="26"/>
        </w:rPr>
      </w:pPr>
    </w:p>
    <w:p w:rsidR="00854C9B" w:rsidRPr="00A65A52" w:rsidRDefault="00854C9B" w:rsidP="0055384B">
      <w:pPr>
        <w:pStyle w:val="Nagwek1"/>
        <w:rPr>
          <w:sz w:val="26"/>
        </w:rPr>
      </w:pPr>
      <w:r w:rsidRPr="00A65A52">
        <w:rPr>
          <w:sz w:val="26"/>
        </w:rPr>
        <w:t>ROZDZIAŁ I</w:t>
      </w:r>
    </w:p>
    <w:p w:rsidR="00854C9B" w:rsidRPr="00A65A52" w:rsidRDefault="00854C9B" w:rsidP="0055384B">
      <w:pPr>
        <w:rPr>
          <w:sz w:val="26"/>
        </w:rPr>
      </w:pPr>
    </w:p>
    <w:p w:rsidR="00581DFF" w:rsidRPr="00A65A52" w:rsidRDefault="00581DFF" w:rsidP="0055384B">
      <w:pPr>
        <w:pStyle w:val="Podtytu"/>
        <w:numPr>
          <w:ilvl w:val="0"/>
          <w:numId w:val="15"/>
        </w:numPr>
        <w:jc w:val="left"/>
        <w:rPr>
          <w:bCs/>
          <w:sz w:val="26"/>
        </w:rPr>
      </w:pPr>
      <w:r w:rsidRPr="00A65A52">
        <w:rPr>
          <w:bCs/>
          <w:sz w:val="26"/>
        </w:rPr>
        <w:t xml:space="preserve">Rada Rodziców </w:t>
      </w:r>
      <w:r w:rsidR="00191649" w:rsidRPr="00A65A52">
        <w:rPr>
          <w:bCs/>
          <w:sz w:val="26"/>
        </w:rPr>
        <w:t xml:space="preserve">przy </w:t>
      </w:r>
      <w:r w:rsidRPr="00A65A52">
        <w:rPr>
          <w:bCs/>
          <w:sz w:val="26"/>
        </w:rPr>
        <w:t>Państwowej Szkoły Muzycznej II st. w Białymstoku zwana dalej Radą Rodziców działa na podstawie</w:t>
      </w:r>
      <w:r w:rsidRPr="00A65A52">
        <w:rPr>
          <w:sz w:val="26"/>
        </w:rPr>
        <w:t xml:space="preserve"> art. 83 i 84 ustawy z dnia 14.12.2016 r</w:t>
      </w:r>
      <w:r w:rsidR="00D46C5B">
        <w:rPr>
          <w:sz w:val="26"/>
        </w:rPr>
        <w:t>. Prawo oświatowe (Dz. U. z 2021, poz. 1082).</w:t>
      </w:r>
      <w:r w:rsidRPr="00A65A52">
        <w:rPr>
          <w:sz w:val="26"/>
        </w:rPr>
        <w:t xml:space="preserve"> </w:t>
      </w:r>
    </w:p>
    <w:p w:rsidR="00581DFF" w:rsidRPr="00A65A52" w:rsidRDefault="00581DFF" w:rsidP="0055384B">
      <w:pPr>
        <w:numPr>
          <w:ilvl w:val="0"/>
          <w:numId w:val="15"/>
        </w:numPr>
        <w:rPr>
          <w:sz w:val="26"/>
        </w:rPr>
      </w:pPr>
      <w:r w:rsidRPr="00A65A52">
        <w:rPr>
          <w:sz w:val="26"/>
        </w:rPr>
        <w:t>Zasady jej tworzenia uchwala ogół rodziców (liczbę przedstawicieli wchodzących w jej skład uchwala ogół rodziców uczniów danej szkoły), a regulamin działalności Rady Rodziców uchwala sama Rada.</w:t>
      </w:r>
    </w:p>
    <w:p w:rsidR="00854C9B" w:rsidRPr="00A65A52" w:rsidRDefault="00854C9B" w:rsidP="0055384B">
      <w:pPr>
        <w:pStyle w:val="Tekstpodstawowy"/>
        <w:jc w:val="left"/>
      </w:pPr>
    </w:p>
    <w:p w:rsidR="00191649" w:rsidRPr="00A65A52" w:rsidRDefault="00191649" w:rsidP="0055384B">
      <w:pPr>
        <w:pStyle w:val="Tekstpodstawowy"/>
        <w:jc w:val="left"/>
      </w:pPr>
    </w:p>
    <w:p w:rsidR="00854C9B" w:rsidRPr="00A65A52" w:rsidRDefault="00854C9B" w:rsidP="0055384B">
      <w:pPr>
        <w:pStyle w:val="Nagwek1"/>
        <w:rPr>
          <w:sz w:val="26"/>
        </w:rPr>
      </w:pPr>
      <w:r w:rsidRPr="00A65A52">
        <w:rPr>
          <w:sz w:val="26"/>
        </w:rPr>
        <w:t>ROZDZIAŁ II</w:t>
      </w:r>
    </w:p>
    <w:p w:rsidR="00854C9B" w:rsidRPr="00A65A52" w:rsidRDefault="00854C9B" w:rsidP="0055384B">
      <w:pPr>
        <w:pStyle w:val="Tekstpodstawowy"/>
        <w:spacing w:before="120"/>
        <w:jc w:val="left"/>
        <w:rPr>
          <w:b/>
        </w:rPr>
      </w:pPr>
      <w:r w:rsidRPr="00A65A52">
        <w:rPr>
          <w:b/>
        </w:rPr>
        <w:t>CELE, ZADANIA I KOMPETENCJE RADY RODZICÓW</w:t>
      </w:r>
    </w:p>
    <w:p w:rsidR="00B420F4" w:rsidRPr="00A65A52" w:rsidRDefault="00B420F4" w:rsidP="0055384B">
      <w:pPr>
        <w:pStyle w:val="Tekstpodstawowy"/>
        <w:jc w:val="left"/>
        <w:rPr>
          <w:b/>
        </w:rPr>
      </w:pPr>
    </w:p>
    <w:p w:rsidR="00854C9B" w:rsidRPr="00A65A52" w:rsidRDefault="00854C9B" w:rsidP="0055384B">
      <w:pPr>
        <w:pStyle w:val="Tekstpodstawowy"/>
        <w:numPr>
          <w:ilvl w:val="0"/>
          <w:numId w:val="1"/>
        </w:numPr>
        <w:tabs>
          <w:tab w:val="clear" w:pos="720"/>
        </w:tabs>
        <w:ind w:left="360"/>
        <w:jc w:val="left"/>
      </w:pPr>
      <w:r w:rsidRPr="00A65A52">
        <w:t>Celem Rady Rodziców jest reprezentowanie ogółu rodziców uczniów szkoły oraz podejmowanie działań zmierzających do doskonalenia statutowej działalności szkoły, a także występowanie do innych organów szkoły organu prowadzącego szkołę oraz organu sprawującego nadzór pedagogiczny z wnioskami i opiniami we wszystkich sprawach szkoły.</w:t>
      </w:r>
    </w:p>
    <w:p w:rsidR="00854C9B" w:rsidRPr="00A65A52" w:rsidRDefault="00854C9B" w:rsidP="0055384B">
      <w:pPr>
        <w:pStyle w:val="Tekstpodstawowy"/>
        <w:numPr>
          <w:ilvl w:val="0"/>
          <w:numId w:val="1"/>
        </w:numPr>
        <w:tabs>
          <w:tab w:val="clear" w:pos="720"/>
        </w:tabs>
        <w:ind w:left="360"/>
        <w:jc w:val="left"/>
      </w:pPr>
      <w:r w:rsidRPr="00A65A52">
        <w:t>Zadaniem Rady Rodziców jest w szczególności:</w:t>
      </w:r>
    </w:p>
    <w:p w:rsidR="00854C9B" w:rsidRPr="00A65A52" w:rsidRDefault="00854C9B" w:rsidP="0055384B">
      <w:pPr>
        <w:pStyle w:val="Tekstpodstawowy"/>
        <w:numPr>
          <w:ilvl w:val="1"/>
          <w:numId w:val="20"/>
        </w:numPr>
        <w:jc w:val="left"/>
      </w:pPr>
      <w:r w:rsidRPr="00A65A52">
        <w:t>pobudzanie o organizowanie form aktywności rodziców na rzecz wspomagania realizacji celów i zadań szkoły;</w:t>
      </w:r>
    </w:p>
    <w:p w:rsidR="00854C9B" w:rsidRPr="00A65A52" w:rsidRDefault="00854C9B" w:rsidP="0055384B">
      <w:pPr>
        <w:pStyle w:val="Tekstpodstawowy"/>
        <w:numPr>
          <w:ilvl w:val="1"/>
          <w:numId w:val="20"/>
        </w:numPr>
        <w:jc w:val="left"/>
      </w:pPr>
      <w:r w:rsidRPr="00A65A52">
        <w:t>gromadzenie funduszy niezbędnych dla wspierania działalności szkoły oraz ustalanie zasad użytkowania tych funduszy;</w:t>
      </w:r>
    </w:p>
    <w:p w:rsidR="00854C9B" w:rsidRPr="00A65A52" w:rsidRDefault="00854C9B" w:rsidP="0055384B">
      <w:pPr>
        <w:pStyle w:val="Tekstpodstawowy"/>
        <w:numPr>
          <w:ilvl w:val="1"/>
          <w:numId w:val="20"/>
        </w:numPr>
        <w:jc w:val="left"/>
      </w:pPr>
      <w:r w:rsidRPr="00A65A52">
        <w:t>zapewnienie rodzicom we współdziałaniu z innymi organami szkoły, rzeczywistego wpływu na działalność szkoły.</w:t>
      </w:r>
    </w:p>
    <w:p w:rsidR="00854C9B" w:rsidRPr="00A65A52" w:rsidRDefault="00854C9B" w:rsidP="0055384B">
      <w:pPr>
        <w:pStyle w:val="Tekstpodstawowy"/>
        <w:numPr>
          <w:ilvl w:val="0"/>
          <w:numId w:val="1"/>
        </w:numPr>
        <w:tabs>
          <w:tab w:val="clear" w:pos="720"/>
        </w:tabs>
        <w:ind w:left="360"/>
        <w:jc w:val="left"/>
      </w:pPr>
      <w:r w:rsidRPr="00A65A52">
        <w:t>Kompetencje Rady Rodziców:</w:t>
      </w:r>
    </w:p>
    <w:p w:rsidR="00581DFF" w:rsidRPr="00A65A52" w:rsidRDefault="00854C9B" w:rsidP="0055384B">
      <w:pPr>
        <w:pStyle w:val="Tekstpodstawowy"/>
        <w:numPr>
          <w:ilvl w:val="1"/>
          <w:numId w:val="21"/>
        </w:numPr>
        <w:jc w:val="left"/>
      </w:pPr>
      <w:r w:rsidRPr="00A65A52">
        <w:t>uchwalanie w porozumieniu z Radą Peda</w:t>
      </w:r>
      <w:r w:rsidR="00581DFF" w:rsidRPr="00A65A52">
        <w:t>gogiczną programu wychowawczo-</w:t>
      </w:r>
      <w:r w:rsidR="00D46C5B">
        <w:t>profilaktycznego;</w:t>
      </w:r>
    </w:p>
    <w:p w:rsidR="00854C9B" w:rsidRPr="00A65A52" w:rsidRDefault="00854C9B" w:rsidP="0055384B">
      <w:pPr>
        <w:pStyle w:val="Tekstpodstawowy"/>
        <w:numPr>
          <w:ilvl w:val="1"/>
          <w:numId w:val="21"/>
        </w:numPr>
        <w:jc w:val="left"/>
      </w:pPr>
      <w:r w:rsidRPr="00A65A52">
        <w:t>opiniowanie programu i harmonogramu poprawy efektywności kształcenia lub  wychowania szkoły;</w:t>
      </w:r>
    </w:p>
    <w:p w:rsidR="00854C9B" w:rsidRPr="00A65A52" w:rsidRDefault="00854C9B" w:rsidP="0055384B">
      <w:pPr>
        <w:pStyle w:val="Tekstpodstawowy"/>
        <w:numPr>
          <w:ilvl w:val="1"/>
          <w:numId w:val="21"/>
        </w:numPr>
        <w:jc w:val="left"/>
      </w:pPr>
      <w:r w:rsidRPr="00A65A52">
        <w:t>opiniowanie szkolnego zestawu programów nauczania;</w:t>
      </w:r>
    </w:p>
    <w:p w:rsidR="00854C9B" w:rsidRPr="00A65A52" w:rsidRDefault="00854C9B" w:rsidP="0055384B">
      <w:pPr>
        <w:pStyle w:val="Tekstpodstawowy"/>
        <w:numPr>
          <w:ilvl w:val="1"/>
          <w:numId w:val="21"/>
        </w:numPr>
        <w:jc w:val="left"/>
      </w:pPr>
      <w:r w:rsidRPr="00A65A52">
        <w:t>opiniowanie szkolnego zestawu podręczników;</w:t>
      </w:r>
    </w:p>
    <w:p w:rsidR="00854C9B" w:rsidRDefault="00854C9B" w:rsidP="0055384B">
      <w:pPr>
        <w:pStyle w:val="Tekstpodstawowy"/>
        <w:numPr>
          <w:ilvl w:val="1"/>
          <w:numId w:val="21"/>
        </w:numPr>
        <w:jc w:val="left"/>
      </w:pPr>
      <w:r w:rsidRPr="00A65A52">
        <w:t>opiniowanie projektu planu finansowego składanego przez dyrektora szkoły.</w:t>
      </w:r>
    </w:p>
    <w:p w:rsidR="00D46C5B" w:rsidRDefault="00D46C5B" w:rsidP="0055384B">
      <w:pPr>
        <w:pStyle w:val="Tekstpodstawowy"/>
        <w:numPr>
          <w:ilvl w:val="1"/>
          <w:numId w:val="21"/>
        </w:numPr>
        <w:jc w:val="left"/>
      </w:pPr>
      <w:r>
        <w:lastRenderedPageBreak/>
        <w:t>opiniowanie dodatkowych dni wolnych od zajęć dydaktyczno-wychowawczych;</w:t>
      </w:r>
    </w:p>
    <w:p w:rsidR="00D46C5B" w:rsidRDefault="00D46C5B" w:rsidP="0055384B">
      <w:pPr>
        <w:pStyle w:val="Tekstpodstawowy"/>
        <w:numPr>
          <w:ilvl w:val="1"/>
          <w:numId w:val="21"/>
        </w:numPr>
        <w:jc w:val="left"/>
      </w:pPr>
      <w:r>
        <w:t>opiniowanie pięcio- lub sześciodniowego tygodnia pracy w ZSM;</w:t>
      </w:r>
    </w:p>
    <w:p w:rsidR="00D46C5B" w:rsidRPr="00A65A52" w:rsidRDefault="00272795" w:rsidP="0055384B">
      <w:pPr>
        <w:pStyle w:val="Tekstpodstawowy"/>
        <w:numPr>
          <w:ilvl w:val="1"/>
          <w:numId w:val="21"/>
        </w:numPr>
        <w:jc w:val="left"/>
      </w:pPr>
      <w:r>
        <w:t>opiniowanie długości przerw międzylekcyjnych w PSM II st.</w:t>
      </w:r>
    </w:p>
    <w:p w:rsidR="00BB1550" w:rsidRDefault="00BB1550" w:rsidP="0055384B">
      <w:pPr>
        <w:pStyle w:val="Tekstpodstawowy"/>
        <w:ind w:left="1080"/>
        <w:jc w:val="left"/>
      </w:pPr>
    </w:p>
    <w:p w:rsidR="00272795" w:rsidRPr="00A65A52" w:rsidRDefault="00272795" w:rsidP="0055384B">
      <w:pPr>
        <w:pStyle w:val="Tekstpodstawowy"/>
        <w:ind w:left="1080"/>
        <w:jc w:val="left"/>
      </w:pPr>
    </w:p>
    <w:p w:rsidR="00854C9B" w:rsidRPr="00A65A52" w:rsidRDefault="00854C9B" w:rsidP="0055384B">
      <w:pPr>
        <w:pStyle w:val="Nagwek1"/>
        <w:rPr>
          <w:sz w:val="26"/>
        </w:rPr>
      </w:pPr>
      <w:r w:rsidRPr="00A65A52">
        <w:rPr>
          <w:sz w:val="26"/>
        </w:rPr>
        <w:t>ROZDZIAŁ II</w:t>
      </w:r>
      <w:r w:rsidR="00D34EE6" w:rsidRPr="00A65A52">
        <w:rPr>
          <w:sz w:val="26"/>
        </w:rPr>
        <w:t>I</w:t>
      </w:r>
    </w:p>
    <w:p w:rsidR="00854C9B" w:rsidRPr="00A65A52" w:rsidRDefault="00854C9B" w:rsidP="0055384B">
      <w:pPr>
        <w:pStyle w:val="Tekstpodstawowy"/>
        <w:spacing w:before="120"/>
        <w:jc w:val="left"/>
        <w:rPr>
          <w:b/>
        </w:rPr>
      </w:pPr>
      <w:r w:rsidRPr="00A65A52">
        <w:rPr>
          <w:b/>
        </w:rPr>
        <w:t>ORGANIZACJA DZIAŁANIA OGÓŁU RODZICÓW I RADY RODZICÓW</w:t>
      </w:r>
    </w:p>
    <w:p w:rsidR="00B420F4" w:rsidRPr="00A65A52" w:rsidRDefault="00B420F4" w:rsidP="0055384B">
      <w:pPr>
        <w:pStyle w:val="Tekstpodstawowy"/>
        <w:jc w:val="left"/>
        <w:rPr>
          <w:b/>
        </w:rPr>
      </w:pPr>
    </w:p>
    <w:p w:rsidR="00854C9B" w:rsidRPr="00A65A52" w:rsidRDefault="00854C9B" w:rsidP="0055384B">
      <w:pPr>
        <w:pStyle w:val="Tekstpodstawowy"/>
        <w:numPr>
          <w:ilvl w:val="0"/>
          <w:numId w:val="2"/>
        </w:numPr>
        <w:tabs>
          <w:tab w:val="clear" w:pos="720"/>
        </w:tabs>
        <w:ind w:left="360"/>
        <w:jc w:val="left"/>
      </w:pPr>
      <w:r w:rsidRPr="00A65A52">
        <w:t>Podstawowym ogniwem organizacyjnym ogółu rodziców jest zebranie rodziców.</w:t>
      </w:r>
    </w:p>
    <w:p w:rsidR="00854C9B" w:rsidRPr="00A65A52" w:rsidRDefault="00854C9B" w:rsidP="0055384B">
      <w:pPr>
        <w:pStyle w:val="Tekstpodstawowy"/>
        <w:numPr>
          <w:ilvl w:val="0"/>
          <w:numId w:val="2"/>
        </w:numPr>
        <w:tabs>
          <w:tab w:val="clear" w:pos="720"/>
        </w:tabs>
        <w:ind w:left="360"/>
        <w:jc w:val="left"/>
      </w:pPr>
      <w:r w:rsidRPr="00A65A52">
        <w:t>Zebranie rodziców wybiera spo</w:t>
      </w:r>
      <w:r w:rsidR="009C2CFF" w:rsidRPr="00A65A52">
        <w:t>śród siebie 10-os</w:t>
      </w:r>
      <w:r w:rsidR="001F64A3" w:rsidRPr="00A65A52">
        <w:t>bową Radę Rodziców i 3-osobową K</w:t>
      </w:r>
      <w:r w:rsidR="009C2CFF" w:rsidRPr="00A65A52">
        <w:t xml:space="preserve">omisję </w:t>
      </w:r>
      <w:r w:rsidR="001F64A3" w:rsidRPr="00A65A52">
        <w:t>R</w:t>
      </w:r>
      <w:r w:rsidR="009C2CFF" w:rsidRPr="00A65A52">
        <w:t>ewizyjną jako organ kontrolny Rady Rodziców</w:t>
      </w:r>
      <w:r w:rsidR="00D46C5B">
        <w:t>.</w:t>
      </w:r>
    </w:p>
    <w:p w:rsidR="00DC193C" w:rsidRPr="00A65A52" w:rsidRDefault="00807F24" w:rsidP="0055384B">
      <w:pPr>
        <w:pStyle w:val="Tekstpodstawowy"/>
        <w:numPr>
          <w:ilvl w:val="0"/>
          <w:numId w:val="2"/>
        </w:numPr>
        <w:tabs>
          <w:tab w:val="clear" w:pos="720"/>
        </w:tabs>
        <w:ind w:left="360"/>
        <w:jc w:val="left"/>
      </w:pPr>
      <w:r w:rsidRPr="00A65A52">
        <w:t xml:space="preserve">Na pierwszym posiedzeniu nowo wybrana </w:t>
      </w:r>
      <w:r w:rsidR="0007688F" w:rsidRPr="00A65A52">
        <w:t xml:space="preserve">Rada Rodziców </w:t>
      </w:r>
      <w:r w:rsidR="00854C9B" w:rsidRPr="00A65A52">
        <w:t>s</w:t>
      </w:r>
      <w:r w:rsidR="00DC193C" w:rsidRPr="00A65A52">
        <w:t xml:space="preserve">pośród </w:t>
      </w:r>
      <w:r w:rsidR="009C2CFF" w:rsidRPr="00A65A52">
        <w:t>swoich członków wyłania przewodniczącego, wiceprzewodniczącego, księgowego</w:t>
      </w:r>
      <w:r w:rsidR="00DC193C" w:rsidRPr="00A65A52">
        <w:t>, skarbnik</w:t>
      </w:r>
      <w:r w:rsidR="009C2CFF" w:rsidRPr="00A65A52">
        <w:t>a</w:t>
      </w:r>
      <w:r w:rsidR="00DC193C" w:rsidRPr="00A65A52">
        <w:t xml:space="preserve"> i protokolant</w:t>
      </w:r>
      <w:r w:rsidR="009C2CFF" w:rsidRPr="00A65A52">
        <w:t>a</w:t>
      </w:r>
      <w:r w:rsidR="001F64A3" w:rsidRPr="00A65A52">
        <w:t xml:space="preserve">. </w:t>
      </w:r>
    </w:p>
    <w:p w:rsidR="00854C9B" w:rsidRPr="00A65A52" w:rsidRDefault="00854C9B" w:rsidP="0055384B">
      <w:pPr>
        <w:pStyle w:val="Tekstpodstawowy"/>
        <w:numPr>
          <w:ilvl w:val="0"/>
          <w:numId w:val="2"/>
        </w:numPr>
        <w:tabs>
          <w:tab w:val="clear" w:pos="720"/>
        </w:tabs>
        <w:ind w:left="360"/>
        <w:jc w:val="left"/>
      </w:pPr>
      <w:r w:rsidRPr="00A65A52">
        <w:t xml:space="preserve">Członkowie </w:t>
      </w:r>
      <w:r w:rsidR="001F64A3" w:rsidRPr="00A65A52">
        <w:t>K</w:t>
      </w:r>
      <w:r w:rsidRPr="00A65A52">
        <w:t xml:space="preserve">omisji </w:t>
      </w:r>
      <w:r w:rsidR="001F64A3" w:rsidRPr="00A65A52">
        <w:t>R</w:t>
      </w:r>
      <w:r w:rsidRPr="00A65A52">
        <w:t xml:space="preserve">ewizyjnej </w:t>
      </w:r>
      <w:r w:rsidR="00807F24" w:rsidRPr="00A65A52">
        <w:t xml:space="preserve">na pierwszym swoim posiedzeniu </w:t>
      </w:r>
      <w:r w:rsidRPr="00A65A52">
        <w:t xml:space="preserve">wybierają </w:t>
      </w:r>
      <w:r w:rsidR="00D415A0" w:rsidRPr="00A65A52">
        <w:t xml:space="preserve">spośród siebie </w:t>
      </w:r>
      <w:r w:rsidRPr="00A65A52">
        <w:t>przewodniczącego oraz zastępcę przewodniczącego.</w:t>
      </w:r>
    </w:p>
    <w:p w:rsidR="00854C9B" w:rsidRPr="00A65A52" w:rsidRDefault="00854C9B" w:rsidP="0055384B">
      <w:pPr>
        <w:pStyle w:val="Tekstpodstawowy"/>
        <w:numPr>
          <w:ilvl w:val="0"/>
          <w:numId w:val="2"/>
        </w:numPr>
        <w:tabs>
          <w:tab w:val="clear" w:pos="720"/>
        </w:tabs>
        <w:ind w:left="360"/>
        <w:jc w:val="left"/>
      </w:pPr>
      <w:r w:rsidRPr="00A65A52">
        <w:t xml:space="preserve">Rada Rodziców może tworzyć stałe lub doraźne komisje albo zespoły robocze spośród </w:t>
      </w:r>
      <w:r w:rsidR="00E40D4E" w:rsidRPr="00A65A52">
        <w:t xml:space="preserve">swoich </w:t>
      </w:r>
      <w:r w:rsidRPr="00A65A52">
        <w:t>członków,</w:t>
      </w:r>
      <w:r w:rsidR="00E40D4E" w:rsidRPr="00A65A52">
        <w:t xml:space="preserve"> spośród innych rodzicó</w:t>
      </w:r>
      <w:r w:rsidR="00B420F4" w:rsidRPr="00A65A52">
        <w:t>w oraz osób współdziałających z </w:t>
      </w:r>
      <w:r w:rsidR="00E40D4E" w:rsidRPr="00A65A52">
        <w:t>rodzicami spoza szkoły (jako ekspertów) do wykonania określonych zadań.</w:t>
      </w:r>
    </w:p>
    <w:p w:rsidR="00E40D4E" w:rsidRPr="00A65A52" w:rsidRDefault="00E40D4E" w:rsidP="0055384B">
      <w:pPr>
        <w:pStyle w:val="Tekstpodstawowy"/>
        <w:numPr>
          <w:ilvl w:val="0"/>
          <w:numId w:val="2"/>
        </w:numPr>
        <w:tabs>
          <w:tab w:val="clear" w:pos="720"/>
        </w:tabs>
        <w:ind w:left="360"/>
        <w:jc w:val="left"/>
      </w:pPr>
      <w:r w:rsidRPr="00A65A52">
        <w:t>Kadencja Rady Rodziców i jego organów trwa 1 rok (</w:t>
      </w:r>
      <w:r w:rsidR="00D34EE6" w:rsidRPr="00A65A52">
        <w:t>rozpoczyna się w dniu ukonstytuowania, a kończy w dniu wyboru nowej Rady, nie później jednak niż do 31 października).</w:t>
      </w:r>
    </w:p>
    <w:p w:rsidR="00854C9B" w:rsidRPr="00A65A52" w:rsidRDefault="00854C9B" w:rsidP="0055384B">
      <w:pPr>
        <w:pStyle w:val="Tekstpodstawowy"/>
        <w:ind w:left="360"/>
        <w:jc w:val="left"/>
      </w:pPr>
    </w:p>
    <w:p w:rsidR="002B4A2D" w:rsidRPr="00A65A52" w:rsidRDefault="002B4A2D" w:rsidP="0055384B">
      <w:pPr>
        <w:pStyle w:val="Tekstpodstawowy"/>
        <w:ind w:left="360"/>
        <w:jc w:val="left"/>
      </w:pPr>
    </w:p>
    <w:p w:rsidR="002B4A2D" w:rsidRPr="00A65A52" w:rsidRDefault="002B4A2D" w:rsidP="0055384B">
      <w:pPr>
        <w:pStyle w:val="Nagwek1"/>
        <w:rPr>
          <w:sz w:val="26"/>
        </w:rPr>
      </w:pPr>
      <w:r w:rsidRPr="00A65A52">
        <w:rPr>
          <w:sz w:val="26"/>
        </w:rPr>
        <w:t>ROZDZIAŁ IV</w:t>
      </w:r>
    </w:p>
    <w:p w:rsidR="002B4A2D" w:rsidRPr="00A65A52" w:rsidRDefault="002B4A2D" w:rsidP="0055384B">
      <w:pPr>
        <w:pStyle w:val="Tekstpodstawowy"/>
        <w:spacing w:before="120"/>
        <w:jc w:val="left"/>
        <w:rPr>
          <w:b/>
        </w:rPr>
      </w:pPr>
      <w:r w:rsidRPr="00A65A52">
        <w:rPr>
          <w:b/>
        </w:rPr>
        <w:t xml:space="preserve">TRYB PODEJMOWANIA UCHWAŁ PRZEZ RADĘ RODZICÓW I JEGO </w:t>
      </w:r>
      <w:r w:rsidR="00D415A0" w:rsidRPr="00A65A52">
        <w:rPr>
          <w:b/>
        </w:rPr>
        <w:t xml:space="preserve">ORGANY </w:t>
      </w:r>
      <w:r w:rsidRPr="00A65A52">
        <w:rPr>
          <w:b/>
        </w:rPr>
        <w:t>WEWNĘTRZNE</w:t>
      </w:r>
    </w:p>
    <w:p w:rsidR="00B420F4" w:rsidRPr="00A65A52" w:rsidRDefault="00B420F4" w:rsidP="0055384B">
      <w:pPr>
        <w:pStyle w:val="Tekstpodstawowy"/>
        <w:jc w:val="left"/>
        <w:rPr>
          <w:b/>
        </w:rPr>
      </w:pPr>
    </w:p>
    <w:p w:rsidR="002B4A2D" w:rsidRPr="00A65A52" w:rsidRDefault="002B4A2D" w:rsidP="0055384B">
      <w:pPr>
        <w:pStyle w:val="Tekstpodstawowy"/>
        <w:numPr>
          <w:ilvl w:val="0"/>
          <w:numId w:val="3"/>
        </w:numPr>
        <w:tabs>
          <w:tab w:val="clear" w:pos="720"/>
        </w:tabs>
        <w:ind w:left="360"/>
        <w:jc w:val="left"/>
      </w:pPr>
      <w:r w:rsidRPr="00A65A52">
        <w:t>Uchwały podejmuje s</w:t>
      </w:r>
      <w:r w:rsidR="00B420F4" w:rsidRPr="00A65A52">
        <w:t>ię zwykłą większością głosów, co</w:t>
      </w:r>
      <w:r w:rsidRPr="00A65A52">
        <w:t xml:space="preserve"> najmniej połowy obecnej na zebraniu danego organu.</w:t>
      </w:r>
    </w:p>
    <w:p w:rsidR="002B4A2D" w:rsidRPr="00A65A52" w:rsidRDefault="002B4A2D" w:rsidP="0055384B">
      <w:pPr>
        <w:pStyle w:val="Tekstpodstawowy"/>
        <w:numPr>
          <w:ilvl w:val="0"/>
          <w:numId w:val="3"/>
        </w:numPr>
        <w:tabs>
          <w:tab w:val="clear" w:pos="720"/>
        </w:tabs>
        <w:ind w:left="360"/>
        <w:jc w:val="left"/>
      </w:pPr>
      <w:r w:rsidRPr="00A65A52">
        <w:t>Listę uczestników posiedzenia danego organu ustala każdorazowo protokolant lub przewodniczący.</w:t>
      </w:r>
    </w:p>
    <w:p w:rsidR="002B4A2D" w:rsidRPr="00A65A52" w:rsidRDefault="002B4A2D" w:rsidP="0055384B">
      <w:pPr>
        <w:pStyle w:val="Tekstpodstawowy"/>
        <w:numPr>
          <w:ilvl w:val="0"/>
          <w:numId w:val="3"/>
        </w:numPr>
        <w:tabs>
          <w:tab w:val="clear" w:pos="720"/>
        </w:tabs>
        <w:ind w:left="360"/>
        <w:jc w:val="left"/>
      </w:pPr>
      <w:r w:rsidRPr="00A65A52">
        <w:t>Uchwały są protokołowane w księdze protokołów Rady Rodziców. Za prawidłowe prowadzenie księgi odpowiada protokolant Rady Rodziców.</w:t>
      </w:r>
    </w:p>
    <w:p w:rsidR="002B4A2D" w:rsidRPr="00A65A52" w:rsidRDefault="002B4A2D" w:rsidP="0055384B">
      <w:pPr>
        <w:pStyle w:val="Tekstpodstawowy"/>
        <w:jc w:val="left"/>
      </w:pPr>
    </w:p>
    <w:p w:rsidR="002B4A2D" w:rsidRPr="00A65A52" w:rsidRDefault="002B4A2D" w:rsidP="0055384B">
      <w:pPr>
        <w:pStyle w:val="Tekstpodstawowy"/>
        <w:jc w:val="left"/>
      </w:pPr>
    </w:p>
    <w:p w:rsidR="002B4A2D" w:rsidRPr="00A65A52" w:rsidRDefault="002B4A2D" w:rsidP="0055384B">
      <w:pPr>
        <w:pStyle w:val="Nagwek1"/>
        <w:rPr>
          <w:sz w:val="26"/>
        </w:rPr>
      </w:pPr>
      <w:r w:rsidRPr="00A65A52">
        <w:rPr>
          <w:sz w:val="26"/>
        </w:rPr>
        <w:t>ROZDZIAŁ V</w:t>
      </w:r>
    </w:p>
    <w:p w:rsidR="00E51E82" w:rsidRPr="00A65A52" w:rsidRDefault="002B4A2D" w:rsidP="0055384B">
      <w:pPr>
        <w:pStyle w:val="Tekstpodstawowy"/>
        <w:spacing w:before="120"/>
        <w:jc w:val="left"/>
        <w:rPr>
          <w:b/>
        </w:rPr>
      </w:pPr>
      <w:r w:rsidRPr="00A65A52">
        <w:rPr>
          <w:b/>
        </w:rPr>
        <w:t>SZCZEGÓŁOWY TRYB PRZEPROWADZANIA</w:t>
      </w:r>
      <w:r w:rsidR="00D415A0" w:rsidRPr="00A65A52">
        <w:rPr>
          <w:b/>
        </w:rPr>
        <w:t xml:space="preserve"> WYBORÓW DO RADY RODZICÓW</w:t>
      </w:r>
    </w:p>
    <w:p w:rsidR="00B420F4" w:rsidRPr="00A65A52" w:rsidRDefault="00B420F4" w:rsidP="0055384B">
      <w:pPr>
        <w:pStyle w:val="Tekstpodstawowy"/>
        <w:jc w:val="left"/>
        <w:rPr>
          <w:b/>
        </w:rPr>
      </w:pP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t>W skład Rady Rodziców, która reprezentuje ogół rodziców uczniów PSM II st., wchodzi 10 przedstawicieli.</w:t>
      </w: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t>Przedstawiciele są wybierani w tajnych wyborach przez zebranie rodziców uczniów PSM II st. w obecności co najmniej ich połowy plus jeden w pierwszym terminie lub, gdy to kworum nie jest spełnio</w:t>
      </w:r>
      <w:r w:rsidR="004E4371" w:rsidRPr="00A65A52">
        <w:t>ne, bez limitu frekwencyjnego w </w:t>
      </w:r>
      <w:r w:rsidRPr="00A65A52">
        <w:t>drugim terminie.</w:t>
      </w: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lastRenderedPageBreak/>
        <w:t>W trakcie wyborów zgłoszonych powinno być przynajmniej 11 kandydatów do Rady.</w:t>
      </w: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t>Kandydatów do Rady mogą zgłaszać jedynie rodzice uczniów PSM II st.</w:t>
      </w: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t>Zgłoszony kandydat powinien wyrazić ustną lub pisemną zgodę na kandydowanie do Rady.</w:t>
      </w: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t>W wyborach, o których mowa jednego ucznia reprezentuje jeden rodzic</w:t>
      </w:r>
      <w:r w:rsidR="00B420F4" w:rsidRPr="00A65A52">
        <w:t>.</w:t>
      </w: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t>Z ilości zgłoszonych kandydatów każdy rodzic na kartę głosującą wpisuje nazwiska najwyżej 10 kandydatów do Rady.</w:t>
      </w: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t>Komisja skrutacyjna, wybrana w ilości 3</w:t>
      </w:r>
      <w:r w:rsidR="003B4360" w:rsidRPr="00A65A52">
        <w:t xml:space="preserve"> członków w jawnym głosowaniu spośród</w:t>
      </w:r>
      <w:r w:rsidRPr="00A65A52">
        <w:t xml:space="preserve"> zebranych rodziców, zlicza głosy i podaje 10 nazwisk z największą uzyskaną ilością głosów, które jednocześnie stanowią skład Rady Rodziców przy PSM II st.</w:t>
      </w: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t>W przypadku gdy część kandydatów uzyska równą ilość głosów, a sytuacja ta uniemożliwi wyłonienie dokładnie 10 członków Rady, zarządza się ponowne głosowanie uzupełniające dotyczące kandydatów, którzy w pierwszym głosowaniu otrzymali tę samą ilość głosów.</w:t>
      </w: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t>Członkowie komisji skrutacyjnej nie mogą kandydować do Rady Rodziców.</w:t>
      </w: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t xml:space="preserve">Nowo </w:t>
      </w:r>
      <w:r w:rsidR="00807F24" w:rsidRPr="00A65A52">
        <w:t>wybrana Rada Rodziców ma</w:t>
      </w:r>
      <w:r w:rsidRPr="00A65A52">
        <w:t xml:space="preserve"> obowiązek ukonstytuowania się na pierwszym swoim posiedzeniu.</w:t>
      </w:r>
    </w:p>
    <w:p w:rsidR="00E51E82" w:rsidRPr="00A65A52" w:rsidRDefault="00E51E82" w:rsidP="0055384B">
      <w:pPr>
        <w:pStyle w:val="Tekstpodstawowy"/>
        <w:numPr>
          <w:ilvl w:val="0"/>
          <w:numId w:val="4"/>
        </w:numPr>
        <w:tabs>
          <w:tab w:val="clear" w:pos="720"/>
        </w:tabs>
        <w:ind w:left="360"/>
        <w:jc w:val="left"/>
      </w:pPr>
      <w:r w:rsidRPr="00A65A52">
        <w:t>Wybory przeprowadza się na pierwszym zebraniu rodziców w każdym roku szkolnym.</w:t>
      </w:r>
    </w:p>
    <w:p w:rsidR="001A3FFB" w:rsidRPr="00A65A52" w:rsidRDefault="001A3FFB" w:rsidP="0055384B">
      <w:pPr>
        <w:pStyle w:val="Tekstpodstawowy"/>
        <w:jc w:val="left"/>
      </w:pPr>
    </w:p>
    <w:p w:rsidR="001A3FFB" w:rsidRPr="00A65A52" w:rsidRDefault="001A3FFB" w:rsidP="0055384B">
      <w:pPr>
        <w:pStyle w:val="Tekstpodstawowy"/>
        <w:jc w:val="left"/>
      </w:pPr>
    </w:p>
    <w:p w:rsidR="001A3FFB" w:rsidRPr="00A65A52" w:rsidRDefault="001A3FFB" w:rsidP="0055384B">
      <w:pPr>
        <w:pStyle w:val="Nagwek1"/>
        <w:rPr>
          <w:sz w:val="26"/>
        </w:rPr>
      </w:pPr>
      <w:r w:rsidRPr="00A65A52">
        <w:rPr>
          <w:sz w:val="26"/>
        </w:rPr>
        <w:t>ROZDZIAŁ VI</w:t>
      </w:r>
    </w:p>
    <w:p w:rsidR="001A3FFB" w:rsidRPr="00A65A52" w:rsidRDefault="001A3FFB" w:rsidP="0055384B">
      <w:pPr>
        <w:pStyle w:val="Tekstpodstawowy"/>
        <w:spacing w:before="120"/>
        <w:jc w:val="left"/>
        <w:rPr>
          <w:b/>
        </w:rPr>
      </w:pPr>
      <w:r w:rsidRPr="00A65A52">
        <w:rPr>
          <w:b/>
        </w:rPr>
        <w:t>SZCZEGÓŁOWY TRYB PRZEPROWADZANIA W</w:t>
      </w:r>
      <w:r w:rsidR="00B420F4" w:rsidRPr="00A65A52">
        <w:rPr>
          <w:b/>
        </w:rPr>
        <w:t>YBORU</w:t>
      </w:r>
      <w:r w:rsidRPr="00A65A52">
        <w:rPr>
          <w:b/>
        </w:rPr>
        <w:t xml:space="preserve"> KOMISJI REWIZYJNEJ</w:t>
      </w:r>
    </w:p>
    <w:p w:rsidR="00B420F4" w:rsidRPr="00A65A52" w:rsidRDefault="00B420F4" w:rsidP="0055384B">
      <w:pPr>
        <w:pStyle w:val="Tekstpodstawowy"/>
        <w:jc w:val="left"/>
        <w:rPr>
          <w:b/>
        </w:rPr>
      </w:pPr>
    </w:p>
    <w:p w:rsidR="001A3FFB" w:rsidRPr="00A65A52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t>W skład</w:t>
      </w:r>
      <w:r w:rsidR="001F64A3" w:rsidRPr="00A65A52">
        <w:t xml:space="preserve"> Komisji Rewizyjnej wchodzi 3 przedstawicieli, którzy</w:t>
      </w:r>
      <w:r w:rsidR="00B420F4" w:rsidRPr="00A65A52">
        <w:t xml:space="preserve"> reprezentują</w:t>
      </w:r>
      <w:r w:rsidRPr="00A65A52">
        <w:t xml:space="preserve"> ogół rodziców uczniów PSM II st.</w:t>
      </w:r>
    </w:p>
    <w:p w:rsidR="001A3FFB" w:rsidRPr="00A65A52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t>Przedstawiciele są wybierani w tajnych wyborach przez zebranie rodziców uczniów PSM II st. w obecności co najmniej ich połowy plus jeden w pierwszym terminie lub, gdy to kworum nie jest spełnione, bez limitu frekwencyjnego w drugim terminie.</w:t>
      </w:r>
    </w:p>
    <w:p w:rsidR="001A3FFB" w:rsidRPr="00A65A52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t>W trakcie wyborów zgłoszo</w:t>
      </w:r>
      <w:r w:rsidR="001F64A3" w:rsidRPr="00A65A52">
        <w:t>nych powinno być przynajmniej 4 kandydatów do Komisji</w:t>
      </w:r>
      <w:r w:rsidRPr="00A65A52">
        <w:t>.</w:t>
      </w:r>
    </w:p>
    <w:p w:rsidR="001A3FFB" w:rsidRPr="00A65A52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t>Ka</w:t>
      </w:r>
      <w:r w:rsidR="001F64A3" w:rsidRPr="00A65A52">
        <w:t>ndydatów do Komisji</w:t>
      </w:r>
      <w:r w:rsidRPr="00A65A52">
        <w:t xml:space="preserve"> mogą zgłaszać jedynie rodzice uczniów PSM II st.</w:t>
      </w:r>
    </w:p>
    <w:p w:rsidR="001A3FFB" w:rsidRPr="00A65A52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t>Zgłoszony kandydat powinien wyrazić ustną lub pisem</w:t>
      </w:r>
      <w:r w:rsidR="001F64A3" w:rsidRPr="00A65A52">
        <w:t>ną zgodę na kandydowanie do Komisji</w:t>
      </w:r>
      <w:r w:rsidRPr="00A65A52">
        <w:t>.</w:t>
      </w:r>
    </w:p>
    <w:p w:rsidR="001A3FFB" w:rsidRPr="00A65A52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t>W wyborach, o których mowa jednego ucznia reprezentuje jeden rodzic</w:t>
      </w:r>
      <w:r w:rsidR="001F64A3" w:rsidRPr="00A65A52">
        <w:t>.</w:t>
      </w:r>
    </w:p>
    <w:p w:rsidR="001A3FFB" w:rsidRPr="00A65A52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t>Z ilości zgłoszonych kandydatów każdy rodzic na kartę głosuj</w:t>
      </w:r>
      <w:r w:rsidR="001F64A3" w:rsidRPr="00A65A52">
        <w:t>ącą wpisuje nazwiska najwyżej 3</w:t>
      </w:r>
      <w:r w:rsidRPr="00A65A52">
        <w:t xml:space="preserve"> kandydatów do Rady.</w:t>
      </w:r>
    </w:p>
    <w:p w:rsidR="001A3FFB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t>Komisja skrutacyjna, wybrana w ilości 3</w:t>
      </w:r>
      <w:r w:rsidR="001F64A3" w:rsidRPr="00A65A52">
        <w:t xml:space="preserve"> członków w jawnym głosowaniu s</w:t>
      </w:r>
      <w:r w:rsidRPr="00A65A52">
        <w:t>pośród zebranych ro</w:t>
      </w:r>
      <w:r w:rsidR="001F64A3" w:rsidRPr="00A65A52">
        <w:t>dziców, zlicza głosy i podaje 3</w:t>
      </w:r>
      <w:r w:rsidRPr="00A65A52">
        <w:t xml:space="preserve"> nazwisk</w:t>
      </w:r>
      <w:r w:rsidR="001F64A3" w:rsidRPr="00A65A52">
        <w:t>a</w:t>
      </w:r>
      <w:r w:rsidRPr="00A65A52">
        <w:t xml:space="preserve"> z największą uzyskaną ilością głosów, które jednocześnie stanowią skład</w:t>
      </w:r>
      <w:r w:rsidR="001F64A3" w:rsidRPr="00A65A52">
        <w:t xml:space="preserve"> Komisji Rewizyjnej przy PSM II </w:t>
      </w:r>
      <w:r w:rsidRPr="00A65A52">
        <w:t>st.</w:t>
      </w:r>
    </w:p>
    <w:p w:rsidR="000A12B1" w:rsidRDefault="000A12B1" w:rsidP="000A12B1">
      <w:pPr>
        <w:pStyle w:val="Tekstpodstawowy"/>
        <w:jc w:val="left"/>
      </w:pPr>
    </w:p>
    <w:p w:rsidR="000A12B1" w:rsidRPr="00A65A52" w:rsidRDefault="000A12B1" w:rsidP="000A12B1">
      <w:pPr>
        <w:pStyle w:val="Tekstpodstawowy"/>
        <w:jc w:val="left"/>
      </w:pPr>
    </w:p>
    <w:p w:rsidR="001A3FFB" w:rsidRPr="00A65A52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lastRenderedPageBreak/>
        <w:t>W przypadku gdy część kandydatów uzyska równą ilość głosów, a sytuacja ta uni</w:t>
      </w:r>
      <w:r w:rsidR="00807F24" w:rsidRPr="00A65A52">
        <w:t>emożliwi wyłonienie dokładnie 3 członków Komisji</w:t>
      </w:r>
      <w:r w:rsidRPr="00A65A52">
        <w:t>, zarządza się ponowne głosowanie uzupełniające dotyczące kandydatów, którzy w pierwszym głosowaniu otrzymali tę samą ilość głosów.</w:t>
      </w:r>
    </w:p>
    <w:p w:rsidR="001A3FFB" w:rsidRPr="00A65A52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t>Członkowie komisji skrutacyjnej nie mogą kandydować do</w:t>
      </w:r>
      <w:r w:rsidR="00807F24" w:rsidRPr="00A65A52">
        <w:t xml:space="preserve"> Komisji Rewizyjnej</w:t>
      </w:r>
      <w:r w:rsidRPr="00A65A52">
        <w:t>.</w:t>
      </w:r>
    </w:p>
    <w:p w:rsidR="001A3FFB" w:rsidRPr="00A65A52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t>Nowo wybrana</w:t>
      </w:r>
      <w:r w:rsidR="004133CC" w:rsidRPr="00A65A52">
        <w:t xml:space="preserve"> Komisja </w:t>
      </w:r>
      <w:r w:rsidR="008C706E" w:rsidRPr="00A65A52">
        <w:t xml:space="preserve">Rewizyjna </w:t>
      </w:r>
      <w:r w:rsidR="004133CC" w:rsidRPr="00A65A52">
        <w:t>ma</w:t>
      </w:r>
      <w:r w:rsidRPr="00A65A52">
        <w:t xml:space="preserve"> obowiązek ukonstytuowania się na pierwszym swoim posiedzeniu.</w:t>
      </w:r>
    </w:p>
    <w:p w:rsidR="001A3FFB" w:rsidRPr="00A65A52" w:rsidRDefault="001A3FFB" w:rsidP="0055384B">
      <w:pPr>
        <w:pStyle w:val="Tekstpodstawowy"/>
        <w:numPr>
          <w:ilvl w:val="0"/>
          <w:numId w:val="5"/>
        </w:numPr>
        <w:tabs>
          <w:tab w:val="clear" w:pos="720"/>
        </w:tabs>
        <w:ind w:left="360"/>
        <w:jc w:val="left"/>
      </w:pPr>
      <w:r w:rsidRPr="00A65A52">
        <w:t>Wybory przeprowadza się na pierwszym zebraniu rodziców w każdym roku szkolnym.</w:t>
      </w:r>
    </w:p>
    <w:p w:rsidR="003B4360" w:rsidRPr="00A65A52" w:rsidRDefault="003B4360" w:rsidP="0055384B">
      <w:pPr>
        <w:pStyle w:val="Tekstpodstawowy"/>
        <w:jc w:val="left"/>
      </w:pPr>
    </w:p>
    <w:p w:rsidR="00D6457F" w:rsidRPr="00A65A52" w:rsidRDefault="00D6457F" w:rsidP="0055384B">
      <w:pPr>
        <w:pStyle w:val="Nagwek1"/>
        <w:rPr>
          <w:sz w:val="26"/>
        </w:rPr>
      </w:pPr>
    </w:p>
    <w:p w:rsidR="003B4360" w:rsidRPr="00A65A52" w:rsidRDefault="003B4360" w:rsidP="0055384B">
      <w:pPr>
        <w:pStyle w:val="Nagwek1"/>
        <w:rPr>
          <w:sz w:val="26"/>
        </w:rPr>
      </w:pPr>
      <w:r w:rsidRPr="00A65A52">
        <w:rPr>
          <w:sz w:val="26"/>
        </w:rPr>
        <w:t>ROZDZIAŁ VII</w:t>
      </w:r>
    </w:p>
    <w:p w:rsidR="003B4360" w:rsidRPr="00A65A52" w:rsidRDefault="003B4360" w:rsidP="0055384B">
      <w:pPr>
        <w:pStyle w:val="Tekstpodstawowy"/>
        <w:spacing w:before="120"/>
        <w:jc w:val="left"/>
        <w:rPr>
          <w:b/>
        </w:rPr>
      </w:pPr>
      <w:r w:rsidRPr="00A65A52">
        <w:rPr>
          <w:b/>
        </w:rPr>
        <w:t>RAMOWY PLAN PRACY RADY RODZICÓW I JEGO ORGANÓW</w:t>
      </w:r>
    </w:p>
    <w:p w:rsidR="004E4371" w:rsidRPr="00A65A52" w:rsidRDefault="004E4371" w:rsidP="0055384B">
      <w:pPr>
        <w:pStyle w:val="Tekstpodstawowy"/>
        <w:jc w:val="left"/>
        <w:rPr>
          <w:b/>
        </w:rPr>
      </w:pPr>
    </w:p>
    <w:p w:rsidR="003B4360" w:rsidRPr="00A65A52" w:rsidRDefault="001E0665" w:rsidP="0055384B">
      <w:pPr>
        <w:pStyle w:val="Tekstpodstawowy"/>
        <w:numPr>
          <w:ilvl w:val="0"/>
          <w:numId w:val="6"/>
        </w:numPr>
        <w:tabs>
          <w:tab w:val="clear" w:pos="720"/>
        </w:tabs>
        <w:ind w:left="360"/>
        <w:jc w:val="left"/>
      </w:pPr>
      <w:r w:rsidRPr="00A65A52">
        <w:t xml:space="preserve">Zebranie </w:t>
      </w:r>
      <w:r w:rsidR="004E4371" w:rsidRPr="00A65A52">
        <w:t>R</w:t>
      </w:r>
      <w:r w:rsidRPr="00A65A52">
        <w:t>ady Rodziców może być zwołane w każdym czasie na wniosek dyrektora szkoły lub Rady Pedagogicznej, złożony do przewodniczącego Rady Rodziców.</w:t>
      </w:r>
    </w:p>
    <w:p w:rsidR="001E0665" w:rsidRPr="00A65A52" w:rsidRDefault="001E0665" w:rsidP="0055384B">
      <w:pPr>
        <w:pStyle w:val="Tekstpodstawowy"/>
        <w:numPr>
          <w:ilvl w:val="0"/>
          <w:numId w:val="6"/>
        </w:numPr>
        <w:tabs>
          <w:tab w:val="clear" w:pos="720"/>
        </w:tabs>
        <w:ind w:left="360"/>
        <w:jc w:val="left"/>
      </w:pPr>
      <w:r w:rsidRPr="00A65A52">
        <w:t>Rada Rodziców obraduje nie rzadziej niż 3 razy w roku szkolnym. Na posiedzenia zaprasza dyrektora szkoły i inne osoby.</w:t>
      </w:r>
    </w:p>
    <w:p w:rsidR="001E0665" w:rsidRPr="00A65A52" w:rsidRDefault="008238A4" w:rsidP="0055384B">
      <w:pPr>
        <w:pStyle w:val="Tekstpodstawowy"/>
        <w:numPr>
          <w:ilvl w:val="0"/>
          <w:numId w:val="6"/>
        </w:numPr>
        <w:tabs>
          <w:tab w:val="clear" w:pos="720"/>
        </w:tabs>
        <w:ind w:left="360"/>
        <w:jc w:val="left"/>
      </w:pPr>
      <w:r w:rsidRPr="00A65A52">
        <w:t>Posiedzenia Rady Rodziców są protokołowane przez protokolanta w księdze protokołów.</w:t>
      </w:r>
    </w:p>
    <w:p w:rsidR="008238A4" w:rsidRPr="00A65A52" w:rsidRDefault="008238A4" w:rsidP="0055384B">
      <w:pPr>
        <w:pStyle w:val="Tekstpodstawowy"/>
        <w:numPr>
          <w:ilvl w:val="0"/>
          <w:numId w:val="6"/>
        </w:numPr>
        <w:tabs>
          <w:tab w:val="clear" w:pos="720"/>
        </w:tabs>
        <w:ind w:left="360"/>
        <w:jc w:val="left"/>
      </w:pPr>
      <w:r w:rsidRPr="00A65A52">
        <w:t>Komisja Rewizyjna może zbierać się z własnej inicjatywy lub na wniosek Rady Rodziców. Ustalenia i wnioski Komisji Rewizyjnej muszą mieć każdorazowo formę pisemną i być przedstawiane Radzie Rodziców oraz osobom, które wnioskowały o zwołanie Komisji.</w:t>
      </w:r>
    </w:p>
    <w:p w:rsidR="008238A4" w:rsidRPr="00A65A52" w:rsidRDefault="008238A4" w:rsidP="0055384B">
      <w:pPr>
        <w:pStyle w:val="Tekstpodstawowy"/>
        <w:numPr>
          <w:ilvl w:val="0"/>
          <w:numId w:val="6"/>
        </w:numPr>
        <w:tabs>
          <w:tab w:val="clear" w:pos="720"/>
        </w:tabs>
        <w:ind w:left="360"/>
        <w:jc w:val="left"/>
      </w:pPr>
      <w:r w:rsidRPr="00A65A52">
        <w:t>Formy i częstotliwość działania innych struktur działających w ramach Rady Rodziców, jak komisje problemowe czy zespoły robocze, wynikają z potrzeb realizacji zadań, których podjęły się</w:t>
      </w:r>
      <w:r w:rsidR="006C09F4" w:rsidRPr="00A65A52">
        <w:t xml:space="preserve"> te zespoły</w:t>
      </w:r>
      <w:r w:rsidRPr="00A65A52">
        <w:t>.</w:t>
      </w:r>
    </w:p>
    <w:p w:rsidR="00435EDA" w:rsidRPr="00A65A52" w:rsidRDefault="00435EDA" w:rsidP="0055384B">
      <w:pPr>
        <w:pStyle w:val="Tekstpodstawowy"/>
        <w:jc w:val="left"/>
      </w:pPr>
    </w:p>
    <w:p w:rsidR="006234B0" w:rsidRPr="00A65A52" w:rsidRDefault="006234B0" w:rsidP="0055384B">
      <w:pPr>
        <w:pStyle w:val="Tekstpodstawowy"/>
        <w:jc w:val="left"/>
      </w:pPr>
    </w:p>
    <w:p w:rsidR="006234B0" w:rsidRPr="00A65A52" w:rsidRDefault="006234B0" w:rsidP="0055384B">
      <w:pPr>
        <w:pStyle w:val="Tekstpodstawowy"/>
        <w:jc w:val="left"/>
      </w:pPr>
    </w:p>
    <w:p w:rsidR="00435EDA" w:rsidRPr="00A65A52" w:rsidRDefault="00435EDA" w:rsidP="0055384B">
      <w:pPr>
        <w:pStyle w:val="Nagwek1"/>
        <w:rPr>
          <w:sz w:val="26"/>
        </w:rPr>
      </w:pPr>
      <w:r w:rsidRPr="00A65A52">
        <w:rPr>
          <w:sz w:val="26"/>
        </w:rPr>
        <w:t>ROZDZIAŁ VIII</w:t>
      </w:r>
    </w:p>
    <w:p w:rsidR="00435EDA" w:rsidRPr="00A65A52" w:rsidRDefault="00EA04FF" w:rsidP="0055384B">
      <w:pPr>
        <w:pStyle w:val="Tekstpodstawowy"/>
        <w:spacing w:before="120"/>
        <w:jc w:val="left"/>
        <w:rPr>
          <w:b/>
        </w:rPr>
      </w:pPr>
      <w:r w:rsidRPr="00A65A52">
        <w:rPr>
          <w:b/>
        </w:rPr>
        <w:t>ZASADY GROMADZENIA I WYDATKOWANIA FUNDUSZY RADY RODZICÓW</w:t>
      </w:r>
    </w:p>
    <w:p w:rsidR="004E4371" w:rsidRPr="00A65A52" w:rsidRDefault="004E4371" w:rsidP="0055384B">
      <w:pPr>
        <w:pStyle w:val="Tekstpodstawowy"/>
        <w:jc w:val="left"/>
        <w:rPr>
          <w:b/>
        </w:rPr>
      </w:pPr>
    </w:p>
    <w:p w:rsidR="00DD66BA" w:rsidRPr="00A65A52" w:rsidRDefault="00EA04FF" w:rsidP="0055384B">
      <w:pPr>
        <w:pStyle w:val="Tekstpodstawowy"/>
        <w:numPr>
          <w:ilvl w:val="0"/>
          <w:numId w:val="7"/>
        </w:numPr>
        <w:tabs>
          <w:tab w:val="clear" w:pos="765"/>
        </w:tabs>
        <w:ind w:left="360"/>
        <w:jc w:val="left"/>
      </w:pPr>
      <w:r w:rsidRPr="00A65A52">
        <w:t>Rada</w:t>
      </w:r>
      <w:r w:rsidR="00DD66BA" w:rsidRPr="00A65A52">
        <w:t xml:space="preserve"> Rodziców gromadzi fundusze na wspieranie s</w:t>
      </w:r>
      <w:r w:rsidR="00D86C3B" w:rsidRPr="00A65A52">
        <w:t>tatutowej działalności szkoły z </w:t>
      </w:r>
      <w:r w:rsidR="00DD66BA" w:rsidRPr="00A65A52">
        <w:t xml:space="preserve">następujących źródeł: </w:t>
      </w:r>
    </w:p>
    <w:p w:rsidR="00DD66BA" w:rsidRPr="00A65A52" w:rsidRDefault="00DD66BA" w:rsidP="0055384B">
      <w:pPr>
        <w:pStyle w:val="Tekstpodstawowy"/>
        <w:numPr>
          <w:ilvl w:val="1"/>
          <w:numId w:val="22"/>
        </w:numPr>
        <w:jc w:val="left"/>
      </w:pPr>
      <w:r w:rsidRPr="00A65A52">
        <w:t>z dobrowolnych składek rodziców;</w:t>
      </w:r>
    </w:p>
    <w:p w:rsidR="00DD66BA" w:rsidRPr="00A65A52" w:rsidRDefault="00DD66BA" w:rsidP="0055384B">
      <w:pPr>
        <w:pStyle w:val="Tekstpodstawowy"/>
        <w:numPr>
          <w:ilvl w:val="1"/>
          <w:numId w:val="22"/>
        </w:numPr>
        <w:jc w:val="left"/>
      </w:pPr>
      <w:r w:rsidRPr="00A65A52">
        <w:t>z wpłat osób fizycznych, organizacji, instytucji i fundacji, do których zwróci się Rada;</w:t>
      </w:r>
    </w:p>
    <w:p w:rsidR="00DD66BA" w:rsidRPr="00A65A52" w:rsidRDefault="00DD66BA" w:rsidP="0055384B">
      <w:pPr>
        <w:pStyle w:val="Tekstpodstawowy"/>
        <w:numPr>
          <w:ilvl w:val="1"/>
          <w:numId w:val="22"/>
        </w:numPr>
        <w:jc w:val="left"/>
      </w:pPr>
      <w:r w:rsidRPr="00A65A52">
        <w:t>z dochodowych imprez organizowanych przez Radę</w:t>
      </w:r>
      <w:r w:rsidR="00D86C3B" w:rsidRPr="00A65A52">
        <w:t xml:space="preserve"> dla rodziców i </w:t>
      </w:r>
      <w:r w:rsidRPr="00A65A52">
        <w:t>mieszkańców środowiska szkoły;</w:t>
      </w:r>
    </w:p>
    <w:p w:rsidR="00D86C3B" w:rsidRPr="00A65A52" w:rsidRDefault="00DD66BA" w:rsidP="0055384B">
      <w:pPr>
        <w:pStyle w:val="Tekstpodstawowy"/>
        <w:numPr>
          <w:ilvl w:val="1"/>
          <w:numId w:val="22"/>
        </w:numPr>
        <w:jc w:val="left"/>
      </w:pPr>
      <w:r w:rsidRPr="00A65A52">
        <w:t>z innych źródeł.</w:t>
      </w:r>
    </w:p>
    <w:p w:rsidR="00D86C3B" w:rsidRPr="00A65A52" w:rsidRDefault="00D86C3B" w:rsidP="0055384B">
      <w:pPr>
        <w:pStyle w:val="Tekstpodstawowy"/>
        <w:numPr>
          <w:ilvl w:val="0"/>
          <w:numId w:val="7"/>
        </w:numPr>
        <w:tabs>
          <w:tab w:val="clear" w:pos="765"/>
        </w:tabs>
        <w:ind w:left="360"/>
        <w:jc w:val="left"/>
      </w:pPr>
      <w:r w:rsidRPr="00A65A52">
        <w:t>Wysokość składki rodziców ustala się na początku każdego roku szkolnego na pierwszym posiedzeniu Rady Rodziców.</w:t>
      </w:r>
    </w:p>
    <w:p w:rsidR="00D86C3B" w:rsidRPr="00A65A52" w:rsidRDefault="00D86C3B" w:rsidP="0055384B">
      <w:pPr>
        <w:pStyle w:val="Tekstpodstawowy"/>
        <w:numPr>
          <w:ilvl w:val="0"/>
          <w:numId w:val="7"/>
        </w:numPr>
        <w:tabs>
          <w:tab w:val="clear" w:pos="765"/>
        </w:tabs>
        <w:ind w:left="360"/>
        <w:jc w:val="left"/>
      </w:pPr>
      <w:r w:rsidRPr="00A65A52">
        <w:lastRenderedPageBreak/>
        <w:t>Wydatkowanie środków Rady Rodziców odbywa się na podstawie preliminarza wydatków Rady na dany rok szkolny, zatwierdzonego każdorazowo przez przewodniczącego Rady.</w:t>
      </w:r>
    </w:p>
    <w:p w:rsidR="00DD66BA" w:rsidRPr="00A65A52" w:rsidRDefault="00DD66BA" w:rsidP="0055384B">
      <w:pPr>
        <w:pStyle w:val="Tekstpodstawowy"/>
        <w:ind w:left="-45"/>
        <w:jc w:val="left"/>
      </w:pPr>
    </w:p>
    <w:p w:rsidR="006234B0" w:rsidRPr="00A65A52" w:rsidRDefault="006234B0" w:rsidP="0055384B">
      <w:pPr>
        <w:pStyle w:val="Tekstpodstawowy"/>
        <w:ind w:left="-45"/>
        <w:jc w:val="left"/>
      </w:pPr>
    </w:p>
    <w:p w:rsidR="006234B0" w:rsidRPr="00A65A52" w:rsidRDefault="006234B0" w:rsidP="0055384B">
      <w:pPr>
        <w:pStyle w:val="Tekstpodstawowy"/>
        <w:ind w:left="-45"/>
        <w:jc w:val="left"/>
      </w:pPr>
    </w:p>
    <w:p w:rsidR="006234B0" w:rsidRPr="00A65A52" w:rsidRDefault="006234B0" w:rsidP="0055384B">
      <w:pPr>
        <w:pStyle w:val="Tekstpodstawowy"/>
        <w:ind w:left="-45"/>
        <w:jc w:val="left"/>
      </w:pPr>
    </w:p>
    <w:p w:rsidR="006234B0" w:rsidRPr="00A65A52" w:rsidRDefault="006234B0" w:rsidP="0055384B">
      <w:pPr>
        <w:pStyle w:val="Tekstpodstawowy"/>
        <w:ind w:left="-45"/>
        <w:jc w:val="left"/>
      </w:pPr>
    </w:p>
    <w:p w:rsidR="006234B0" w:rsidRPr="00A65A52" w:rsidRDefault="006234B0" w:rsidP="0055384B">
      <w:pPr>
        <w:pStyle w:val="Tekstpodstawowy"/>
        <w:ind w:left="-45"/>
        <w:jc w:val="left"/>
      </w:pPr>
    </w:p>
    <w:p w:rsidR="00BF125A" w:rsidRPr="00A65A52" w:rsidRDefault="00BF125A" w:rsidP="0055384B">
      <w:pPr>
        <w:pStyle w:val="Nagwek1"/>
        <w:rPr>
          <w:sz w:val="26"/>
        </w:rPr>
      </w:pPr>
    </w:p>
    <w:p w:rsidR="00D86C3B" w:rsidRPr="00A65A52" w:rsidRDefault="00BF125A" w:rsidP="0055384B">
      <w:pPr>
        <w:pStyle w:val="Nagwek1"/>
        <w:rPr>
          <w:sz w:val="26"/>
        </w:rPr>
      </w:pPr>
      <w:r w:rsidRPr="00A65A52">
        <w:rPr>
          <w:sz w:val="26"/>
        </w:rPr>
        <w:t>ROZDZIAŁ IX</w:t>
      </w:r>
    </w:p>
    <w:p w:rsidR="00D86C3B" w:rsidRPr="00A65A52" w:rsidRDefault="00D86C3B" w:rsidP="0055384B">
      <w:pPr>
        <w:pStyle w:val="Tekstpodstawowy"/>
        <w:spacing w:before="120"/>
        <w:jc w:val="left"/>
        <w:rPr>
          <w:b/>
        </w:rPr>
      </w:pPr>
      <w:r w:rsidRPr="00A65A52">
        <w:rPr>
          <w:b/>
        </w:rPr>
        <w:t>RAMOWY PRELIMINARZ WYDATKÓW RADY RODZICÓW</w:t>
      </w:r>
    </w:p>
    <w:p w:rsidR="004E4371" w:rsidRPr="00A65A52" w:rsidRDefault="004E4371" w:rsidP="0055384B">
      <w:pPr>
        <w:pStyle w:val="Tekstpodstawowy"/>
        <w:jc w:val="left"/>
        <w:rPr>
          <w:b/>
        </w:rPr>
      </w:pPr>
    </w:p>
    <w:p w:rsidR="00906C94" w:rsidRPr="00A65A52" w:rsidRDefault="00906C94" w:rsidP="0055384B">
      <w:pPr>
        <w:numPr>
          <w:ilvl w:val="0"/>
          <w:numId w:val="17"/>
        </w:numPr>
        <w:rPr>
          <w:sz w:val="26"/>
        </w:rPr>
      </w:pPr>
      <w:r w:rsidRPr="00A65A52">
        <w:rPr>
          <w:sz w:val="26"/>
        </w:rPr>
        <w:t>Główne cele, na jakie mogą być wydatkowane środki, to:</w:t>
      </w:r>
    </w:p>
    <w:p w:rsidR="00906C94" w:rsidRPr="00A65A52" w:rsidRDefault="00906C94" w:rsidP="0055384B">
      <w:pPr>
        <w:numPr>
          <w:ilvl w:val="0"/>
          <w:numId w:val="23"/>
        </w:numPr>
        <w:suppressAutoHyphens/>
        <w:rPr>
          <w:sz w:val="26"/>
        </w:rPr>
      </w:pPr>
      <w:r w:rsidRPr="00A65A52">
        <w:rPr>
          <w:sz w:val="26"/>
        </w:rPr>
        <w:t>– dofinansowanie konkursów i imprez;</w:t>
      </w:r>
    </w:p>
    <w:p w:rsidR="00906C94" w:rsidRPr="00A65A52" w:rsidRDefault="00906C94" w:rsidP="0055384B">
      <w:pPr>
        <w:numPr>
          <w:ilvl w:val="0"/>
          <w:numId w:val="23"/>
        </w:numPr>
        <w:suppressAutoHyphens/>
        <w:rPr>
          <w:sz w:val="26"/>
        </w:rPr>
      </w:pPr>
      <w:r w:rsidRPr="00A65A52">
        <w:rPr>
          <w:sz w:val="26"/>
        </w:rPr>
        <w:t>– nagrody rzeczowe dla wyróżniających się uczniów;</w:t>
      </w:r>
    </w:p>
    <w:p w:rsidR="00906C94" w:rsidRPr="00A65A52" w:rsidRDefault="00906C94" w:rsidP="0055384B">
      <w:pPr>
        <w:numPr>
          <w:ilvl w:val="0"/>
          <w:numId w:val="23"/>
        </w:numPr>
        <w:suppressAutoHyphens/>
        <w:rPr>
          <w:sz w:val="26"/>
        </w:rPr>
      </w:pPr>
      <w:r w:rsidRPr="00A65A52">
        <w:rPr>
          <w:sz w:val="26"/>
        </w:rPr>
        <w:t>– zakup książek, środków dydaktycznych i sprzętu technicznego;</w:t>
      </w:r>
    </w:p>
    <w:p w:rsidR="00906C94" w:rsidRPr="00A65A52" w:rsidRDefault="00906C94" w:rsidP="0055384B">
      <w:pPr>
        <w:numPr>
          <w:ilvl w:val="0"/>
          <w:numId w:val="23"/>
        </w:numPr>
        <w:suppressAutoHyphens/>
        <w:rPr>
          <w:sz w:val="26"/>
        </w:rPr>
      </w:pPr>
      <w:r w:rsidRPr="00A65A52">
        <w:rPr>
          <w:sz w:val="26"/>
        </w:rPr>
        <w:t>– pomoc materialna dla dzieci z najbiedniejszych rodzin;</w:t>
      </w:r>
    </w:p>
    <w:p w:rsidR="00906C94" w:rsidRPr="00A65A52" w:rsidRDefault="00906C94" w:rsidP="0055384B">
      <w:pPr>
        <w:numPr>
          <w:ilvl w:val="0"/>
          <w:numId w:val="23"/>
        </w:numPr>
        <w:suppressAutoHyphens/>
        <w:rPr>
          <w:sz w:val="26"/>
        </w:rPr>
      </w:pPr>
      <w:r w:rsidRPr="00A65A52">
        <w:rPr>
          <w:sz w:val="26"/>
        </w:rPr>
        <w:t>– lokowanie środków w celu ich po</w:t>
      </w:r>
      <w:r w:rsidR="00C30CEC" w:rsidRPr="00A65A52">
        <w:rPr>
          <w:sz w:val="26"/>
        </w:rPr>
        <w:t xml:space="preserve">mnażania na korzystnych kontach </w:t>
      </w:r>
      <w:r w:rsidRPr="00A65A52">
        <w:rPr>
          <w:sz w:val="26"/>
        </w:rPr>
        <w:t>terminowych;</w:t>
      </w:r>
    </w:p>
    <w:p w:rsidR="00906C94" w:rsidRPr="00A65A52" w:rsidRDefault="00906C94" w:rsidP="0055384B">
      <w:pPr>
        <w:numPr>
          <w:ilvl w:val="0"/>
          <w:numId w:val="23"/>
        </w:numPr>
        <w:suppressAutoHyphens/>
        <w:rPr>
          <w:sz w:val="26"/>
        </w:rPr>
      </w:pPr>
      <w:r w:rsidRPr="00A65A52">
        <w:rPr>
          <w:sz w:val="26"/>
        </w:rPr>
        <w:t>– inne.</w:t>
      </w:r>
    </w:p>
    <w:p w:rsidR="00D86C3B" w:rsidRPr="00A65A52" w:rsidRDefault="006D177B" w:rsidP="0055384B">
      <w:pPr>
        <w:pStyle w:val="Tekstpodstawowy"/>
        <w:numPr>
          <w:ilvl w:val="0"/>
          <w:numId w:val="17"/>
        </w:numPr>
        <w:jc w:val="left"/>
      </w:pPr>
      <w:r w:rsidRPr="00A65A52">
        <w:t>Sposób wydatkowania środków Rady Rodziców może w części być zależna od życzeń czy wskazań celów przez osoby lub organizacje wpłacające środki na rzecz Rady Rodziców. W takim przypadku Rada Rodziców nie może wydatkować środków na inne cele bez uzgodnienia z ofiarodawcą i uzyskania jego zgody.</w:t>
      </w:r>
    </w:p>
    <w:p w:rsidR="00D86C3B" w:rsidRPr="00A65A52" w:rsidRDefault="00D86C3B" w:rsidP="0055384B">
      <w:pPr>
        <w:pStyle w:val="Tekstpodstawowy"/>
        <w:ind w:left="-45"/>
        <w:jc w:val="left"/>
      </w:pPr>
    </w:p>
    <w:p w:rsidR="006D177B" w:rsidRPr="00A65A52" w:rsidRDefault="006D177B" w:rsidP="0055384B">
      <w:pPr>
        <w:pStyle w:val="Tekstpodstawowy"/>
        <w:ind w:left="-45"/>
        <w:jc w:val="left"/>
      </w:pPr>
    </w:p>
    <w:p w:rsidR="006234B0" w:rsidRPr="00A65A52" w:rsidRDefault="006234B0" w:rsidP="0055384B">
      <w:pPr>
        <w:pStyle w:val="Tekstpodstawowy"/>
        <w:ind w:left="-45"/>
        <w:jc w:val="left"/>
      </w:pPr>
    </w:p>
    <w:p w:rsidR="006D177B" w:rsidRPr="00A65A52" w:rsidRDefault="00BF125A" w:rsidP="0055384B">
      <w:pPr>
        <w:pStyle w:val="Nagwek1"/>
        <w:rPr>
          <w:sz w:val="26"/>
        </w:rPr>
      </w:pPr>
      <w:r w:rsidRPr="00A65A52">
        <w:rPr>
          <w:sz w:val="26"/>
        </w:rPr>
        <w:t xml:space="preserve">ROZDZIAŁ </w:t>
      </w:r>
      <w:r w:rsidR="006D177B" w:rsidRPr="00A65A52">
        <w:rPr>
          <w:sz w:val="26"/>
        </w:rPr>
        <w:t>X</w:t>
      </w:r>
    </w:p>
    <w:p w:rsidR="006D177B" w:rsidRPr="00A65A52" w:rsidRDefault="006D177B" w:rsidP="0055384B">
      <w:pPr>
        <w:pStyle w:val="Tekstpodstawowy"/>
        <w:spacing w:before="120"/>
        <w:jc w:val="left"/>
        <w:rPr>
          <w:b/>
        </w:rPr>
      </w:pPr>
      <w:r w:rsidRPr="00A65A52">
        <w:rPr>
          <w:b/>
        </w:rPr>
        <w:t>OBSŁUGA KSIĘGOWO-RACHUNKOWA ŚRODKÓW FINASOWYCH RADY RODZICÓW</w:t>
      </w:r>
    </w:p>
    <w:p w:rsidR="004E4371" w:rsidRPr="00A65A52" w:rsidRDefault="004E4371" w:rsidP="0055384B">
      <w:pPr>
        <w:pStyle w:val="Tekstpodstawowy"/>
        <w:jc w:val="left"/>
        <w:rPr>
          <w:b/>
        </w:rPr>
      </w:pPr>
    </w:p>
    <w:p w:rsidR="00516E62" w:rsidRPr="00A65A52" w:rsidRDefault="00516E62" w:rsidP="0055384B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rPr>
          <w:sz w:val="26"/>
        </w:rPr>
      </w:pPr>
      <w:r w:rsidRPr="00A65A52">
        <w:rPr>
          <w:sz w:val="26"/>
        </w:rPr>
        <w:t>Obsługę księgowo-rachunkową funduszy Rady Rodziców prowadzi księgowy.</w:t>
      </w:r>
    </w:p>
    <w:p w:rsidR="00516E62" w:rsidRPr="00A65A52" w:rsidRDefault="00516E62" w:rsidP="0055384B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rPr>
          <w:sz w:val="26"/>
        </w:rPr>
      </w:pPr>
      <w:r w:rsidRPr="00A65A52">
        <w:rPr>
          <w:sz w:val="26"/>
        </w:rPr>
        <w:t>Rada Rodziców wyznacza skarbnika do pełnienia bezpośredniego nadzoru nad finansami Rady Rodziców.</w:t>
      </w:r>
    </w:p>
    <w:p w:rsidR="00516E62" w:rsidRPr="00A65A52" w:rsidRDefault="00516E62" w:rsidP="0055384B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rPr>
          <w:sz w:val="26"/>
        </w:rPr>
      </w:pPr>
      <w:r w:rsidRPr="00A65A52">
        <w:rPr>
          <w:sz w:val="26"/>
        </w:rPr>
        <w:t>Rada Rodziców zakłada w banku rachunek oszczędnościowo-rozliczeniowy w celu przechowywania na nim środków oraz dokonywania bieżących wpłat i przelewów.</w:t>
      </w:r>
    </w:p>
    <w:p w:rsidR="00516E62" w:rsidRPr="00A65A52" w:rsidRDefault="00516E62" w:rsidP="0055384B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rPr>
          <w:sz w:val="26"/>
        </w:rPr>
      </w:pPr>
      <w:r w:rsidRPr="00A65A52">
        <w:rPr>
          <w:sz w:val="26"/>
        </w:rPr>
        <w:t>Rada Rodziców upoważnia trzy osoby, działające według własnego wyboru łącznie albo oddzielnie, do dokonywania operacji finansowych oraz jedną osobę do zatwierdzania rachunków Rady Rodziców.</w:t>
      </w:r>
    </w:p>
    <w:p w:rsidR="00516E62" w:rsidRPr="00A65A52" w:rsidRDefault="00516E62" w:rsidP="0055384B">
      <w:pPr>
        <w:numPr>
          <w:ilvl w:val="0"/>
          <w:numId w:val="19"/>
        </w:numPr>
        <w:tabs>
          <w:tab w:val="left" w:pos="284"/>
        </w:tabs>
        <w:suppressAutoHyphens/>
        <w:ind w:left="284" w:hanging="284"/>
        <w:rPr>
          <w:sz w:val="26"/>
        </w:rPr>
      </w:pPr>
      <w:r w:rsidRPr="00A65A52">
        <w:rPr>
          <w:sz w:val="26"/>
        </w:rPr>
        <w:t>Operację finansową uważa się za zatwierdzoną w przypadku złożenia podpisu przez jedną upoważnioną osobę z Rady Rodziców i sprawdzoną pod względem rachunkowym przez księgowego.</w:t>
      </w:r>
    </w:p>
    <w:p w:rsidR="00257EA8" w:rsidRPr="00A65A52" w:rsidRDefault="00257EA8" w:rsidP="0055384B">
      <w:pPr>
        <w:pStyle w:val="Tekstpodstawowy"/>
        <w:jc w:val="left"/>
      </w:pPr>
    </w:p>
    <w:p w:rsidR="006234B0" w:rsidRPr="00A65A52" w:rsidRDefault="006234B0" w:rsidP="0055384B">
      <w:pPr>
        <w:pStyle w:val="Tekstpodstawowy"/>
        <w:jc w:val="left"/>
      </w:pPr>
    </w:p>
    <w:p w:rsidR="006234B0" w:rsidRPr="00A65A52" w:rsidRDefault="006234B0" w:rsidP="0055384B">
      <w:pPr>
        <w:pStyle w:val="Tekstpodstawowy"/>
        <w:jc w:val="left"/>
      </w:pPr>
    </w:p>
    <w:p w:rsidR="00807202" w:rsidRPr="00A65A52" w:rsidRDefault="00807202" w:rsidP="0055384B">
      <w:pPr>
        <w:pStyle w:val="Nagwek2"/>
        <w:spacing w:before="0" w:after="0"/>
        <w:ind w:left="284" w:hanging="284"/>
        <w:rPr>
          <w:rFonts w:ascii="Times New Roman" w:hAnsi="Times New Roman"/>
          <w:b w:val="0"/>
          <w:i w:val="0"/>
          <w:sz w:val="26"/>
          <w:szCs w:val="24"/>
        </w:rPr>
      </w:pPr>
      <w:r w:rsidRPr="00A65A52">
        <w:rPr>
          <w:rFonts w:ascii="Times New Roman" w:hAnsi="Times New Roman"/>
          <w:b w:val="0"/>
          <w:i w:val="0"/>
          <w:sz w:val="26"/>
          <w:szCs w:val="24"/>
        </w:rPr>
        <w:lastRenderedPageBreak/>
        <w:t>ROZDZIAŁ X</w:t>
      </w:r>
      <w:r w:rsidR="00BF125A" w:rsidRPr="00A65A52">
        <w:rPr>
          <w:rFonts w:ascii="Times New Roman" w:hAnsi="Times New Roman"/>
          <w:b w:val="0"/>
          <w:i w:val="0"/>
          <w:sz w:val="26"/>
          <w:szCs w:val="24"/>
        </w:rPr>
        <w:t>I</w:t>
      </w:r>
    </w:p>
    <w:p w:rsidR="00E75551" w:rsidRPr="00A65A52" w:rsidRDefault="00E75551" w:rsidP="0055384B">
      <w:pPr>
        <w:spacing w:before="120"/>
        <w:rPr>
          <w:b/>
          <w:sz w:val="26"/>
        </w:rPr>
      </w:pPr>
      <w:r w:rsidRPr="00A65A52">
        <w:rPr>
          <w:b/>
          <w:sz w:val="26"/>
        </w:rPr>
        <w:t>WSPÓLNE ZEBRANIE RAD RODZICÓW SZKÓŁ ZESPOŁU SZKÓŁ MUZYCZNYCH</w:t>
      </w:r>
    </w:p>
    <w:p w:rsidR="00E75551" w:rsidRPr="00A65A52" w:rsidRDefault="00E75551" w:rsidP="0055384B">
      <w:pPr>
        <w:rPr>
          <w:sz w:val="26"/>
        </w:rPr>
      </w:pPr>
    </w:p>
    <w:p w:rsidR="00516E62" w:rsidRPr="00A65A52" w:rsidRDefault="00516E62" w:rsidP="0055384B">
      <w:pPr>
        <w:rPr>
          <w:sz w:val="26"/>
        </w:rPr>
      </w:pPr>
      <w:r w:rsidRPr="00A65A52">
        <w:rPr>
          <w:sz w:val="26"/>
        </w:rPr>
        <w:t xml:space="preserve">1. Rady Rodziców poszczególnych szkół wchodzących w skład Zespołu Szkół Muzycznych wspólnie wybierają spośród siebie dwóch przedstawicieli do Komisji Konkursowej powoływanej w sprawie wyboru dyrektora Zespołu Szkół Muzycznych w Białymstoku. </w:t>
      </w:r>
    </w:p>
    <w:p w:rsidR="00516E62" w:rsidRPr="00A65A52" w:rsidRDefault="00516E62" w:rsidP="0055384B">
      <w:pPr>
        <w:rPr>
          <w:sz w:val="26"/>
        </w:rPr>
      </w:pPr>
      <w:r w:rsidRPr="00A65A52">
        <w:rPr>
          <w:sz w:val="26"/>
        </w:rPr>
        <w:t>2. Przewodniczący poszczególnych Rad Rodziców działających w Zespole Szkół Muzycznych ustalają zasady i termin zwołania wspólnego zebrania członków Rad Rodziców.</w:t>
      </w:r>
    </w:p>
    <w:p w:rsidR="00516E62" w:rsidRPr="00A65A52" w:rsidRDefault="00516E62" w:rsidP="0055384B">
      <w:pPr>
        <w:rPr>
          <w:sz w:val="26"/>
        </w:rPr>
      </w:pPr>
      <w:r w:rsidRPr="00A65A52">
        <w:rPr>
          <w:sz w:val="26"/>
        </w:rPr>
        <w:t>3. Zebranie przeprowadza się w pierwszym terminie przy obecności co najmniej połowy plus jeden uprawnionych do głosowania. W przypadku braku quorum w pierwszym terminie zebranie odbywa się bez wymogu frekwencyjnego w drugim terminie. Członkowie Rad Rodziców wybierają spośród siebie przewodniczącego i sekretarza zebrania oraz zatwierdzają porządek obrad.</w:t>
      </w:r>
    </w:p>
    <w:p w:rsidR="00516E62" w:rsidRPr="00A65A52" w:rsidRDefault="00516E62" w:rsidP="0055384B">
      <w:pPr>
        <w:rPr>
          <w:sz w:val="26"/>
        </w:rPr>
      </w:pPr>
      <w:r w:rsidRPr="00A65A52">
        <w:rPr>
          <w:sz w:val="26"/>
        </w:rPr>
        <w:t>4. Przewodniczący zebrania przeprowadza wybór dwóch przedstawicieli do Komisji Konkursowej powoływanej w sprawie wyboru dyrektora Zespołu Szkół Muzycznych w Białymstoku. Powołuje komisję skrutacyjną, przyjmuje zgłoszenia kandydatur, pełni nadzór na przebiegiem i podaje wyniki głosowania. Członkowie komisji skrutacyjnej nie mogą kandydować na przedstawiciela do Komisji Konkursowej.</w:t>
      </w:r>
    </w:p>
    <w:p w:rsidR="00516E62" w:rsidRPr="00A65A52" w:rsidRDefault="00516E62" w:rsidP="0055384B">
      <w:pPr>
        <w:rPr>
          <w:sz w:val="26"/>
        </w:rPr>
      </w:pPr>
      <w:r w:rsidRPr="00A65A52">
        <w:rPr>
          <w:sz w:val="26"/>
        </w:rPr>
        <w:t>5. Wybór przedstawicieli odbywa się w głosowaniu tajnym. Wybrani zostają kandydaci, który uzyskali zwykłą większość głosów. Wybór przedstawicieli odbywa się w głosowaniu tajnym, z zastrzeżeniem, iż:</w:t>
      </w:r>
    </w:p>
    <w:p w:rsidR="00516E62" w:rsidRPr="00A65A52" w:rsidRDefault="00516E62" w:rsidP="0055384B">
      <w:pPr>
        <w:ind w:firstLine="708"/>
        <w:rPr>
          <w:sz w:val="26"/>
        </w:rPr>
      </w:pPr>
      <w:r w:rsidRPr="00A65A52">
        <w:rPr>
          <w:sz w:val="26"/>
        </w:rPr>
        <w:t>a/ liczba kandydatów nie może być mniejsza niż dwóch;</w:t>
      </w:r>
    </w:p>
    <w:p w:rsidR="00516E62" w:rsidRPr="00A65A52" w:rsidRDefault="00516E62" w:rsidP="0055384B">
      <w:pPr>
        <w:ind w:left="1080" w:hanging="360"/>
        <w:rPr>
          <w:sz w:val="26"/>
        </w:rPr>
      </w:pPr>
      <w:r w:rsidRPr="00A65A52">
        <w:rPr>
          <w:sz w:val="26"/>
        </w:rPr>
        <w:t>b/ nad każdym przedstawionym kandydatem głosuje się oddzielnie;</w:t>
      </w:r>
    </w:p>
    <w:p w:rsidR="00516E62" w:rsidRPr="00A65A52" w:rsidRDefault="00516E62" w:rsidP="0055384B">
      <w:pPr>
        <w:ind w:left="1080" w:hanging="360"/>
        <w:rPr>
          <w:sz w:val="26"/>
        </w:rPr>
      </w:pPr>
      <w:r w:rsidRPr="00A65A52">
        <w:rPr>
          <w:sz w:val="26"/>
        </w:rPr>
        <w:t>c/ warunkiem wyboru kandydata jest uzyskanie zwykłej większości głosów</w:t>
      </w:r>
    </w:p>
    <w:p w:rsidR="00516E62" w:rsidRPr="00A65A52" w:rsidRDefault="00516E62" w:rsidP="0055384B">
      <w:pPr>
        <w:rPr>
          <w:sz w:val="26"/>
        </w:rPr>
      </w:pPr>
      <w:r w:rsidRPr="00A65A52">
        <w:rPr>
          <w:sz w:val="26"/>
        </w:rPr>
        <w:t>6. Z przebiegu wspólnych obrad sporządza się protokół, który otrzymują sekretarze Rad Rodziców poszczególnych szkół w wchodzących w skład Zespołu Szkół Muzycznych.</w:t>
      </w:r>
    </w:p>
    <w:p w:rsidR="00807202" w:rsidRPr="00A65A52" w:rsidRDefault="00807202" w:rsidP="0055384B">
      <w:pPr>
        <w:ind w:left="284" w:hanging="284"/>
        <w:rPr>
          <w:sz w:val="26"/>
        </w:rPr>
      </w:pPr>
    </w:p>
    <w:p w:rsidR="006234B0" w:rsidRPr="00A65A52" w:rsidRDefault="006234B0" w:rsidP="0055384B">
      <w:pPr>
        <w:pStyle w:val="Tekstpodstawowy"/>
        <w:jc w:val="left"/>
      </w:pPr>
    </w:p>
    <w:p w:rsidR="00257EA8" w:rsidRPr="00A65A52" w:rsidRDefault="00257EA8" w:rsidP="0055384B">
      <w:pPr>
        <w:pStyle w:val="Nagwek1"/>
        <w:rPr>
          <w:sz w:val="26"/>
        </w:rPr>
      </w:pPr>
      <w:r w:rsidRPr="00A65A52">
        <w:rPr>
          <w:sz w:val="26"/>
        </w:rPr>
        <w:t>ROZDZIAŁ X</w:t>
      </w:r>
      <w:r w:rsidR="00807202" w:rsidRPr="00A65A52">
        <w:rPr>
          <w:sz w:val="26"/>
        </w:rPr>
        <w:t>I</w:t>
      </w:r>
      <w:r w:rsidR="00BF125A" w:rsidRPr="00A65A52">
        <w:rPr>
          <w:sz w:val="26"/>
        </w:rPr>
        <w:t>I</w:t>
      </w:r>
    </w:p>
    <w:p w:rsidR="00257EA8" w:rsidRPr="00A65A52" w:rsidRDefault="00257EA8" w:rsidP="0055384B">
      <w:pPr>
        <w:pStyle w:val="Tekstpodstawowy"/>
        <w:spacing w:before="120"/>
        <w:jc w:val="left"/>
        <w:rPr>
          <w:b/>
        </w:rPr>
      </w:pPr>
      <w:r w:rsidRPr="00A65A52">
        <w:rPr>
          <w:b/>
        </w:rPr>
        <w:t>POSTANOWIENIA KOŃCOWE</w:t>
      </w:r>
    </w:p>
    <w:p w:rsidR="004E4371" w:rsidRPr="00A65A52" w:rsidRDefault="004E4371" w:rsidP="0055384B">
      <w:pPr>
        <w:pStyle w:val="Tekstpodstawowy"/>
        <w:jc w:val="left"/>
        <w:rPr>
          <w:b/>
        </w:rPr>
      </w:pPr>
    </w:p>
    <w:p w:rsidR="0013144B" w:rsidRPr="00A65A52" w:rsidRDefault="0013144B" w:rsidP="0055384B">
      <w:pPr>
        <w:pStyle w:val="Tekstpodstawowy"/>
        <w:numPr>
          <w:ilvl w:val="0"/>
          <w:numId w:val="10"/>
        </w:numPr>
        <w:tabs>
          <w:tab w:val="clear" w:pos="720"/>
        </w:tabs>
        <w:ind w:left="360"/>
        <w:jc w:val="left"/>
      </w:pPr>
      <w:r w:rsidRPr="00A65A52">
        <w:t xml:space="preserve">Rada Rodziców posługuje się podłużną </w:t>
      </w:r>
      <w:r w:rsidR="004E4371" w:rsidRPr="00A65A52">
        <w:t xml:space="preserve">pieczątką </w:t>
      </w:r>
      <w:r w:rsidRPr="00A65A52">
        <w:t xml:space="preserve">o treści: „RADA RODZICÓW przy Państwowej Szkole Muzycznej II stopnia w Białymstoku NIP </w:t>
      </w:r>
      <w:r w:rsidR="004E4371" w:rsidRPr="00A65A52">
        <w:t xml:space="preserve">542 245 54 </w:t>
      </w:r>
      <w:smartTag w:uri="urn:schemas-microsoft-com:office:smarttags" w:element="metricconverter">
        <w:smartTagPr>
          <w:attr w:name="ProductID" w:val="64”"/>
        </w:smartTagPr>
        <w:r w:rsidR="004E4371" w:rsidRPr="00A65A52">
          <w:t>64”</w:t>
        </w:r>
      </w:smartTag>
      <w:r w:rsidR="004E4371" w:rsidRPr="00A65A52">
        <w:t>.</w:t>
      </w:r>
    </w:p>
    <w:p w:rsidR="00257EA8" w:rsidRPr="00A65A52" w:rsidRDefault="0013144B" w:rsidP="0055384B">
      <w:pPr>
        <w:pStyle w:val="Tekstpodstawowy"/>
        <w:numPr>
          <w:ilvl w:val="0"/>
          <w:numId w:val="10"/>
        </w:numPr>
        <w:tabs>
          <w:tab w:val="clear" w:pos="720"/>
        </w:tabs>
        <w:ind w:left="360"/>
        <w:jc w:val="left"/>
      </w:pPr>
      <w:r w:rsidRPr="00A65A52">
        <w:t>Zmiany w regulaminie mogą być dokonane w trybie przewidzianym dla jego uchwalenia i zatwierdzenia wyłącznie w drodze uchwały Rady Rodziców.</w:t>
      </w:r>
    </w:p>
    <w:p w:rsidR="0013144B" w:rsidRPr="00A65A52" w:rsidRDefault="0013144B" w:rsidP="0055384B">
      <w:pPr>
        <w:pStyle w:val="Tekstpodstawowy"/>
        <w:numPr>
          <w:ilvl w:val="0"/>
          <w:numId w:val="10"/>
        </w:numPr>
        <w:tabs>
          <w:tab w:val="clear" w:pos="720"/>
        </w:tabs>
        <w:ind w:left="360"/>
        <w:jc w:val="left"/>
      </w:pPr>
      <w:r w:rsidRPr="00A65A52">
        <w:t>W sprawach nieuregulowanych niniejszym regulaminie decyzję podejmuje Rada Rodziców w drodze uchwały.</w:t>
      </w:r>
    </w:p>
    <w:p w:rsidR="0013144B" w:rsidRPr="00A65A52" w:rsidRDefault="0013144B" w:rsidP="0055384B">
      <w:pPr>
        <w:pStyle w:val="Tekstpodstawowy"/>
        <w:numPr>
          <w:ilvl w:val="0"/>
          <w:numId w:val="10"/>
        </w:numPr>
        <w:tabs>
          <w:tab w:val="clear" w:pos="720"/>
        </w:tabs>
        <w:ind w:left="360"/>
        <w:jc w:val="left"/>
      </w:pPr>
      <w:r w:rsidRPr="00A65A52">
        <w:t>Członkowie organów Rady Rodziców wykonują swoje funkcje społecznie.</w:t>
      </w:r>
    </w:p>
    <w:p w:rsidR="00836C3E" w:rsidRPr="00A65A52" w:rsidRDefault="0013144B" w:rsidP="0055384B">
      <w:pPr>
        <w:pStyle w:val="Tekstpodstawowy"/>
        <w:numPr>
          <w:ilvl w:val="0"/>
          <w:numId w:val="10"/>
        </w:numPr>
        <w:tabs>
          <w:tab w:val="clear" w:pos="720"/>
        </w:tabs>
        <w:ind w:left="360"/>
        <w:jc w:val="left"/>
      </w:pPr>
      <w:r w:rsidRPr="00A65A52">
        <w:t xml:space="preserve">Regulamin niniejszy wchodzi w życie z dniem </w:t>
      </w:r>
      <w:r w:rsidR="0052459B">
        <w:t>24.09.2021</w:t>
      </w:r>
      <w:r w:rsidR="00581DFF" w:rsidRPr="00A65A52">
        <w:t xml:space="preserve"> r.</w:t>
      </w:r>
    </w:p>
    <w:p w:rsidR="00F83ED6" w:rsidRDefault="00F83ED6" w:rsidP="00F83ED6"/>
    <w:p w:rsidR="00F83ED6" w:rsidRPr="00F83ED6" w:rsidRDefault="00F83ED6" w:rsidP="00F83ED6">
      <w:pPr>
        <w:rPr>
          <w:sz w:val="16"/>
        </w:rPr>
      </w:pPr>
      <w:bookmarkStart w:id="0" w:name="_GoBack"/>
      <w:bookmarkEnd w:id="0"/>
    </w:p>
    <w:sectPr w:rsidR="00F83ED6" w:rsidRPr="00F83ED6" w:rsidSect="00BB1550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03B" w:rsidRDefault="001B603B">
      <w:r>
        <w:separator/>
      </w:r>
    </w:p>
  </w:endnote>
  <w:endnote w:type="continuationSeparator" w:id="0">
    <w:p w:rsidR="001B603B" w:rsidRDefault="001B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4B0" w:rsidRDefault="006234B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66E66">
      <w:rPr>
        <w:noProof/>
      </w:rPr>
      <w:t>6</w:t>
    </w:r>
    <w:r>
      <w:fldChar w:fldCharType="end"/>
    </w:r>
  </w:p>
  <w:p w:rsidR="006234B0" w:rsidRDefault="006234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03B" w:rsidRDefault="001B603B">
      <w:r>
        <w:separator/>
      </w:r>
    </w:p>
  </w:footnote>
  <w:footnote w:type="continuationSeparator" w:id="0">
    <w:p w:rsidR="001B603B" w:rsidRDefault="001B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711667"/>
    <w:multiLevelType w:val="hybridMultilevel"/>
    <w:tmpl w:val="3DE008DA"/>
    <w:lvl w:ilvl="0" w:tplc="04150017">
      <w:start w:val="1"/>
      <w:numFmt w:val="lowerLetter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" w15:restartNumberingAfterBreak="0">
    <w:nsid w:val="071863B4"/>
    <w:multiLevelType w:val="hybridMultilevel"/>
    <w:tmpl w:val="69520C46"/>
    <w:lvl w:ilvl="0" w:tplc="3BAC9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7C94"/>
    <w:multiLevelType w:val="hybridMultilevel"/>
    <w:tmpl w:val="8482CDCA"/>
    <w:lvl w:ilvl="0" w:tplc="9258A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63AA3"/>
    <w:multiLevelType w:val="hybridMultilevel"/>
    <w:tmpl w:val="DD98D0AA"/>
    <w:lvl w:ilvl="0" w:tplc="8BC239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4FF3"/>
    <w:multiLevelType w:val="hybridMultilevel"/>
    <w:tmpl w:val="737487AA"/>
    <w:lvl w:ilvl="0" w:tplc="9258A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D0234"/>
    <w:multiLevelType w:val="hybridMultilevel"/>
    <w:tmpl w:val="487A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D527A"/>
    <w:multiLevelType w:val="hybridMultilevel"/>
    <w:tmpl w:val="93C44F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8C6CB1"/>
    <w:multiLevelType w:val="hybridMultilevel"/>
    <w:tmpl w:val="3710B53A"/>
    <w:lvl w:ilvl="0" w:tplc="3BAC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8417A"/>
    <w:multiLevelType w:val="hybridMultilevel"/>
    <w:tmpl w:val="3E162472"/>
    <w:lvl w:ilvl="0" w:tplc="3BAC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E058C5"/>
    <w:multiLevelType w:val="hybridMultilevel"/>
    <w:tmpl w:val="0B9A7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450C53"/>
    <w:multiLevelType w:val="hybridMultilevel"/>
    <w:tmpl w:val="BBAC655A"/>
    <w:lvl w:ilvl="0" w:tplc="3BAC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802E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8C1BB7"/>
    <w:multiLevelType w:val="hybridMultilevel"/>
    <w:tmpl w:val="722C9E8E"/>
    <w:lvl w:ilvl="0" w:tplc="9258A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116688"/>
    <w:multiLevelType w:val="hybridMultilevel"/>
    <w:tmpl w:val="632C11F6"/>
    <w:lvl w:ilvl="0" w:tplc="9258A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816B4"/>
    <w:multiLevelType w:val="hybridMultilevel"/>
    <w:tmpl w:val="C13CACD8"/>
    <w:lvl w:ilvl="0" w:tplc="6D92FD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D14EFA"/>
    <w:multiLevelType w:val="hybridMultilevel"/>
    <w:tmpl w:val="10865AD0"/>
    <w:lvl w:ilvl="0" w:tplc="3BAC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52757F"/>
    <w:multiLevelType w:val="hybridMultilevel"/>
    <w:tmpl w:val="AD6C9126"/>
    <w:lvl w:ilvl="0" w:tplc="9258A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AC2AFC"/>
    <w:multiLevelType w:val="hybridMultilevel"/>
    <w:tmpl w:val="4FA4D2F4"/>
    <w:lvl w:ilvl="0" w:tplc="E6807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A142FD"/>
    <w:multiLevelType w:val="hybridMultilevel"/>
    <w:tmpl w:val="83C000AC"/>
    <w:lvl w:ilvl="0" w:tplc="477003B4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21" w15:restartNumberingAfterBreak="0">
    <w:nsid w:val="74070826"/>
    <w:multiLevelType w:val="hybridMultilevel"/>
    <w:tmpl w:val="A336D57C"/>
    <w:lvl w:ilvl="0" w:tplc="9258A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306DF"/>
    <w:multiLevelType w:val="hybridMultilevel"/>
    <w:tmpl w:val="6512EECE"/>
    <w:lvl w:ilvl="0" w:tplc="48C89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7"/>
  </w:num>
  <w:num w:numId="5">
    <w:abstractNumId w:val="18"/>
  </w:num>
  <w:num w:numId="6">
    <w:abstractNumId w:val="21"/>
  </w:num>
  <w:num w:numId="7">
    <w:abstractNumId w:val="16"/>
  </w:num>
  <w:num w:numId="8">
    <w:abstractNumId w:val="20"/>
  </w:num>
  <w:num w:numId="9">
    <w:abstractNumId w:val="15"/>
  </w:num>
  <w:num w:numId="10">
    <w:abstractNumId w:val="14"/>
  </w:num>
  <w:num w:numId="11">
    <w:abstractNumId w:val="8"/>
  </w:num>
  <w:num w:numId="12">
    <w:abstractNumId w:val="9"/>
  </w:num>
  <w:num w:numId="13">
    <w:abstractNumId w:val="4"/>
  </w:num>
  <w:num w:numId="14">
    <w:abstractNumId w:val="1"/>
  </w:num>
  <w:num w:numId="15">
    <w:abstractNumId w:val="12"/>
  </w:num>
  <w:num w:numId="16">
    <w:abstractNumId w:val="2"/>
  </w:num>
  <w:num w:numId="17">
    <w:abstractNumId w:val="6"/>
  </w:num>
  <w:num w:numId="18">
    <w:abstractNumId w:val="22"/>
  </w:num>
  <w:num w:numId="19">
    <w:abstractNumId w:val="0"/>
  </w:num>
  <w:num w:numId="20">
    <w:abstractNumId w:val="17"/>
  </w:num>
  <w:num w:numId="21">
    <w:abstractNumId w:val="11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8F"/>
    <w:rsid w:val="00027B7C"/>
    <w:rsid w:val="000334FE"/>
    <w:rsid w:val="00052F7B"/>
    <w:rsid w:val="00056875"/>
    <w:rsid w:val="0007688F"/>
    <w:rsid w:val="00076B2D"/>
    <w:rsid w:val="000940E5"/>
    <w:rsid w:val="000A12B1"/>
    <w:rsid w:val="000F218D"/>
    <w:rsid w:val="000F7774"/>
    <w:rsid w:val="001118F5"/>
    <w:rsid w:val="0013144B"/>
    <w:rsid w:val="001627E2"/>
    <w:rsid w:val="00191649"/>
    <w:rsid w:val="001A3FFB"/>
    <w:rsid w:val="001B603B"/>
    <w:rsid w:val="001B6583"/>
    <w:rsid w:val="001E0665"/>
    <w:rsid w:val="001F64A3"/>
    <w:rsid w:val="00257EA8"/>
    <w:rsid w:val="00272795"/>
    <w:rsid w:val="002A49AD"/>
    <w:rsid w:val="002B4A2D"/>
    <w:rsid w:val="00342969"/>
    <w:rsid w:val="00361D0F"/>
    <w:rsid w:val="003B4360"/>
    <w:rsid w:val="004133CC"/>
    <w:rsid w:val="00434A8A"/>
    <w:rsid w:val="00435EDA"/>
    <w:rsid w:val="0048004E"/>
    <w:rsid w:val="004D0347"/>
    <w:rsid w:val="004E4371"/>
    <w:rsid w:val="00516E62"/>
    <w:rsid w:val="0052459B"/>
    <w:rsid w:val="0055384B"/>
    <w:rsid w:val="00581DFF"/>
    <w:rsid w:val="00591923"/>
    <w:rsid w:val="0060796E"/>
    <w:rsid w:val="006234B0"/>
    <w:rsid w:val="00644CEE"/>
    <w:rsid w:val="006806BC"/>
    <w:rsid w:val="0069348C"/>
    <w:rsid w:val="006C09F4"/>
    <w:rsid w:val="006D177B"/>
    <w:rsid w:val="007A063D"/>
    <w:rsid w:val="00807202"/>
    <w:rsid w:val="00807F24"/>
    <w:rsid w:val="008238A4"/>
    <w:rsid w:val="00836C3E"/>
    <w:rsid w:val="00854C9B"/>
    <w:rsid w:val="008C706E"/>
    <w:rsid w:val="00906C94"/>
    <w:rsid w:val="00920365"/>
    <w:rsid w:val="00921D7F"/>
    <w:rsid w:val="00962B34"/>
    <w:rsid w:val="009963F5"/>
    <w:rsid w:val="009A5358"/>
    <w:rsid w:val="009B793A"/>
    <w:rsid w:val="009C2CFF"/>
    <w:rsid w:val="00A65A52"/>
    <w:rsid w:val="00A73B46"/>
    <w:rsid w:val="00AB7011"/>
    <w:rsid w:val="00AE651D"/>
    <w:rsid w:val="00B420F4"/>
    <w:rsid w:val="00B66E66"/>
    <w:rsid w:val="00BA017A"/>
    <w:rsid w:val="00BA0BE8"/>
    <w:rsid w:val="00BB1550"/>
    <w:rsid w:val="00BF125A"/>
    <w:rsid w:val="00C25CCF"/>
    <w:rsid w:val="00C30CEC"/>
    <w:rsid w:val="00C52B00"/>
    <w:rsid w:val="00CF3F56"/>
    <w:rsid w:val="00D34EE6"/>
    <w:rsid w:val="00D415A0"/>
    <w:rsid w:val="00D46C5B"/>
    <w:rsid w:val="00D6457F"/>
    <w:rsid w:val="00D72AC8"/>
    <w:rsid w:val="00D86C3B"/>
    <w:rsid w:val="00D961FD"/>
    <w:rsid w:val="00DC193C"/>
    <w:rsid w:val="00DD66BA"/>
    <w:rsid w:val="00E0237B"/>
    <w:rsid w:val="00E02CE9"/>
    <w:rsid w:val="00E40D4E"/>
    <w:rsid w:val="00E51E82"/>
    <w:rsid w:val="00E577BA"/>
    <w:rsid w:val="00E75551"/>
    <w:rsid w:val="00EA04FF"/>
    <w:rsid w:val="00EB01B8"/>
    <w:rsid w:val="00F036D9"/>
    <w:rsid w:val="00F606B7"/>
    <w:rsid w:val="00F83ED6"/>
    <w:rsid w:val="00FB4E50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A5F88-0777-4999-BAE7-66047991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72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6"/>
    </w:rPr>
  </w:style>
  <w:style w:type="paragraph" w:styleId="Podtytu">
    <w:name w:val="Subtitle"/>
    <w:basedOn w:val="Normalny"/>
    <w:qFormat/>
    <w:pPr>
      <w:jc w:val="center"/>
    </w:pPr>
    <w:rPr>
      <w:sz w:val="32"/>
    </w:rPr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rsid w:val="00E51E82"/>
    <w:pPr>
      <w:spacing w:after="120" w:line="480" w:lineRule="auto"/>
    </w:pPr>
  </w:style>
  <w:style w:type="paragraph" w:styleId="Tekstprzypisukocowego">
    <w:name w:val="endnote text"/>
    <w:basedOn w:val="Normalny"/>
    <w:semiHidden/>
    <w:rsid w:val="006D177B"/>
    <w:rPr>
      <w:sz w:val="20"/>
      <w:szCs w:val="20"/>
    </w:rPr>
  </w:style>
  <w:style w:type="character" w:styleId="Odwoanieprzypisukocowego">
    <w:name w:val="endnote reference"/>
    <w:semiHidden/>
    <w:rsid w:val="006D177B"/>
    <w:rPr>
      <w:vertAlign w:val="superscript"/>
    </w:rPr>
  </w:style>
  <w:style w:type="character" w:customStyle="1" w:styleId="Nagwek2Znak">
    <w:name w:val="Nagłówek 2 Znak"/>
    <w:link w:val="Nagwek2"/>
    <w:semiHidden/>
    <w:rsid w:val="008072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rsid w:val="00623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34B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34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34B0"/>
    <w:rPr>
      <w:sz w:val="24"/>
      <w:szCs w:val="24"/>
    </w:rPr>
  </w:style>
  <w:style w:type="paragraph" w:styleId="Tekstdymka">
    <w:name w:val="Balloon Text"/>
    <w:basedOn w:val="Normalny"/>
    <w:link w:val="TekstdymkaZnak"/>
    <w:rsid w:val="000940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94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1672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Grzegorz</dc:creator>
  <cp:keywords/>
  <dc:description/>
  <cp:lastModifiedBy>Grzegorz</cp:lastModifiedBy>
  <cp:revision>8</cp:revision>
  <cp:lastPrinted>2022-02-24T10:14:00Z</cp:lastPrinted>
  <dcterms:created xsi:type="dcterms:W3CDTF">2022-02-14T15:39:00Z</dcterms:created>
  <dcterms:modified xsi:type="dcterms:W3CDTF">2022-02-25T15:51:00Z</dcterms:modified>
</cp:coreProperties>
</file>