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A8BC" w14:textId="7953F5B6" w:rsidR="00980232" w:rsidRDefault="00980232" w:rsidP="00980232">
      <w:pPr>
        <w:tabs>
          <w:tab w:val="left" w:pos="7680"/>
        </w:tabs>
        <w:jc w:val="right"/>
        <w:rPr>
          <w:b/>
        </w:rPr>
      </w:pPr>
      <w:bookmarkStart w:id="0" w:name="_Hlk512800527"/>
      <w:r>
        <w:rPr>
          <w:b/>
        </w:rPr>
        <w:t>Załącznik nr 2</w:t>
      </w:r>
    </w:p>
    <w:p w14:paraId="7E6319A7" w14:textId="1A606793" w:rsidR="00980232" w:rsidRDefault="00980232" w:rsidP="00980232">
      <w:pPr>
        <w:tabs>
          <w:tab w:val="left" w:pos="270"/>
          <w:tab w:val="left" w:pos="7680"/>
        </w:tabs>
        <w:rPr>
          <w:b/>
        </w:rPr>
      </w:pPr>
      <w:r>
        <w:rPr>
          <w:b/>
        </w:rPr>
        <w:tab/>
      </w:r>
      <w:r w:rsidRPr="00980232">
        <w:rPr>
          <w:b/>
        </w:rPr>
        <w:t>2004-7.262.1</w:t>
      </w:r>
      <w:r w:rsidR="00904CDA">
        <w:rPr>
          <w:b/>
        </w:rPr>
        <w:t>1</w:t>
      </w:r>
      <w:r w:rsidRPr="00980232">
        <w:rPr>
          <w:b/>
        </w:rPr>
        <w:t>.2023</w:t>
      </w:r>
      <w:r>
        <w:rPr>
          <w:b/>
        </w:rPr>
        <w:tab/>
      </w:r>
    </w:p>
    <w:p w14:paraId="2A709CF6" w14:textId="77777777" w:rsidR="00980232" w:rsidRDefault="00980232" w:rsidP="00980232">
      <w:pPr>
        <w:tabs>
          <w:tab w:val="left" w:pos="7680"/>
        </w:tabs>
        <w:jc w:val="right"/>
        <w:rPr>
          <w:b/>
        </w:rPr>
      </w:pPr>
    </w:p>
    <w:p w14:paraId="40FF5F4A" w14:textId="77777777" w:rsidR="00980232" w:rsidRDefault="00980232" w:rsidP="00876130">
      <w:pPr>
        <w:jc w:val="center"/>
        <w:rPr>
          <w:b/>
        </w:rPr>
      </w:pPr>
    </w:p>
    <w:p w14:paraId="21262303" w14:textId="1588ED2C" w:rsidR="00432E6E" w:rsidRPr="00876130" w:rsidRDefault="00432E6E" w:rsidP="00876130">
      <w:pPr>
        <w:jc w:val="center"/>
        <w:rPr>
          <w:b/>
        </w:rPr>
      </w:pPr>
      <w:r w:rsidRPr="00876130">
        <w:rPr>
          <w:b/>
        </w:rPr>
        <w:t>Klauzula informacyjna</w:t>
      </w:r>
    </w:p>
    <w:p w14:paraId="4F19E50F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(w ogłoszeniu o zamówieniu, ogłoszeniu o konkursie, </w:t>
      </w:r>
    </w:p>
    <w:p w14:paraId="2F75486B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w specyfikacji istotnych warunków zamówienia </w:t>
      </w:r>
    </w:p>
    <w:p w14:paraId="4167EDCA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>lub w regulaminie konkursu)</w:t>
      </w:r>
    </w:p>
    <w:p w14:paraId="4B1A2BB5" w14:textId="77777777" w:rsidR="00432E6E" w:rsidRDefault="00432E6E" w:rsidP="00876130">
      <w:pPr>
        <w:jc w:val="center"/>
        <w:rPr>
          <w:b/>
        </w:rPr>
      </w:pPr>
    </w:p>
    <w:p w14:paraId="460BA9FA" w14:textId="77777777" w:rsidR="00432E6E" w:rsidRPr="00876130" w:rsidRDefault="00432E6E" w:rsidP="00876130">
      <w:pPr>
        <w:jc w:val="center"/>
        <w:rPr>
          <w:b/>
        </w:rPr>
      </w:pPr>
    </w:p>
    <w:p w14:paraId="4884B2E3" w14:textId="77777777" w:rsidR="00432E6E" w:rsidRPr="00876130" w:rsidRDefault="00432E6E" w:rsidP="00876130">
      <w:pPr>
        <w:jc w:val="both"/>
      </w:pPr>
      <w:r w:rsidRPr="00876130">
        <w:t xml:space="preserve"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</w:t>
      </w:r>
      <w:r>
        <w:t>Regionalna w Krakowie</w:t>
      </w:r>
      <w:r w:rsidRPr="00876130">
        <w:t xml:space="preserve"> informuje, że:</w:t>
      </w:r>
    </w:p>
    <w:bookmarkEnd w:id="0"/>
    <w:p w14:paraId="25CF8ADA" w14:textId="3ECED332" w:rsidR="00432E6E" w:rsidRPr="00885ECE" w:rsidRDefault="00432E6E" w:rsidP="00876130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Prokuratura Regionalna z siedzibą przy ul. Cystersów 18, 31-553 Kraków, </w:t>
      </w:r>
      <w:r w:rsidRPr="00885ECE">
        <w:br/>
        <w:t>tel. 12 294 27 00, e mail.</w:t>
      </w:r>
      <w:r w:rsidR="004A7438">
        <w:t xml:space="preserve">: </w:t>
      </w:r>
      <w:r w:rsidR="004A7438">
        <w:rPr>
          <w:sz w:val="26"/>
          <w:szCs w:val="26"/>
        </w:rPr>
        <w:t>biuro.podawcze.rpkra@prokuratura.gov.pl.</w:t>
      </w:r>
    </w:p>
    <w:p w14:paraId="260EA59D" w14:textId="52C9E7F1" w:rsidR="00432E6E" w:rsidRPr="00885ECE" w:rsidRDefault="00432E6E" w:rsidP="00876130">
      <w:pPr>
        <w:pStyle w:val="Akapitzlist"/>
        <w:numPr>
          <w:ilvl w:val="0"/>
          <w:numId w:val="1"/>
        </w:numPr>
        <w:jc w:val="both"/>
      </w:pPr>
      <w:r w:rsidRPr="00885ECE">
        <w:t xml:space="preserve">Inspektorem ochrony danych jest Aneta Bursa, adres email: </w:t>
      </w:r>
      <w:r w:rsidR="004A7438">
        <w:rPr>
          <w:sz w:val="26"/>
          <w:szCs w:val="26"/>
        </w:rPr>
        <w:t>iod.rpkra@prokuratura.gov.pl.</w:t>
      </w:r>
    </w:p>
    <w:p w14:paraId="1AF43867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przetwarzane przez administratora:</w:t>
      </w:r>
    </w:p>
    <w:p w14:paraId="26247C05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zawarcia i wykonania umowy – podstawą prawną przetwarzania </w:t>
      </w:r>
      <w:r>
        <w:br/>
      </w:r>
      <w:r w:rsidRPr="00876130">
        <w:t xml:space="preserve">jest niezbędność przetwarzania danych do zawarcia i wykonywania umowy </w:t>
      </w:r>
      <w:r>
        <w:br/>
      </w:r>
      <w:r w:rsidRPr="00876130">
        <w:t>– art. 6 ust. 1 lit. b RODO;</w:t>
      </w:r>
    </w:p>
    <w:p w14:paraId="60B692EC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dochodzenia roszczeń lub obrony przed roszczeniami związanymi z zawartą umową – podstawą prawną przetwarzania jest niezbędność </w:t>
      </w:r>
      <w:r>
        <w:br/>
      </w:r>
      <w:r w:rsidRPr="00876130">
        <w:t xml:space="preserve">do wypełnienia obowiązku prawnego ciążącego na administratorze – art. 6 ust. 1 </w:t>
      </w:r>
      <w:r>
        <w:br/>
      </w:r>
      <w:r w:rsidRPr="00876130">
        <w:t>lit. c. RODO.</w:t>
      </w:r>
    </w:p>
    <w:p w14:paraId="4D1E3D1D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C1B6531" w14:textId="77777777" w:rsidR="00432E6E" w:rsidRPr="00876130" w:rsidRDefault="00432E6E" w:rsidP="00876130">
      <w:pPr>
        <w:jc w:val="both"/>
      </w:pPr>
    </w:p>
    <w:p w14:paraId="6205D29A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Osobie, której dane są przetwarzane przysługuje prawo:</w:t>
      </w:r>
    </w:p>
    <w:p w14:paraId="146D5AEE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dostępu do treści swoich danych osobowych, żądania ich sprostowania </w:t>
      </w:r>
      <w:r>
        <w:br/>
      </w:r>
      <w:r w:rsidRPr="00876130">
        <w:t>lub usunięcia, na zasadach określonych w art. 15 – 17 RODO;</w:t>
      </w:r>
    </w:p>
    <w:p w14:paraId="42460F0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ograniczenia przetwarzania danych, w przypadkach określonych w art. 18 RODO;</w:t>
      </w:r>
    </w:p>
    <w:p w14:paraId="14BBBD6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przenoszenia danych, na zasadach określonych w art. 20 RODO tj. do otrzymania przez osobę, której dane dotyczą od administratora danych osobowych </w:t>
      </w:r>
      <w:r>
        <w:br/>
      </w:r>
      <w:r w:rsidRPr="00876130">
        <w:t>jej dotyczących, w ustrukturyzowanym, powszechnie używanym formacie nadającym się do odczytu maszynowego;</w:t>
      </w:r>
    </w:p>
    <w:p w14:paraId="015E49A1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wniesienia skargi do Prezesa Urzędu Ochrony Danych Osobowych.</w:t>
      </w:r>
    </w:p>
    <w:p w14:paraId="193B48DB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 xml:space="preserve">W celu skorzystania z praw, o których mowa w pkt 5 ppk. 1 – 3 należy skontaktować się </w:t>
      </w:r>
      <w:r>
        <w:br/>
      </w:r>
      <w:r w:rsidRPr="00876130">
        <w:t>z administratorem lub inspektorem ochrony danych, korzystając ze wskazanych wyżej danych kontaktowych.</w:t>
      </w:r>
    </w:p>
    <w:p w14:paraId="1266C936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lastRenderedPageBreak/>
        <w:t>Podanie danych osobowych jest konieczne do zawarcia i wykonywania umowy. Odmowa podania danych osobowych uniemożliwia zawarcie umowy.</w:t>
      </w:r>
    </w:p>
    <w:sectPr w:rsidR="00432E6E" w:rsidRPr="00876130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BA85" w14:textId="77777777" w:rsidR="00432E6E" w:rsidRDefault="00432E6E" w:rsidP="006D395B">
      <w:r>
        <w:separator/>
      </w:r>
    </w:p>
  </w:endnote>
  <w:endnote w:type="continuationSeparator" w:id="0">
    <w:p w14:paraId="282004A0" w14:textId="77777777" w:rsidR="00432E6E" w:rsidRDefault="00432E6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ED2" w14:textId="77777777" w:rsidR="00432E6E" w:rsidRDefault="00432E6E" w:rsidP="006D395B">
      <w:r>
        <w:separator/>
      </w:r>
    </w:p>
  </w:footnote>
  <w:footnote w:type="continuationSeparator" w:id="0">
    <w:p w14:paraId="6B16EF3B" w14:textId="77777777" w:rsidR="00432E6E" w:rsidRDefault="00432E6E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701120">
    <w:abstractNumId w:val="5"/>
  </w:num>
  <w:num w:numId="2" w16cid:durableId="13479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932674">
    <w:abstractNumId w:val="3"/>
  </w:num>
  <w:num w:numId="4" w16cid:durableId="1969160193">
    <w:abstractNumId w:val="4"/>
  </w:num>
  <w:num w:numId="5" w16cid:durableId="8295155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869210">
    <w:abstractNumId w:val="0"/>
  </w:num>
  <w:num w:numId="7" w16cid:durableId="675499514">
    <w:abstractNumId w:val="1"/>
  </w:num>
  <w:num w:numId="8" w16cid:durableId="106745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3DC9"/>
    <w:rsid w:val="00034989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6327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30D79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D72E9"/>
    <w:rsid w:val="00904CDA"/>
    <w:rsid w:val="00980232"/>
    <w:rsid w:val="00984039"/>
    <w:rsid w:val="009A3A4A"/>
    <w:rsid w:val="00A44943"/>
    <w:rsid w:val="00A53D68"/>
    <w:rsid w:val="00A92CEC"/>
    <w:rsid w:val="00B90777"/>
    <w:rsid w:val="00B9154A"/>
    <w:rsid w:val="00BB11BD"/>
    <w:rsid w:val="00BE2621"/>
    <w:rsid w:val="00C13DC9"/>
    <w:rsid w:val="00C5247E"/>
    <w:rsid w:val="00C76273"/>
    <w:rsid w:val="00C76DE5"/>
    <w:rsid w:val="00C96EEB"/>
    <w:rsid w:val="00C97CC1"/>
    <w:rsid w:val="00DA54D5"/>
    <w:rsid w:val="00DD6DDB"/>
    <w:rsid w:val="00DD6E86"/>
    <w:rsid w:val="00E26886"/>
    <w:rsid w:val="00E53E1D"/>
    <w:rsid w:val="00E915B5"/>
    <w:rsid w:val="00E91B05"/>
    <w:rsid w:val="00EB4798"/>
    <w:rsid w:val="00EF72CF"/>
    <w:rsid w:val="00F11915"/>
    <w:rsid w:val="00F15D81"/>
    <w:rsid w:val="00F50CC2"/>
    <w:rsid w:val="00F91C02"/>
    <w:rsid w:val="00FC0140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Błoniarczyk Agnieszka (RP Kraków)</cp:lastModifiedBy>
  <cp:revision>8</cp:revision>
  <cp:lastPrinted>2018-04-12T12:17:00Z</cp:lastPrinted>
  <dcterms:created xsi:type="dcterms:W3CDTF">2018-05-23T08:27:00Z</dcterms:created>
  <dcterms:modified xsi:type="dcterms:W3CDTF">2023-05-24T11:40:00Z</dcterms:modified>
</cp:coreProperties>
</file>