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bookmarkStart w:id="0" w:name="_GoBack"/>
      <w:bookmarkEnd w:id="0"/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commentRangeStart w:id="1"/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Głównego Inspektoratu </w:t>
      </w:r>
      <w:commentRangeEnd w:id="1"/>
      <w:r w:rsidR="00384C85">
        <w:rPr>
          <w:rStyle w:val="Odwoaniedokomentarza"/>
        </w:rPr>
        <w:commentReference w:id="1"/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2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2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3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4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4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5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5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6FA6852A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A27E93" w:rsidRPr="00F776F6">
        <w:rPr>
          <w:rFonts w:cstheme="minorHAnsi"/>
          <w:sz w:val="24"/>
          <w:szCs w:val="24"/>
        </w:rPr>
        <w:t>Centralne Laboratorium Badawcze Oddział w Warszawie Pracownia w Radomiu, ul. Pułaskiego 9 A, 26-600 Radom</w:t>
      </w:r>
      <w:r w:rsidR="00A27E93">
        <w:rPr>
          <w:rFonts w:cstheme="minorHAnsi"/>
          <w:sz w:val="24"/>
          <w:szCs w:val="24"/>
        </w:rPr>
        <w:t>.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gata Pasikowska" w:date="2025-05-04T12:11:00Z" w:initials="AP">
    <w:p w14:paraId="39B67CB9" w14:textId="044B5769" w:rsidR="00384C85" w:rsidRDefault="00384C85">
      <w:pPr>
        <w:pStyle w:val="Tekstkomentarza"/>
      </w:pPr>
      <w:r>
        <w:rPr>
          <w:rStyle w:val="Odwoaniedokomentarza"/>
        </w:rPr>
        <w:annotationRef/>
      </w:r>
      <w:r>
        <w:t xml:space="preserve">Wystarczy, że zgoda DG będzie w aktach sprawy w ezd. Nie musi być tutaj przywoływana.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9B67C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C1D7F8" w16cex:dateUtc="2025-05-04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B67CB9" w16cid:durableId="2BC1D7F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3E25527D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="000A12FE">
      <w:rPr>
        <w:rFonts w:ascii="Arial" w:eastAsia="Calibri" w:hAnsi="Arial" w:cs="Arial"/>
        <w:b/>
        <w:sz w:val="20"/>
      </w:rPr>
      <w:t xml:space="preserve"> do ogłoszenia nr 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D0C6E578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A08D560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ACAB352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5BAD41E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1BC4C56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CB40BBA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52FBC6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6627BBC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5B2F598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gata Pasikowska">
    <w15:presenceInfo w15:providerId="AD" w15:userId="S-1-5-21-2732777630-860930788-1621479221-168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12FE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27E93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EE76F-EFF9-41FA-9240-72F405B89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5</cp:revision>
  <cp:lastPrinted>2025-03-06T12:57:00Z</cp:lastPrinted>
  <dcterms:created xsi:type="dcterms:W3CDTF">2025-05-05T06:08:00Z</dcterms:created>
  <dcterms:modified xsi:type="dcterms:W3CDTF">2025-05-12T13:25:00Z</dcterms:modified>
</cp:coreProperties>
</file>