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48DADB84" w14:textId="1D841506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  <w:r w:rsidRPr="008824D9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8824D9">
        <w:rPr>
          <w:rFonts w:eastAsia="Calibri" w:cstheme="minorHAnsi"/>
          <w:b/>
        </w:rPr>
        <w:br/>
        <w:t>w celu</w:t>
      </w:r>
      <w:r w:rsidR="00115700">
        <w:rPr>
          <w:rFonts w:eastAsia="Calibri" w:cstheme="minorHAnsi"/>
          <w:b/>
        </w:rPr>
        <w:t xml:space="preserve"> dokonania oceny ofert oraz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zawarcia </w:t>
      </w:r>
      <w:r w:rsidR="00115700">
        <w:rPr>
          <w:rFonts w:eastAsia="Arial Unicode MS" w:cstheme="minorHAnsi"/>
          <w:b/>
          <w:kern w:val="2"/>
          <w:lang w:eastAsia="pl-PL"/>
        </w:rPr>
        <w:t>i</w:t>
      </w:r>
      <w:r w:rsidRPr="008824D9">
        <w:rPr>
          <w:rFonts w:eastAsia="Arial Unicode MS" w:cstheme="minorHAnsi"/>
          <w:b/>
          <w:kern w:val="2"/>
          <w:lang w:eastAsia="pl-PL"/>
        </w:rPr>
        <w:t xml:space="preserve"> realizacji umowy</w:t>
      </w:r>
    </w:p>
    <w:p w14:paraId="0F24293A" w14:textId="77777777" w:rsidR="008824D9" w:rsidRPr="008824D9" w:rsidRDefault="008824D9" w:rsidP="008824D9">
      <w:pPr>
        <w:spacing w:after="0" w:line="240" w:lineRule="auto"/>
        <w:jc w:val="center"/>
        <w:rPr>
          <w:rFonts w:eastAsia="Arial Unicode MS" w:cstheme="minorHAnsi"/>
          <w:b/>
          <w:kern w:val="2"/>
          <w:lang w:eastAsia="pl-PL"/>
        </w:rPr>
      </w:pP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  <w:bookmarkStart w:id="2" w:name="_GoBack"/>
      <w:bookmarkEnd w:id="2"/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art. 6 ust. 1 lit. b) RODO t j. przetwarzanie jest niezbędne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w celu zawarcia i realizacji umowy</w:t>
      </w:r>
      <w:r w:rsidRPr="008824D9">
        <w:rPr>
          <w:rFonts w:eastAsia="Arial" w:cstheme="minorHAnsi"/>
          <w:color w:val="000000"/>
          <w:lang w:eastAsia="pl-PL"/>
        </w:rPr>
        <w:t xml:space="preserve"> oraz 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06DD0760" w:rsidR="000E3667" w:rsidRPr="008824D9" w:rsidRDefault="000E3667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 xml:space="preserve">rozporządzenie </w:t>
      </w:r>
      <w:r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(Dz. U. z 2023 r. poz. 2303, z późn. zm.)</w:t>
      </w:r>
      <w:r>
        <w:rPr>
          <w:rFonts w:eastAsia="Arial" w:cstheme="minorHAnsi"/>
          <w:color w:val="000000"/>
          <w:lang w:eastAsia="pl-PL"/>
        </w:rPr>
        <w:t>.</w:t>
      </w:r>
    </w:p>
    <w:p w14:paraId="5D46D05E" w14:textId="38C5735B" w:rsidR="008824D9" w:rsidRPr="008824D9" w:rsidRDefault="008824D9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 Unicode MS" w:cstheme="minorHAnsi"/>
          <w:color w:val="000000"/>
          <w:kern w:val="2"/>
          <w:lang w:eastAsia="pl-PL"/>
        </w:rPr>
        <w:t xml:space="preserve">Pani/Pana dane osobowe będą przetwarzane w celu </w:t>
      </w:r>
      <w:r w:rsidR="00115700">
        <w:rPr>
          <w:rFonts w:eastAsia="Arial Unicode MS" w:cstheme="minorHAnsi"/>
          <w:color w:val="000000"/>
          <w:kern w:val="2"/>
          <w:lang w:eastAsia="pl-PL"/>
        </w:rPr>
        <w:t xml:space="preserve">dokonania oceny ofert, </w:t>
      </w:r>
      <w:r w:rsidRPr="008824D9">
        <w:rPr>
          <w:rFonts w:eastAsia="Arial Unicode MS" w:cstheme="minorHAnsi"/>
          <w:color w:val="000000"/>
          <w:kern w:val="2"/>
          <w:lang w:eastAsia="pl-PL"/>
        </w:rPr>
        <w:t>zawarcia oraz realizacji Umowy.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>dostępu do danych osobowych, sprostowania, 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5D0CAC1D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>dokonania oceny ofert</w:t>
      </w:r>
      <w:r w:rsidR="000E3667">
        <w:rPr>
          <w:rFonts w:eastAsia="Times New Roman" w:cstheme="minorHAnsi"/>
          <w:color w:val="000000"/>
          <w:lang w:eastAsia="pl-PL"/>
        </w:rPr>
        <w:t xml:space="preserve"> oraz</w:t>
      </w:r>
      <w:r w:rsidR="00115700">
        <w:rPr>
          <w:rFonts w:eastAsia="Times New Roman" w:cstheme="minorHAnsi"/>
          <w:color w:val="000000"/>
          <w:lang w:eastAsia="pl-PL"/>
        </w:rPr>
        <w:t xml:space="preserve"> </w:t>
      </w:r>
      <w:r w:rsidRPr="008824D9">
        <w:rPr>
          <w:rFonts w:eastAsia="Times New Roman" w:cstheme="minorHAnsi"/>
          <w:color w:val="000000"/>
          <w:lang w:eastAsia="pl-PL"/>
        </w:rPr>
        <w:t>zawarcia i realizacji Umowy.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lastRenderedPageBreak/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10921" w14:textId="77777777" w:rsidR="00EF60FF" w:rsidRDefault="00EF60FF">
      <w:pPr>
        <w:spacing w:after="0" w:line="240" w:lineRule="auto"/>
      </w:pPr>
      <w:r>
        <w:separator/>
      </w:r>
    </w:p>
  </w:endnote>
  <w:endnote w:type="continuationSeparator" w:id="0">
    <w:p w14:paraId="132A81A6" w14:textId="77777777" w:rsidR="00EF60FF" w:rsidRDefault="00EF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2176A1C3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99A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B349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B68112" w14:textId="77777777" w:rsidR="00EF60FF" w:rsidRDefault="00EF60FF">
      <w:pPr>
        <w:spacing w:after="0" w:line="240" w:lineRule="auto"/>
      </w:pPr>
      <w:r>
        <w:separator/>
      </w:r>
    </w:p>
  </w:footnote>
  <w:footnote w:type="continuationSeparator" w:id="0">
    <w:p w14:paraId="61D1EBBC" w14:textId="77777777" w:rsidR="00EF60FF" w:rsidRDefault="00EF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081543F8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B3499A">
      <w:rPr>
        <w:rFonts w:ascii="Calibri" w:eastAsia="Times New Roman" w:hAnsi="Calibri" w:cs="Times New Roman"/>
        <w:lang w:eastAsia="pl-PL"/>
      </w:rPr>
      <w:t xml:space="preserve"> 97</w:t>
    </w:r>
    <w:r w:rsidR="00BC39DD">
      <w:rPr>
        <w:rFonts w:ascii="Calibri" w:eastAsia="Times New Roman" w:hAnsi="Calibri" w:cs="Times New Roman"/>
        <w:lang w:eastAsia="pl-PL"/>
      </w:rPr>
      <w:t xml:space="preserve"> </w:t>
    </w:r>
    <w:r w:rsidRPr="000E3667">
      <w:rPr>
        <w:rFonts w:ascii="Calibri" w:eastAsia="Times New Roman" w:hAnsi="Calibri" w:cs="Times New Roman"/>
        <w:lang w:eastAsia="pl-PL"/>
      </w:rPr>
      <w:t>z lokalizacji:</w:t>
    </w:r>
    <w:r w:rsidR="003B2CCC">
      <w:rPr>
        <w:rFonts w:ascii="Calibri" w:eastAsia="Times New Roman" w:hAnsi="Calibri" w:cs="Times New Roman"/>
        <w:lang w:eastAsia="pl-PL"/>
      </w:rPr>
      <w:t xml:space="preserve"> </w:t>
    </w:r>
    <w:r w:rsidR="00BC39DD">
      <w:rPr>
        <w:rFonts w:ascii="Calibri" w:eastAsia="Times New Roman" w:hAnsi="Calibri" w:cs="Times New Roman"/>
        <w:lang w:eastAsia="pl-PL"/>
      </w:rPr>
      <w:t>CLB</w:t>
    </w:r>
    <w:r w:rsidR="00B3499A">
      <w:rPr>
        <w:rFonts w:ascii="Calibri" w:eastAsia="Times New Roman" w:hAnsi="Calibri" w:cs="Times New Roman"/>
        <w:lang w:eastAsia="pl-PL"/>
      </w:rPr>
      <w:t>, RWMŚ Opole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>r 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B2CCC"/>
    <w:rsid w:val="003F5636"/>
    <w:rsid w:val="005004FE"/>
    <w:rsid w:val="0059736D"/>
    <w:rsid w:val="00597411"/>
    <w:rsid w:val="007724F5"/>
    <w:rsid w:val="007E1588"/>
    <w:rsid w:val="00804B7A"/>
    <w:rsid w:val="008530C4"/>
    <w:rsid w:val="008824D9"/>
    <w:rsid w:val="008C6366"/>
    <w:rsid w:val="008C6E56"/>
    <w:rsid w:val="00A01558"/>
    <w:rsid w:val="00A76C0E"/>
    <w:rsid w:val="00AC46FC"/>
    <w:rsid w:val="00B33116"/>
    <w:rsid w:val="00B3499A"/>
    <w:rsid w:val="00B34C0B"/>
    <w:rsid w:val="00B53726"/>
    <w:rsid w:val="00B86F72"/>
    <w:rsid w:val="00BC39DD"/>
    <w:rsid w:val="00C753A6"/>
    <w:rsid w:val="00D071CD"/>
    <w:rsid w:val="00E76621"/>
    <w:rsid w:val="00EF60FF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2025-08-04T15:19:00Z</dcterms:created>
  <dcterms:modified xsi:type="dcterms:W3CDTF">2025-08-04T15:19:00Z</dcterms:modified>
</cp:coreProperties>
</file>