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65540" w14:textId="77777777" w:rsidR="00052EB9" w:rsidRPr="00052EB9" w:rsidRDefault="00052EB9" w:rsidP="00052EB9">
      <w:pPr>
        <w:keepNext/>
        <w:tabs>
          <w:tab w:val="left" w:pos="4860"/>
        </w:tabs>
        <w:spacing w:after="0" w:line="240" w:lineRule="auto"/>
        <w:ind w:left="1560"/>
        <w:outlineLvl w:val="0"/>
        <w:rPr>
          <w:rFonts w:ascii="Lato" w:eastAsia="Times New Roman" w:hAnsi="Lato" w:cs="Times New Roman"/>
          <w:b/>
          <w:bCs/>
          <w:color w:val="00339A"/>
          <w:kern w:val="0"/>
          <w:sz w:val="28"/>
          <w:szCs w:val="28"/>
          <w:lang w:eastAsia="pl-PL"/>
          <w14:ligatures w14:val="none"/>
        </w:rPr>
      </w:pPr>
      <w:r w:rsidRPr="00052EB9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4"/>
          <w:lang w:eastAsia="pl-PL"/>
          <w14:ligatures w14:val="none"/>
        </w:rPr>
        <w:drawing>
          <wp:anchor distT="0" distB="0" distL="114300" distR="114300" simplePos="0" relativeHeight="251659264" behindDoc="1" locked="0" layoutInCell="1" allowOverlap="1" wp14:anchorId="15D4297C" wp14:editId="07483F36">
            <wp:simplePos x="0" y="0"/>
            <wp:positionH relativeFrom="column">
              <wp:posOffset>92075</wp:posOffset>
            </wp:positionH>
            <wp:positionV relativeFrom="paragraph">
              <wp:posOffset>-271145</wp:posOffset>
            </wp:positionV>
            <wp:extent cx="755015" cy="805815"/>
            <wp:effectExtent l="0" t="0" r="6985" b="0"/>
            <wp:wrapNone/>
            <wp:docPr id="16" name="Obraz 1299368454" descr="znak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99368454" descr="znak polsk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805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2EB9">
        <w:rPr>
          <w:rFonts w:ascii="Lato" w:eastAsia="Times New Roman" w:hAnsi="Lato" w:cs="Times New Roman"/>
          <w:b/>
          <w:bCs/>
          <w:color w:val="00339A"/>
          <w:kern w:val="0"/>
          <w:sz w:val="28"/>
          <w:szCs w:val="28"/>
          <w:lang w:eastAsia="pl-PL"/>
          <w14:ligatures w14:val="none"/>
        </w:rPr>
        <w:t>Krajowe Centrum ds. AIDS</w:t>
      </w:r>
    </w:p>
    <w:p w14:paraId="400166EB" w14:textId="77777777" w:rsidR="00052EB9" w:rsidRPr="00052EB9" w:rsidRDefault="00052EB9" w:rsidP="00052EB9">
      <w:pPr>
        <w:spacing w:after="200" w:line="276" w:lineRule="auto"/>
        <w:ind w:left="708"/>
        <w:rPr>
          <w:rFonts w:ascii="Lato" w:eastAsia="Calibri" w:hAnsi="Lato" w:cs="Times New Roman"/>
          <w:kern w:val="0"/>
          <w:lang w:eastAsia="pl-PL"/>
          <w14:ligatures w14:val="none"/>
        </w:rPr>
      </w:pPr>
      <w:r w:rsidRPr="00052EB9">
        <w:rPr>
          <w:rFonts w:ascii="Calibri" w:eastAsia="Calibri" w:hAnsi="Calibri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ADA0D4" wp14:editId="14FFD749">
                <wp:simplePos x="0" y="0"/>
                <wp:positionH relativeFrom="column">
                  <wp:posOffset>999490</wp:posOffset>
                </wp:positionH>
                <wp:positionV relativeFrom="paragraph">
                  <wp:posOffset>29845</wp:posOffset>
                </wp:positionV>
                <wp:extent cx="2093595" cy="0"/>
                <wp:effectExtent l="38100" t="38100" r="59055" b="95250"/>
                <wp:wrapNone/>
                <wp:docPr id="67867365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359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00339A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297841" id="Łącznik prosty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7pt,2.35pt" to="243.5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" strokecolor="#00339a" strokeweight="2pt">
                <v:shadow on="t" color="black" opacity="24903f" origin=",.5" offset="0,.55556mm"/>
              </v:line>
            </w:pict>
          </mc:Fallback>
        </mc:AlternateContent>
      </w:r>
    </w:p>
    <w:p w14:paraId="10D62A14" w14:textId="77777777" w:rsidR="00052EB9" w:rsidRPr="00052EB9" w:rsidRDefault="00052EB9" w:rsidP="00052EB9">
      <w:pPr>
        <w:autoSpaceDE w:val="0"/>
        <w:autoSpaceDN w:val="0"/>
        <w:adjustRightInd w:val="0"/>
        <w:spacing w:after="0" w:line="288" w:lineRule="auto"/>
        <w:ind w:left="708"/>
        <w:rPr>
          <w:rFonts w:ascii="Lato" w:eastAsia="Calibri" w:hAnsi="Lato" w:cs="Calibri"/>
          <w:bCs/>
          <w:color w:val="000000"/>
          <w:kern w:val="0"/>
          <w14:ligatures w14:val="none"/>
        </w:rPr>
      </w:pPr>
    </w:p>
    <w:p w14:paraId="08FAF8DA" w14:textId="77777777" w:rsidR="00052EB9" w:rsidRPr="00052EB9" w:rsidRDefault="00052EB9" w:rsidP="00052EB9">
      <w:pPr>
        <w:spacing w:after="200" w:line="276" w:lineRule="auto"/>
        <w:rPr>
          <w:rFonts w:ascii="Century Gothic" w:eastAsia="Calibri" w:hAnsi="Century Gothic" w:cs="Times New Roman"/>
          <w:kern w:val="0"/>
          <w:sz w:val="16"/>
          <w:szCs w:val="16"/>
          <w14:ligatures w14:val="none"/>
        </w:rPr>
      </w:pPr>
    </w:p>
    <w:p w14:paraId="28F180A5" w14:textId="2A634074" w:rsidR="002617BC" w:rsidRDefault="001757BC" w:rsidP="00F16556">
      <w:pPr>
        <w:shd w:val="clear" w:color="auto" w:fill="ED7D31" w:themeFill="accent2"/>
        <w:jc w:val="center"/>
        <w:rPr>
          <w:b/>
          <w:bCs/>
        </w:rPr>
      </w:pPr>
      <w:r w:rsidRPr="001757BC">
        <w:rPr>
          <w:b/>
          <w:bCs/>
        </w:rPr>
        <w:t xml:space="preserve">AKCYJNE TESTOWANIE PRZESIEWOWE W KIERUNKU HIV, KIŁY I HCV </w:t>
      </w:r>
      <w:r>
        <w:rPr>
          <w:b/>
          <w:bCs/>
        </w:rPr>
        <w:br/>
      </w:r>
      <w:r w:rsidRPr="001757BC">
        <w:rPr>
          <w:b/>
          <w:bCs/>
        </w:rPr>
        <w:t>POZA PLACÓWKAMI MEDYCZNYMI</w:t>
      </w:r>
    </w:p>
    <w:p w14:paraId="53E0F9EE" w14:textId="2E796979" w:rsidR="002617BC" w:rsidRPr="00F16556" w:rsidRDefault="002617BC" w:rsidP="002617BC">
      <w:pPr>
        <w:rPr>
          <w:b/>
          <w:bCs/>
          <w:color w:val="ED7D31" w:themeColor="accent2"/>
        </w:rPr>
      </w:pPr>
      <w:r w:rsidRPr="00F16556">
        <w:rPr>
          <w:b/>
          <w:bCs/>
          <w:color w:val="ED7D31" w:themeColor="accent2"/>
        </w:rPr>
        <w:t>2026</w:t>
      </w:r>
    </w:p>
    <w:p w14:paraId="78E0FDF1" w14:textId="24211071" w:rsidR="002617BC" w:rsidRDefault="009E4BED" w:rsidP="002617BC">
      <w:pPr>
        <w:rPr>
          <w:rFonts w:cstheme="minorHAnsi"/>
        </w:rPr>
      </w:pPr>
      <w:r>
        <w:rPr>
          <w:rFonts w:cstheme="minorHAnsi"/>
        </w:rPr>
        <w:t>12</w:t>
      </w:r>
      <w:r w:rsidR="002617BC">
        <w:rPr>
          <w:rFonts w:cstheme="minorHAnsi"/>
        </w:rPr>
        <w:t xml:space="preserve"> marca 202</w:t>
      </w:r>
      <w:r>
        <w:rPr>
          <w:rFonts w:cstheme="minorHAnsi"/>
        </w:rPr>
        <w:t>6</w:t>
      </w:r>
      <w:r w:rsidR="002617BC">
        <w:rPr>
          <w:rFonts w:cstheme="minorHAnsi"/>
        </w:rPr>
        <w:t xml:space="preserve"> roku uruchomiono postępowanie konkursowe na </w:t>
      </w:r>
      <w:r w:rsidR="007E54CD" w:rsidRPr="007E54CD">
        <w:rPr>
          <w:rFonts w:cstheme="minorHAnsi"/>
        </w:rPr>
        <w:t xml:space="preserve">realizację zadań zlecanych organizacjom pozarządowym polegających na </w:t>
      </w:r>
      <w:r w:rsidR="001757BC">
        <w:rPr>
          <w:rFonts w:cstheme="minorHAnsi"/>
        </w:rPr>
        <w:t>organizowaniu akcji testowania przesiewowego w kierunki HIV, kiły i HCV poza placówkami medycznymi</w:t>
      </w:r>
      <w:r w:rsidR="007E54CD">
        <w:rPr>
          <w:rFonts w:cstheme="minorHAnsi"/>
        </w:rPr>
        <w:t xml:space="preserve">. </w:t>
      </w:r>
    </w:p>
    <w:p w14:paraId="6A7B08A0" w14:textId="4CB422AA" w:rsidR="002617BC" w:rsidRPr="00F16556" w:rsidRDefault="002617BC" w:rsidP="002617BC">
      <w:pPr>
        <w:rPr>
          <w:rFonts w:cstheme="minorHAnsi"/>
          <w:b/>
          <w:bCs/>
          <w:color w:val="ED7D31" w:themeColor="accent2"/>
        </w:rPr>
      </w:pPr>
      <w:r w:rsidRPr="00F16556">
        <w:rPr>
          <w:rFonts w:cstheme="minorHAnsi"/>
          <w:b/>
          <w:bCs/>
          <w:color w:val="ED7D31" w:themeColor="accent2"/>
        </w:rPr>
        <w:t>Dotacje z konkursu otrzymał</w:t>
      </w:r>
      <w:r w:rsidR="009E4BED" w:rsidRPr="00F16556">
        <w:rPr>
          <w:rFonts w:cstheme="minorHAnsi"/>
          <w:b/>
          <w:bCs/>
          <w:color w:val="ED7D31" w:themeColor="accent2"/>
        </w:rPr>
        <w:t>o</w:t>
      </w:r>
      <w:r w:rsidRPr="00F16556">
        <w:rPr>
          <w:rFonts w:cstheme="minorHAnsi"/>
          <w:b/>
          <w:bCs/>
          <w:color w:val="ED7D31" w:themeColor="accent2"/>
        </w:rPr>
        <w:t xml:space="preserve"> w 2026 roku </w:t>
      </w:r>
      <w:r w:rsidR="001757BC" w:rsidRPr="00F16556">
        <w:rPr>
          <w:rFonts w:cstheme="minorHAnsi"/>
          <w:b/>
          <w:bCs/>
          <w:color w:val="ED7D31" w:themeColor="accent2"/>
        </w:rPr>
        <w:t>1</w:t>
      </w:r>
      <w:r w:rsidR="00E41739">
        <w:rPr>
          <w:rFonts w:cstheme="minorHAnsi"/>
          <w:b/>
          <w:bCs/>
          <w:color w:val="ED7D31" w:themeColor="accent2"/>
        </w:rPr>
        <w:t>2</w:t>
      </w:r>
      <w:r w:rsidR="009E4BED" w:rsidRPr="00F16556">
        <w:rPr>
          <w:rFonts w:cstheme="minorHAnsi"/>
          <w:b/>
          <w:bCs/>
          <w:color w:val="ED7D31" w:themeColor="accent2"/>
        </w:rPr>
        <w:t xml:space="preserve"> </w:t>
      </w:r>
      <w:r w:rsidRPr="00F16556">
        <w:rPr>
          <w:rFonts w:cstheme="minorHAnsi"/>
          <w:b/>
          <w:bCs/>
          <w:color w:val="ED7D31" w:themeColor="accent2"/>
        </w:rPr>
        <w:t>organizacj</w:t>
      </w:r>
      <w:r w:rsidR="009E4BED" w:rsidRPr="00F16556">
        <w:rPr>
          <w:rFonts w:cstheme="minorHAnsi"/>
          <w:b/>
          <w:bCs/>
          <w:color w:val="ED7D31" w:themeColor="accent2"/>
        </w:rPr>
        <w:t xml:space="preserve">i. </w:t>
      </w:r>
      <w:r w:rsidRPr="00F16556">
        <w:rPr>
          <w:rFonts w:cstheme="minorHAnsi"/>
          <w:b/>
          <w:bCs/>
          <w:color w:val="ED7D31" w:themeColor="accent2"/>
        </w:rPr>
        <w:t>Zadania mogą być realizowane od 2</w:t>
      </w:r>
      <w:r w:rsidR="001757BC" w:rsidRPr="00F16556">
        <w:rPr>
          <w:rFonts w:cstheme="minorHAnsi"/>
          <w:b/>
          <w:bCs/>
          <w:color w:val="ED7D31" w:themeColor="accent2"/>
        </w:rPr>
        <w:t>7</w:t>
      </w:r>
      <w:r w:rsidRPr="00F16556">
        <w:rPr>
          <w:rFonts w:cstheme="minorHAnsi"/>
          <w:b/>
          <w:bCs/>
          <w:color w:val="ED7D31" w:themeColor="accent2"/>
        </w:rPr>
        <w:t>.04.2026 do 31.12.2026 r.</w:t>
      </w:r>
    </w:p>
    <w:p w14:paraId="56F065CC" w14:textId="77777777" w:rsidR="001757BC" w:rsidRDefault="001757BC" w:rsidP="001757BC">
      <w:pPr>
        <w:pStyle w:val="Akapitzlist"/>
        <w:numPr>
          <w:ilvl w:val="0"/>
          <w:numId w:val="1"/>
        </w:numPr>
        <w:spacing w:line="256" w:lineRule="auto"/>
        <w:rPr>
          <w:rFonts w:cstheme="minorHAnsi"/>
        </w:rPr>
      </w:pPr>
      <w:hyperlink r:id="rId8" w:history="1">
        <w:r>
          <w:rPr>
            <w:rStyle w:val="Hipercze"/>
            <w:rFonts w:cstheme="minorHAnsi"/>
          </w:rPr>
          <w:t>Stowarzyszenie "Podwale Siedem"</w:t>
        </w:r>
      </w:hyperlink>
      <w:r>
        <w:rPr>
          <w:rFonts w:cstheme="minorHAnsi"/>
        </w:rPr>
        <w:t xml:space="preserve"> – </w:t>
      </w:r>
      <w:r w:rsidRPr="001757BC">
        <w:rPr>
          <w:rFonts w:cstheme="minorHAnsi"/>
        </w:rPr>
        <w:t>Akcyjne testowanie przesiewowe w kierunku HIV, kiły i HCV mieszkańców Dolnego Śląska i Opolszczyzny oraz osób odwiedzających (również̇ w celach zarobkowych) oba województwa</w:t>
      </w:r>
    </w:p>
    <w:p w14:paraId="669143C5" w14:textId="53ACE965" w:rsidR="001757BC" w:rsidRDefault="001757BC" w:rsidP="001757BC">
      <w:pPr>
        <w:pStyle w:val="Akapitzlist"/>
        <w:numPr>
          <w:ilvl w:val="0"/>
          <w:numId w:val="1"/>
        </w:numPr>
        <w:spacing w:line="256" w:lineRule="auto"/>
        <w:rPr>
          <w:rFonts w:cstheme="minorHAnsi"/>
        </w:rPr>
      </w:pPr>
      <w:hyperlink r:id="rId9" w:history="1">
        <w:r>
          <w:rPr>
            <w:rStyle w:val="Hipercze"/>
            <w:rFonts w:cstheme="minorHAnsi"/>
          </w:rPr>
          <w:t>Stowarzyszenie Wolontariuszy DADU</w:t>
        </w:r>
      </w:hyperlink>
      <w:r>
        <w:rPr>
          <w:rFonts w:cstheme="minorHAnsi"/>
        </w:rPr>
        <w:t xml:space="preserve"> – </w:t>
      </w:r>
      <w:r w:rsidRPr="001757BC">
        <w:rPr>
          <w:rFonts w:cstheme="minorHAnsi"/>
        </w:rPr>
        <w:t>Anonimowe i bezpłatne testowanie w kierunku HIV</w:t>
      </w:r>
      <w:r>
        <w:rPr>
          <w:rFonts w:cstheme="minorHAnsi"/>
        </w:rPr>
        <w:t>,</w:t>
      </w:r>
      <w:r w:rsidRPr="001757BC">
        <w:rPr>
          <w:rFonts w:cstheme="minorHAnsi"/>
        </w:rPr>
        <w:t xml:space="preserve"> HCV, kiły oraz poszerzenie oferty diagnostycznej w kierunku innych chorób przenoszonych drogą płciową. „Program Profilaktyki i Wczesnego Wykrywania STI+”</w:t>
      </w:r>
    </w:p>
    <w:p w14:paraId="78C8BE78" w14:textId="018A6003" w:rsidR="001757BC" w:rsidRPr="001757BC" w:rsidRDefault="001757BC" w:rsidP="0027530B">
      <w:pPr>
        <w:pStyle w:val="Akapitzlist"/>
        <w:numPr>
          <w:ilvl w:val="0"/>
          <w:numId w:val="1"/>
        </w:numPr>
        <w:spacing w:line="256" w:lineRule="auto"/>
        <w:rPr>
          <w:rFonts w:cstheme="minorHAnsi"/>
        </w:rPr>
      </w:pPr>
      <w:hyperlink r:id="rId10" w:history="1">
        <w:r w:rsidRPr="001757BC">
          <w:rPr>
            <w:rStyle w:val="Hipercze"/>
            <w:rFonts w:cstheme="minorHAnsi"/>
          </w:rPr>
          <w:t>Stowarzyszenie Bądź z Nami</w:t>
        </w:r>
      </w:hyperlink>
      <w:r w:rsidRPr="001757BC">
        <w:rPr>
          <w:rFonts w:cstheme="minorHAnsi"/>
        </w:rPr>
        <w:t xml:space="preserve"> – 3 x T - Akcyjne testowanie w kierunku HIV, KIŁY i HCV poza placówkami medycznymi</w:t>
      </w:r>
    </w:p>
    <w:p w14:paraId="5663E5EB" w14:textId="4FEA4A0F" w:rsidR="00345B0F" w:rsidRPr="00345B0F" w:rsidRDefault="001757BC" w:rsidP="00345B0F">
      <w:pPr>
        <w:pStyle w:val="Akapitzlist"/>
        <w:numPr>
          <w:ilvl w:val="0"/>
          <w:numId w:val="1"/>
        </w:numPr>
        <w:spacing w:line="256" w:lineRule="auto"/>
        <w:rPr>
          <w:rFonts w:cstheme="minorHAnsi"/>
        </w:rPr>
      </w:pPr>
      <w:hyperlink r:id="rId11" w:history="1">
        <w:r w:rsidRPr="001757BC">
          <w:rPr>
            <w:rStyle w:val="Hipercze"/>
            <w:rFonts w:cstheme="minorHAnsi"/>
          </w:rPr>
          <w:t>Stowarzyszenie Profilaktyki Zdrowotnej "Jeden Świat"</w:t>
        </w:r>
      </w:hyperlink>
      <w:r w:rsidRPr="001757BC">
        <w:rPr>
          <w:rFonts w:cstheme="minorHAnsi"/>
        </w:rPr>
        <w:t xml:space="preserve"> </w:t>
      </w:r>
      <w:r>
        <w:t xml:space="preserve">– </w:t>
      </w:r>
      <w:r w:rsidRPr="001757BC">
        <w:t>Akcje szybkiego testowania 2026</w:t>
      </w:r>
    </w:p>
    <w:p w14:paraId="297FA011" w14:textId="5D92DA21" w:rsidR="00345B0F" w:rsidRDefault="00345B0F" w:rsidP="00345B0F">
      <w:pPr>
        <w:pStyle w:val="Akapitzlist"/>
        <w:numPr>
          <w:ilvl w:val="0"/>
          <w:numId w:val="1"/>
        </w:numPr>
        <w:spacing w:line="256" w:lineRule="auto"/>
      </w:pPr>
      <w:hyperlink r:id="rId12" w:history="1">
        <w:r>
          <w:rPr>
            <w:rStyle w:val="Hipercze"/>
          </w:rPr>
          <w:t>Fundacja Edukacji Społecznej</w:t>
        </w:r>
      </w:hyperlink>
      <w:r>
        <w:t xml:space="preserve"> – </w:t>
      </w:r>
      <w:r w:rsidRPr="00345B0F">
        <w:t>A</w:t>
      </w:r>
      <w:r>
        <w:t xml:space="preserve">kcyjne testowanie przesiewowe w kierunku </w:t>
      </w:r>
      <w:r w:rsidRPr="00345B0F">
        <w:t>HIV, K</w:t>
      </w:r>
      <w:r>
        <w:t>iły i</w:t>
      </w:r>
      <w:r w:rsidRPr="00345B0F">
        <w:t xml:space="preserve"> HCV </w:t>
      </w:r>
      <w:r>
        <w:t xml:space="preserve">poza placówkami medycznymi – </w:t>
      </w:r>
      <w:r w:rsidRPr="00345B0F">
        <w:t>BLIŻEJ CIEBIE</w:t>
      </w:r>
    </w:p>
    <w:p w14:paraId="6781AAD9" w14:textId="77777777" w:rsidR="004E3E63" w:rsidRDefault="004E3E63" w:rsidP="004E3E63">
      <w:pPr>
        <w:pStyle w:val="Akapitzlist"/>
        <w:numPr>
          <w:ilvl w:val="0"/>
          <w:numId w:val="1"/>
        </w:numPr>
        <w:spacing w:line="256" w:lineRule="auto"/>
      </w:pPr>
      <w:hyperlink r:id="rId13" w:history="1">
        <w:r w:rsidRPr="004E3E63">
          <w:rPr>
            <w:rStyle w:val="Hipercze"/>
          </w:rPr>
          <w:t xml:space="preserve">Stowarzyszenie Grupa </w:t>
        </w:r>
        <w:proofErr w:type="spellStart"/>
        <w:r w:rsidRPr="004E3E63">
          <w:rPr>
            <w:rStyle w:val="Hipercze"/>
          </w:rPr>
          <w:t>Stonewall</w:t>
        </w:r>
        <w:proofErr w:type="spellEnd"/>
      </w:hyperlink>
      <w:r>
        <w:t xml:space="preserve"> – </w:t>
      </w:r>
      <w:hyperlink r:id="rId14" w:anchor="/offer/view?id=686346" w:history="1">
        <w:r w:rsidRPr="004E3E63">
          <w:rPr>
            <w:rStyle w:val="Hipercze"/>
          </w:rPr>
          <w:t>Testowanie w kierunku HIV, Kiły i HCV w poznańskich klubach i w trakcie imprez publicznych</w:t>
        </w:r>
      </w:hyperlink>
    </w:p>
    <w:p w14:paraId="5596E944" w14:textId="3271EC60" w:rsidR="009E4BED" w:rsidRPr="004E3E63" w:rsidRDefault="009E4BED" w:rsidP="004E3E63">
      <w:pPr>
        <w:pStyle w:val="Akapitzlist"/>
        <w:numPr>
          <w:ilvl w:val="0"/>
          <w:numId w:val="1"/>
        </w:numPr>
        <w:spacing w:line="256" w:lineRule="auto"/>
      </w:pPr>
      <w:hyperlink r:id="rId15" w:history="1">
        <w:r w:rsidRPr="004E3E63">
          <w:rPr>
            <w:rStyle w:val="Hipercze"/>
            <w:rFonts w:cstheme="minorHAnsi"/>
          </w:rPr>
          <w:t>Fundacja Pomorski Dom Nadziei</w:t>
        </w:r>
      </w:hyperlink>
      <w:r w:rsidRPr="004E3E63">
        <w:rPr>
          <w:rFonts w:cstheme="minorHAnsi"/>
        </w:rPr>
        <w:t xml:space="preserve"> – </w:t>
      </w:r>
      <w:r w:rsidR="004E3E63">
        <w:rPr>
          <w:rFonts w:cstheme="minorHAnsi"/>
        </w:rPr>
        <w:t>„</w:t>
      </w:r>
      <w:r w:rsidR="004E3E63" w:rsidRPr="004E3E63">
        <w:rPr>
          <w:rFonts w:cstheme="minorHAnsi"/>
        </w:rPr>
        <w:t>Sprawdź się</w:t>
      </w:r>
      <w:r w:rsidR="004E3E63">
        <w:rPr>
          <w:rFonts w:cstheme="minorHAnsi"/>
        </w:rPr>
        <w:t>”</w:t>
      </w:r>
      <w:r w:rsidR="004E3E63" w:rsidRPr="004E3E63">
        <w:rPr>
          <w:rFonts w:cstheme="minorHAnsi"/>
        </w:rPr>
        <w:t xml:space="preserve"> - akcje testowania w kierunku HIV, HCV i kiły na Pomorzu</w:t>
      </w:r>
    </w:p>
    <w:p w14:paraId="04F8FCB0" w14:textId="7C090BB6" w:rsidR="004E3E63" w:rsidRPr="00740013" w:rsidRDefault="00740013" w:rsidP="00740013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color w:val="2E74B5" w:themeColor="accent5" w:themeShade="BF"/>
          <w:kern w:val="0"/>
          <w:lang w:eastAsia="pl-PL"/>
          <w14:ligatures w14:val="none"/>
        </w:rPr>
      </w:pPr>
      <w:hyperlink r:id="rId16" w:history="1">
        <w:r w:rsidRPr="00740013">
          <w:rPr>
            <w:rFonts w:eastAsia="Times New Roman" w:cstheme="minorHAnsi"/>
            <w:color w:val="2E74B5" w:themeColor="accent5" w:themeShade="BF"/>
            <w:kern w:val="0"/>
            <w:u w:val="single"/>
            <w:lang w:eastAsia="pl-PL"/>
            <w14:ligatures w14:val="none"/>
          </w:rPr>
          <w:t>Stowarzyszenie "AGAPE"</w:t>
        </w:r>
      </w:hyperlink>
      <w:r>
        <w:rPr>
          <w:rFonts w:eastAsia="Times New Roman" w:cstheme="minorHAnsi"/>
          <w:color w:val="2E74B5" w:themeColor="accent5" w:themeShade="BF"/>
          <w:kern w:val="0"/>
          <w:lang w:eastAsia="pl-PL"/>
          <w14:ligatures w14:val="none"/>
        </w:rPr>
        <w:t xml:space="preserve"> </w:t>
      </w:r>
      <w:r w:rsidRPr="00740013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>–</w:t>
      </w:r>
      <w:r>
        <w:rPr>
          <w:rFonts w:eastAsia="Times New Roman" w:cstheme="minorHAnsi"/>
          <w:color w:val="2E74B5" w:themeColor="accent5" w:themeShade="BF"/>
          <w:kern w:val="0"/>
          <w:lang w:eastAsia="pl-PL"/>
          <w14:ligatures w14:val="none"/>
        </w:rPr>
        <w:t xml:space="preserve"> </w:t>
      </w:r>
      <w:r w:rsidR="004E3E63">
        <w:t>AGAPE w akcji</w:t>
      </w:r>
    </w:p>
    <w:p w14:paraId="3999647F" w14:textId="6A9ADB6C" w:rsidR="009E4BED" w:rsidRDefault="009E4BED" w:rsidP="009E4BED">
      <w:pPr>
        <w:pStyle w:val="Akapitzlist"/>
        <w:numPr>
          <w:ilvl w:val="0"/>
          <w:numId w:val="1"/>
        </w:numPr>
        <w:spacing w:line="256" w:lineRule="auto"/>
        <w:rPr>
          <w:rFonts w:cstheme="minorHAnsi"/>
          <w:b/>
          <w:bCs/>
        </w:rPr>
      </w:pPr>
      <w:hyperlink r:id="rId17" w:history="1">
        <w:r>
          <w:rPr>
            <w:rStyle w:val="Hipercze"/>
            <w:rFonts w:cstheme="minorHAnsi"/>
          </w:rPr>
          <w:t>Fundacja Parasol</w:t>
        </w:r>
      </w:hyperlink>
      <w:r>
        <w:rPr>
          <w:rFonts w:cstheme="minorHAnsi"/>
        </w:rPr>
        <w:t xml:space="preserve"> – </w:t>
      </w:r>
      <w:r w:rsidR="00740013" w:rsidRPr="00740013">
        <w:rPr>
          <w:rFonts w:cstheme="minorHAnsi"/>
        </w:rPr>
        <w:t>Mobilny Punkt Testowania</w:t>
      </w:r>
    </w:p>
    <w:p w14:paraId="5735EEEA" w14:textId="53F7D040" w:rsidR="00185075" w:rsidRDefault="00185075" w:rsidP="009E4BED">
      <w:pPr>
        <w:pStyle w:val="Akapitzlist"/>
        <w:numPr>
          <w:ilvl w:val="0"/>
          <w:numId w:val="1"/>
        </w:numPr>
        <w:spacing w:line="256" w:lineRule="auto"/>
      </w:pPr>
      <w:hyperlink r:id="rId18" w:history="1">
        <w:r w:rsidRPr="00185075">
          <w:rPr>
            <w:rStyle w:val="Hipercze"/>
          </w:rPr>
          <w:t xml:space="preserve">Stowarzyszenie </w:t>
        </w:r>
        <w:proofErr w:type="spellStart"/>
        <w:r w:rsidRPr="00185075">
          <w:rPr>
            <w:rStyle w:val="Hipercze"/>
          </w:rPr>
          <w:t>Faros</w:t>
        </w:r>
        <w:proofErr w:type="spellEnd"/>
      </w:hyperlink>
      <w:r>
        <w:t xml:space="preserve"> – </w:t>
      </w:r>
      <w:r w:rsidRPr="00185075">
        <w:t>Test Fest - szybkie testowanie w kierunku HIV, HCV i kiły w województwie podlaskim 2026</w:t>
      </w:r>
    </w:p>
    <w:p w14:paraId="26422C73" w14:textId="42E70A91" w:rsidR="00185075" w:rsidRDefault="00185075" w:rsidP="00185075">
      <w:pPr>
        <w:pStyle w:val="Akapitzlist"/>
        <w:numPr>
          <w:ilvl w:val="0"/>
          <w:numId w:val="1"/>
        </w:numPr>
        <w:spacing w:line="256" w:lineRule="auto"/>
      </w:pPr>
      <w:hyperlink r:id="rId19" w:history="1">
        <w:r w:rsidRPr="009E4BED">
          <w:rPr>
            <w:rStyle w:val="Hipercze"/>
            <w:rFonts w:cstheme="minorHAnsi"/>
          </w:rPr>
          <w:t>Towarzystwo Rozwoju Rodziny Zielona Góra</w:t>
        </w:r>
      </w:hyperlink>
      <w:r w:rsidRPr="009E4BED">
        <w:rPr>
          <w:rFonts w:cstheme="minorHAnsi"/>
        </w:rPr>
        <w:t xml:space="preserve"> </w:t>
      </w:r>
      <w:r>
        <w:t xml:space="preserve">– </w:t>
      </w:r>
      <w:r w:rsidRPr="00185075">
        <w:t>Akcyjne testowanie pozamedyczne w kierunku HIV, HCV i kiły</w:t>
      </w:r>
    </w:p>
    <w:p w14:paraId="41BDDDB8" w14:textId="2C3DCC5B" w:rsidR="009E4BED" w:rsidRDefault="009E4BED" w:rsidP="009E4BED">
      <w:pPr>
        <w:pStyle w:val="Akapitzlist"/>
        <w:numPr>
          <w:ilvl w:val="0"/>
          <w:numId w:val="1"/>
        </w:numPr>
        <w:spacing w:line="256" w:lineRule="auto"/>
      </w:pPr>
      <w:hyperlink r:id="rId20" w:history="1">
        <w:r>
          <w:rPr>
            <w:rStyle w:val="Hipercze"/>
          </w:rPr>
          <w:t>Górnośląskie Stowarzyszenie "Wspólnota"</w:t>
        </w:r>
      </w:hyperlink>
      <w:r>
        <w:t xml:space="preserve"> – </w:t>
      </w:r>
      <w:r w:rsidR="00185075" w:rsidRPr="00185075">
        <w:t>AKCJA TEST!</w:t>
      </w:r>
    </w:p>
    <w:p w14:paraId="4C4E0C7D" w14:textId="77777777" w:rsidR="002617BC" w:rsidRDefault="002617BC" w:rsidP="002617BC">
      <w:pPr>
        <w:rPr>
          <w:b/>
          <w:bCs/>
        </w:rPr>
      </w:pPr>
    </w:p>
    <w:p w14:paraId="2D149A5F" w14:textId="03D7EB37" w:rsidR="001757BC" w:rsidRDefault="00023816" w:rsidP="00185075">
      <w:r>
        <w:t xml:space="preserve">Więcej informacji o konkursie: </w:t>
      </w:r>
      <w:hyperlink r:id="rId21" w:history="1">
        <w:r w:rsidR="00506019" w:rsidRPr="00E53598">
          <w:rPr>
            <w:rStyle w:val="Hipercze"/>
          </w:rPr>
          <w:t>https://www.gov.pl/web/aids/wyniki-postepowania-konkursowego-na-realizacje-zadan-publicznych-pn-akcyjne-testowanie-przesiewowe-w-kierunku-hiv-kily-i-hcv-poza-placowkami-medycznymi</w:t>
        </w:r>
      </w:hyperlink>
      <w:r w:rsidR="00506019">
        <w:t xml:space="preserve"> </w:t>
      </w:r>
      <w:r w:rsidR="001757BC" w:rsidRPr="000A0A0C">
        <w:br/>
      </w:r>
      <w:r w:rsidR="001757BC" w:rsidRPr="000A0A0C">
        <w:br/>
      </w:r>
    </w:p>
    <w:p w14:paraId="3C7E4AE9" w14:textId="77777777" w:rsidR="001757BC" w:rsidRDefault="001757BC"/>
    <w:sectPr w:rsidR="001757BC">
      <w:footerReference w:type="defaul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13B39" w14:textId="77777777" w:rsidR="0098711B" w:rsidRDefault="0098711B" w:rsidP="006831F3">
      <w:pPr>
        <w:spacing w:after="0" w:line="240" w:lineRule="auto"/>
      </w:pPr>
      <w:r>
        <w:separator/>
      </w:r>
    </w:p>
  </w:endnote>
  <w:endnote w:type="continuationSeparator" w:id="0">
    <w:p w14:paraId="237076A3" w14:textId="77777777" w:rsidR="0098711B" w:rsidRDefault="0098711B" w:rsidP="00683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Lato" w:eastAsia="Calibri" w:hAnsi="Lato" w:cs="Times New Roman"/>
        <w:kern w:val="0"/>
        <w:sz w:val="16"/>
        <w:szCs w:val="16"/>
        <w14:ligatures w14:val="none"/>
      </w:rPr>
      <w:id w:val="2683904"/>
      <w:docPartObj>
        <w:docPartGallery w:val="Page Numbers (Bottom of Page)"/>
        <w:docPartUnique/>
      </w:docPartObj>
    </w:sdtPr>
    <w:sdtContent>
      <w:p w14:paraId="64991C78" w14:textId="5EB3C584" w:rsidR="006831F3" w:rsidRPr="006831F3" w:rsidRDefault="006831F3" w:rsidP="006831F3">
        <w:pPr>
          <w:tabs>
            <w:tab w:val="center" w:pos="4536"/>
            <w:tab w:val="right" w:pos="9072"/>
          </w:tabs>
          <w:spacing w:after="0" w:line="240" w:lineRule="auto"/>
          <w:jc w:val="right"/>
          <w:rPr>
            <w:rFonts w:ascii="Lato" w:eastAsia="Calibri" w:hAnsi="Lato" w:cs="Times New Roman"/>
            <w:kern w:val="0"/>
            <w:sz w:val="16"/>
            <w:szCs w:val="16"/>
            <w14:ligatures w14:val="none"/>
          </w:rPr>
        </w:pPr>
        <w:r w:rsidRPr="006831F3">
          <w:rPr>
            <w:rFonts w:ascii="Lato" w:eastAsia="Calibri" w:hAnsi="Lato" w:cs="Times New Roman"/>
            <w:noProof/>
            <w:kern w:val="0"/>
            <w:lang w:eastAsia="pl-PL"/>
            <w14:ligatures w14:val="none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D59DB45" wp14:editId="0B3DB7AB">
                  <wp:simplePos x="0" y="0"/>
                  <wp:positionH relativeFrom="column">
                    <wp:posOffset>94049</wp:posOffset>
                  </wp:positionH>
                  <wp:positionV relativeFrom="paragraph">
                    <wp:posOffset>40238</wp:posOffset>
                  </wp:positionV>
                  <wp:extent cx="5891021" cy="24520"/>
                  <wp:effectExtent l="38100" t="38100" r="71755" b="90170"/>
                  <wp:wrapNone/>
                  <wp:docPr id="334216617" name="Łącznik prosty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891021" cy="24520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00339A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6244577A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4pt,3.15pt" to="471.2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" strokecolor="#00339a" strokeweight="2pt">
                  <v:shadow on="t" color="black" opacity="24903f" origin=",.5" offset="0,.55556mm"/>
                </v:line>
              </w:pict>
            </mc:Fallback>
          </mc:AlternateContent>
        </w:r>
        <w:r>
          <w:rPr>
            <w:rFonts w:ascii="Lato" w:eastAsia="Calibri" w:hAnsi="Lato" w:cs="Times New Roman"/>
            <w:kern w:val="0"/>
            <w:sz w:val="16"/>
            <w:szCs w:val="16"/>
            <w14:ligatures w14:val="none"/>
          </w:rPr>
          <w:t xml:space="preserve">                     </w:t>
        </w:r>
      </w:p>
      <w:tbl>
        <w:tblPr>
          <w:tblStyle w:val="Tabela-Siatka1"/>
          <w:tblW w:w="0" w:type="auto"/>
          <w:tblLook w:val="04A0" w:firstRow="1" w:lastRow="0" w:firstColumn="1" w:lastColumn="0" w:noHBand="0" w:noVBand="1"/>
        </w:tblPr>
        <w:tblGrid>
          <w:gridCol w:w="4290"/>
          <w:gridCol w:w="4782"/>
        </w:tblGrid>
        <w:tr w:rsidR="006831F3" w:rsidRPr="006831F3" w14:paraId="25090786" w14:textId="77777777" w:rsidTr="007E5351">
          <w:tc>
            <w:tcPr>
              <w:tcW w:w="4927" w:type="dxa"/>
              <w:tcBorders>
                <w:top w:val="nil"/>
                <w:left w:val="nil"/>
                <w:bottom w:val="nil"/>
                <w:right w:val="nil"/>
              </w:tcBorders>
            </w:tcPr>
            <w:p w14:paraId="60E61656" w14:textId="77777777" w:rsidR="006831F3" w:rsidRPr="006831F3" w:rsidRDefault="006831F3" w:rsidP="006831F3">
              <w:pPr>
                <w:tabs>
                  <w:tab w:val="center" w:pos="4536"/>
                  <w:tab w:val="right" w:pos="9072"/>
                </w:tabs>
                <w:rPr>
                  <w:rFonts w:ascii="Lato" w:eastAsia="Calibri" w:hAnsi="Lato" w:cs="Times New Roman"/>
                  <w:sz w:val="16"/>
                  <w:szCs w:val="16"/>
                  <w:lang w:val="es-ES"/>
                </w:rPr>
              </w:pPr>
              <w:r w:rsidRPr="006831F3">
                <w:rPr>
                  <w:rFonts w:ascii="Lato" w:eastAsia="Calibri" w:hAnsi="Lato" w:cs="Times New Roman"/>
                  <w:sz w:val="16"/>
                  <w:szCs w:val="16"/>
                  <w:lang w:val="es-ES"/>
                </w:rPr>
                <w:t>telefon:  +48 22 331 77 77</w:t>
              </w:r>
              <w:r w:rsidRPr="006831F3">
                <w:rPr>
                  <w:rFonts w:ascii="Lato" w:eastAsia="Calibri" w:hAnsi="Lato" w:cs="Times New Roman"/>
                  <w:sz w:val="16"/>
                  <w:szCs w:val="16"/>
                  <w:lang w:val="es-ES"/>
                </w:rPr>
                <w:br/>
                <w:t>adres e-mail</w:t>
              </w:r>
              <w:r w:rsidRPr="006831F3">
                <w:rPr>
                  <w:rFonts w:ascii="Lato" w:eastAsia="Calibri" w:hAnsi="Lato" w:cs="Times New Roman"/>
                  <w:color w:val="000000"/>
                  <w:sz w:val="16"/>
                  <w:szCs w:val="16"/>
                  <w:lang w:val="es-ES"/>
                </w:rPr>
                <w:t>: aids@aids.gov.pl</w:t>
              </w:r>
              <w:r w:rsidRPr="006831F3">
                <w:rPr>
                  <w:rFonts w:ascii="Lato" w:eastAsia="Calibri" w:hAnsi="Lato" w:cs="Times New Roman"/>
                  <w:color w:val="000000"/>
                  <w:sz w:val="16"/>
                  <w:szCs w:val="16"/>
                  <w:lang w:val="es-ES"/>
                </w:rPr>
                <w:br/>
              </w:r>
              <w:r w:rsidRPr="006831F3">
                <w:rPr>
                  <w:rFonts w:ascii="Lato" w:eastAsia="Calibri" w:hAnsi="Lato" w:cs="Times New Roman"/>
                  <w:sz w:val="16"/>
                  <w:szCs w:val="16"/>
                  <w:lang w:val="es-ES"/>
                </w:rPr>
                <w:t>aids.gov.pl</w:t>
              </w:r>
            </w:p>
          </w:tc>
          <w:tc>
            <w:tcPr>
              <w:tcW w:w="4927" w:type="dxa"/>
              <w:tcBorders>
                <w:top w:val="nil"/>
                <w:left w:val="nil"/>
                <w:bottom w:val="nil"/>
                <w:right w:val="nil"/>
              </w:tcBorders>
            </w:tcPr>
            <w:p w14:paraId="75F3CCE9" w14:textId="77777777" w:rsidR="006831F3" w:rsidRPr="006831F3" w:rsidRDefault="006831F3" w:rsidP="006831F3">
              <w:pPr>
                <w:tabs>
                  <w:tab w:val="center" w:pos="4536"/>
                  <w:tab w:val="right" w:pos="9072"/>
                </w:tabs>
                <w:ind w:left="2905"/>
                <w:rPr>
                  <w:rFonts w:ascii="Lato" w:eastAsia="Calibri" w:hAnsi="Lato" w:cs="Times New Roman"/>
                  <w:sz w:val="16"/>
                  <w:szCs w:val="16"/>
                </w:rPr>
              </w:pPr>
              <w:r w:rsidRPr="006831F3">
                <w:rPr>
                  <w:rFonts w:ascii="Lato" w:eastAsia="Calibri" w:hAnsi="Lato" w:cs="Times New Roman"/>
                  <w:sz w:val="16"/>
                  <w:szCs w:val="16"/>
                </w:rPr>
                <w:t>ul. Samsonowska 1</w:t>
              </w:r>
              <w:r w:rsidRPr="006831F3">
                <w:rPr>
                  <w:rFonts w:ascii="Lato" w:eastAsia="Calibri" w:hAnsi="Lato" w:cs="Times New Roman"/>
                  <w:sz w:val="16"/>
                  <w:szCs w:val="16"/>
                </w:rPr>
                <w:br/>
                <w:t>02-829 Warszawa</w:t>
              </w:r>
            </w:p>
          </w:tc>
        </w:tr>
      </w:tbl>
      <w:p w14:paraId="66726357" w14:textId="77777777" w:rsidR="006831F3" w:rsidRPr="006831F3" w:rsidRDefault="00000000" w:rsidP="006831F3">
        <w:pPr>
          <w:tabs>
            <w:tab w:val="center" w:pos="4536"/>
            <w:tab w:val="right" w:pos="9072"/>
          </w:tabs>
          <w:spacing w:after="0" w:line="240" w:lineRule="auto"/>
          <w:jc w:val="right"/>
          <w:rPr>
            <w:rFonts w:ascii="Calibri" w:eastAsia="Calibri" w:hAnsi="Calibri" w:cs="Times New Roman"/>
            <w:kern w:val="0"/>
            <w14:ligatures w14:val="none"/>
          </w:rPr>
        </w:pPr>
      </w:p>
    </w:sdtContent>
  </w:sdt>
  <w:p w14:paraId="0E0DDB20" w14:textId="6B47EFCE" w:rsidR="006831F3" w:rsidRDefault="006831F3" w:rsidP="006831F3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336AD" w14:textId="77777777" w:rsidR="0098711B" w:rsidRDefault="0098711B" w:rsidP="006831F3">
      <w:pPr>
        <w:spacing w:after="0" w:line="240" w:lineRule="auto"/>
      </w:pPr>
      <w:r>
        <w:separator/>
      </w:r>
    </w:p>
  </w:footnote>
  <w:footnote w:type="continuationSeparator" w:id="0">
    <w:p w14:paraId="3A43D792" w14:textId="77777777" w:rsidR="0098711B" w:rsidRDefault="0098711B" w:rsidP="006831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135405"/>
    <w:multiLevelType w:val="hybridMultilevel"/>
    <w:tmpl w:val="99D65286"/>
    <w:lvl w:ilvl="0" w:tplc="699CF8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B20537"/>
    <w:multiLevelType w:val="hybridMultilevel"/>
    <w:tmpl w:val="5BCE6B96"/>
    <w:lvl w:ilvl="0" w:tplc="EF229D0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5791933">
    <w:abstractNumId w:val="0"/>
  </w:num>
  <w:num w:numId="2" w16cid:durableId="2033453663">
    <w:abstractNumId w:val="1"/>
  </w:num>
  <w:num w:numId="3" w16cid:durableId="2110618817">
    <w:abstractNumId w:val="0"/>
  </w:num>
  <w:num w:numId="4" w16cid:durableId="167643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E2E"/>
    <w:rsid w:val="000023FC"/>
    <w:rsid w:val="00023816"/>
    <w:rsid w:val="00052EB9"/>
    <w:rsid w:val="001757BC"/>
    <w:rsid w:val="00185075"/>
    <w:rsid w:val="001F77EC"/>
    <w:rsid w:val="00214EF5"/>
    <w:rsid w:val="002617BC"/>
    <w:rsid w:val="002C1A54"/>
    <w:rsid w:val="00345B0F"/>
    <w:rsid w:val="003A29F2"/>
    <w:rsid w:val="004003F6"/>
    <w:rsid w:val="00406544"/>
    <w:rsid w:val="00423471"/>
    <w:rsid w:val="004E3E63"/>
    <w:rsid w:val="00506019"/>
    <w:rsid w:val="00580EBE"/>
    <w:rsid w:val="005A4203"/>
    <w:rsid w:val="00670D79"/>
    <w:rsid w:val="006831F3"/>
    <w:rsid w:val="00740013"/>
    <w:rsid w:val="007E54CD"/>
    <w:rsid w:val="007E6829"/>
    <w:rsid w:val="008C6E2E"/>
    <w:rsid w:val="0096713E"/>
    <w:rsid w:val="0098711B"/>
    <w:rsid w:val="009E4BED"/>
    <w:rsid w:val="00A22E12"/>
    <w:rsid w:val="00AE03B9"/>
    <w:rsid w:val="00B22135"/>
    <w:rsid w:val="00BC223E"/>
    <w:rsid w:val="00CB5F59"/>
    <w:rsid w:val="00D86743"/>
    <w:rsid w:val="00E41739"/>
    <w:rsid w:val="00E62BC1"/>
    <w:rsid w:val="00E7165F"/>
    <w:rsid w:val="00E94BC7"/>
    <w:rsid w:val="00EB2F66"/>
    <w:rsid w:val="00F16556"/>
    <w:rsid w:val="00F23C56"/>
    <w:rsid w:val="00FD7397"/>
    <w:rsid w:val="00FE0257"/>
    <w:rsid w:val="00FF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967A23"/>
  <w15:chartTrackingRefBased/>
  <w15:docId w15:val="{24479EFF-476E-4200-BD27-C5B87C476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C6E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6E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C6E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6E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6E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6E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6E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6E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C6E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6E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6E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8C6E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6E2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6E2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6E2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6E2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6E2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C6E2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C6E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6E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6E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C6E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C6E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C6E2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C6E2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C6E2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C6E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C6E2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C6E2E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8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1F3"/>
  </w:style>
  <w:style w:type="paragraph" w:styleId="Stopka">
    <w:name w:val="footer"/>
    <w:basedOn w:val="Normalny"/>
    <w:link w:val="StopkaZnak"/>
    <w:uiPriority w:val="99"/>
    <w:unhideWhenUsed/>
    <w:rsid w:val="0068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1F3"/>
  </w:style>
  <w:style w:type="table" w:customStyle="1" w:styleId="Tabela-Siatka1">
    <w:name w:val="Tabela - Siatka1"/>
    <w:basedOn w:val="Standardowy"/>
    <w:next w:val="Tabela-Siatka"/>
    <w:uiPriority w:val="59"/>
    <w:rsid w:val="006831F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683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617B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617B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E3E63"/>
    <w:rPr>
      <w:color w:val="954F72" w:themeColor="followedHyperlink"/>
      <w:u w:val="single"/>
    </w:rPr>
  </w:style>
  <w:style w:type="character" w:customStyle="1" w:styleId="xjp7ctv">
    <w:name w:val="xjp7ctv"/>
    <w:basedOn w:val="Domylnaczcionkaakapitu"/>
    <w:rsid w:val="00740013"/>
  </w:style>
  <w:style w:type="character" w:customStyle="1" w:styleId="html-span">
    <w:name w:val="html-span"/>
    <w:basedOn w:val="Domylnaczcionkaakapitu"/>
    <w:rsid w:val="00740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towarzyszeniePodwale7?__cft__%5b0%5d=AZYMatXQXxKKhkyXhckwixdTRxdbwgSsXqJE01qBa85UgN487RKiTrqcwkd2-mSGqQU967_EPXtUd_I_WYXG413Qel-bVaiOnRMesId7VM0McidfPO5ZcUf3vT0NMKZt3sQACZZQimCwo7NnwM6kzB7oALNUZ-r1koCxB9Ef77z4Bhkdb2108o_o1W9s6blRHcU&amp;__tn__=-%5dK-R" TargetMode="External"/><Relationship Id="rId13" Type="http://schemas.openxmlformats.org/officeDocument/2006/relationships/hyperlink" Target="grupa-stonewall.pl" TargetMode="External"/><Relationship Id="rId18" Type="http://schemas.openxmlformats.org/officeDocument/2006/relationships/hyperlink" Target="https://www.facebook.com/FarosStowarzyszenie?__cft__%5b0%5d=AZYMatXQXxKKhkyXhckwixdTRxdbwgSsXqJE01qBa85UgN487RKiTrqcwkd2-mSGqQU967_EPXtUd_I_WYXG413Qel-bVaiOnRMesId7VM0McidfPO5ZcUf3vT0NMKZt3sQACZZQimCwo7NnwM6kzB7oALNUZ-r1koCxB9Ef77z4Bhkdb2108o_o1W9s6blRHcU&amp;__tn__=-%5dK-R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v.pl/web/aids/wyniki-postepowania-konkursowego-na-realizacje-zadan-publicznych-pn-akcyjne-testowanie-przesiewowe-w-kierunku-hiv-kily-i-hcv-poza-placowkami-medycznymi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facebook.com/FundacjaEdukacjiSpolecznej?__cft__%5b0%5d=AZYMatXQXxKKhkyXhckwixdTRxdbwgSsXqJE01qBa85UgN487RKiTrqcwkd2-mSGqQU967_EPXtUd_I_WYXG413Qel-bVaiOnRMesId7VM0McidfPO5ZcUf3vT0NMKZt3sQACZZQimCwo7NnwM6kzB7oALNUZ-r1koCxB9Ef77z4Bhkdb2108o_o1W9s6blRHcU&amp;__tn__=-%5dK-R" TargetMode="External"/><Relationship Id="rId17" Type="http://schemas.openxmlformats.org/officeDocument/2006/relationships/hyperlink" Target="https://www.facebook.com/parasoltorun?__cft__%5b0%5d=AZYMatXQXxKKhkyXhckwixdTRxdbwgSsXqJE01qBa85UgN487RKiTrqcwkd2-mSGqQU967_EPXtUd_I_WYXG413Qel-bVaiOnRMesId7VM0McidfPO5ZcUf3vT0NMKZt3sQACZZQimCwo7NnwM6kzB7oALNUZ-r1koCxB9Ef77z4Bhkdb2108o_o1W9s6blRHcU&amp;__tn__=-%5dK-R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acebook.com/StowarzyszenieAgape?__cft__%5b0%5d=AZZNTWFSzXko3CxYVgaJl5Vl5yND4SP9bcDQQ13sEp1o0GzUtXun6K1bEWrDu7MWdzSMHA_lEEGxdOjIs4EJAvE8hTckHfr_UyVQXi_mwm_EUFj42iSQnn-UILtSjReGjBPWSgALEWJgJ9vEZrIFWHjyEAdfqP_xR0_hstBL99kV7g&amp;__tn__=-UC%2CP-R" TargetMode="External"/><Relationship Id="rId20" Type="http://schemas.openxmlformats.org/officeDocument/2006/relationships/hyperlink" Target="https://www.facebook.com/profile.php?id=100067963453390&amp;__cft__%5b0%5d=AZYMatXQXxKKhkyXhckwixdTRxdbwgSsXqJE01qBa85UgN487RKiTrqcwkd2-mSGqQU967_EPXtUd_I_WYXG413Qel-bVaiOnRMesId7VM0McidfPO5ZcUf3vT0NMKZt3sQACZZQimCwo7NnwM6kzB7oALNUZ-r1koCxB9Ef77z4Bhkdb2108o_o1W9s6blRHcU&amp;__tn__=-%5dK-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StowarzyszenieJedenSwiat?__cft__%5b0%5d=AZYMatXQXxKKhkyXhckwixdTRxdbwgSsXqJE01qBa85UgN487RKiTrqcwkd2-mSGqQU967_EPXtUd_I_WYXG413Qel-bVaiOnRMesId7VM0McidfPO5ZcUf3vT0NMKZt3sQACZZQimCwo7NnwM6kzB7oALNUZ-r1koCxB9Ef77z4Bhkdb2108o_o1W9s6blRHcU&amp;__tn__=-%5dK-R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facebook.com/profile.php?id=100064794963687&amp;__cft__%5b0%5d=AZYMatXQXxKKhkyXhckwixdTRxdbwgSsXqJE01qBa85UgN487RKiTrqcwkd2-mSGqQU967_EPXtUd_I_WYXG413Qel-bVaiOnRMesId7VM0McidfPO5ZcUf3vT0NMKZt3sQACZZQimCwo7NnwM6kzB7oALNUZ-r1koCxB9Ef77z4Bhkdb2108o_o1W9s6blRHcU&amp;__tn__=-%5dK-R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facebook.com/stowarzyszeniebzn?__cft__%5b0%5d=AZYMatXQXxKKhkyXhckwixdTRxdbwgSsXqJE01qBa85UgN487RKiTrqcwkd2-mSGqQU967_EPXtUd_I_WYXG413Qel-bVaiOnRMesId7VM0McidfPO5ZcUf3vT0NMKZt3sQACZZQimCwo7NnwM6kzB7oALNUZ-r1koCxB9Ef77z4Bhkdb2108o_o1W9s6blRHcU&amp;__tn__=-%5dK-R" TargetMode="External"/><Relationship Id="rId19" Type="http://schemas.openxmlformats.org/officeDocument/2006/relationships/hyperlink" Target="https://www.facebook.com/trrzg?__cft__%5b0%5d=AZYMatXQXxKKhkyXhckwixdTRxdbwgSsXqJE01qBa85UgN487RKiTrqcwkd2-mSGqQU967_EPXtUd_I_WYXG413Qel-bVaiOnRMesId7VM0McidfPO5ZcUf3vT0NMKZt3sQACZZQimCwo7NnwM6kzB7oALNUZ-r1koCxB9Ef77z4Bhkdb2108o_o1W9s6blRHcU&amp;__tn__=-%5dK-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profile.php?id=100064805135577&amp;__cft__%5b0%5d=AZacPil0GjCbSWuEaH_JEwBuCazU_ORgDElEemej3MvOIt11S3NEEf681RpIusM0DNwsfP_A7rAsJ-Vak5W87MVQI1M-UDvSXNWBvxXFiVufX712Z0zy1yvG31gigxYuGDYm9qHX4BF7Wiy8rr5a5pwumitviw4swUkdplivkZ2_f7gllN_fV0muN6cYjv3SAmc&amp;__tn__=-UC%2CP-R" TargetMode="External"/><Relationship Id="rId14" Type="http://schemas.openxmlformats.org/officeDocument/2006/relationships/hyperlink" Target="https://witkac.pl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782</Words>
  <Characters>4695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Gąsior</dc:creator>
  <cp:keywords/>
  <dc:description/>
  <cp:lastModifiedBy>Iwona Gąsior</cp:lastModifiedBy>
  <cp:revision>11</cp:revision>
  <dcterms:created xsi:type="dcterms:W3CDTF">2026-04-17T10:20:00Z</dcterms:created>
  <dcterms:modified xsi:type="dcterms:W3CDTF">2026-04-28T10:29:00Z</dcterms:modified>
</cp:coreProperties>
</file>