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iatki4akcent5"/>
        <w:tblW w:w="0" w:type="auto"/>
        <w:tblLayout w:type="fixed"/>
        <w:tblLook w:val="0420" w:firstRow="1" w:lastRow="0" w:firstColumn="0" w:lastColumn="0" w:noHBand="0" w:noVBand="1"/>
      </w:tblPr>
      <w:tblGrid>
        <w:gridCol w:w="1838"/>
        <w:gridCol w:w="2977"/>
        <w:gridCol w:w="2835"/>
        <w:gridCol w:w="3012"/>
        <w:gridCol w:w="1599"/>
        <w:gridCol w:w="2299"/>
      </w:tblGrid>
      <w:tr w:rsidR="00C846A1" w:rsidRPr="006E5316" w14:paraId="39A8EE9D" w14:textId="77777777" w:rsidTr="00347E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838" w:type="dxa"/>
            <w:noWrap/>
            <w:hideMark/>
          </w:tcPr>
          <w:p w14:paraId="374F5047" w14:textId="77777777" w:rsidR="00347E41" w:rsidRDefault="00347E41" w:rsidP="006F2FE1">
            <w:pPr>
              <w:jc w:val="center"/>
              <w:rPr>
                <w:rFonts w:ascii="Lato" w:hAnsi="Lato" w:cs="Arial"/>
                <w:b w:val="0"/>
                <w:bCs w:val="0"/>
              </w:rPr>
            </w:pPr>
          </w:p>
          <w:p w14:paraId="27644A93" w14:textId="7B84F8F2" w:rsidR="005E0126" w:rsidRPr="006E5316" w:rsidRDefault="005E0126" w:rsidP="006F2FE1">
            <w:pPr>
              <w:jc w:val="center"/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Nr projektu</w:t>
            </w:r>
          </w:p>
        </w:tc>
        <w:tc>
          <w:tcPr>
            <w:tcW w:w="2977" w:type="dxa"/>
            <w:hideMark/>
          </w:tcPr>
          <w:p w14:paraId="3665D40E" w14:textId="77777777" w:rsidR="00347E41" w:rsidRDefault="00347E41" w:rsidP="006F2FE1">
            <w:pPr>
              <w:jc w:val="center"/>
              <w:rPr>
                <w:rFonts w:ascii="Lato" w:hAnsi="Lato" w:cs="Arial"/>
                <w:b w:val="0"/>
                <w:bCs w:val="0"/>
              </w:rPr>
            </w:pPr>
          </w:p>
          <w:p w14:paraId="4D8DB30E" w14:textId="69C7F098" w:rsidR="005E0126" w:rsidRPr="006E5316" w:rsidRDefault="005E0126" w:rsidP="006F2FE1">
            <w:pPr>
              <w:jc w:val="center"/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Tytuł projektu</w:t>
            </w:r>
          </w:p>
        </w:tc>
        <w:tc>
          <w:tcPr>
            <w:tcW w:w="2835" w:type="dxa"/>
            <w:hideMark/>
          </w:tcPr>
          <w:p w14:paraId="65BB9ECC" w14:textId="77777777" w:rsidR="00347E41" w:rsidRDefault="00347E41" w:rsidP="006F2FE1">
            <w:pPr>
              <w:jc w:val="center"/>
              <w:rPr>
                <w:rFonts w:ascii="Lato" w:hAnsi="Lato" w:cs="Arial"/>
                <w:b w:val="0"/>
                <w:bCs w:val="0"/>
              </w:rPr>
            </w:pPr>
          </w:p>
          <w:p w14:paraId="501B0F21" w14:textId="0A7C8309" w:rsidR="005E0126" w:rsidRPr="006E5316" w:rsidRDefault="005E0126" w:rsidP="006F2FE1">
            <w:pPr>
              <w:jc w:val="center"/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Wnioskodawca</w:t>
            </w:r>
          </w:p>
        </w:tc>
        <w:tc>
          <w:tcPr>
            <w:tcW w:w="3012" w:type="dxa"/>
          </w:tcPr>
          <w:p w14:paraId="1D9404FE" w14:textId="77777777" w:rsidR="00C00AFE" w:rsidRDefault="00C00AFE" w:rsidP="006F2FE1">
            <w:pPr>
              <w:jc w:val="center"/>
              <w:rPr>
                <w:rFonts w:ascii="Lato" w:hAnsi="Lato" w:cs="Arial"/>
                <w:b w:val="0"/>
                <w:bCs w:val="0"/>
              </w:rPr>
            </w:pPr>
          </w:p>
          <w:p w14:paraId="44BCA0B7" w14:textId="07ECAC20" w:rsidR="005E0126" w:rsidRPr="006E5316" w:rsidRDefault="005E0126" w:rsidP="006F2FE1">
            <w:pPr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Partner</w:t>
            </w:r>
          </w:p>
        </w:tc>
        <w:tc>
          <w:tcPr>
            <w:tcW w:w="1599" w:type="dxa"/>
            <w:noWrap/>
            <w:hideMark/>
          </w:tcPr>
          <w:p w14:paraId="3920462C" w14:textId="0631EF79" w:rsidR="005E0126" w:rsidRPr="006E5316" w:rsidRDefault="005E0126" w:rsidP="006F2FE1">
            <w:pPr>
              <w:jc w:val="center"/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Wynik I etapu oceny</w:t>
            </w:r>
          </w:p>
        </w:tc>
        <w:tc>
          <w:tcPr>
            <w:tcW w:w="2299" w:type="dxa"/>
            <w:noWrap/>
            <w:hideMark/>
          </w:tcPr>
          <w:p w14:paraId="1B158B94" w14:textId="77777777" w:rsidR="00347E41" w:rsidRDefault="00347E41" w:rsidP="006F2FE1">
            <w:pPr>
              <w:jc w:val="center"/>
              <w:rPr>
                <w:rFonts w:ascii="Lato" w:hAnsi="Lato" w:cs="Arial"/>
                <w:b w:val="0"/>
                <w:bCs w:val="0"/>
              </w:rPr>
            </w:pPr>
          </w:p>
          <w:p w14:paraId="2630D004" w14:textId="78C79113" w:rsidR="005E0126" w:rsidRPr="006E5316" w:rsidRDefault="005E0126" w:rsidP="006F2FE1">
            <w:pPr>
              <w:jc w:val="center"/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Status</w:t>
            </w:r>
          </w:p>
        </w:tc>
      </w:tr>
      <w:tr w:rsidR="00C846A1" w:rsidRPr="006E5316" w14:paraId="67991FF0" w14:textId="77777777" w:rsidTr="00347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838" w:type="dxa"/>
            <w:noWrap/>
          </w:tcPr>
          <w:p w14:paraId="20D6C99D" w14:textId="77777777" w:rsidR="005E0126" w:rsidRPr="00343E77" w:rsidRDefault="005E0126" w:rsidP="00E068E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FERS.04.12-IP.04-0003/24</w:t>
            </w:r>
          </w:p>
        </w:tc>
        <w:tc>
          <w:tcPr>
            <w:tcW w:w="2977" w:type="dxa"/>
          </w:tcPr>
          <w:p w14:paraId="6B0157EF" w14:textId="77777777" w:rsidR="005E0126" w:rsidRPr="00343E77" w:rsidRDefault="005E0126" w:rsidP="00E068E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Wsparcie w RESTARCIE -Program rozwoju potencjału instytucjonalnego małopolskich NGO</w:t>
            </w:r>
          </w:p>
        </w:tc>
        <w:tc>
          <w:tcPr>
            <w:tcW w:w="2835" w:type="dxa"/>
          </w:tcPr>
          <w:p w14:paraId="2D976C1A" w14:textId="77777777" w:rsidR="005E0126" w:rsidRPr="00343E77" w:rsidRDefault="005E0126" w:rsidP="00E068E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Fundacja Stałego Rozwoju</w:t>
            </w:r>
          </w:p>
        </w:tc>
        <w:tc>
          <w:tcPr>
            <w:tcW w:w="3012" w:type="dxa"/>
          </w:tcPr>
          <w:p w14:paraId="0DCB244B" w14:textId="1E1C9899" w:rsidR="00DF3CAB" w:rsidRPr="006E5316" w:rsidRDefault="00DF3CAB" w:rsidP="00E068EE">
            <w:pPr>
              <w:rPr>
                <w:rFonts w:ascii="Lato" w:hAnsi="Lato" w:cs="Arial"/>
              </w:rPr>
            </w:pPr>
            <w:r w:rsidRPr="00DF3CAB">
              <w:rPr>
                <w:rFonts w:ascii="Calibri" w:eastAsia="Times New Roman" w:hAnsi="Calibri" w:cs="Calibri"/>
                <w:color w:val="000000"/>
                <w:lang w:eastAsia="pl-PL"/>
              </w:rPr>
              <w:t>Stowarzyszenie Inicjatyw Społecznych i Oświatowych CUMULUS</w:t>
            </w:r>
          </w:p>
        </w:tc>
        <w:tc>
          <w:tcPr>
            <w:tcW w:w="1599" w:type="dxa"/>
            <w:noWrap/>
          </w:tcPr>
          <w:p w14:paraId="251AFA16" w14:textId="136E6952" w:rsidR="005E0126" w:rsidRPr="006E5316" w:rsidRDefault="005E0126" w:rsidP="00E068E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16F8F343" w14:textId="77777777" w:rsidR="005E0126" w:rsidRPr="006E5316" w:rsidRDefault="005E0126" w:rsidP="00E068E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38E758C6" w14:textId="77777777" w:rsidTr="00347E41">
        <w:trPr>
          <w:cantSplit/>
        </w:trPr>
        <w:tc>
          <w:tcPr>
            <w:tcW w:w="1838" w:type="dxa"/>
            <w:noWrap/>
          </w:tcPr>
          <w:p w14:paraId="786B28C7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FERS.04.12-IP.04-0004/24</w:t>
            </w:r>
          </w:p>
        </w:tc>
        <w:tc>
          <w:tcPr>
            <w:tcW w:w="2977" w:type="dxa"/>
          </w:tcPr>
          <w:p w14:paraId="42085E64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Profesjonalne seniorskie NGO - kształcą, edukują, aktywizują!</w:t>
            </w:r>
          </w:p>
        </w:tc>
        <w:tc>
          <w:tcPr>
            <w:tcW w:w="2835" w:type="dxa"/>
          </w:tcPr>
          <w:p w14:paraId="561A0528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Ogólnopolska Federacja Stowarzyszeń Uniwersytetów Trzeciego Wieku</w:t>
            </w:r>
          </w:p>
        </w:tc>
        <w:tc>
          <w:tcPr>
            <w:tcW w:w="3012" w:type="dxa"/>
          </w:tcPr>
          <w:p w14:paraId="28C7D350" w14:textId="7A54C8CE" w:rsidR="005E0126" w:rsidRPr="006E5316" w:rsidRDefault="00415607" w:rsidP="00283A5E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sym w:font="Symbol" w:char="F02D"/>
            </w:r>
          </w:p>
        </w:tc>
        <w:tc>
          <w:tcPr>
            <w:tcW w:w="1599" w:type="dxa"/>
            <w:noWrap/>
          </w:tcPr>
          <w:p w14:paraId="3F44BFC6" w14:textId="453BF8E2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4B7DEC84" w14:textId="77777777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7EA8D6B8" w14:textId="77777777" w:rsidTr="00347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838" w:type="dxa"/>
            <w:noWrap/>
          </w:tcPr>
          <w:p w14:paraId="1E456F16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FERS.04.12-IP.04-0006/24</w:t>
            </w:r>
          </w:p>
        </w:tc>
        <w:tc>
          <w:tcPr>
            <w:tcW w:w="2977" w:type="dxa"/>
          </w:tcPr>
          <w:p w14:paraId="68C35995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Skuteczne NGO w usługach rynku pracy</w:t>
            </w:r>
          </w:p>
        </w:tc>
        <w:tc>
          <w:tcPr>
            <w:tcW w:w="2835" w:type="dxa"/>
          </w:tcPr>
          <w:p w14:paraId="2950AAFB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 Forum Organizacji Społecznych ZAFOS</w:t>
            </w:r>
          </w:p>
        </w:tc>
        <w:tc>
          <w:tcPr>
            <w:tcW w:w="3012" w:type="dxa"/>
          </w:tcPr>
          <w:p w14:paraId="5D9DBB82" w14:textId="77777777" w:rsidR="00C00AFE" w:rsidRDefault="00C00AFE" w:rsidP="00C00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Wsparcie Społeczne „Ja-Ty-My”</w:t>
            </w:r>
          </w:p>
          <w:p w14:paraId="1B6B5B2E" w14:textId="77777777" w:rsidR="005E0126" w:rsidRPr="006E5316" w:rsidRDefault="005E0126" w:rsidP="00283A5E">
            <w:pPr>
              <w:rPr>
                <w:rFonts w:ascii="Lato" w:hAnsi="Lato" w:cs="Arial"/>
              </w:rPr>
            </w:pPr>
          </w:p>
        </w:tc>
        <w:tc>
          <w:tcPr>
            <w:tcW w:w="1599" w:type="dxa"/>
            <w:noWrap/>
          </w:tcPr>
          <w:p w14:paraId="16BC30B5" w14:textId="15027C68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4CA55B35" w14:textId="77777777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0DF6E503" w14:textId="77777777" w:rsidTr="00347E41">
        <w:trPr>
          <w:cantSplit/>
        </w:trPr>
        <w:tc>
          <w:tcPr>
            <w:tcW w:w="1838" w:type="dxa"/>
            <w:noWrap/>
          </w:tcPr>
          <w:p w14:paraId="2E424236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FERS.04.12-IP.04-0008/24</w:t>
            </w:r>
          </w:p>
        </w:tc>
        <w:tc>
          <w:tcPr>
            <w:tcW w:w="2977" w:type="dxa"/>
          </w:tcPr>
          <w:p w14:paraId="3EF2E4B7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Akademia Rozwoju Usług Publicznych</w:t>
            </w:r>
          </w:p>
        </w:tc>
        <w:tc>
          <w:tcPr>
            <w:tcW w:w="2835" w:type="dxa"/>
          </w:tcPr>
          <w:p w14:paraId="073D04D2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Fundacja Instytut Spraw Obywatelskich</w:t>
            </w:r>
          </w:p>
        </w:tc>
        <w:tc>
          <w:tcPr>
            <w:tcW w:w="3012" w:type="dxa"/>
          </w:tcPr>
          <w:p w14:paraId="720F1D33" w14:textId="77777777" w:rsidR="00C00AFE" w:rsidRDefault="00C00AFE" w:rsidP="00C00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Kuźnia Kampanierów</w:t>
            </w:r>
          </w:p>
          <w:p w14:paraId="0904E50F" w14:textId="77777777" w:rsidR="005E0126" w:rsidRPr="006E5316" w:rsidRDefault="005E0126" w:rsidP="00283A5E">
            <w:pPr>
              <w:rPr>
                <w:rFonts w:ascii="Lato" w:hAnsi="Lato" w:cs="Arial"/>
              </w:rPr>
            </w:pPr>
          </w:p>
        </w:tc>
        <w:tc>
          <w:tcPr>
            <w:tcW w:w="1599" w:type="dxa"/>
            <w:noWrap/>
          </w:tcPr>
          <w:p w14:paraId="4AEE9294" w14:textId="0095AC70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3D7A0AA3" w14:textId="77777777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48BD7634" w14:textId="77777777" w:rsidTr="00347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838" w:type="dxa"/>
            <w:noWrap/>
          </w:tcPr>
          <w:p w14:paraId="53BC56BE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FERS.04.12-IP.04-0010/24</w:t>
            </w:r>
          </w:p>
        </w:tc>
        <w:tc>
          <w:tcPr>
            <w:tcW w:w="2977" w:type="dxa"/>
          </w:tcPr>
          <w:p w14:paraId="7B5888C4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NGO Excellence- wspieranie jakości i dostępności usług świadczonych przez NGO</w:t>
            </w:r>
          </w:p>
        </w:tc>
        <w:tc>
          <w:tcPr>
            <w:tcW w:w="2835" w:type="dxa"/>
          </w:tcPr>
          <w:p w14:paraId="0E83CDED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Fundacja Rozwoju Demokracji Lokalnej im. Jerzego Regulskiego</w:t>
            </w:r>
          </w:p>
        </w:tc>
        <w:tc>
          <w:tcPr>
            <w:tcW w:w="3012" w:type="dxa"/>
          </w:tcPr>
          <w:p w14:paraId="3724F93C" w14:textId="74C804FA" w:rsidR="005E0126" w:rsidRPr="006E5316" w:rsidRDefault="00080D03" w:rsidP="00283A5E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sym w:font="Symbol" w:char="F02D"/>
            </w:r>
          </w:p>
        </w:tc>
        <w:tc>
          <w:tcPr>
            <w:tcW w:w="1599" w:type="dxa"/>
            <w:noWrap/>
          </w:tcPr>
          <w:p w14:paraId="717FC759" w14:textId="1BD435E9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4E0FA1C2" w14:textId="77777777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20EA3BB9" w14:textId="77777777" w:rsidTr="00347E41">
        <w:trPr>
          <w:cantSplit/>
        </w:trPr>
        <w:tc>
          <w:tcPr>
            <w:tcW w:w="1838" w:type="dxa"/>
            <w:noWrap/>
          </w:tcPr>
          <w:p w14:paraId="276C83DB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FERS.04.12-IP.04-0011/24</w:t>
            </w:r>
          </w:p>
        </w:tc>
        <w:tc>
          <w:tcPr>
            <w:tcW w:w="2977" w:type="dxa"/>
          </w:tcPr>
          <w:p w14:paraId="090B2FAB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Samoocena – rozwój – dobre usługi</w:t>
            </w:r>
          </w:p>
        </w:tc>
        <w:tc>
          <w:tcPr>
            <w:tcW w:w="2835" w:type="dxa"/>
          </w:tcPr>
          <w:p w14:paraId="0D307510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Kujawsko-Pomorska Federacja Organizacji Pozarządowych</w:t>
            </w:r>
          </w:p>
        </w:tc>
        <w:tc>
          <w:tcPr>
            <w:tcW w:w="3012" w:type="dxa"/>
          </w:tcPr>
          <w:p w14:paraId="56D19139" w14:textId="3046687D" w:rsidR="00C00AFE" w:rsidRDefault="00C00AFE" w:rsidP="00C00AF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0AFE">
              <w:rPr>
                <w:rFonts w:ascii="Calibri" w:hAnsi="Calibri" w:cs="Calibri"/>
                <w:color w:val="000000"/>
              </w:rPr>
              <w:t>CISTOR Stowarzyszenie Partnerstwo Społeczne</w:t>
            </w:r>
          </w:p>
          <w:p w14:paraId="524CAAA6" w14:textId="10F8F8DD" w:rsidR="00C00AFE" w:rsidRPr="00C00AFE" w:rsidRDefault="00C00AFE" w:rsidP="00C00AF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0AFE">
              <w:rPr>
                <w:rFonts w:ascii="Calibri" w:hAnsi="Calibri" w:cs="Calibri"/>
                <w:color w:val="000000"/>
              </w:rPr>
              <w:t>Fundacja na Rzecz Rozwoju Dzieci Niepełnosprawnych "DAJ SZANSĘ"</w:t>
            </w:r>
          </w:p>
          <w:p w14:paraId="0C7DC627" w14:textId="17D74689" w:rsidR="005E0126" w:rsidRPr="00C00AFE" w:rsidRDefault="00C00AFE" w:rsidP="00C00AF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0AFE">
              <w:rPr>
                <w:rFonts w:ascii="Calibri" w:hAnsi="Calibri" w:cs="Calibri"/>
                <w:color w:val="000000"/>
              </w:rPr>
              <w:t>Fundacja na Rzecz Osób Niepełnosprawnych "Arkadia" w Toruni</w:t>
            </w: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1599" w:type="dxa"/>
            <w:noWrap/>
          </w:tcPr>
          <w:p w14:paraId="1707944C" w14:textId="207A3CDE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18D0E4E7" w14:textId="77777777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50B36D23" w14:textId="77777777" w:rsidTr="00347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838" w:type="dxa"/>
            <w:noWrap/>
          </w:tcPr>
          <w:p w14:paraId="5501FED3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FERS.04.12-IP.04-0014/24</w:t>
            </w:r>
          </w:p>
        </w:tc>
        <w:tc>
          <w:tcPr>
            <w:tcW w:w="2977" w:type="dxa"/>
          </w:tcPr>
          <w:p w14:paraId="4899BD98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Dobre praktyki organizacji pozarządowych w zakresie wspierania osób z niepełnosprawnościami</w:t>
            </w:r>
          </w:p>
        </w:tc>
        <w:tc>
          <w:tcPr>
            <w:tcW w:w="2835" w:type="dxa"/>
          </w:tcPr>
          <w:p w14:paraId="4D0B3AFF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Europejski Dom Spotkań-Fundacja Nowy Staw</w:t>
            </w:r>
          </w:p>
        </w:tc>
        <w:tc>
          <w:tcPr>
            <w:tcW w:w="3012" w:type="dxa"/>
          </w:tcPr>
          <w:p w14:paraId="13AC550D" w14:textId="30B58BCB" w:rsidR="005E0126" w:rsidRPr="006E5316" w:rsidRDefault="00080D03" w:rsidP="00283A5E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sym w:font="Symbol" w:char="F02D"/>
            </w:r>
          </w:p>
        </w:tc>
        <w:tc>
          <w:tcPr>
            <w:tcW w:w="1599" w:type="dxa"/>
            <w:noWrap/>
          </w:tcPr>
          <w:p w14:paraId="42E32D1E" w14:textId="50276DCE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2046A1A1" w14:textId="77777777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69EBDA71" w14:textId="77777777" w:rsidTr="00347E41">
        <w:trPr>
          <w:cantSplit/>
        </w:trPr>
        <w:tc>
          <w:tcPr>
            <w:tcW w:w="1838" w:type="dxa"/>
            <w:noWrap/>
          </w:tcPr>
          <w:p w14:paraId="0E6EB4C7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FERS.04.12-IP.04-0016/24</w:t>
            </w:r>
          </w:p>
        </w:tc>
        <w:tc>
          <w:tcPr>
            <w:tcW w:w="2977" w:type="dxa"/>
          </w:tcPr>
          <w:p w14:paraId="481A00B2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Rozwój i Wzmocnienie Instytucjonalne Organizacji Pozarządowych w Polsce: Nowe Perspektywy i Strategie</w:t>
            </w:r>
          </w:p>
        </w:tc>
        <w:tc>
          <w:tcPr>
            <w:tcW w:w="2835" w:type="dxa"/>
          </w:tcPr>
          <w:p w14:paraId="289994AB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Fundacja Młode Kresy</w:t>
            </w:r>
          </w:p>
        </w:tc>
        <w:tc>
          <w:tcPr>
            <w:tcW w:w="3012" w:type="dxa"/>
          </w:tcPr>
          <w:p w14:paraId="33E103C9" w14:textId="3FC0AD48" w:rsidR="005E0126" w:rsidRPr="006E5316" w:rsidRDefault="00080D03" w:rsidP="00283A5E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sym w:font="Symbol" w:char="F02D"/>
            </w:r>
          </w:p>
        </w:tc>
        <w:tc>
          <w:tcPr>
            <w:tcW w:w="1599" w:type="dxa"/>
            <w:noWrap/>
          </w:tcPr>
          <w:p w14:paraId="26E91C18" w14:textId="554785B3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57E7927E" w14:textId="77777777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03856F64" w14:textId="77777777" w:rsidTr="00347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838" w:type="dxa"/>
            <w:noWrap/>
          </w:tcPr>
          <w:p w14:paraId="182805C2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FERS.04.12-IP.04-0017/24</w:t>
            </w:r>
          </w:p>
        </w:tc>
        <w:tc>
          <w:tcPr>
            <w:tcW w:w="2977" w:type="dxa"/>
          </w:tcPr>
          <w:p w14:paraId="52719BBF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AKADEMIA SKUTECZNYCH NGO</w:t>
            </w:r>
          </w:p>
        </w:tc>
        <w:tc>
          <w:tcPr>
            <w:tcW w:w="2835" w:type="dxa"/>
          </w:tcPr>
          <w:p w14:paraId="6B70D809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Ośrodek Promowania i Wspierania Przedsiębiorczości Rolnej</w:t>
            </w:r>
          </w:p>
        </w:tc>
        <w:tc>
          <w:tcPr>
            <w:tcW w:w="3012" w:type="dxa"/>
          </w:tcPr>
          <w:p w14:paraId="33CEE03C" w14:textId="77777777" w:rsidR="00080D03" w:rsidRDefault="00080D03" w:rsidP="00080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na Rzecz Rozwoju i Promocji Podkarpacia “Pro Carpathia”</w:t>
            </w:r>
          </w:p>
          <w:p w14:paraId="7345738A" w14:textId="77777777" w:rsidR="005E0126" w:rsidRPr="006E5316" w:rsidRDefault="005E0126" w:rsidP="00283A5E">
            <w:pPr>
              <w:rPr>
                <w:rFonts w:ascii="Lato" w:hAnsi="Lato" w:cs="Arial"/>
              </w:rPr>
            </w:pPr>
          </w:p>
        </w:tc>
        <w:tc>
          <w:tcPr>
            <w:tcW w:w="1599" w:type="dxa"/>
            <w:noWrap/>
          </w:tcPr>
          <w:p w14:paraId="631CAF74" w14:textId="5A5B151A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5E83DB6B" w14:textId="77777777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2449BE3C" w14:textId="77777777" w:rsidTr="00347E41">
        <w:trPr>
          <w:cantSplit/>
        </w:trPr>
        <w:tc>
          <w:tcPr>
            <w:tcW w:w="1838" w:type="dxa"/>
            <w:noWrap/>
          </w:tcPr>
          <w:p w14:paraId="310F08CD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FERS.04.12-IP.04-0018/24</w:t>
            </w:r>
          </w:p>
        </w:tc>
        <w:tc>
          <w:tcPr>
            <w:tcW w:w="2977" w:type="dxa"/>
          </w:tcPr>
          <w:p w14:paraId="28D1602A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Profesjonalni i skuteczni w świadczeniu usług na rzecz osób doświadczających bezdomności</w:t>
            </w:r>
          </w:p>
        </w:tc>
        <w:tc>
          <w:tcPr>
            <w:tcW w:w="2835" w:type="dxa"/>
          </w:tcPr>
          <w:p w14:paraId="0362EDE0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Towarzystwo Pomocy im. św. Brata Alberta</w:t>
            </w:r>
          </w:p>
        </w:tc>
        <w:tc>
          <w:tcPr>
            <w:tcW w:w="3012" w:type="dxa"/>
          </w:tcPr>
          <w:p w14:paraId="5CFB894A" w14:textId="77777777" w:rsidR="00080D03" w:rsidRDefault="00080D03" w:rsidP="00080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Ogólnopolska Federacja na rzecz Rozwiązywania Problemu Bezdomności</w:t>
            </w:r>
          </w:p>
          <w:p w14:paraId="078A592B" w14:textId="77777777" w:rsidR="005E0126" w:rsidRPr="006E5316" w:rsidRDefault="005E0126" w:rsidP="00283A5E">
            <w:pPr>
              <w:rPr>
                <w:rFonts w:ascii="Lato" w:hAnsi="Lato" w:cs="Arial"/>
              </w:rPr>
            </w:pPr>
          </w:p>
        </w:tc>
        <w:tc>
          <w:tcPr>
            <w:tcW w:w="1599" w:type="dxa"/>
            <w:noWrap/>
          </w:tcPr>
          <w:p w14:paraId="054C49D9" w14:textId="4A6E60F4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5AB9C865" w14:textId="77777777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502DCE3F" w14:textId="77777777" w:rsidTr="00347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838" w:type="dxa"/>
            <w:noWrap/>
          </w:tcPr>
          <w:p w14:paraId="3C13BAB8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FERS.04.12-IP.04-0019/24</w:t>
            </w:r>
          </w:p>
        </w:tc>
        <w:tc>
          <w:tcPr>
            <w:tcW w:w="2977" w:type="dxa"/>
          </w:tcPr>
          <w:p w14:paraId="5BEF0427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Dostępne kadry NGO</w:t>
            </w:r>
          </w:p>
        </w:tc>
        <w:tc>
          <w:tcPr>
            <w:tcW w:w="2835" w:type="dxa"/>
          </w:tcPr>
          <w:p w14:paraId="7B7F27CD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Stowarzyszenie Czas Przestrzeń Tożsamość</w:t>
            </w:r>
          </w:p>
        </w:tc>
        <w:tc>
          <w:tcPr>
            <w:tcW w:w="3012" w:type="dxa"/>
          </w:tcPr>
          <w:p w14:paraId="27881692" w14:textId="77777777" w:rsidR="00080D03" w:rsidRDefault="00080D03" w:rsidP="00080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PROMOCJA ZDROWIA</w:t>
            </w:r>
          </w:p>
          <w:p w14:paraId="4113E905" w14:textId="77777777" w:rsidR="005E0126" w:rsidRPr="006E5316" w:rsidRDefault="005E0126" w:rsidP="00283A5E">
            <w:pPr>
              <w:rPr>
                <w:rFonts w:ascii="Lato" w:hAnsi="Lato" w:cs="Arial"/>
              </w:rPr>
            </w:pPr>
          </w:p>
        </w:tc>
        <w:tc>
          <w:tcPr>
            <w:tcW w:w="1599" w:type="dxa"/>
            <w:noWrap/>
          </w:tcPr>
          <w:p w14:paraId="5826E94B" w14:textId="618B8901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67D0CBF8" w14:textId="77777777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021B58A7" w14:textId="77777777" w:rsidTr="00347E41">
        <w:trPr>
          <w:cantSplit/>
        </w:trPr>
        <w:tc>
          <w:tcPr>
            <w:tcW w:w="1838" w:type="dxa"/>
            <w:noWrap/>
          </w:tcPr>
          <w:p w14:paraId="084E28F9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FERS.04.12-IP.04-0023/24</w:t>
            </w:r>
          </w:p>
        </w:tc>
        <w:tc>
          <w:tcPr>
            <w:tcW w:w="2977" w:type="dxa"/>
          </w:tcPr>
          <w:p w14:paraId="39868304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Autostrada do usług społecznych</w:t>
            </w:r>
          </w:p>
        </w:tc>
        <w:tc>
          <w:tcPr>
            <w:tcW w:w="2835" w:type="dxa"/>
          </w:tcPr>
          <w:p w14:paraId="785D10E2" w14:textId="77777777" w:rsidR="005E0126" w:rsidRPr="00343E77" w:rsidRDefault="005E0126" w:rsidP="00283A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Stowarzyszenie Centrum Wspierania Aktywności Lokalnej CAL</w:t>
            </w:r>
          </w:p>
        </w:tc>
        <w:tc>
          <w:tcPr>
            <w:tcW w:w="3012" w:type="dxa"/>
          </w:tcPr>
          <w:p w14:paraId="14377E71" w14:textId="5DC48862" w:rsidR="005E0126" w:rsidRPr="006E5316" w:rsidRDefault="00080D03" w:rsidP="00283A5E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sym w:font="Symbol" w:char="F02D"/>
            </w:r>
          </w:p>
        </w:tc>
        <w:tc>
          <w:tcPr>
            <w:tcW w:w="1599" w:type="dxa"/>
            <w:noWrap/>
          </w:tcPr>
          <w:p w14:paraId="255DA58A" w14:textId="33DF2FBF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14A4674B" w14:textId="77777777" w:rsidR="005E0126" w:rsidRPr="006E5316" w:rsidRDefault="005E0126" w:rsidP="00283A5E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6FA5C53F" w14:textId="77777777" w:rsidTr="00347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838" w:type="dxa"/>
            <w:noWrap/>
          </w:tcPr>
          <w:p w14:paraId="6E24BF2E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FERS.04.12-IP.04-0031/24</w:t>
            </w:r>
          </w:p>
        </w:tc>
        <w:tc>
          <w:tcPr>
            <w:tcW w:w="2977" w:type="dxa"/>
          </w:tcPr>
          <w:p w14:paraId="12C7309E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Program przygotowania NGO do włączającego prowadzenia Centrów Społecznościowych</w:t>
            </w:r>
          </w:p>
        </w:tc>
        <w:tc>
          <w:tcPr>
            <w:tcW w:w="2835" w:type="dxa"/>
          </w:tcPr>
          <w:p w14:paraId="7EA0CCF9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Fundacja Biuro Inicjatyw Społecznych</w:t>
            </w:r>
          </w:p>
        </w:tc>
        <w:tc>
          <w:tcPr>
            <w:tcW w:w="3012" w:type="dxa"/>
          </w:tcPr>
          <w:p w14:paraId="402B7243" w14:textId="77777777" w:rsidR="005E0126" w:rsidRDefault="00080D03" w:rsidP="00080D0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80D03">
              <w:rPr>
                <w:rFonts w:ascii="Calibri" w:hAnsi="Calibri" w:cs="Calibri"/>
                <w:color w:val="000000"/>
              </w:rPr>
              <w:t>Centrum Promocji i Rozwoju Inicjatyw Obywatelskich OPUS</w:t>
            </w:r>
          </w:p>
          <w:p w14:paraId="61671C74" w14:textId="0D6E7C27" w:rsidR="00080D03" w:rsidRPr="00080D03" w:rsidRDefault="00080D03" w:rsidP="00080D0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80D03">
              <w:rPr>
                <w:rFonts w:ascii="Calibri" w:hAnsi="Calibri" w:cs="Calibri"/>
                <w:color w:val="000000"/>
              </w:rPr>
              <w:t>Elbląskie Stowarzyszenie Wspierania Inicjatyw Pozarządowych</w:t>
            </w:r>
          </w:p>
          <w:p w14:paraId="36A25C88" w14:textId="25FB21E2" w:rsidR="00080D03" w:rsidRPr="00080D03" w:rsidRDefault="00080D03" w:rsidP="00080D0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noWrap/>
          </w:tcPr>
          <w:p w14:paraId="79E479C5" w14:textId="2FFA768A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4D206A95" w14:textId="7777777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56199211" w14:textId="77777777" w:rsidTr="00347E41">
        <w:trPr>
          <w:cantSplit/>
        </w:trPr>
        <w:tc>
          <w:tcPr>
            <w:tcW w:w="1838" w:type="dxa"/>
            <w:noWrap/>
          </w:tcPr>
          <w:p w14:paraId="458CEA09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FERS.04.12-IP.04-0032/24</w:t>
            </w:r>
          </w:p>
        </w:tc>
        <w:tc>
          <w:tcPr>
            <w:tcW w:w="2977" w:type="dxa"/>
          </w:tcPr>
          <w:p w14:paraId="49FB47B1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Level up! – wzmocnienie w świadczeniu usług społecznych</w:t>
            </w:r>
          </w:p>
        </w:tc>
        <w:tc>
          <w:tcPr>
            <w:tcW w:w="2835" w:type="dxa"/>
          </w:tcPr>
          <w:p w14:paraId="47FA24C5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Federacja Organizacji Socjalnych Województwa Warmińsko-Mazurskiego FOSa</w:t>
            </w:r>
          </w:p>
        </w:tc>
        <w:tc>
          <w:tcPr>
            <w:tcW w:w="3012" w:type="dxa"/>
          </w:tcPr>
          <w:p w14:paraId="4BBE5427" w14:textId="57B100A6" w:rsidR="005E0126" w:rsidRPr="006E5316" w:rsidRDefault="00080D03" w:rsidP="004906F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sym w:font="Symbol" w:char="F02D"/>
            </w:r>
          </w:p>
        </w:tc>
        <w:tc>
          <w:tcPr>
            <w:tcW w:w="1599" w:type="dxa"/>
            <w:noWrap/>
          </w:tcPr>
          <w:p w14:paraId="626180BE" w14:textId="0DC4A36D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5194D76F" w14:textId="7777777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2E73E0D8" w14:textId="77777777" w:rsidTr="00347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838" w:type="dxa"/>
            <w:noWrap/>
          </w:tcPr>
          <w:p w14:paraId="2E0580BA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FERS.04.12-IP.04-0035/24</w:t>
            </w:r>
          </w:p>
        </w:tc>
        <w:tc>
          <w:tcPr>
            <w:tcW w:w="2977" w:type="dxa"/>
          </w:tcPr>
          <w:p w14:paraId="24281E4A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Kompleksowy model wsparcia edukacyjnego dla NGO w zakresie świadczenia usług rehabilitacji</w:t>
            </w: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zdrowotnej oraz integracji społecznej i aktywizacji zawodowej osobom uzależnionym</w:t>
            </w:r>
          </w:p>
        </w:tc>
        <w:tc>
          <w:tcPr>
            <w:tcW w:w="2835" w:type="dxa"/>
          </w:tcPr>
          <w:p w14:paraId="321EB1A2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Stowarzyszenie Natanaelum</w:t>
            </w:r>
          </w:p>
        </w:tc>
        <w:tc>
          <w:tcPr>
            <w:tcW w:w="3012" w:type="dxa"/>
          </w:tcPr>
          <w:p w14:paraId="6266BD7D" w14:textId="3C72D378" w:rsidR="005E0126" w:rsidRPr="006E5316" w:rsidRDefault="00080D03" w:rsidP="004906F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sym w:font="Symbol" w:char="F02D"/>
            </w:r>
          </w:p>
        </w:tc>
        <w:tc>
          <w:tcPr>
            <w:tcW w:w="1599" w:type="dxa"/>
            <w:noWrap/>
          </w:tcPr>
          <w:p w14:paraId="5E9168E5" w14:textId="5FAF47EA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0B71F941" w14:textId="7777777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165DA5AF" w14:textId="77777777" w:rsidTr="00347E41">
        <w:trPr>
          <w:cantSplit/>
        </w:trPr>
        <w:tc>
          <w:tcPr>
            <w:tcW w:w="1838" w:type="dxa"/>
            <w:noWrap/>
          </w:tcPr>
          <w:p w14:paraId="2E859B15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FERS.04.12-IP.04-0041/24</w:t>
            </w:r>
          </w:p>
        </w:tc>
        <w:tc>
          <w:tcPr>
            <w:tcW w:w="2977" w:type="dxa"/>
          </w:tcPr>
          <w:p w14:paraId="569B3B96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Zwiększenie jakości i dostępności usług Dolnośląskich NGO</w:t>
            </w:r>
          </w:p>
        </w:tc>
        <w:tc>
          <w:tcPr>
            <w:tcW w:w="2835" w:type="dxa"/>
          </w:tcPr>
          <w:p w14:paraId="1C49C3DC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Dolnośląska Federacja Organizacji Pozarządowych</w:t>
            </w:r>
          </w:p>
        </w:tc>
        <w:tc>
          <w:tcPr>
            <w:tcW w:w="3012" w:type="dxa"/>
          </w:tcPr>
          <w:p w14:paraId="46AFBA1A" w14:textId="164C735D" w:rsidR="005E0126" w:rsidRPr="006E5316" w:rsidRDefault="00080D03" w:rsidP="004906F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sym w:font="Symbol" w:char="F02D"/>
            </w:r>
          </w:p>
        </w:tc>
        <w:tc>
          <w:tcPr>
            <w:tcW w:w="1599" w:type="dxa"/>
            <w:noWrap/>
          </w:tcPr>
          <w:p w14:paraId="54EB84A5" w14:textId="1A804A51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6A4C90D8" w14:textId="7777777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1689A462" w14:textId="77777777" w:rsidTr="00347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838" w:type="dxa"/>
            <w:noWrap/>
          </w:tcPr>
          <w:p w14:paraId="21A9DDAD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FERS.04.12-IP.04-0042/24</w:t>
            </w:r>
          </w:p>
        </w:tc>
        <w:tc>
          <w:tcPr>
            <w:tcW w:w="2977" w:type="dxa"/>
          </w:tcPr>
          <w:p w14:paraId="0CAA0B0B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Dobre Wsparcie dla NGO.</w:t>
            </w:r>
          </w:p>
        </w:tc>
        <w:tc>
          <w:tcPr>
            <w:tcW w:w="2835" w:type="dxa"/>
          </w:tcPr>
          <w:p w14:paraId="72766CA0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Fundacja Nauka dla Środowiska</w:t>
            </w:r>
          </w:p>
        </w:tc>
        <w:tc>
          <w:tcPr>
            <w:tcW w:w="3012" w:type="dxa"/>
          </w:tcPr>
          <w:p w14:paraId="6D0EE37E" w14:textId="55F5DD36" w:rsidR="005E0126" w:rsidRPr="006E5316" w:rsidRDefault="00080D03" w:rsidP="004906F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sym w:font="Symbol" w:char="F02D"/>
            </w:r>
          </w:p>
        </w:tc>
        <w:tc>
          <w:tcPr>
            <w:tcW w:w="1599" w:type="dxa"/>
            <w:noWrap/>
          </w:tcPr>
          <w:p w14:paraId="443228D7" w14:textId="5E834585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53559D8A" w14:textId="7777777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6867E890" w14:textId="77777777" w:rsidTr="00347E41">
        <w:trPr>
          <w:cantSplit/>
        </w:trPr>
        <w:tc>
          <w:tcPr>
            <w:tcW w:w="1838" w:type="dxa"/>
            <w:noWrap/>
          </w:tcPr>
          <w:p w14:paraId="3973F0A2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FERS.04.12-IP.04-0043/24</w:t>
            </w:r>
          </w:p>
        </w:tc>
        <w:tc>
          <w:tcPr>
            <w:tcW w:w="2977" w:type="dxa"/>
          </w:tcPr>
          <w:p w14:paraId="2FE35710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Generator usług publicznych</w:t>
            </w:r>
          </w:p>
        </w:tc>
        <w:tc>
          <w:tcPr>
            <w:tcW w:w="2835" w:type="dxa"/>
          </w:tcPr>
          <w:p w14:paraId="3F8FBCFB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Fundacja trzeci.org</w:t>
            </w:r>
          </w:p>
        </w:tc>
        <w:tc>
          <w:tcPr>
            <w:tcW w:w="3012" w:type="dxa"/>
          </w:tcPr>
          <w:p w14:paraId="7CF27DBF" w14:textId="77777777" w:rsidR="006B477A" w:rsidRDefault="006B477A" w:rsidP="006B47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Centrum Rozwoju Inicjatyw Społecznych (CRIS)</w:t>
            </w:r>
          </w:p>
          <w:p w14:paraId="2B9CAA31" w14:textId="77777777" w:rsidR="005E0126" w:rsidRPr="006E5316" w:rsidRDefault="005E0126" w:rsidP="004906F5">
            <w:pPr>
              <w:rPr>
                <w:rFonts w:ascii="Lato" w:hAnsi="Lato" w:cs="Arial"/>
              </w:rPr>
            </w:pPr>
          </w:p>
        </w:tc>
        <w:tc>
          <w:tcPr>
            <w:tcW w:w="1599" w:type="dxa"/>
            <w:noWrap/>
          </w:tcPr>
          <w:p w14:paraId="0851BD8E" w14:textId="6F3A535B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42E1B84B" w14:textId="7777777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41349470" w14:textId="77777777" w:rsidTr="00347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838" w:type="dxa"/>
            <w:noWrap/>
          </w:tcPr>
          <w:p w14:paraId="7551DBEA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FERS.04.12-IP.04-0044/24</w:t>
            </w:r>
          </w:p>
        </w:tc>
        <w:tc>
          <w:tcPr>
            <w:tcW w:w="2977" w:type="dxa"/>
          </w:tcPr>
          <w:p w14:paraId="606E86A8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Wyższa jakość usług NGO w obszarze edukacji</w:t>
            </w:r>
          </w:p>
        </w:tc>
        <w:tc>
          <w:tcPr>
            <w:tcW w:w="2835" w:type="dxa"/>
          </w:tcPr>
          <w:p w14:paraId="0B30D58B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FUNDACJA NIEPODLEGŁOŚCI</w:t>
            </w:r>
          </w:p>
        </w:tc>
        <w:tc>
          <w:tcPr>
            <w:tcW w:w="3012" w:type="dxa"/>
          </w:tcPr>
          <w:p w14:paraId="2E89A926" w14:textId="5434543B" w:rsidR="005E0126" w:rsidRPr="006E5316" w:rsidRDefault="00080D03" w:rsidP="004906F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sym w:font="Symbol" w:char="F02D"/>
            </w:r>
          </w:p>
        </w:tc>
        <w:tc>
          <w:tcPr>
            <w:tcW w:w="1599" w:type="dxa"/>
            <w:noWrap/>
          </w:tcPr>
          <w:p w14:paraId="6B7CE84C" w14:textId="3439F570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31E88B4B" w14:textId="7777777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318D0CFF" w14:textId="77777777" w:rsidTr="00347E41">
        <w:trPr>
          <w:cantSplit/>
        </w:trPr>
        <w:tc>
          <w:tcPr>
            <w:tcW w:w="1838" w:type="dxa"/>
            <w:noWrap/>
          </w:tcPr>
          <w:p w14:paraId="192F5E83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FERS.04.12-IP.04-0045/24</w:t>
            </w:r>
          </w:p>
        </w:tc>
        <w:tc>
          <w:tcPr>
            <w:tcW w:w="2977" w:type="dxa"/>
          </w:tcPr>
          <w:p w14:paraId="4949888D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Budowa i rozwój instytucjonalny NGO</w:t>
            </w:r>
          </w:p>
        </w:tc>
        <w:tc>
          <w:tcPr>
            <w:tcW w:w="2835" w:type="dxa"/>
          </w:tcPr>
          <w:p w14:paraId="25087592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FUNDACJA "HAGIA MARINA"</w:t>
            </w:r>
          </w:p>
        </w:tc>
        <w:tc>
          <w:tcPr>
            <w:tcW w:w="3012" w:type="dxa"/>
          </w:tcPr>
          <w:p w14:paraId="70FAA2AB" w14:textId="76903FAF" w:rsidR="005E0126" w:rsidRPr="006E5316" w:rsidRDefault="00080D03" w:rsidP="004906F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sym w:font="Symbol" w:char="F02D"/>
            </w:r>
          </w:p>
        </w:tc>
        <w:tc>
          <w:tcPr>
            <w:tcW w:w="1599" w:type="dxa"/>
            <w:noWrap/>
          </w:tcPr>
          <w:p w14:paraId="50932E8A" w14:textId="722ADA03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396D4F6E" w14:textId="7777777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74CA7D10" w14:textId="77777777" w:rsidTr="00347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838" w:type="dxa"/>
            <w:noWrap/>
          </w:tcPr>
          <w:p w14:paraId="0B386AE8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FERS.04.12-IP.04-0047/24</w:t>
            </w:r>
          </w:p>
        </w:tc>
        <w:tc>
          <w:tcPr>
            <w:tcW w:w="2977" w:type="dxa"/>
          </w:tcPr>
          <w:p w14:paraId="0E69F8B6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Mentor dla NGO</w:t>
            </w:r>
          </w:p>
        </w:tc>
        <w:tc>
          <w:tcPr>
            <w:tcW w:w="2835" w:type="dxa"/>
          </w:tcPr>
          <w:p w14:paraId="12771AF6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Fundacja Edumocni</w:t>
            </w:r>
          </w:p>
        </w:tc>
        <w:tc>
          <w:tcPr>
            <w:tcW w:w="3012" w:type="dxa"/>
          </w:tcPr>
          <w:p w14:paraId="005A2B8A" w14:textId="77777777" w:rsidR="006B477A" w:rsidRDefault="006B477A" w:rsidP="006B47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Podkarpacka Agencja Konsultingowo-Doradcza</w:t>
            </w:r>
          </w:p>
          <w:p w14:paraId="4CFD39A9" w14:textId="400BED26" w:rsidR="005E0126" w:rsidRPr="006E5316" w:rsidRDefault="005E0126" w:rsidP="004906F5">
            <w:pPr>
              <w:rPr>
                <w:rFonts w:ascii="Lato" w:hAnsi="Lato" w:cs="Arial"/>
              </w:rPr>
            </w:pPr>
          </w:p>
        </w:tc>
        <w:tc>
          <w:tcPr>
            <w:tcW w:w="1599" w:type="dxa"/>
            <w:noWrap/>
          </w:tcPr>
          <w:p w14:paraId="7E5215B9" w14:textId="5A3F6471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2E18498D" w14:textId="7777777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35FA325E" w14:textId="77777777" w:rsidTr="00347E41">
        <w:trPr>
          <w:cantSplit/>
        </w:trPr>
        <w:tc>
          <w:tcPr>
            <w:tcW w:w="1838" w:type="dxa"/>
            <w:noWrap/>
          </w:tcPr>
          <w:p w14:paraId="172CBCA9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FERS.04.12-IP.04-0049/24</w:t>
            </w:r>
          </w:p>
        </w:tc>
        <w:tc>
          <w:tcPr>
            <w:tcW w:w="2977" w:type="dxa"/>
          </w:tcPr>
          <w:p w14:paraId="2A4E5DF6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AI dla Społeczeństwa - Technologiczna Rewolucja w Organizacjach Pozarządowych</w:t>
            </w:r>
          </w:p>
        </w:tc>
        <w:tc>
          <w:tcPr>
            <w:tcW w:w="2835" w:type="dxa"/>
          </w:tcPr>
          <w:p w14:paraId="1B77738C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FUNDACJA ROZWOJU INTELIGENTNYCH SPECJALIZACJI</w:t>
            </w:r>
          </w:p>
        </w:tc>
        <w:tc>
          <w:tcPr>
            <w:tcW w:w="3012" w:type="dxa"/>
          </w:tcPr>
          <w:p w14:paraId="78F6E617" w14:textId="77777777" w:rsidR="006B477A" w:rsidRDefault="006B477A" w:rsidP="006B47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Biznes Odpowiedzialny Społecznie</w:t>
            </w:r>
          </w:p>
          <w:p w14:paraId="129F65E8" w14:textId="77777777" w:rsidR="005E0126" w:rsidRPr="006E5316" w:rsidRDefault="005E0126" w:rsidP="004906F5">
            <w:pPr>
              <w:rPr>
                <w:rFonts w:ascii="Lato" w:hAnsi="Lato" w:cs="Arial"/>
              </w:rPr>
            </w:pPr>
          </w:p>
        </w:tc>
        <w:tc>
          <w:tcPr>
            <w:tcW w:w="1599" w:type="dxa"/>
            <w:noWrap/>
          </w:tcPr>
          <w:p w14:paraId="509878C8" w14:textId="2999F6D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045E6FF8" w14:textId="7777777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56846A36" w14:textId="77777777" w:rsidTr="00347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838" w:type="dxa"/>
            <w:noWrap/>
          </w:tcPr>
          <w:p w14:paraId="5A6B1F9B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FERS.04.12-IP.04-0050/24</w:t>
            </w:r>
          </w:p>
        </w:tc>
        <w:tc>
          <w:tcPr>
            <w:tcW w:w="2977" w:type="dxa"/>
          </w:tcPr>
          <w:p w14:paraId="5AA866E2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NGO bez barier – wzmocnienie mechanizmów budowy potencjału instytucjonalnego i eksperckiego organizacji pozarządowych świadczących usługi edukacyjno-szkoleniowe</w:t>
            </w:r>
          </w:p>
        </w:tc>
        <w:tc>
          <w:tcPr>
            <w:tcW w:w="2835" w:type="dxa"/>
          </w:tcPr>
          <w:p w14:paraId="097FC352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Związek Stowarzyszeń Forum Lubelskich Organizacji Pozarządowych</w:t>
            </w:r>
          </w:p>
        </w:tc>
        <w:tc>
          <w:tcPr>
            <w:tcW w:w="3012" w:type="dxa"/>
          </w:tcPr>
          <w:p w14:paraId="0017FC44" w14:textId="77777777" w:rsidR="006B477A" w:rsidRDefault="006B477A" w:rsidP="006B47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Centrum Rozwiązań Biznesowych</w:t>
            </w:r>
          </w:p>
          <w:p w14:paraId="315BAE89" w14:textId="77777777" w:rsidR="005E0126" w:rsidRPr="006E5316" w:rsidRDefault="005E0126" w:rsidP="004906F5">
            <w:pPr>
              <w:rPr>
                <w:rFonts w:ascii="Lato" w:hAnsi="Lato" w:cs="Arial"/>
              </w:rPr>
            </w:pPr>
          </w:p>
        </w:tc>
        <w:tc>
          <w:tcPr>
            <w:tcW w:w="1599" w:type="dxa"/>
            <w:noWrap/>
          </w:tcPr>
          <w:p w14:paraId="0574E4C1" w14:textId="081539EB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707869EC" w14:textId="7777777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2F7D619F" w14:textId="77777777" w:rsidTr="00347E41">
        <w:trPr>
          <w:cantSplit/>
        </w:trPr>
        <w:tc>
          <w:tcPr>
            <w:tcW w:w="1838" w:type="dxa"/>
            <w:noWrap/>
          </w:tcPr>
          <w:p w14:paraId="30EB6D9D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FERS.04.12-IP.04-0053/24</w:t>
            </w:r>
          </w:p>
        </w:tc>
        <w:tc>
          <w:tcPr>
            <w:tcW w:w="2977" w:type="dxa"/>
          </w:tcPr>
          <w:p w14:paraId="52D8EB43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Silne i sprawne NGO</w:t>
            </w:r>
          </w:p>
        </w:tc>
        <w:tc>
          <w:tcPr>
            <w:tcW w:w="2835" w:type="dxa"/>
          </w:tcPr>
          <w:p w14:paraId="66C65143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STOWARZYSZENIE ZIELONY KWADRAT IM. RYSZARDA RZEPKI</w:t>
            </w:r>
          </w:p>
        </w:tc>
        <w:tc>
          <w:tcPr>
            <w:tcW w:w="3012" w:type="dxa"/>
          </w:tcPr>
          <w:p w14:paraId="15F8B6C6" w14:textId="3C76E920" w:rsidR="006B477A" w:rsidRDefault="006B477A" w:rsidP="00DF3CA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F3CAB">
              <w:rPr>
                <w:rFonts w:ascii="Calibri" w:hAnsi="Calibri" w:cs="Calibri"/>
                <w:color w:val="000000"/>
              </w:rPr>
              <w:t>Karkonoski Sejmik Osób Niepełnosprawnych</w:t>
            </w:r>
          </w:p>
          <w:p w14:paraId="299855D3" w14:textId="6E1FF2B3" w:rsidR="005E0126" w:rsidRPr="000204D7" w:rsidRDefault="00DF3CAB" w:rsidP="004906F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F3CAB">
              <w:rPr>
                <w:rFonts w:ascii="Calibri" w:hAnsi="Calibri" w:cs="Calibri"/>
                <w:color w:val="000000"/>
              </w:rPr>
              <w:t>Region Jeleniogórski NSZZ "Solidarność"</w:t>
            </w:r>
          </w:p>
        </w:tc>
        <w:tc>
          <w:tcPr>
            <w:tcW w:w="1599" w:type="dxa"/>
            <w:noWrap/>
          </w:tcPr>
          <w:p w14:paraId="61287511" w14:textId="25438028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6820056F" w14:textId="7777777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744D3BEB" w14:textId="77777777" w:rsidTr="00347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838" w:type="dxa"/>
            <w:noWrap/>
          </w:tcPr>
          <w:p w14:paraId="7816D29F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FERS.04.12-IP.04-0054/24</w:t>
            </w:r>
          </w:p>
        </w:tc>
        <w:tc>
          <w:tcPr>
            <w:tcW w:w="2977" w:type="dxa"/>
          </w:tcPr>
          <w:p w14:paraId="1E9B1101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JAKOŚĆ w NGO kompleksowy mechanizm wsparcia organizacji pozarządowych w zakresie</w:t>
            </w: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zwiększenia jakości i dostępności usług</w:t>
            </w:r>
          </w:p>
        </w:tc>
        <w:tc>
          <w:tcPr>
            <w:tcW w:w="2835" w:type="dxa"/>
          </w:tcPr>
          <w:p w14:paraId="3DE814ED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Ośrodek Wspierania Organizacji Pozarządowych</w:t>
            </w:r>
          </w:p>
        </w:tc>
        <w:tc>
          <w:tcPr>
            <w:tcW w:w="3012" w:type="dxa"/>
          </w:tcPr>
          <w:p w14:paraId="13526891" w14:textId="2FD83D81" w:rsidR="006B477A" w:rsidRDefault="006B477A" w:rsidP="00DF3CA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F3CAB">
              <w:rPr>
                <w:rFonts w:ascii="Calibri" w:hAnsi="Calibri" w:cs="Calibri"/>
                <w:color w:val="000000"/>
              </w:rPr>
              <w:t>BIAŁOSTOCKA FUNDACJA KSZTAŁCENIA KADR</w:t>
            </w:r>
          </w:p>
          <w:p w14:paraId="4942D1F3" w14:textId="52326CCF" w:rsidR="00DF3CAB" w:rsidRPr="00DF3CAB" w:rsidRDefault="00DF3CAB" w:rsidP="00DF3CA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F3CAB">
              <w:rPr>
                <w:rFonts w:ascii="Calibri" w:hAnsi="Calibri" w:cs="Calibri"/>
                <w:color w:val="000000"/>
              </w:rPr>
              <w:t>NARODOWE FORUM DORADZTWA KARIERY</w:t>
            </w:r>
          </w:p>
          <w:p w14:paraId="1C37022F" w14:textId="77777777" w:rsidR="005E0126" w:rsidRPr="006E5316" w:rsidRDefault="005E0126" w:rsidP="004906F5">
            <w:pPr>
              <w:rPr>
                <w:rFonts w:ascii="Lato" w:hAnsi="Lato" w:cs="Arial"/>
              </w:rPr>
            </w:pPr>
          </w:p>
        </w:tc>
        <w:tc>
          <w:tcPr>
            <w:tcW w:w="1599" w:type="dxa"/>
            <w:noWrap/>
          </w:tcPr>
          <w:p w14:paraId="0B779F78" w14:textId="54214A94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072D6A22" w14:textId="7777777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308E3F43" w14:textId="77777777" w:rsidTr="00347E41">
        <w:trPr>
          <w:cantSplit/>
        </w:trPr>
        <w:tc>
          <w:tcPr>
            <w:tcW w:w="1838" w:type="dxa"/>
            <w:noWrap/>
          </w:tcPr>
          <w:p w14:paraId="52008E98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FERS.04.12-IP.04-0055/24</w:t>
            </w:r>
          </w:p>
        </w:tc>
        <w:tc>
          <w:tcPr>
            <w:tcW w:w="2977" w:type="dxa"/>
          </w:tcPr>
          <w:p w14:paraId="7A6B5088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Profesjonalizacja NGO wspierających osoby z niepełnosprawnościami w zakresie usług</w:t>
            </w: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społecznych (WTZ)</w:t>
            </w:r>
          </w:p>
        </w:tc>
        <w:tc>
          <w:tcPr>
            <w:tcW w:w="2835" w:type="dxa"/>
          </w:tcPr>
          <w:p w14:paraId="01FD6028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Fundacja im. Królowej Polski św. Jadwigi</w:t>
            </w:r>
          </w:p>
        </w:tc>
        <w:tc>
          <w:tcPr>
            <w:tcW w:w="3012" w:type="dxa"/>
          </w:tcPr>
          <w:p w14:paraId="234612B6" w14:textId="2D539418" w:rsidR="005E0126" w:rsidRPr="006E5316" w:rsidRDefault="00080D03" w:rsidP="004906F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sym w:font="Symbol" w:char="F02D"/>
            </w:r>
          </w:p>
        </w:tc>
        <w:tc>
          <w:tcPr>
            <w:tcW w:w="1599" w:type="dxa"/>
            <w:noWrap/>
          </w:tcPr>
          <w:p w14:paraId="705E7DA0" w14:textId="055B8691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74064B93" w14:textId="7777777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4E57FB0B" w14:textId="77777777" w:rsidTr="00347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838" w:type="dxa"/>
            <w:noWrap/>
          </w:tcPr>
          <w:p w14:paraId="5C1DC6BA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FERS.04.12-IP.04-0056/24</w:t>
            </w:r>
          </w:p>
        </w:tc>
        <w:tc>
          <w:tcPr>
            <w:tcW w:w="2977" w:type="dxa"/>
          </w:tcPr>
          <w:p w14:paraId="7D5DC228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Nowe kompetencje - wyższa jakość usług NGO</w:t>
            </w:r>
          </w:p>
        </w:tc>
        <w:tc>
          <w:tcPr>
            <w:tcW w:w="2835" w:type="dxa"/>
          </w:tcPr>
          <w:p w14:paraId="10EE6AA6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Związek Centralny Dzieła Kolpinga w Polsce</w:t>
            </w:r>
          </w:p>
        </w:tc>
        <w:tc>
          <w:tcPr>
            <w:tcW w:w="3012" w:type="dxa"/>
          </w:tcPr>
          <w:p w14:paraId="481A5445" w14:textId="7A651D3B" w:rsidR="005E0126" w:rsidRPr="006E5316" w:rsidRDefault="00080D03" w:rsidP="004906F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sym w:font="Symbol" w:char="F02D"/>
            </w:r>
          </w:p>
        </w:tc>
        <w:tc>
          <w:tcPr>
            <w:tcW w:w="1599" w:type="dxa"/>
            <w:noWrap/>
          </w:tcPr>
          <w:p w14:paraId="257E2E5C" w14:textId="5248A622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74C540E8" w14:textId="7777777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2EB1A78B" w14:textId="77777777" w:rsidTr="00347E41">
        <w:trPr>
          <w:cantSplit/>
        </w:trPr>
        <w:tc>
          <w:tcPr>
            <w:tcW w:w="1838" w:type="dxa"/>
            <w:noWrap/>
          </w:tcPr>
          <w:p w14:paraId="2046AB17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FERS.04.12-IP.04-0057/24</w:t>
            </w:r>
          </w:p>
        </w:tc>
        <w:tc>
          <w:tcPr>
            <w:tcW w:w="2977" w:type="dxa"/>
          </w:tcPr>
          <w:p w14:paraId="521E5FE1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3 kroki do dostępności w NGO</w:t>
            </w:r>
          </w:p>
        </w:tc>
        <w:tc>
          <w:tcPr>
            <w:tcW w:w="2835" w:type="dxa"/>
          </w:tcPr>
          <w:p w14:paraId="7251225D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Fundacja OPTEA</w:t>
            </w:r>
          </w:p>
        </w:tc>
        <w:tc>
          <w:tcPr>
            <w:tcW w:w="3012" w:type="dxa"/>
          </w:tcPr>
          <w:p w14:paraId="0FEFAB9B" w14:textId="77777777" w:rsidR="006B477A" w:rsidRDefault="006B477A" w:rsidP="006B47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Rzeszowska Agencja Rozwoju Regionalnego S.A.</w:t>
            </w:r>
          </w:p>
          <w:p w14:paraId="1F1AFB0C" w14:textId="77777777" w:rsidR="005E0126" w:rsidRPr="006E5316" w:rsidRDefault="005E0126" w:rsidP="004906F5">
            <w:pPr>
              <w:rPr>
                <w:rFonts w:ascii="Lato" w:hAnsi="Lato" w:cs="Arial"/>
              </w:rPr>
            </w:pPr>
          </w:p>
        </w:tc>
        <w:tc>
          <w:tcPr>
            <w:tcW w:w="1599" w:type="dxa"/>
            <w:noWrap/>
          </w:tcPr>
          <w:p w14:paraId="2DA02BA5" w14:textId="351FC6D0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74B7151B" w14:textId="7777777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5CC8B87B" w14:textId="77777777" w:rsidTr="00347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838" w:type="dxa"/>
            <w:noWrap/>
          </w:tcPr>
          <w:p w14:paraId="7075475A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Hlk169685399"/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FERS.04.12-IP.04-0058/24</w:t>
            </w:r>
          </w:p>
        </w:tc>
        <w:tc>
          <w:tcPr>
            <w:tcW w:w="2977" w:type="dxa"/>
          </w:tcPr>
          <w:p w14:paraId="5E3F28F3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NGO do dzieła! Rozwój sektora organizacji pozarządowych w zakresie prowadzenia usług</w:t>
            </w: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publicznych i zrównoważonego rozwoju lokalnego</w:t>
            </w:r>
          </w:p>
        </w:tc>
        <w:tc>
          <w:tcPr>
            <w:tcW w:w="2835" w:type="dxa"/>
          </w:tcPr>
          <w:p w14:paraId="3812E9CA" w14:textId="77777777" w:rsidR="005E0126" w:rsidRPr="00343E77" w:rsidRDefault="005E0126" w:rsidP="004906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Zachodniopomorski Uniwersytet Ludowy – Fundacja</w:t>
            </w:r>
          </w:p>
        </w:tc>
        <w:tc>
          <w:tcPr>
            <w:tcW w:w="3012" w:type="dxa"/>
          </w:tcPr>
          <w:p w14:paraId="455AA025" w14:textId="557B546C" w:rsidR="006B477A" w:rsidRDefault="006B477A" w:rsidP="00DF3CAB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F3CAB">
              <w:rPr>
                <w:rFonts w:ascii="Calibri" w:hAnsi="Calibri" w:cs="Calibri"/>
                <w:color w:val="000000"/>
              </w:rPr>
              <w:t>Stowarzyszenie Edukacji Społeczno – Zawodowej ESPRIT</w:t>
            </w:r>
          </w:p>
          <w:p w14:paraId="666E02AC" w14:textId="79A1D83E" w:rsidR="00DF3CAB" w:rsidRPr="00DF3CAB" w:rsidRDefault="00DF3CAB" w:rsidP="00DF3CAB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F3CAB">
              <w:rPr>
                <w:rFonts w:ascii="Calibri" w:hAnsi="Calibri" w:cs="Calibri"/>
                <w:color w:val="000000"/>
              </w:rPr>
              <w:t>Polskie Uniwersytety Ludow</w:t>
            </w:r>
            <w:r>
              <w:rPr>
                <w:rFonts w:ascii="Calibri" w:hAnsi="Calibri" w:cs="Calibri"/>
                <w:color w:val="000000"/>
              </w:rPr>
              <w:t>e</w:t>
            </w:r>
          </w:p>
          <w:p w14:paraId="3497E498" w14:textId="77777777" w:rsidR="005E0126" w:rsidRPr="006E5316" w:rsidRDefault="005E0126" w:rsidP="004906F5">
            <w:pPr>
              <w:rPr>
                <w:rFonts w:ascii="Lato" w:hAnsi="Lato" w:cs="Arial"/>
              </w:rPr>
            </w:pPr>
          </w:p>
        </w:tc>
        <w:tc>
          <w:tcPr>
            <w:tcW w:w="1599" w:type="dxa"/>
            <w:noWrap/>
          </w:tcPr>
          <w:p w14:paraId="489FB95B" w14:textId="691DBAE5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3296C322" w14:textId="77777777" w:rsidR="005E0126" w:rsidRPr="006E5316" w:rsidRDefault="005E0126" w:rsidP="004906F5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bookmarkEnd w:id="0"/>
      <w:tr w:rsidR="00C846A1" w:rsidRPr="006E5316" w14:paraId="288E857B" w14:textId="77777777" w:rsidTr="00347E41">
        <w:trPr>
          <w:cantSplit/>
        </w:trPr>
        <w:tc>
          <w:tcPr>
            <w:tcW w:w="1838" w:type="dxa"/>
            <w:noWrap/>
          </w:tcPr>
          <w:p w14:paraId="1B5A2B51" w14:textId="77777777" w:rsidR="006B477A" w:rsidRPr="00343E77" w:rsidRDefault="006B477A" w:rsidP="006B477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FERS.04.12-IP.04-0063/24</w:t>
            </w:r>
          </w:p>
        </w:tc>
        <w:tc>
          <w:tcPr>
            <w:tcW w:w="2977" w:type="dxa"/>
          </w:tcPr>
          <w:p w14:paraId="6D3C73BA" w14:textId="77777777" w:rsidR="006B477A" w:rsidRPr="00343E77" w:rsidRDefault="006B477A" w:rsidP="006B477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Wzmocnienie potencjału w zakresie realizacji usług społecznych Stowarzyszenia Kongresu Kobiet i innych organizacji prowadzących działalność na rzecz równości kobiet i mężczyzn w Polsce</w:t>
            </w:r>
          </w:p>
        </w:tc>
        <w:tc>
          <w:tcPr>
            <w:tcW w:w="2835" w:type="dxa"/>
          </w:tcPr>
          <w:p w14:paraId="43309457" w14:textId="77777777" w:rsidR="006B477A" w:rsidRPr="00343E77" w:rsidRDefault="006B477A" w:rsidP="006B477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Stowarzyszenie Kongres Kobiet</w:t>
            </w:r>
          </w:p>
        </w:tc>
        <w:tc>
          <w:tcPr>
            <w:tcW w:w="3012" w:type="dxa"/>
          </w:tcPr>
          <w:p w14:paraId="49B9466D" w14:textId="141F4956" w:rsidR="006B477A" w:rsidRPr="006E5316" w:rsidRDefault="006B477A" w:rsidP="006B477A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sym w:font="Symbol" w:char="F02D"/>
            </w:r>
          </w:p>
        </w:tc>
        <w:tc>
          <w:tcPr>
            <w:tcW w:w="1599" w:type="dxa"/>
            <w:noWrap/>
          </w:tcPr>
          <w:p w14:paraId="39B7AB7E" w14:textId="4229694B" w:rsidR="006B477A" w:rsidRPr="006E5316" w:rsidRDefault="006B477A" w:rsidP="006B477A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563ACB1A" w14:textId="77777777" w:rsidR="006B477A" w:rsidRPr="006E5316" w:rsidRDefault="006B477A" w:rsidP="006B477A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  <w:tr w:rsidR="00C846A1" w:rsidRPr="006E5316" w14:paraId="5B5A0C67" w14:textId="77777777" w:rsidTr="00347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838" w:type="dxa"/>
            <w:noWrap/>
          </w:tcPr>
          <w:p w14:paraId="7EA37BC6" w14:textId="77777777" w:rsidR="006B477A" w:rsidRPr="00343E77" w:rsidRDefault="006B477A" w:rsidP="006B477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FERS.04.12-IP.04-0065/24</w:t>
            </w:r>
          </w:p>
        </w:tc>
        <w:tc>
          <w:tcPr>
            <w:tcW w:w="2977" w:type="dxa"/>
          </w:tcPr>
          <w:p w14:paraId="60D04EB1" w14:textId="77777777" w:rsidR="006B477A" w:rsidRPr="00343E77" w:rsidRDefault="006B477A" w:rsidP="006B477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AKADEMIA USŁUG SPOŁECZNYCH</w:t>
            </w:r>
          </w:p>
        </w:tc>
        <w:tc>
          <w:tcPr>
            <w:tcW w:w="2835" w:type="dxa"/>
          </w:tcPr>
          <w:p w14:paraId="3267CE91" w14:textId="77777777" w:rsidR="006B477A" w:rsidRPr="00343E77" w:rsidRDefault="006B477A" w:rsidP="006B477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Fundacja Rozwoju Aktywności Społecznej Wspólnota</w:t>
            </w:r>
          </w:p>
        </w:tc>
        <w:tc>
          <w:tcPr>
            <w:tcW w:w="3012" w:type="dxa"/>
          </w:tcPr>
          <w:p w14:paraId="2E000D0F" w14:textId="0F4D271C" w:rsidR="006B477A" w:rsidRPr="006E5316" w:rsidRDefault="006B477A" w:rsidP="006B477A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sym w:font="Symbol" w:char="F02D"/>
            </w:r>
          </w:p>
        </w:tc>
        <w:tc>
          <w:tcPr>
            <w:tcW w:w="1599" w:type="dxa"/>
            <w:noWrap/>
          </w:tcPr>
          <w:p w14:paraId="536C6A97" w14:textId="63CF97D1" w:rsidR="006B477A" w:rsidRPr="006E5316" w:rsidRDefault="006B477A" w:rsidP="006B477A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POZYTYWNY</w:t>
            </w:r>
          </w:p>
        </w:tc>
        <w:tc>
          <w:tcPr>
            <w:tcW w:w="2299" w:type="dxa"/>
            <w:noWrap/>
          </w:tcPr>
          <w:p w14:paraId="0141FB80" w14:textId="77777777" w:rsidR="006B477A" w:rsidRPr="006E5316" w:rsidRDefault="006B477A" w:rsidP="006B477A">
            <w:pPr>
              <w:rPr>
                <w:rFonts w:ascii="Lato" w:hAnsi="Lato" w:cs="Arial"/>
              </w:rPr>
            </w:pPr>
            <w:r w:rsidRPr="006E5316">
              <w:rPr>
                <w:rFonts w:ascii="Lato" w:hAnsi="Lato" w:cs="Arial"/>
              </w:rPr>
              <w:t>skierowany do kolejnego etapu oceny</w:t>
            </w:r>
          </w:p>
        </w:tc>
      </w:tr>
    </w:tbl>
    <w:p w14:paraId="289AC062" w14:textId="77777777" w:rsidR="006E5316" w:rsidRPr="006E5316" w:rsidRDefault="006E5316">
      <w:pPr>
        <w:rPr>
          <w:rFonts w:ascii="Lato" w:hAnsi="Lato" w:cs="Arial"/>
        </w:rPr>
      </w:pPr>
    </w:p>
    <w:sectPr w:rsidR="006E5316" w:rsidRPr="006E5316" w:rsidSect="00283A5E">
      <w:headerReference w:type="default" r:id="rId8"/>
      <w:footerReference w:type="default" r:id="rId9"/>
      <w:pgSz w:w="16838" w:h="11906" w:orient="landscape" w:code="9"/>
      <w:pgMar w:top="1418" w:right="1134" w:bottom="1418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AEAB" w14:textId="77777777" w:rsidR="00FD202F" w:rsidRDefault="00FD202F" w:rsidP="00225A85">
      <w:pPr>
        <w:spacing w:after="0" w:line="240" w:lineRule="auto"/>
      </w:pPr>
      <w:r>
        <w:separator/>
      </w:r>
    </w:p>
  </w:endnote>
  <w:endnote w:type="continuationSeparator" w:id="0">
    <w:p w14:paraId="2C6BAFE1" w14:textId="77777777" w:rsidR="00FD202F" w:rsidRDefault="00FD202F" w:rsidP="0022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4E77" w14:textId="77777777" w:rsidR="00225A85" w:rsidRDefault="00283A5E" w:rsidP="001721FB">
    <w:pPr>
      <w:pStyle w:val="Stopka"/>
      <w:tabs>
        <w:tab w:val="clear" w:pos="4536"/>
        <w:tab w:val="clear" w:pos="9072"/>
        <w:tab w:val="left" w:pos="7960"/>
      </w:tabs>
      <w:jc w:val="center"/>
    </w:pPr>
    <w:r w:rsidRPr="00D7195C">
      <w:rPr>
        <w:rFonts w:eastAsia="Courier New" w:cs="Calibri"/>
        <w:noProof/>
        <w:color w:val="000000"/>
        <w:sz w:val="24"/>
        <w:szCs w:val="24"/>
        <w:lang w:eastAsia="pl-PL"/>
      </w:rPr>
      <w:drawing>
        <wp:inline distT="0" distB="0" distL="0" distR="0" wp14:anchorId="7E70D21D" wp14:editId="49399759">
          <wp:extent cx="5224622" cy="720725"/>
          <wp:effectExtent l="0" t="0" r="0" b="0"/>
          <wp:docPr id="2" name="Obraz 2" descr="C:\Users\nlawrynowicz\Desktop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awrynowicz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165" cy="761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866E7" w14:textId="77777777" w:rsidR="00FD202F" w:rsidRDefault="00FD202F" w:rsidP="00225A85">
      <w:pPr>
        <w:spacing w:after="0" w:line="240" w:lineRule="auto"/>
      </w:pPr>
      <w:r>
        <w:separator/>
      </w:r>
    </w:p>
  </w:footnote>
  <w:footnote w:type="continuationSeparator" w:id="0">
    <w:p w14:paraId="1F9AA31F" w14:textId="77777777" w:rsidR="00FD202F" w:rsidRDefault="00FD202F" w:rsidP="0022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3DBD" w14:textId="77777777" w:rsidR="00C250C0" w:rsidRPr="00C250C0" w:rsidRDefault="00C250C0" w:rsidP="00C250C0">
    <w:pPr>
      <w:rPr>
        <w:rFonts w:ascii="Lato" w:hAnsi="Lato" w:cs="Arial"/>
      </w:rPr>
    </w:pPr>
    <w:r w:rsidRPr="006E5316">
      <w:rPr>
        <w:rFonts w:ascii="Lato" w:hAnsi="Lato" w:cs="Arial"/>
      </w:rPr>
      <w:t xml:space="preserve">Zał. 1 </w:t>
    </w:r>
  </w:p>
  <w:p w14:paraId="65BF441D" w14:textId="77777777" w:rsidR="00C250C0" w:rsidRDefault="00C250C0" w:rsidP="00C250C0">
    <w:pPr>
      <w:pStyle w:val="Akapitzlist"/>
      <w:spacing w:before="120" w:after="120"/>
      <w:jc w:val="center"/>
      <w:rPr>
        <w:rFonts w:ascii="Lato" w:hAnsi="Lato" w:cs="Arial"/>
        <w:b/>
      </w:rPr>
    </w:pPr>
    <w:r w:rsidRPr="006E5316">
      <w:rPr>
        <w:rFonts w:ascii="Lato" w:hAnsi="Lato" w:cs="Arial"/>
        <w:b/>
      </w:rPr>
      <w:t xml:space="preserve">Lista projektów ocenionych w </w:t>
    </w:r>
    <w:r>
      <w:rPr>
        <w:rFonts w:ascii="Lato" w:hAnsi="Lato" w:cs="Arial"/>
        <w:b/>
      </w:rPr>
      <w:t>ramach</w:t>
    </w:r>
    <w:r w:rsidRPr="006E5316">
      <w:rPr>
        <w:rFonts w:ascii="Lato" w:hAnsi="Lato" w:cs="Arial"/>
        <w:b/>
      </w:rPr>
      <w:t xml:space="preserve"> I</w:t>
    </w:r>
    <w:r w:rsidR="004C54C0">
      <w:rPr>
        <w:rFonts w:ascii="Lato" w:hAnsi="Lato" w:cs="Arial"/>
        <w:b/>
      </w:rPr>
      <w:t>I</w:t>
    </w:r>
    <w:r w:rsidRPr="006E5316">
      <w:rPr>
        <w:rFonts w:ascii="Lato" w:hAnsi="Lato" w:cs="Arial"/>
        <w:b/>
      </w:rPr>
      <w:t xml:space="preserve"> etapu oceny merytorycznej</w:t>
    </w:r>
  </w:p>
  <w:p w14:paraId="75A4FF2C" w14:textId="77777777" w:rsidR="00C250C0" w:rsidRDefault="00C250C0" w:rsidP="00C250C0">
    <w:pPr>
      <w:pStyle w:val="Akapitzlist"/>
      <w:spacing w:before="120" w:after="120"/>
      <w:jc w:val="center"/>
      <w:rPr>
        <w:rFonts w:ascii="Lato" w:hAnsi="Lato" w:cs="Arial"/>
        <w:b/>
      </w:rPr>
    </w:pPr>
    <w:r w:rsidRPr="006E5316">
      <w:rPr>
        <w:rFonts w:ascii="Lato" w:hAnsi="Lato" w:cs="Arial"/>
        <w:b/>
      </w:rPr>
      <w:t xml:space="preserve">projektów złożonych w </w:t>
    </w:r>
    <w:r>
      <w:rPr>
        <w:rFonts w:ascii="Lato" w:hAnsi="Lato" w:cs="Arial"/>
        <w:b/>
      </w:rPr>
      <w:t>odpowiedzi na konkurs FERS.04.12-IP.04-001/23</w:t>
    </w:r>
  </w:p>
  <w:p w14:paraId="55DE37BD" w14:textId="77777777" w:rsidR="00C250C0" w:rsidRDefault="00C250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7AF"/>
    <w:multiLevelType w:val="hybridMultilevel"/>
    <w:tmpl w:val="2AB49E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6142E"/>
    <w:multiLevelType w:val="hybridMultilevel"/>
    <w:tmpl w:val="D952AC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C5C16"/>
    <w:multiLevelType w:val="hybridMultilevel"/>
    <w:tmpl w:val="AC2A7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7891"/>
    <w:multiLevelType w:val="hybridMultilevel"/>
    <w:tmpl w:val="3D32FB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747D58"/>
    <w:multiLevelType w:val="hybridMultilevel"/>
    <w:tmpl w:val="57D298B4"/>
    <w:lvl w:ilvl="0" w:tplc="125A7B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36DCD"/>
    <w:multiLevelType w:val="hybridMultilevel"/>
    <w:tmpl w:val="A0AE9C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206B74"/>
    <w:multiLevelType w:val="hybridMultilevel"/>
    <w:tmpl w:val="3EB8A8E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5E7C9B"/>
    <w:multiLevelType w:val="hybridMultilevel"/>
    <w:tmpl w:val="F80206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654211">
    <w:abstractNumId w:val="4"/>
  </w:num>
  <w:num w:numId="2" w16cid:durableId="409273532">
    <w:abstractNumId w:val="2"/>
  </w:num>
  <w:num w:numId="3" w16cid:durableId="96409017">
    <w:abstractNumId w:val="6"/>
  </w:num>
  <w:num w:numId="4" w16cid:durableId="1269315176">
    <w:abstractNumId w:val="7"/>
  </w:num>
  <w:num w:numId="5" w16cid:durableId="1780100566">
    <w:abstractNumId w:val="0"/>
  </w:num>
  <w:num w:numId="6" w16cid:durableId="16930463">
    <w:abstractNumId w:val="5"/>
  </w:num>
  <w:num w:numId="7" w16cid:durableId="379209936">
    <w:abstractNumId w:val="3"/>
  </w:num>
  <w:num w:numId="8" w16cid:durableId="171665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16"/>
    <w:rsid w:val="000204D7"/>
    <w:rsid w:val="00080D03"/>
    <w:rsid w:val="00083EA9"/>
    <w:rsid w:val="001721FB"/>
    <w:rsid w:val="001D5178"/>
    <w:rsid w:val="00214B77"/>
    <w:rsid w:val="00225A85"/>
    <w:rsid w:val="00283A5E"/>
    <w:rsid w:val="00347E41"/>
    <w:rsid w:val="00415607"/>
    <w:rsid w:val="004906F5"/>
    <w:rsid w:val="004C54C0"/>
    <w:rsid w:val="005008DD"/>
    <w:rsid w:val="005E0126"/>
    <w:rsid w:val="006B477A"/>
    <w:rsid w:val="006E5316"/>
    <w:rsid w:val="006F2FE1"/>
    <w:rsid w:val="00741E08"/>
    <w:rsid w:val="007524C0"/>
    <w:rsid w:val="007876A1"/>
    <w:rsid w:val="00AA4607"/>
    <w:rsid w:val="00BC4DD7"/>
    <w:rsid w:val="00C00AFE"/>
    <w:rsid w:val="00C250C0"/>
    <w:rsid w:val="00C40BB7"/>
    <w:rsid w:val="00C846A1"/>
    <w:rsid w:val="00DB659E"/>
    <w:rsid w:val="00DF00DB"/>
    <w:rsid w:val="00DF3CAB"/>
    <w:rsid w:val="00E068EE"/>
    <w:rsid w:val="00FD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1DCC3"/>
  <w15:chartTrackingRefBased/>
  <w15:docId w15:val="{4C8CCFE5-3739-4910-A7F8-E4F8D361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E5316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E5316"/>
  </w:style>
  <w:style w:type="table" w:styleId="Zwykatabela1">
    <w:name w:val="Plain Table 1"/>
    <w:basedOn w:val="Standardowy"/>
    <w:uiPriority w:val="41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5">
    <w:name w:val="Grid Table 4 Accent 5"/>
    <w:basedOn w:val="Standardowy"/>
    <w:uiPriority w:val="49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A85"/>
  </w:style>
  <w:style w:type="paragraph" w:styleId="Stopka">
    <w:name w:val="footer"/>
    <w:basedOn w:val="Normalny"/>
    <w:link w:val="Stopka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A85"/>
  </w:style>
  <w:style w:type="character" w:styleId="Tekstzastpczy">
    <w:name w:val="Placeholder Text"/>
    <w:basedOn w:val="Domylnaczcionkaakapitu"/>
    <w:uiPriority w:val="99"/>
    <w:semiHidden/>
    <w:rsid w:val="00415607"/>
    <w:rPr>
      <w:color w:val="808080"/>
    </w:rPr>
  </w:style>
  <w:style w:type="character" w:styleId="Uwydatnienie">
    <w:name w:val="Emphasis"/>
    <w:basedOn w:val="Domylnaczcionkaakapitu"/>
    <w:uiPriority w:val="20"/>
    <w:qFormat/>
    <w:rsid w:val="00DF3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7F68D-3377-45D6-896D-4F29C79C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Pilecka-Sprzączak</dc:creator>
  <cp:keywords/>
  <dc:description/>
  <cp:lastModifiedBy>Maja Pilecka-Sprzączak</cp:lastModifiedBy>
  <cp:revision>9</cp:revision>
  <dcterms:created xsi:type="dcterms:W3CDTF">2024-06-19T08:11:00Z</dcterms:created>
  <dcterms:modified xsi:type="dcterms:W3CDTF">2024-06-19T08:54:00Z</dcterms:modified>
</cp:coreProperties>
</file>