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A2E5E" w14:textId="4A372AF6" w:rsidR="00A9236B" w:rsidRPr="00A9236B" w:rsidRDefault="00A9236B" w:rsidP="00A9236B">
      <w:pPr>
        <w:pStyle w:val="Nagwek1"/>
        <w:jc w:val="righ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9236B">
        <w:rPr>
          <w:rFonts w:ascii="Times New Roman" w:hAnsi="Times New Roman" w:cs="Times New Roman"/>
          <w:b/>
          <w:bCs/>
          <w:color w:val="auto"/>
          <w:sz w:val="22"/>
          <w:szCs w:val="22"/>
        </w:rPr>
        <w:t>Załącznik nr 2 do SWZ</w:t>
      </w:r>
    </w:p>
    <w:p w14:paraId="0101F3A9" w14:textId="7F8F609C" w:rsidR="007829ED" w:rsidRPr="007D4C24" w:rsidRDefault="007829ED" w:rsidP="007829ED">
      <w:pPr>
        <w:pStyle w:val="Nagwek1"/>
        <w:jc w:val="center"/>
        <w:rPr>
          <w:rFonts w:ascii="Times New Roman" w:hAnsi="Times New Roman" w:cs="Times New Roman"/>
          <w:bCs/>
          <w:color w:val="auto"/>
          <w:sz w:val="22"/>
          <w:szCs w:val="22"/>
          <w:u w:val="single"/>
        </w:rPr>
      </w:pPr>
      <w:r w:rsidRPr="007D4C24">
        <w:rPr>
          <w:rFonts w:ascii="Times New Roman" w:hAnsi="Times New Roman" w:cs="Times New Roman"/>
          <w:bCs/>
          <w:color w:val="auto"/>
          <w:sz w:val="22"/>
          <w:szCs w:val="22"/>
          <w:u w:val="single"/>
        </w:rPr>
        <w:t>OPIS PRZEDMIOTU ZAMÓWIENIA</w:t>
      </w:r>
    </w:p>
    <w:p w14:paraId="687331AA" w14:textId="77777777" w:rsidR="007829ED" w:rsidRPr="007D4C24" w:rsidRDefault="007829ED" w:rsidP="007829ED">
      <w:pPr>
        <w:rPr>
          <w:rFonts w:ascii="Times New Roman" w:hAnsi="Times New Roman" w:cs="Times New Roman"/>
          <w:bCs/>
        </w:rPr>
      </w:pPr>
    </w:p>
    <w:p w14:paraId="72B0A792" w14:textId="77777777" w:rsidR="003F7213" w:rsidRDefault="007829ED" w:rsidP="00B5630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F7213">
        <w:rPr>
          <w:rFonts w:ascii="Times New Roman" w:hAnsi="Times New Roman" w:cs="Times New Roman"/>
          <w:bCs/>
        </w:rPr>
        <w:t>Przedmiotem zamówienia jest</w:t>
      </w:r>
      <w:r w:rsidR="003F7213">
        <w:rPr>
          <w:rFonts w:ascii="Times New Roman" w:hAnsi="Times New Roman" w:cs="Times New Roman"/>
          <w:bCs/>
        </w:rPr>
        <w:t>:</w:t>
      </w:r>
    </w:p>
    <w:p w14:paraId="22E0A20F" w14:textId="159574A5" w:rsidR="003F7213" w:rsidRDefault="00FB250A" w:rsidP="00B56307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 </w:t>
      </w:r>
      <w:r w:rsidR="003F7213">
        <w:rPr>
          <w:rFonts w:ascii="Times New Roman" w:hAnsi="Times New Roman" w:cs="Times New Roman"/>
          <w:bCs/>
        </w:rPr>
        <w:t xml:space="preserve">części I zamówienia: </w:t>
      </w:r>
      <w:r w:rsidR="00C83FCB" w:rsidRPr="003F7213">
        <w:rPr>
          <w:rFonts w:ascii="Times New Roman" w:hAnsi="Times New Roman" w:cs="Times New Roman"/>
          <w:bCs/>
        </w:rPr>
        <w:t>dostawa i montaż</w:t>
      </w:r>
      <w:r w:rsidR="006A475E" w:rsidRPr="003F721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mebli gabinetowych</w:t>
      </w:r>
      <w:r w:rsidR="0019782D">
        <w:rPr>
          <w:rFonts w:ascii="Times New Roman" w:hAnsi="Times New Roman" w:cs="Times New Roman"/>
          <w:bCs/>
        </w:rPr>
        <w:t>;</w:t>
      </w:r>
    </w:p>
    <w:p w14:paraId="7F3CF1E8" w14:textId="4733907C" w:rsidR="003F7213" w:rsidRDefault="00FB250A" w:rsidP="00B56307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</w:t>
      </w:r>
      <w:r w:rsidR="003F7213">
        <w:rPr>
          <w:rFonts w:ascii="Times New Roman" w:hAnsi="Times New Roman" w:cs="Times New Roman"/>
          <w:bCs/>
        </w:rPr>
        <w:t xml:space="preserve"> części II zamówienia: dostawa i montaż mebli kuchennych,</w:t>
      </w:r>
    </w:p>
    <w:p w14:paraId="047FCBEC" w14:textId="44E7E459" w:rsidR="007829ED" w:rsidRPr="003F7213" w:rsidRDefault="007829ED" w:rsidP="00B56307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</w:rPr>
      </w:pPr>
      <w:r w:rsidRPr="003F7213">
        <w:rPr>
          <w:rFonts w:ascii="Times New Roman" w:hAnsi="Times New Roman" w:cs="Times New Roman"/>
          <w:bCs/>
        </w:rPr>
        <w:t xml:space="preserve">zwanych dalej </w:t>
      </w:r>
      <w:r w:rsidRPr="00FB250A">
        <w:rPr>
          <w:rFonts w:ascii="Times New Roman" w:hAnsi="Times New Roman" w:cs="Times New Roman"/>
          <w:b/>
          <w:bCs/>
        </w:rPr>
        <w:t>produktami</w:t>
      </w:r>
      <w:r w:rsidR="001163BA" w:rsidRPr="003F7213">
        <w:rPr>
          <w:rFonts w:ascii="Times New Roman" w:hAnsi="Times New Roman" w:cs="Times New Roman"/>
          <w:b/>
        </w:rPr>
        <w:t>.</w:t>
      </w:r>
      <w:r w:rsidR="003F7213">
        <w:rPr>
          <w:rFonts w:ascii="Times New Roman" w:hAnsi="Times New Roman" w:cs="Times New Roman"/>
          <w:b/>
        </w:rPr>
        <w:t xml:space="preserve"> </w:t>
      </w:r>
      <w:r w:rsidRPr="003F7213">
        <w:rPr>
          <w:rFonts w:ascii="Times New Roman" w:hAnsi="Times New Roman" w:cs="Times New Roman"/>
          <w:bCs/>
        </w:rPr>
        <w:t>Specyfikacja rzeczowa zamówienia i wymagania techniczne wykonania produktów określa poniższa tabela.</w:t>
      </w:r>
    </w:p>
    <w:p w14:paraId="35BEBCA8" w14:textId="7262F319" w:rsidR="007829ED" w:rsidRPr="007D4C24" w:rsidRDefault="007829ED" w:rsidP="00B5630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D4C24">
        <w:rPr>
          <w:rFonts w:ascii="Times New Roman" w:hAnsi="Times New Roman" w:cs="Times New Roman"/>
          <w:bCs/>
        </w:rPr>
        <w:t xml:space="preserve">Produkty muszą </w:t>
      </w:r>
      <w:r w:rsidR="008F1995" w:rsidRPr="007D4C24">
        <w:rPr>
          <w:rFonts w:ascii="Times New Roman" w:hAnsi="Times New Roman" w:cs="Times New Roman"/>
          <w:bCs/>
        </w:rPr>
        <w:t>spełniać</w:t>
      </w:r>
      <w:r w:rsidRPr="007D4C24">
        <w:rPr>
          <w:rFonts w:ascii="Times New Roman" w:hAnsi="Times New Roman" w:cs="Times New Roman"/>
          <w:bCs/>
        </w:rPr>
        <w:t xml:space="preserve"> parametr</w:t>
      </w:r>
      <w:r w:rsidR="008F1995" w:rsidRPr="007D4C24">
        <w:rPr>
          <w:rFonts w:ascii="Times New Roman" w:hAnsi="Times New Roman" w:cs="Times New Roman"/>
          <w:bCs/>
        </w:rPr>
        <w:t>y</w:t>
      </w:r>
      <w:r w:rsidRPr="007D4C24">
        <w:rPr>
          <w:rFonts w:ascii="Times New Roman" w:hAnsi="Times New Roman" w:cs="Times New Roman"/>
          <w:bCs/>
        </w:rPr>
        <w:t xml:space="preserve"> techniczn</w:t>
      </w:r>
      <w:r w:rsidR="00A9444B" w:rsidRPr="007D4C24">
        <w:rPr>
          <w:rFonts w:ascii="Times New Roman" w:hAnsi="Times New Roman" w:cs="Times New Roman"/>
          <w:bCs/>
        </w:rPr>
        <w:t>e</w:t>
      </w:r>
      <w:r w:rsidRPr="007D4C24">
        <w:rPr>
          <w:rFonts w:ascii="Times New Roman" w:hAnsi="Times New Roman" w:cs="Times New Roman"/>
          <w:bCs/>
        </w:rPr>
        <w:t xml:space="preserve"> określon</w:t>
      </w:r>
      <w:r w:rsidR="00A9444B" w:rsidRPr="007D4C24">
        <w:rPr>
          <w:rFonts w:ascii="Times New Roman" w:hAnsi="Times New Roman" w:cs="Times New Roman"/>
          <w:bCs/>
        </w:rPr>
        <w:t>e</w:t>
      </w:r>
      <w:r w:rsidRPr="007D4C24">
        <w:rPr>
          <w:rFonts w:ascii="Times New Roman" w:hAnsi="Times New Roman" w:cs="Times New Roman"/>
          <w:bCs/>
        </w:rPr>
        <w:t xml:space="preserve"> w specyfikacji rzeczowej zamówienia.</w:t>
      </w:r>
    </w:p>
    <w:p w14:paraId="40009E32" w14:textId="77777777" w:rsidR="00440EA4" w:rsidRPr="00B62D5D" w:rsidRDefault="00440EA4" w:rsidP="00B5630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B62D5D">
        <w:rPr>
          <w:rFonts w:ascii="Times New Roman" w:hAnsi="Times New Roman" w:cs="Times New Roman"/>
          <w:bCs/>
        </w:rPr>
        <w:t xml:space="preserve">Celem potwierdzenia zgodności kolorystyki z wymaganiami ujętymi w OPZ, Zamawiający wymaga dostarczenia </w:t>
      </w:r>
      <w:r w:rsidRPr="00B62D5D">
        <w:rPr>
          <w:rFonts w:ascii="Times New Roman" w:hAnsi="Times New Roman" w:cs="Times New Roman"/>
          <w:b/>
        </w:rPr>
        <w:t>wraz z ofertą</w:t>
      </w:r>
      <w:r w:rsidRPr="00B62D5D">
        <w:rPr>
          <w:rFonts w:ascii="Times New Roman" w:hAnsi="Times New Roman" w:cs="Times New Roman"/>
          <w:bCs/>
        </w:rPr>
        <w:t xml:space="preserve"> próbek kolorystycznych ofertowanych produktów, które stanowią uzupełnienie istniejącego wyposażenia: </w:t>
      </w:r>
    </w:p>
    <w:p w14:paraId="0D49E20C" w14:textId="4BA94238" w:rsidR="00440EA4" w:rsidRPr="007A31B3" w:rsidRDefault="00440EA4" w:rsidP="00561DF9">
      <w:pPr>
        <w:pStyle w:val="Akapitzlist"/>
        <w:numPr>
          <w:ilvl w:val="1"/>
          <w:numId w:val="10"/>
        </w:numPr>
        <w:jc w:val="both"/>
        <w:rPr>
          <w:rFonts w:ascii="Times New Roman" w:hAnsi="Times New Roman" w:cs="Times New Roman"/>
          <w:bCs/>
        </w:rPr>
      </w:pPr>
      <w:r w:rsidRPr="007A31B3">
        <w:rPr>
          <w:rFonts w:ascii="Times New Roman" w:hAnsi="Times New Roman" w:cs="Times New Roman"/>
          <w:bCs/>
        </w:rPr>
        <w:t xml:space="preserve">poz. 12, 13, 14, 15, 16, 17, 18, 19, 20, 31 kolory: karmelowy orzech 2360 oraz grafitowy 0300 – producent </w:t>
      </w:r>
      <w:proofErr w:type="spellStart"/>
      <w:r w:rsidRPr="007A31B3">
        <w:rPr>
          <w:rFonts w:ascii="Times New Roman" w:hAnsi="Times New Roman" w:cs="Times New Roman"/>
          <w:bCs/>
        </w:rPr>
        <w:t>Balma</w:t>
      </w:r>
      <w:proofErr w:type="spellEnd"/>
      <w:r w:rsidRPr="007A31B3">
        <w:rPr>
          <w:rFonts w:ascii="Times New Roman" w:hAnsi="Times New Roman" w:cs="Times New Roman"/>
          <w:bCs/>
        </w:rPr>
        <w:t>;</w:t>
      </w:r>
      <w:r w:rsidR="007A31B3">
        <w:rPr>
          <w:rFonts w:ascii="Times New Roman" w:hAnsi="Times New Roman" w:cs="Times New Roman"/>
          <w:bCs/>
        </w:rPr>
        <w:t xml:space="preserve"> </w:t>
      </w:r>
      <w:r w:rsidR="007A31B3">
        <w:rPr>
          <w:rFonts w:ascii="Times New Roman" w:hAnsi="Times New Roman" w:cs="Times New Roman"/>
          <w:bCs/>
        </w:rPr>
        <w:br/>
      </w:r>
      <w:r w:rsidRPr="007A31B3">
        <w:rPr>
          <w:rFonts w:ascii="Times New Roman" w:hAnsi="Times New Roman" w:cs="Times New Roman"/>
          <w:bCs/>
        </w:rPr>
        <w:t xml:space="preserve">poz. 24, 27, 28, 29, 30 kolor orzech nizinny – producent </w:t>
      </w:r>
      <w:proofErr w:type="spellStart"/>
      <w:r w:rsidRPr="007A31B3">
        <w:rPr>
          <w:rFonts w:ascii="Times New Roman" w:hAnsi="Times New Roman" w:cs="Times New Roman"/>
          <w:bCs/>
        </w:rPr>
        <w:t>Mdd</w:t>
      </w:r>
      <w:proofErr w:type="spellEnd"/>
    </w:p>
    <w:p w14:paraId="6671A61F" w14:textId="1F99F0BF" w:rsidR="00440EA4" w:rsidRPr="00440EA4" w:rsidRDefault="00440EA4" w:rsidP="007A31B3">
      <w:pPr>
        <w:pStyle w:val="Akapitzlist"/>
        <w:numPr>
          <w:ilvl w:val="1"/>
          <w:numId w:val="10"/>
        </w:numPr>
        <w:jc w:val="both"/>
        <w:rPr>
          <w:rFonts w:ascii="Times New Roman" w:hAnsi="Times New Roman" w:cs="Times New Roman"/>
          <w:bCs/>
        </w:rPr>
      </w:pPr>
      <w:r w:rsidRPr="00B62D5D">
        <w:rPr>
          <w:rFonts w:ascii="Times New Roman" w:hAnsi="Times New Roman" w:cs="Times New Roman"/>
          <w:bCs/>
        </w:rPr>
        <w:t>Zamawiający wymaga przed podpisaniem umowy dostarczenia do akceptacji próbek kolorystycznych ofertowanych produktów: poz. 1-9 ciemna jabłoń oraz grafitowy; poz. 10,11 – wzornik skór naturalnych; poz. 35, 36 – wzornik tapicerek; poz. 37 – wzornik tapicerek; poz. 38 – wzornik skór naturalnych; poz. 39 – wzornik tapicerek; poz. 40 – wzornik tapicerek;</w:t>
      </w:r>
      <w:r w:rsidRPr="00440EA4">
        <w:rPr>
          <w:rFonts w:ascii="Times New Roman" w:hAnsi="Times New Roman" w:cs="Times New Roman"/>
          <w:bCs/>
        </w:rPr>
        <w:t xml:space="preserve"> </w:t>
      </w:r>
    </w:p>
    <w:p w14:paraId="71583B0A" w14:textId="77777777" w:rsidR="007829ED" w:rsidRPr="007D4C24" w:rsidRDefault="007829ED" w:rsidP="00B56307">
      <w:pPr>
        <w:numPr>
          <w:ilvl w:val="0"/>
          <w:numId w:val="10"/>
        </w:numPr>
        <w:spacing w:before="80" w:after="0" w:line="240" w:lineRule="auto"/>
        <w:jc w:val="both"/>
        <w:rPr>
          <w:rFonts w:ascii="Times New Roman" w:hAnsi="Times New Roman" w:cs="Times New Roman"/>
          <w:bCs/>
        </w:rPr>
      </w:pPr>
      <w:r w:rsidRPr="007D4C24">
        <w:rPr>
          <w:rFonts w:ascii="Times New Roman" w:hAnsi="Times New Roman" w:cs="Times New Roman"/>
          <w:bCs/>
        </w:rPr>
        <w:t>Produkty muszą być:</w:t>
      </w:r>
    </w:p>
    <w:p w14:paraId="60DDEFCF" w14:textId="3727A50D" w:rsidR="007829ED" w:rsidRPr="007D4C24" w:rsidRDefault="007829ED" w:rsidP="00B56307">
      <w:pPr>
        <w:numPr>
          <w:ilvl w:val="1"/>
          <w:numId w:val="10"/>
        </w:numPr>
        <w:spacing w:before="80" w:after="0" w:line="240" w:lineRule="auto"/>
        <w:jc w:val="both"/>
        <w:rPr>
          <w:rFonts w:ascii="Times New Roman" w:hAnsi="Times New Roman" w:cs="Times New Roman"/>
          <w:bCs/>
        </w:rPr>
      </w:pPr>
      <w:r w:rsidRPr="007D4C24">
        <w:rPr>
          <w:rFonts w:ascii="Times New Roman" w:hAnsi="Times New Roman" w:cs="Times New Roman"/>
          <w:bCs/>
        </w:rPr>
        <w:t>fabrycznie nowe, pełnowartościowe, wolne od wad, wykonane zgodnie z normami branżowymi i posiadać gwarancję (</w:t>
      </w:r>
      <w:proofErr w:type="spellStart"/>
      <w:r w:rsidRPr="007D4C24">
        <w:rPr>
          <w:rFonts w:ascii="Times New Roman" w:hAnsi="Times New Roman" w:cs="Times New Roman"/>
          <w:bCs/>
        </w:rPr>
        <w:t>door</w:t>
      </w:r>
      <w:proofErr w:type="spellEnd"/>
      <w:r w:rsidRPr="007D4C24">
        <w:rPr>
          <w:rFonts w:ascii="Times New Roman" w:hAnsi="Times New Roman" w:cs="Times New Roman"/>
          <w:bCs/>
        </w:rPr>
        <w:t xml:space="preserve"> to </w:t>
      </w:r>
      <w:proofErr w:type="spellStart"/>
      <w:r w:rsidRPr="007D4C24">
        <w:rPr>
          <w:rFonts w:ascii="Times New Roman" w:hAnsi="Times New Roman" w:cs="Times New Roman"/>
          <w:bCs/>
        </w:rPr>
        <w:t>door</w:t>
      </w:r>
      <w:proofErr w:type="spellEnd"/>
      <w:r w:rsidRPr="007D4C24">
        <w:rPr>
          <w:rFonts w:ascii="Times New Roman" w:hAnsi="Times New Roman" w:cs="Times New Roman"/>
          <w:bCs/>
        </w:rPr>
        <w:t>) producenta na okres minimum 24 miesięcy,</w:t>
      </w:r>
    </w:p>
    <w:p w14:paraId="3D45B7BC" w14:textId="77777777" w:rsidR="007829ED" w:rsidRPr="007D4C24" w:rsidRDefault="007829ED" w:rsidP="00B56307">
      <w:pPr>
        <w:numPr>
          <w:ilvl w:val="1"/>
          <w:numId w:val="10"/>
        </w:numPr>
        <w:spacing w:before="80" w:after="0" w:line="240" w:lineRule="auto"/>
        <w:jc w:val="both"/>
        <w:rPr>
          <w:rFonts w:ascii="Times New Roman" w:hAnsi="Times New Roman" w:cs="Times New Roman"/>
          <w:bCs/>
        </w:rPr>
      </w:pPr>
      <w:r w:rsidRPr="007D4C24">
        <w:rPr>
          <w:rFonts w:ascii="Times New Roman" w:hAnsi="Times New Roman" w:cs="Times New Roman"/>
          <w:bCs/>
        </w:rPr>
        <w:t>spełniać wymagania pod względem BHP zgodnie z obowiązującymi przepisami w tym zakresie,</w:t>
      </w:r>
    </w:p>
    <w:p w14:paraId="36A6717A" w14:textId="5006CB9F" w:rsidR="007829ED" w:rsidRPr="007D4C24" w:rsidRDefault="007829ED" w:rsidP="00B56307">
      <w:pPr>
        <w:numPr>
          <w:ilvl w:val="1"/>
          <w:numId w:val="10"/>
        </w:numPr>
        <w:spacing w:before="80" w:after="0" w:line="240" w:lineRule="auto"/>
        <w:jc w:val="both"/>
        <w:rPr>
          <w:rFonts w:ascii="Times New Roman" w:hAnsi="Times New Roman" w:cs="Times New Roman"/>
          <w:bCs/>
        </w:rPr>
      </w:pPr>
      <w:r w:rsidRPr="007D4C24">
        <w:rPr>
          <w:rFonts w:ascii="Times New Roman" w:hAnsi="Times New Roman" w:cs="Times New Roman"/>
          <w:bCs/>
        </w:rPr>
        <w:t>dopuszczone do obrotu i stosowania w krajach Unii Europejskiej w tym</w:t>
      </w:r>
      <w:r w:rsidR="00A056F7" w:rsidRPr="007D4C24">
        <w:rPr>
          <w:rFonts w:ascii="Times New Roman" w:hAnsi="Times New Roman" w:cs="Times New Roman"/>
          <w:bCs/>
        </w:rPr>
        <w:t xml:space="preserve"> </w:t>
      </w:r>
      <w:r w:rsidRPr="007D4C24">
        <w:rPr>
          <w:rFonts w:ascii="Times New Roman" w:hAnsi="Times New Roman" w:cs="Times New Roman"/>
          <w:bCs/>
        </w:rPr>
        <w:t>w pomieszczeniach przeznaczonych na stały pobyt ludzi.</w:t>
      </w:r>
    </w:p>
    <w:p w14:paraId="2A5C286B" w14:textId="7A31187A" w:rsidR="007829ED" w:rsidRPr="007D4C24" w:rsidRDefault="007829ED" w:rsidP="00B56307">
      <w:pPr>
        <w:numPr>
          <w:ilvl w:val="0"/>
          <w:numId w:val="11"/>
        </w:numPr>
        <w:spacing w:before="80" w:after="0" w:line="240" w:lineRule="auto"/>
        <w:jc w:val="both"/>
        <w:rPr>
          <w:rFonts w:ascii="Times New Roman" w:hAnsi="Times New Roman" w:cs="Times New Roman"/>
          <w:bCs/>
        </w:rPr>
      </w:pPr>
      <w:r w:rsidRPr="007D4C24">
        <w:rPr>
          <w:rFonts w:ascii="Times New Roman" w:hAnsi="Times New Roman" w:cs="Times New Roman"/>
          <w:bCs/>
        </w:rPr>
        <w:t>Produkty muszą posiadać instrukcję montażu, obsługi i konserwacji napisaną w j. polskim.</w:t>
      </w:r>
    </w:p>
    <w:p w14:paraId="5FE0A00E" w14:textId="53FA8118" w:rsidR="00E04F7E" w:rsidRPr="007D4C24" w:rsidRDefault="00E04F7E" w:rsidP="00B56307">
      <w:pPr>
        <w:numPr>
          <w:ilvl w:val="0"/>
          <w:numId w:val="11"/>
        </w:numPr>
        <w:spacing w:before="80" w:after="0" w:line="240" w:lineRule="auto"/>
        <w:jc w:val="both"/>
        <w:rPr>
          <w:rFonts w:ascii="Times New Roman" w:hAnsi="Times New Roman" w:cs="Times New Roman"/>
          <w:bCs/>
        </w:rPr>
      </w:pPr>
      <w:r w:rsidRPr="007D4C24">
        <w:rPr>
          <w:rFonts w:ascii="Times New Roman" w:hAnsi="Times New Roman" w:cs="Times New Roman"/>
          <w:bCs/>
        </w:rPr>
        <w:t>Dostawa produktów:</w:t>
      </w:r>
    </w:p>
    <w:p w14:paraId="604B8DDA" w14:textId="21A88834" w:rsidR="00FB250A" w:rsidRPr="00EF4EA1" w:rsidRDefault="00FB250A" w:rsidP="00B56307">
      <w:pPr>
        <w:pStyle w:val="Akapitzlist"/>
        <w:numPr>
          <w:ilvl w:val="0"/>
          <w:numId w:val="14"/>
        </w:numPr>
        <w:spacing w:before="80"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Dla części I zamówienia:  </w:t>
      </w:r>
      <w:r w:rsidR="00E04F7E" w:rsidRPr="00FB250A">
        <w:rPr>
          <w:rFonts w:ascii="Times New Roman" w:hAnsi="Times New Roman" w:cs="Times New Roman"/>
          <w:bCs/>
        </w:rPr>
        <w:t>meble gabinetowe</w:t>
      </w:r>
      <w:r>
        <w:rPr>
          <w:rFonts w:ascii="Times New Roman" w:hAnsi="Times New Roman" w:cs="Times New Roman"/>
          <w:bCs/>
        </w:rPr>
        <w:t xml:space="preserve"> </w:t>
      </w:r>
      <w:r w:rsidR="00E04F7E" w:rsidRPr="00FB250A">
        <w:rPr>
          <w:rFonts w:ascii="Times New Roman" w:hAnsi="Times New Roman" w:cs="Times New Roman"/>
          <w:bCs/>
        </w:rPr>
        <w:t xml:space="preserve">– zmontowane, gotowe do użytku; </w:t>
      </w:r>
    </w:p>
    <w:p w14:paraId="4C376A62" w14:textId="0270E4F3" w:rsidR="00E04F7E" w:rsidRPr="00FB250A" w:rsidRDefault="00FB250A" w:rsidP="00B56307">
      <w:pPr>
        <w:pStyle w:val="Akapitzlist"/>
        <w:numPr>
          <w:ilvl w:val="0"/>
          <w:numId w:val="14"/>
        </w:numPr>
        <w:spacing w:before="80"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Dla części II zamówienia: meble kuchenne – zmontowane, gotowe do użytku.</w:t>
      </w:r>
      <w:r w:rsidR="00E04F7E" w:rsidRPr="00FB250A">
        <w:rPr>
          <w:rFonts w:ascii="Times New Roman" w:hAnsi="Times New Roman" w:cs="Times New Roman"/>
          <w:bCs/>
        </w:rPr>
        <w:t xml:space="preserve"> </w:t>
      </w:r>
    </w:p>
    <w:p w14:paraId="040A0A0A" w14:textId="7E71821A" w:rsidR="00A056F7" w:rsidRPr="0019782D" w:rsidRDefault="001158EC" w:rsidP="00B56307">
      <w:pPr>
        <w:numPr>
          <w:ilvl w:val="0"/>
          <w:numId w:val="11"/>
        </w:numPr>
        <w:spacing w:before="80"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Zamawiający wymaga, aby </w:t>
      </w:r>
      <w:r w:rsidRPr="00647C46">
        <w:rPr>
          <w:rFonts w:ascii="Times New Roman" w:hAnsi="Times New Roman" w:cs="Times New Roman"/>
        </w:rPr>
        <w:t>Wykonawca na formularzu ofertowym złożył oświadczenie, że jest autoryzowanym przedstawicielem producenta, którego produkty ofertuje</w:t>
      </w:r>
      <w:r w:rsidR="00A056F7" w:rsidRPr="00647C46">
        <w:rPr>
          <w:rFonts w:ascii="Times New Roman" w:hAnsi="Times New Roman" w:cs="Times New Roman"/>
          <w:bCs/>
        </w:rPr>
        <w:t>.</w:t>
      </w:r>
    </w:p>
    <w:p w14:paraId="4CAC9223" w14:textId="3C5553F0" w:rsidR="00CA03C6" w:rsidRPr="007D4C24" w:rsidRDefault="007829ED" w:rsidP="00B56307">
      <w:pPr>
        <w:numPr>
          <w:ilvl w:val="0"/>
          <w:numId w:val="11"/>
        </w:numPr>
        <w:spacing w:before="80" w:after="0" w:line="240" w:lineRule="auto"/>
        <w:jc w:val="both"/>
        <w:rPr>
          <w:rFonts w:ascii="Times New Roman" w:hAnsi="Times New Roman" w:cs="Times New Roman"/>
          <w:bCs/>
        </w:rPr>
      </w:pPr>
      <w:r w:rsidRPr="007D4C24">
        <w:rPr>
          <w:rFonts w:ascii="Times New Roman" w:hAnsi="Times New Roman" w:cs="Times New Roman"/>
          <w:bCs/>
        </w:rPr>
        <w:t>Zakres zamówienia</w:t>
      </w:r>
      <w:r w:rsidR="003D19DB">
        <w:rPr>
          <w:rFonts w:ascii="Times New Roman" w:hAnsi="Times New Roman" w:cs="Times New Roman"/>
          <w:bCs/>
        </w:rPr>
        <w:t>: wykonawca zobowiązuje się do</w:t>
      </w:r>
      <w:r w:rsidRPr="007D4C24">
        <w:rPr>
          <w:rFonts w:ascii="Times New Roman" w:hAnsi="Times New Roman" w:cs="Times New Roman"/>
          <w:bCs/>
        </w:rPr>
        <w:t xml:space="preserve"> </w:t>
      </w:r>
      <w:r w:rsidR="00915D1E">
        <w:rPr>
          <w:rFonts w:ascii="Times New Roman" w:hAnsi="Times New Roman" w:cs="Times New Roman"/>
          <w:bCs/>
        </w:rPr>
        <w:t>sprzedaż</w:t>
      </w:r>
      <w:r w:rsidR="003D19DB">
        <w:rPr>
          <w:rFonts w:ascii="Times New Roman" w:hAnsi="Times New Roman" w:cs="Times New Roman"/>
          <w:bCs/>
        </w:rPr>
        <w:t>y</w:t>
      </w:r>
      <w:r w:rsidR="00915D1E">
        <w:rPr>
          <w:rFonts w:ascii="Times New Roman" w:hAnsi="Times New Roman" w:cs="Times New Roman"/>
          <w:bCs/>
        </w:rPr>
        <w:t xml:space="preserve">, </w:t>
      </w:r>
      <w:r w:rsidR="003D19DB" w:rsidRPr="007D4C24">
        <w:rPr>
          <w:rFonts w:ascii="Times New Roman" w:hAnsi="Times New Roman" w:cs="Times New Roman"/>
          <w:bCs/>
        </w:rPr>
        <w:t>dostaw</w:t>
      </w:r>
      <w:r w:rsidR="003D19DB">
        <w:rPr>
          <w:rFonts w:ascii="Times New Roman" w:hAnsi="Times New Roman" w:cs="Times New Roman"/>
          <w:bCs/>
        </w:rPr>
        <w:t>y</w:t>
      </w:r>
      <w:r w:rsidR="003D19DB" w:rsidRPr="007D4C24">
        <w:rPr>
          <w:rFonts w:ascii="Times New Roman" w:hAnsi="Times New Roman" w:cs="Times New Roman"/>
          <w:bCs/>
        </w:rPr>
        <w:t xml:space="preserve"> </w:t>
      </w:r>
      <w:r w:rsidR="00A056F7" w:rsidRPr="007D4C24">
        <w:rPr>
          <w:rFonts w:ascii="Times New Roman" w:hAnsi="Times New Roman" w:cs="Times New Roman"/>
          <w:bCs/>
        </w:rPr>
        <w:t>i montaż</w:t>
      </w:r>
      <w:r w:rsidR="003D19DB">
        <w:rPr>
          <w:rFonts w:ascii="Times New Roman" w:hAnsi="Times New Roman" w:cs="Times New Roman"/>
          <w:bCs/>
        </w:rPr>
        <w:t>u</w:t>
      </w:r>
      <w:r w:rsidR="00A056F7" w:rsidRPr="007D4C24">
        <w:rPr>
          <w:rFonts w:ascii="Times New Roman" w:hAnsi="Times New Roman" w:cs="Times New Roman"/>
          <w:bCs/>
        </w:rPr>
        <w:t xml:space="preserve"> wyposażenia do siedziby </w:t>
      </w:r>
      <w:r w:rsidRPr="007D4C24">
        <w:rPr>
          <w:rFonts w:ascii="Times New Roman" w:hAnsi="Times New Roman" w:cs="Times New Roman"/>
          <w:bCs/>
        </w:rPr>
        <w:t>Zamawiają</w:t>
      </w:r>
      <w:r w:rsidR="00A056F7" w:rsidRPr="007D4C24">
        <w:rPr>
          <w:rFonts w:ascii="Times New Roman" w:hAnsi="Times New Roman" w:cs="Times New Roman"/>
          <w:bCs/>
        </w:rPr>
        <w:t>cego</w:t>
      </w:r>
      <w:r w:rsidRPr="007D4C24">
        <w:rPr>
          <w:rFonts w:ascii="Times New Roman" w:hAnsi="Times New Roman" w:cs="Times New Roman"/>
          <w:bCs/>
        </w:rPr>
        <w:t xml:space="preserve"> </w:t>
      </w:r>
      <w:r w:rsidR="00C83FCB" w:rsidRPr="007D4C24">
        <w:rPr>
          <w:rFonts w:ascii="Times New Roman" w:hAnsi="Times New Roman" w:cs="Times New Roman"/>
          <w:bCs/>
        </w:rPr>
        <w:t xml:space="preserve">w </w:t>
      </w:r>
      <w:r w:rsidRPr="007D4C24">
        <w:rPr>
          <w:rFonts w:ascii="Times New Roman" w:hAnsi="Times New Roman" w:cs="Times New Roman"/>
          <w:bCs/>
        </w:rPr>
        <w:t>Warszaw</w:t>
      </w:r>
      <w:r w:rsidR="00C83FCB" w:rsidRPr="007D4C24">
        <w:rPr>
          <w:rFonts w:ascii="Times New Roman" w:hAnsi="Times New Roman" w:cs="Times New Roman"/>
          <w:bCs/>
        </w:rPr>
        <w:t>ie</w:t>
      </w:r>
      <w:r w:rsidRPr="007D4C24">
        <w:rPr>
          <w:rFonts w:ascii="Times New Roman" w:hAnsi="Times New Roman" w:cs="Times New Roman"/>
          <w:bCs/>
        </w:rPr>
        <w:t xml:space="preserve">, ul. Krucza 36/ Wspólna 6 </w:t>
      </w:r>
      <w:r w:rsidR="00A056F7" w:rsidRPr="007D4C24">
        <w:rPr>
          <w:rFonts w:ascii="Times New Roman" w:hAnsi="Times New Roman" w:cs="Times New Roman"/>
          <w:bCs/>
        </w:rPr>
        <w:t xml:space="preserve">w terminie do </w:t>
      </w:r>
      <w:r w:rsidR="00876F78">
        <w:rPr>
          <w:rFonts w:ascii="Times New Roman" w:hAnsi="Times New Roman" w:cs="Times New Roman"/>
          <w:bCs/>
        </w:rPr>
        <w:t>21</w:t>
      </w:r>
      <w:r w:rsidR="00A056F7" w:rsidRPr="007D4C24">
        <w:rPr>
          <w:rFonts w:ascii="Times New Roman" w:hAnsi="Times New Roman" w:cs="Times New Roman"/>
          <w:bCs/>
        </w:rPr>
        <w:t xml:space="preserve"> dni od dnia podpisania umowy</w:t>
      </w:r>
      <w:r w:rsidR="00C83FCB" w:rsidRPr="007D4C24">
        <w:rPr>
          <w:rFonts w:ascii="Times New Roman" w:hAnsi="Times New Roman" w:cs="Times New Roman"/>
          <w:bCs/>
        </w:rPr>
        <w:t>. Pomieszczenia przeznaczone do montażu wyposażenia zostaną wskazane przez Zamawiającego.</w:t>
      </w:r>
    </w:p>
    <w:p w14:paraId="6293D53B" w14:textId="12DD28FD" w:rsidR="007829ED" w:rsidRPr="007D4C24" w:rsidRDefault="007829ED" w:rsidP="00C83FCB">
      <w:pPr>
        <w:tabs>
          <w:tab w:val="left" w:pos="540"/>
        </w:tabs>
        <w:spacing w:before="80" w:after="0" w:line="240" w:lineRule="auto"/>
        <w:rPr>
          <w:rFonts w:ascii="Times New Roman" w:hAnsi="Times New Roman" w:cs="Times New Roman"/>
          <w:bCs/>
        </w:rPr>
      </w:pPr>
    </w:p>
    <w:p w14:paraId="0694DEAD" w14:textId="182F3C5C" w:rsidR="006A475E" w:rsidRDefault="006A475E" w:rsidP="00D354A4">
      <w:pPr>
        <w:jc w:val="center"/>
        <w:rPr>
          <w:rFonts w:ascii="Times New Roman" w:hAnsi="Times New Roman" w:cs="Times New Roman"/>
          <w:bCs/>
          <w:color w:val="000000" w:themeColor="text1"/>
        </w:rPr>
      </w:pPr>
    </w:p>
    <w:p w14:paraId="672B6106" w14:textId="06360796" w:rsidR="006A475E" w:rsidRDefault="006A475E" w:rsidP="00D354A4">
      <w:pPr>
        <w:jc w:val="center"/>
        <w:rPr>
          <w:rFonts w:ascii="Times New Roman" w:hAnsi="Times New Roman" w:cs="Times New Roman"/>
          <w:bCs/>
          <w:color w:val="000000" w:themeColor="text1"/>
        </w:rPr>
      </w:pPr>
    </w:p>
    <w:p w14:paraId="28711A5E" w14:textId="5349B971" w:rsidR="00440EA4" w:rsidRDefault="00440EA4">
      <w:pPr>
        <w:rPr>
          <w:rFonts w:ascii="Times New Roman" w:hAnsi="Times New Roman" w:cs="Times New Roman"/>
          <w:bCs/>
          <w:color w:val="000000" w:themeColor="text1"/>
        </w:rPr>
      </w:pPr>
    </w:p>
    <w:p w14:paraId="3AF4D93F" w14:textId="70F63739" w:rsidR="0041013B" w:rsidRPr="007D4C24" w:rsidRDefault="003E17B5" w:rsidP="00D354A4">
      <w:pPr>
        <w:jc w:val="center"/>
        <w:rPr>
          <w:rFonts w:ascii="Times New Roman" w:hAnsi="Times New Roman" w:cs="Times New Roman"/>
          <w:bCs/>
          <w:color w:val="000000" w:themeColor="text1"/>
        </w:rPr>
      </w:pPr>
      <w:r w:rsidRPr="007D4C24">
        <w:rPr>
          <w:rFonts w:ascii="Times New Roman" w:hAnsi="Times New Roman" w:cs="Times New Roman"/>
          <w:bCs/>
          <w:color w:val="000000" w:themeColor="text1"/>
        </w:rPr>
        <w:lastRenderedPageBreak/>
        <w:t>Szczegółowy opis p</w:t>
      </w:r>
      <w:r w:rsidR="00475C80" w:rsidRPr="007D4C24">
        <w:rPr>
          <w:rFonts w:ascii="Times New Roman" w:hAnsi="Times New Roman" w:cs="Times New Roman"/>
          <w:bCs/>
          <w:color w:val="000000" w:themeColor="text1"/>
        </w:rPr>
        <w:t>rzedmiot</w:t>
      </w:r>
      <w:r w:rsidRPr="007D4C24">
        <w:rPr>
          <w:rFonts w:ascii="Times New Roman" w:hAnsi="Times New Roman" w:cs="Times New Roman"/>
          <w:bCs/>
          <w:color w:val="000000" w:themeColor="text1"/>
        </w:rPr>
        <w:t>u</w:t>
      </w:r>
      <w:r w:rsidR="00475C80" w:rsidRPr="007D4C24">
        <w:rPr>
          <w:rFonts w:ascii="Times New Roman" w:hAnsi="Times New Roman" w:cs="Times New Roman"/>
          <w:bCs/>
          <w:color w:val="000000" w:themeColor="text1"/>
        </w:rPr>
        <w:t xml:space="preserve"> zamówien</w:t>
      </w:r>
      <w:r w:rsidR="001F6A95" w:rsidRPr="007D4C24">
        <w:rPr>
          <w:rFonts w:ascii="Times New Roman" w:hAnsi="Times New Roman" w:cs="Times New Roman"/>
          <w:bCs/>
          <w:color w:val="000000" w:themeColor="text1"/>
        </w:rPr>
        <w:t xml:space="preserve">ia </w:t>
      </w:r>
      <w:r w:rsidRPr="007D4C24">
        <w:rPr>
          <w:rFonts w:ascii="Times New Roman" w:hAnsi="Times New Roman" w:cs="Times New Roman"/>
          <w:bCs/>
          <w:color w:val="000000" w:themeColor="text1"/>
        </w:rPr>
        <w:t xml:space="preserve">na </w:t>
      </w:r>
      <w:r w:rsidR="001F6A95" w:rsidRPr="007D4C24">
        <w:rPr>
          <w:rFonts w:ascii="Times New Roman" w:hAnsi="Times New Roman" w:cs="Times New Roman"/>
          <w:bCs/>
          <w:color w:val="000000" w:themeColor="text1"/>
        </w:rPr>
        <w:t>dostaw</w:t>
      </w:r>
      <w:r w:rsidRPr="007D4C24">
        <w:rPr>
          <w:rFonts w:ascii="Times New Roman" w:hAnsi="Times New Roman" w:cs="Times New Roman"/>
          <w:bCs/>
          <w:color w:val="000000" w:themeColor="text1"/>
        </w:rPr>
        <w:t>ę</w:t>
      </w:r>
      <w:r w:rsidR="001F6A95" w:rsidRPr="007D4C24">
        <w:rPr>
          <w:rFonts w:ascii="Times New Roman" w:hAnsi="Times New Roman" w:cs="Times New Roman"/>
          <w:bCs/>
          <w:color w:val="000000" w:themeColor="text1"/>
        </w:rPr>
        <w:t xml:space="preserve"> mebli biurowych</w:t>
      </w:r>
    </w:p>
    <w:p w14:paraId="1753F017" w14:textId="699C0AA4" w:rsidR="009866AD" w:rsidRPr="007D4C24" w:rsidRDefault="00290975" w:rsidP="0019782D">
      <w:pPr>
        <w:jc w:val="center"/>
        <w:rPr>
          <w:rFonts w:ascii="Times New Roman" w:hAnsi="Times New Roman" w:cs="Times New Roman"/>
          <w:bCs/>
          <w:color w:val="000000" w:themeColor="text1"/>
        </w:rPr>
      </w:pPr>
      <w:r w:rsidRPr="007D4C24">
        <w:rPr>
          <w:rFonts w:ascii="Times New Roman" w:hAnsi="Times New Roman" w:cs="Times New Roman"/>
          <w:bCs/>
          <w:color w:val="000000" w:themeColor="text1"/>
        </w:rPr>
        <w:t xml:space="preserve">W zakresie wszystkich podanych wymiarów Zamawiający dopuszcza tolerancję +/- </w:t>
      </w:r>
      <w:r w:rsidR="004309C4" w:rsidRPr="007D4C24">
        <w:rPr>
          <w:rFonts w:ascii="Times New Roman" w:hAnsi="Times New Roman" w:cs="Times New Roman"/>
          <w:bCs/>
          <w:color w:val="000000" w:themeColor="text1"/>
        </w:rPr>
        <w:t>2</w:t>
      </w:r>
      <w:r w:rsidRPr="007D4C24">
        <w:rPr>
          <w:rFonts w:ascii="Times New Roman" w:hAnsi="Times New Roman" w:cs="Times New Roman"/>
          <w:bCs/>
          <w:color w:val="000000" w:themeColor="text1"/>
        </w:rPr>
        <w:t>%</w:t>
      </w:r>
    </w:p>
    <w:tbl>
      <w:tblPr>
        <w:tblStyle w:val="Tabela-Siatka"/>
        <w:tblpPr w:leftFromText="141" w:rightFromText="141" w:vertAnchor="text" w:horzAnchor="margin" w:tblpXSpec="center" w:tblpY="7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402"/>
        <w:gridCol w:w="709"/>
        <w:gridCol w:w="9072"/>
      </w:tblGrid>
      <w:tr w:rsidR="00D53C4E" w:rsidRPr="007D4C24" w14:paraId="491429EF" w14:textId="77777777" w:rsidTr="0040684D">
        <w:tc>
          <w:tcPr>
            <w:tcW w:w="534" w:type="dxa"/>
          </w:tcPr>
          <w:p w14:paraId="33006E37" w14:textId="77777777" w:rsidR="00437E32" w:rsidRPr="007D4C24" w:rsidRDefault="00437E32" w:rsidP="00D53C4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4FC07E7" w14:textId="5D91874D" w:rsidR="00D53C4E" w:rsidRPr="007D4C24" w:rsidRDefault="00D53C4E" w:rsidP="00D53C4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Lp.</w:t>
            </w:r>
          </w:p>
        </w:tc>
        <w:tc>
          <w:tcPr>
            <w:tcW w:w="1559" w:type="dxa"/>
          </w:tcPr>
          <w:p w14:paraId="48FAEE37" w14:textId="77777777" w:rsidR="00437E32" w:rsidRPr="007D4C24" w:rsidRDefault="00437E32" w:rsidP="00D53C4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3C7E888" w14:textId="0A6B146A" w:rsidR="00D53C4E" w:rsidRPr="007D4C24" w:rsidRDefault="00D53C4E" w:rsidP="00D53C4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Nazwa</w:t>
            </w:r>
          </w:p>
        </w:tc>
        <w:tc>
          <w:tcPr>
            <w:tcW w:w="3402" w:type="dxa"/>
          </w:tcPr>
          <w:p w14:paraId="3B0C5057" w14:textId="77777777" w:rsidR="00437E32" w:rsidRPr="007D4C24" w:rsidRDefault="00D53C4E" w:rsidP="00B21DD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Rysunki mebli</w:t>
            </w:r>
            <w:r w:rsidR="006A43A2"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i wyposażenia</w:t>
            </w: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</w:p>
          <w:p w14:paraId="67308B69" w14:textId="07B16214" w:rsidR="00D53C4E" w:rsidRPr="007D4C24" w:rsidRDefault="00D53C4E" w:rsidP="00B21DD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wymiary </w:t>
            </w:r>
            <w:r w:rsidR="006A43A2" w:rsidRPr="007D4C24">
              <w:rPr>
                <w:rFonts w:ascii="Times New Roman" w:hAnsi="Times New Roman" w:cs="Times New Roman"/>
                <w:bCs/>
                <w:color w:val="000000" w:themeColor="text1"/>
              </w:rPr>
              <w:t>mebli</w:t>
            </w:r>
            <w:r w:rsidR="0083615F"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i wyposażenia</w:t>
            </w: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Jednostki podane w </w:t>
            </w:r>
            <w:r w:rsidR="00B21DD3" w:rsidRPr="007D4C24">
              <w:rPr>
                <w:rFonts w:ascii="Times New Roman" w:hAnsi="Times New Roman" w:cs="Times New Roman"/>
                <w:bCs/>
                <w:color w:val="000000" w:themeColor="text1"/>
              </w:rPr>
              <w:t>centymetrach</w:t>
            </w:r>
          </w:p>
        </w:tc>
        <w:tc>
          <w:tcPr>
            <w:tcW w:w="709" w:type="dxa"/>
          </w:tcPr>
          <w:p w14:paraId="6C1AEECE" w14:textId="77777777" w:rsidR="00437E32" w:rsidRPr="007D4C24" w:rsidRDefault="00437E32" w:rsidP="0082425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C612B76" w14:textId="6272E07C" w:rsidR="00D53C4E" w:rsidRPr="007D4C24" w:rsidRDefault="00D53C4E" w:rsidP="0082425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Ilość </w:t>
            </w:r>
          </w:p>
        </w:tc>
        <w:tc>
          <w:tcPr>
            <w:tcW w:w="9072" w:type="dxa"/>
          </w:tcPr>
          <w:p w14:paraId="4D27C987" w14:textId="77777777" w:rsidR="00437E32" w:rsidRPr="007D4C24" w:rsidRDefault="00437E32" w:rsidP="00B21DD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6CD326C" w14:textId="6048350B" w:rsidR="00D53C4E" w:rsidRPr="007D4C24" w:rsidRDefault="00CC7F84" w:rsidP="00B21DD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="00D53C4E" w:rsidRPr="007D4C24">
              <w:rPr>
                <w:rFonts w:ascii="Times New Roman" w:hAnsi="Times New Roman" w:cs="Times New Roman"/>
                <w:bCs/>
                <w:color w:val="000000" w:themeColor="text1"/>
              </w:rPr>
              <w:t>pis mebla</w:t>
            </w:r>
          </w:p>
        </w:tc>
      </w:tr>
      <w:tr w:rsidR="0040684D" w:rsidRPr="007D4C24" w14:paraId="64AA034D" w14:textId="77777777" w:rsidTr="0040684D">
        <w:tc>
          <w:tcPr>
            <w:tcW w:w="15276" w:type="dxa"/>
            <w:gridSpan w:val="5"/>
          </w:tcPr>
          <w:p w14:paraId="5E29B987" w14:textId="77777777" w:rsidR="00417099" w:rsidRDefault="00417099" w:rsidP="004068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26A9C4ED" w14:textId="2D3B8238" w:rsidR="0040684D" w:rsidRDefault="0040684D" w:rsidP="004068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17099">
              <w:rPr>
                <w:rFonts w:ascii="Times New Roman" w:hAnsi="Times New Roman" w:cs="Times New Roman"/>
                <w:b/>
                <w:bCs/>
                <w:color w:val="000000"/>
              </w:rPr>
              <w:t>CZĘŚĆ I ZAMÓWIENIA – DOSTAWA</w:t>
            </w:r>
            <w:r w:rsidR="004170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I MONTAŻ</w:t>
            </w:r>
            <w:r w:rsidRPr="004170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MEBLI GABINETOWYCH</w:t>
            </w:r>
          </w:p>
          <w:p w14:paraId="3542F47C" w14:textId="01BF659C" w:rsidR="00417099" w:rsidRPr="00417099" w:rsidRDefault="00417099" w:rsidP="004068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53C4E" w:rsidRPr="007D4C24" w14:paraId="7F729745" w14:textId="77777777" w:rsidTr="00FF69B1">
        <w:tblPrEx>
          <w:tblCellMar>
            <w:left w:w="70" w:type="dxa"/>
            <w:right w:w="70" w:type="dxa"/>
          </w:tblCellMar>
        </w:tblPrEx>
        <w:tc>
          <w:tcPr>
            <w:tcW w:w="534" w:type="dxa"/>
          </w:tcPr>
          <w:p w14:paraId="2599815B" w14:textId="1BF5F86C" w:rsidR="00D53C4E" w:rsidRPr="007D4C24" w:rsidRDefault="00B21DD3" w:rsidP="00702F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702F35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0D043722" w14:textId="7DF7CF0F" w:rsidR="00D53C4E" w:rsidRPr="007D4C24" w:rsidRDefault="00B21DD3" w:rsidP="00FF092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Biurko </w:t>
            </w:r>
          </w:p>
        </w:tc>
        <w:tc>
          <w:tcPr>
            <w:tcW w:w="3402" w:type="dxa"/>
          </w:tcPr>
          <w:p w14:paraId="2E1340CF" w14:textId="234B1A81" w:rsidR="00623E29" w:rsidRPr="007D4C24" w:rsidRDefault="00B21DD3" w:rsidP="004E4A0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>Wymiary:</w:t>
            </w:r>
            <w:r w:rsidR="00205F3A" w:rsidRPr="007D4C24">
              <w:rPr>
                <w:rFonts w:ascii="Times New Roman" w:hAnsi="Times New Roman" w:cs="Times New Roman"/>
                <w:bCs/>
                <w:color w:val="000000"/>
              </w:rPr>
              <w:t xml:space="preserve"> 2</w:t>
            </w:r>
            <w:r w:rsidR="00FF69B1" w:rsidRPr="007D4C24">
              <w:rPr>
                <w:rFonts w:ascii="Times New Roman" w:hAnsi="Times New Roman" w:cs="Times New Roman"/>
                <w:bCs/>
                <w:color w:val="000000"/>
              </w:rPr>
              <w:t>2</w:t>
            </w:r>
            <w:r w:rsidR="00205F3A" w:rsidRPr="007D4C24">
              <w:rPr>
                <w:rFonts w:ascii="Times New Roman" w:hAnsi="Times New Roman" w:cs="Times New Roman"/>
                <w:bCs/>
                <w:color w:val="000000"/>
              </w:rPr>
              <w:t>0/1</w:t>
            </w:r>
            <w:r w:rsidR="00FF69B1" w:rsidRPr="007D4C24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="00205F3A" w:rsidRPr="007D4C24">
              <w:rPr>
                <w:rFonts w:ascii="Times New Roman" w:hAnsi="Times New Roman" w:cs="Times New Roman"/>
                <w:bCs/>
                <w:color w:val="000000"/>
              </w:rPr>
              <w:t>0/74</w:t>
            </w:r>
            <w:r w:rsidR="00623E29" w:rsidRPr="007D4C2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[cm]</w:t>
            </w:r>
            <w:r w:rsidR="004E4A06"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  <w:p w14:paraId="75C3DA3B" w14:textId="00EE0163" w:rsidR="004E4A06" w:rsidRPr="007D4C24" w:rsidRDefault="004E4A06" w:rsidP="004E4A0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 x głębokość x wysokość)</w:t>
            </w:r>
          </w:p>
          <w:p w14:paraId="45B7EA90" w14:textId="77777777" w:rsidR="00B31117" w:rsidRPr="007D4C24" w:rsidRDefault="00B31117" w:rsidP="004E4A0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5980330" w14:textId="5C97B1D7" w:rsidR="00D53C4E" w:rsidRPr="007D4C24" w:rsidRDefault="00FF69B1" w:rsidP="00FF69B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28E61CB" wp14:editId="73FEF0C6">
                  <wp:extent cx="1186542" cy="978217"/>
                  <wp:effectExtent l="0" t="0" r="0" b="0"/>
                  <wp:docPr id="45" name="Obraz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29B76E-85B0-47A6-B191-23E1448D66F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Obraz 36">
                            <a:extLst>
                              <a:ext uri="{FF2B5EF4-FFF2-40B4-BE49-F238E27FC236}">
                                <a16:creationId xmlns:a16="http://schemas.microsoft.com/office/drawing/2014/main" id="{B029B76E-85B0-47A6-B191-23E1448D66F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19158" cy="1005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501853" w14:textId="7CDB89A8" w:rsidR="00D21E96" w:rsidRPr="007D4C24" w:rsidRDefault="00D21E96" w:rsidP="00D53C4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3BF4F15" w14:textId="1EE0D54B" w:rsidR="00B21DD3" w:rsidRPr="007D4C24" w:rsidRDefault="00205F3A" w:rsidP="00205F3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32635E16" wp14:editId="4D478A09">
                  <wp:extent cx="1211580" cy="1480821"/>
                  <wp:effectExtent l="0" t="0" r="7620" b="508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036" cy="1492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87751C" w14:textId="5C0A9DD1" w:rsidR="00365CDF" w:rsidRPr="007D4C24" w:rsidRDefault="00365CDF" w:rsidP="00B7647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5BA46958" w14:textId="3DBDD2A7" w:rsidR="00D53C4E" w:rsidRPr="007D4C24" w:rsidRDefault="00437E32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39BD2A01" w14:textId="70CEB379" w:rsidR="00205F3A" w:rsidRPr="007D4C24" w:rsidRDefault="00205F3A" w:rsidP="00205F3A">
            <w:pPr>
              <w:rPr>
                <w:rFonts w:ascii="Times New Roman" w:hAnsi="Times New Roman" w:cs="Times New Roman"/>
                <w:b/>
                <w:noProof/>
                <w:lang w:eastAsia="pl-PL"/>
              </w:rPr>
            </w:pPr>
            <w:r w:rsidRPr="007D4C24">
              <w:rPr>
                <w:rFonts w:ascii="Times New Roman" w:hAnsi="Times New Roman" w:cs="Times New Roman"/>
              </w:rPr>
              <w:t xml:space="preserve">Blat biurka należy wykonać z dwóch, nakładanych na siebie elementów (blatu roboczego oraz </w:t>
            </w:r>
            <w:proofErr w:type="spellStart"/>
            <w:r w:rsidRPr="007D4C24">
              <w:rPr>
                <w:rFonts w:ascii="Times New Roman" w:hAnsi="Times New Roman" w:cs="Times New Roman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</w:rPr>
              <w:t xml:space="preserve">). Oba elementy blatu należy ze sobą skręcić za pomocą wpustek tworzywowych oraz śrub z gwintem metrycznym. Blat roboczy wykonać z płyty MDF o gr. 38mm i pokryć folią termokurczliwą PCV o gr. </w:t>
            </w:r>
            <w:r w:rsidR="00702F35" w:rsidRPr="007D4C24">
              <w:rPr>
                <w:rFonts w:ascii="Times New Roman" w:hAnsi="Times New Roman" w:cs="Times New Roman"/>
              </w:rPr>
              <w:t>M</w:t>
            </w:r>
            <w:r w:rsidRPr="007D4C24">
              <w:rPr>
                <w:rFonts w:ascii="Times New Roman" w:hAnsi="Times New Roman" w:cs="Times New Roman"/>
              </w:rPr>
              <w:t xml:space="preserve">in 0,4mm w kolorze </w:t>
            </w:r>
            <w:r w:rsidR="006649D6">
              <w:rPr>
                <w:rFonts w:ascii="Times New Roman" w:hAnsi="Times New Roman" w:cs="Times New Roman"/>
              </w:rPr>
              <w:t>ciemnej jabłoni</w:t>
            </w:r>
            <w:r w:rsidRPr="007D4C24">
              <w:rPr>
                <w:rFonts w:ascii="Times New Roman" w:hAnsi="Times New Roman" w:cs="Times New Roman"/>
              </w:rPr>
              <w:t>. Krawędzie blatu roboczego fazować jak na rysunku poglądowym poniżej:</w:t>
            </w:r>
            <w:r w:rsidRPr="007D4C24">
              <w:rPr>
                <w:rFonts w:ascii="Times New Roman" w:hAnsi="Times New Roman" w:cs="Times New Roman"/>
                <w:b/>
                <w:noProof/>
                <w:lang w:eastAsia="pl-PL"/>
              </w:rPr>
              <w:t xml:space="preserve"> </w:t>
            </w:r>
          </w:p>
          <w:p w14:paraId="68FA26D9" w14:textId="77777777" w:rsidR="00205F3A" w:rsidRPr="007D4C24" w:rsidRDefault="00205F3A" w:rsidP="00205F3A">
            <w:pPr>
              <w:rPr>
                <w:rFonts w:ascii="Times New Roman" w:hAnsi="Times New Roman" w:cs="Times New Roman"/>
              </w:rPr>
            </w:pPr>
          </w:p>
          <w:p w14:paraId="2C730350" w14:textId="4C87673E" w:rsidR="00205F3A" w:rsidRPr="007D4C24" w:rsidRDefault="00205F3A" w:rsidP="00205F3A">
            <w:pPr>
              <w:jc w:val="center"/>
              <w:rPr>
                <w:rFonts w:ascii="Times New Roman" w:hAnsi="Times New Roman" w:cs="Times New Roman"/>
              </w:rPr>
            </w:pPr>
            <w:r w:rsidRPr="007D4C24">
              <w:rPr>
                <w:rFonts w:ascii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70E553F9" wp14:editId="28D3618F">
                  <wp:extent cx="723900" cy="82285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809" cy="82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90858D" w14:textId="77777777" w:rsidR="00205F3A" w:rsidRPr="007D4C24" w:rsidRDefault="00205F3A" w:rsidP="00205F3A">
            <w:pPr>
              <w:jc w:val="center"/>
              <w:rPr>
                <w:rFonts w:ascii="Times New Roman" w:hAnsi="Times New Roman" w:cs="Times New Roman"/>
              </w:rPr>
            </w:pPr>
          </w:p>
          <w:p w14:paraId="59E0F648" w14:textId="4A6B9034" w:rsidR="00205F3A" w:rsidRPr="007D4C24" w:rsidRDefault="00205F3A" w:rsidP="00205F3A">
            <w:pPr>
              <w:rPr>
                <w:rFonts w:ascii="Times New Roman" w:hAnsi="Times New Roman" w:cs="Times New Roman"/>
              </w:rPr>
            </w:pPr>
            <w:proofErr w:type="spellStart"/>
            <w:r w:rsidRPr="007D4C24">
              <w:rPr>
                <w:rFonts w:ascii="Times New Roman" w:hAnsi="Times New Roman" w:cs="Times New Roman"/>
              </w:rPr>
              <w:t>Podblat</w:t>
            </w:r>
            <w:proofErr w:type="spellEnd"/>
            <w:r w:rsidRPr="007D4C24">
              <w:rPr>
                <w:rFonts w:ascii="Times New Roman" w:hAnsi="Times New Roman" w:cs="Times New Roman"/>
              </w:rPr>
              <w:t xml:space="preserve"> wykonać z płyty MDF o gr. 12mm i lakierować w strukturze mat na kolor grafitowy. Górną krawędź </w:t>
            </w:r>
            <w:proofErr w:type="spellStart"/>
            <w:r w:rsidRPr="007D4C24">
              <w:rPr>
                <w:rFonts w:ascii="Times New Roman" w:hAnsi="Times New Roman" w:cs="Times New Roman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</w:rPr>
              <w:t xml:space="preserve"> frezować w taki sposób aby po złożeniu obu elementów blatu powstał dystans między nimi o wys. 2mm. </w:t>
            </w:r>
          </w:p>
          <w:p w14:paraId="0FECF69C" w14:textId="5F011CDC" w:rsidR="00205F3A" w:rsidRPr="007D4C24" w:rsidRDefault="00205F3A" w:rsidP="00205F3A">
            <w:pPr>
              <w:rPr>
                <w:rFonts w:ascii="Times New Roman" w:hAnsi="Times New Roman" w:cs="Times New Roman"/>
              </w:rPr>
            </w:pPr>
            <w:r w:rsidRPr="007D4C24">
              <w:rPr>
                <w:rFonts w:ascii="Times New Roman" w:hAnsi="Times New Roman" w:cs="Times New Roman"/>
              </w:rPr>
              <w:t xml:space="preserve">Konstrukcja stelaża płytowa składająca się z dwóch ukośnych nóg oraz blendy łączącej. Nogi wykonać z płyty MDF o gr. 44mm i lakierować w strukturze mat na kolor grafitowy. Pionowe krawędzie zewnętrzne zaokrąglić promieniem połowy grubości elementu. Ramiona nogi ukośnej w rzucie z góry powinny tworzyć kąt rozwarty ok 150°. W dolnej części nogi należy wykonać frezowanie o gł. 3mm w kształcie trójkąta i lakierować w strukturze mat na </w:t>
            </w:r>
            <w:r w:rsidR="00517B58" w:rsidRPr="007D4C24">
              <w:rPr>
                <w:rFonts w:ascii="Times New Roman" w:hAnsi="Times New Roman" w:cs="Times New Roman"/>
              </w:rPr>
              <w:t>kolor popiel</w:t>
            </w:r>
            <w:r w:rsidRPr="007D4C24">
              <w:rPr>
                <w:rFonts w:ascii="Times New Roman" w:hAnsi="Times New Roman" w:cs="Times New Roman"/>
              </w:rPr>
              <w:t xml:space="preserve">. </w:t>
            </w:r>
          </w:p>
          <w:p w14:paraId="401D1A26" w14:textId="77777777" w:rsidR="00205F3A" w:rsidRPr="007D4C24" w:rsidRDefault="00205F3A" w:rsidP="00205F3A">
            <w:pPr>
              <w:rPr>
                <w:rFonts w:ascii="Times New Roman" w:hAnsi="Times New Roman" w:cs="Times New Roman"/>
              </w:rPr>
            </w:pPr>
          </w:p>
          <w:p w14:paraId="5132520F" w14:textId="0092CB70" w:rsidR="00205F3A" w:rsidRPr="007D4C24" w:rsidRDefault="00205F3A" w:rsidP="00205F3A">
            <w:pPr>
              <w:jc w:val="center"/>
              <w:rPr>
                <w:rFonts w:ascii="Times New Roman" w:hAnsi="Times New Roman" w:cs="Times New Roman"/>
              </w:rPr>
            </w:pPr>
            <w:r w:rsidRPr="007D4C24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3929154" wp14:editId="7097CB8A">
                  <wp:extent cx="1287780" cy="752189"/>
                  <wp:effectExtent l="0" t="0" r="762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667" cy="755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933B94" w14:textId="77777777" w:rsidR="00205F3A" w:rsidRPr="007D4C24" w:rsidRDefault="00205F3A" w:rsidP="00205F3A">
            <w:pPr>
              <w:jc w:val="center"/>
              <w:rPr>
                <w:rFonts w:ascii="Times New Roman" w:hAnsi="Times New Roman" w:cs="Times New Roman"/>
              </w:rPr>
            </w:pPr>
          </w:p>
          <w:p w14:paraId="2A39B745" w14:textId="54B7092A" w:rsidR="00205F3A" w:rsidRPr="007D4C24" w:rsidRDefault="00205F3A" w:rsidP="00205F3A">
            <w:pPr>
              <w:rPr>
                <w:rFonts w:ascii="Times New Roman" w:hAnsi="Times New Roman" w:cs="Times New Roman"/>
              </w:rPr>
            </w:pPr>
            <w:r w:rsidRPr="007D4C24">
              <w:rPr>
                <w:rFonts w:ascii="Times New Roman" w:hAnsi="Times New Roman" w:cs="Times New Roman"/>
              </w:rPr>
              <w:t>Ze względów estetycznych nie dopuszcza się zastosowania nóg prostych. Blendę frontową należy wykonać z płyty MDF o gr. 18mm i lakierować w strukturze mat na kolor grafitowy. Blenda powinna mieć wysokość 32cm i być mocowana bezpośrednio pod blatem oraz do obu nóg skośnych. Każda z nóg powinna być zakończona chromowaną wstawką o wys. 6mm i wyposażona w stopki regulacyjne, umożliwiające wypoziomowanie nierówności podłoża.</w:t>
            </w:r>
          </w:p>
          <w:p w14:paraId="4D6A3B52" w14:textId="18B26A1C" w:rsidR="0086608A" w:rsidRPr="007D4C24" w:rsidRDefault="0086608A" w:rsidP="00437E32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53C4E" w:rsidRPr="007D4C24" w14:paraId="4F3C2396" w14:textId="77777777" w:rsidTr="0040684D">
        <w:tc>
          <w:tcPr>
            <w:tcW w:w="534" w:type="dxa"/>
          </w:tcPr>
          <w:p w14:paraId="6A223424" w14:textId="4647FEFB" w:rsidR="00D53C4E" w:rsidRPr="007D4C24" w:rsidRDefault="00B21DD3" w:rsidP="00702F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2</w:t>
            </w:r>
            <w:r w:rsidR="00702F35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3D372F81" w14:textId="19EAC66F" w:rsidR="00D53C4E" w:rsidRPr="007D4C24" w:rsidRDefault="00437E32" w:rsidP="00D53C4E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>Dostawka</w:t>
            </w:r>
          </w:p>
        </w:tc>
        <w:tc>
          <w:tcPr>
            <w:tcW w:w="3402" w:type="dxa"/>
          </w:tcPr>
          <w:p w14:paraId="09264D52" w14:textId="577639C2" w:rsidR="00D53C4E" w:rsidRPr="007D4C24" w:rsidRDefault="00B21DD3" w:rsidP="00B21DD3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>Wymiary:</w:t>
            </w:r>
            <w:r w:rsidR="00205F3A" w:rsidRPr="007D4C24">
              <w:rPr>
                <w:rFonts w:ascii="Times New Roman" w:hAnsi="Times New Roman" w:cs="Times New Roman"/>
                <w:bCs/>
                <w:color w:val="000000"/>
              </w:rPr>
              <w:t xml:space="preserve"> 98/60/74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[cm]</w:t>
            </w:r>
          </w:p>
          <w:p w14:paraId="1D70F405" w14:textId="74FA1291" w:rsidR="00B21DD3" w:rsidRPr="007D4C24" w:rsidRDefault="00B21DD3" w:rsidP="00B21DD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 x głębokość x wysokość)</w:t>
            </w:r>
          </w:p>
          <w:p w14:paraId="38A73020" w14:textId="77777777" w:rsidR="00B31117" w:rsidRPr="007D4C24" w:rsidRDefault="00B31117" w:rsidP="00B21DD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D6517E0" w14:textId="03419523" w:rsidR="0057320A" w:rsidRPr="007D4C24" w:rsidRDefault="00B31117" w:rsidP="00B3111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5FBA0976" wp14:editId="103CB03C">
                  <wp:extent cx="921062" cy="937033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751" cy="94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03210E" w14:textId="77777777" w:rsidR="0057320A" w:rsidRPr="007D4C24" w:rsidRDefault="0057320A" w:rsidP="00B3111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827B052" w14:textId="6AEBA6A6" w:rsidR="00623E29" w:rsidRPr="007D4C24" w:rsidRDefault="00B31117" w:rsidP="00B3111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52E9B47D" wp14:editId="3398BF34">
                  <wp:extent cx="633742" cy="1099599"/>
                  <wp:effectExtent l="0" t="0" r="0" b="571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029" cy="1129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DA0A3C" w14:textId="77777777" w:rsidR="00B31117" w:rsidRPr="007D4C24" w:rsidRDefault="00B31117" w:rsidP="00B21DD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DD1B38B" w14:textId="0E0C9B76" w:rsidR="00B21DD3" w:rsidRPr="007D4C24" w:rsidRDefault="00B21DD3" w:rsidP="00B21DD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70E1C4D8" w14:textId="61E07E49" w:rsidR="00290975" w:rsidRPr="007D4C24" w:rsidRDefault="00437E32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6FD69D20" w14:textId="626B397E" w:rsidR="0005536D" w:rsidRPr="007D4C24" w:rsidRDefault="0005536D" w:rsidP="0005536D">
            <w:pPr>
              <w:rPr>
                <w:rFonts w:ascii="Times New Roman" w:hAnsi="Times New Roman" w:cs="Times New Roman"/>
                <w:b/>
                <w:noProof/>
                <w:lang w:eastAsia="pl-PL"/>
              </w:rPr>
            </w:pPr>
            <w:r w:rsidRPr="007D4C24">
              <w:rPr>
                <w:rFonts w:ascii="Times New Roman" w:hAnsi="Times New Roman" w:cs="Times New Roman"/>
              </w:rPr>
              <w:t xml:space="preserve">Blat dostawki należy wykonać z dwóch, nakładanych na siebie elementów (blatu roboczego oraz </w:t>
            </w:r>
            <w:proofErr w:type="spellStart"/>
            <w:r w:rsidRPr="007D4C24">
              <w:rPr>
                <w:rFonts w:ascii="Times New Roman" w:hAnsi="Times New Roman" w:cs="Times New Roman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</w:rPr>
              <w:t xml:space="preserve">). Oba elementy blatu należy ze sobą skręcić za pomocą wpustek tworzywowych oraz śrub z gwintem metrycznym. Blat roboczy wykonać z płyty MDF o gr. 38mm i pokryć folią termokurczliwą PCV o gr. min 0,4mm w kolorze </w:t>
            </w:r>
            <w:r w:rsidR="006649D6">
              <w:rPr>
                <w:rFonts w:ascii="Times New Roman" w:hAnsi="Times New Roman" w:cs="Times New Roman"/>
              </w:rPr>
              <w:t>ciemnej jabłoni</w:t>
            </w:r>
            <w:r w:rsidR="006649D6" w:rsidRPr="007D4C24">
              <w:rPr>
                <w:rFonts w:ascii="Times New Roman" w:hAnsi="Times New Roman" w:cs="Times New Roman"/>
              </w:rPr>
              <w:t xml:space="preserve"> </w:t>
            </w:r>
            <w:r w:rsidRPr="007D4C24">
              <w:rPr>
                <w:rFonts w:ascii="Times New Roman" w:hAnsi="Times New Roman" w:cs="Times New Roman"/>
              </w:rPr>
              <w:t>. Krawędzie blatu roboczego fazować jak na rysunku poglądowym poniżej:</w:t>
            </w:r>
            <w:r w:rsidRPr="007D4C24">
              <w:rPr>
                <w:rFonts w:ascii="Times New Roman" w:hAnsi="Times New Roman" w:cs="Times New Roman"/>
                <w:b/>
                <w:noProof/>
                <w:lang w:eastAsia="pl-PL"/>
              </w:rPr>
              <w:t xml:space="preserve"> </w:t>
            </w:r>
          </w:p>
          <w:p w14:paraId="1756D43B" w14:textId="77777777" w:rsidR="0005536D" w:rsidRPr="007D4C24" w:rsidRDefault="0005536D" w:rsidP="0005536D">
            <w:pPr>
              <w:rPr>
                <w:rFonts w:ascii="Times New Roman" w:hAnsi="Times New Roman" w:cs="Times New Roman"/>
              </w:rPr>
            </w:pPr>
          </w:p>
          <w:p w14:paraId="79189BCB" w14:textId="77777777" w:rsidR="0005536D" w:rsidRPr="007D4C24" w:rsidRDefault="0005536D" w:rsidP="0005536D">
            <w:pPr>
              <w:jc w:val="center"/>
              <w:rPr>
                <w:rFonts w:ascii="Times New Roman" w:hAnsi="Times New Roman" w:cs="Times New Roman"/>
              </w:rPr>
            </w:pPr>
            <w:r w:rsidRPr="007D4C24">
              <w:rPr>
                <w:rFonts w:ascii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09A9025F" wp14:editId="33CC99F4">
                  <wp:extent cx="723900" cy="8228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809" cy="82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1DBC13" w14:textId="77777777" w:rsidR="0005536D" w:rsidRPr="007D4C24" w:rsidRDefault="0005536D" w:rsidP="0005536D">
            <w:pPr>
              <w:jc w:val="center"/>
              <w:rPr>
                <w:rFonts w:ascii="Times New Roman" w:hAnsi="Times New Roman" w:cs="Times New Roman"/>
              </w:rPr>
            </w:pPr>
          </w:p>
          <w:p w14:paraId="4FC4EC29" w14:textId="77777777" w:rsidR="0005536D" w:rsidRPr="007D4C24" w:rsidRDefault="0005536D" w:rsidP="0005536D">
            <w:pPr>
              <w:rPr>
                <w:rFonts w:ascii="Times New Roman" w:hAnsi="Times New Roman" w:cs="Times New Roman"/>
              </w:rPr>
            </w:pPr>
            <w:proofErr w:type="spellStart"/>
            <w:r w:rsidRPr="007D4C24">
              <w:rPr>
                <w:rFonts w:ascii="Times New Roman" w:hAnsi="Times New Roman" w:cs="Times New Roman"/>
              </w:rPr>
              <w:t>Podblat</w:t>
            </w:r>
            <w:proofErr w:type="spellEnd"/>
            <w:r w:rsidRPr="007D4C24">
              <w:rPr>
                <w:rFonts w:ascii="Times New Roman" w:hAnsi="Times New Roman" w:cs="Times New Roman"/>
              </w:rPr>
              <w:t xml:space="preserve"> wykonać z płyty MDF o gr. 12mm i lakierować w strukturze mat na kolor grafitowy. Górną krawędź </w:t>
            </w:r>
            <w:proofErr w:type="spellStart"/>
            <w:r w:rsidRPr="007D4C24">
              <w:rPr>
                <w:rFonts w:ascii="Times New Roman" w:hAnsi="Times New Roman" w:cs="Times New Roman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</w:rPr>
              <w:t xml:space="preserve"> frezować w taki sposób aby po złożeniu obu elementów blatu powstał dystans między nimi o wys. 2mm. </w:t>
            </w:r>
          </w:p>
          <w:p w14:paraId="50A4B0C4" w14:textId="0702E930" w:rsidR="0005536D" w:rsidRPr="007D4C24" w:rsidRDefault="0005536D" w:rsidP="0005536D">
            <w:pPr>
              <w:rPr>
                <w:rFonts w:ascii="Times New Roman" w:hAnsi="Times New Roman" w:cs="Times New Roman"/>
              </w:rPr>
            </w:pPr>
            <w:r w:rsidRPr="007D4C24">
              <w:rPr>
                <w:rFonts w:ascii="Times New Roman" w:hAnsi="Times New Roman" w:cs="Times New Roman"/>
              </w:rPr>
              <w:t xml:space="preserve">Blat wsparty na nodze wykonanej z płyty MDF o gr. 44mm, lakierowanej w strukturze mat na kolor grafitowy. Pionowe krawędzie zewnętrzne zaokrąglone promieniem połowy grubości elementu. </w:t>
            </w:r>
          </w:p>
          <w:p w14:paraId="656783E7" w14:textId="51E0B4C4" w:rsidR="0040684D" w:rsidRPr="007D4C24" w:rsidRDefault="0005536D" w:rsidP="00BE37BE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</w:rPr>
              <w:t>Noga zakończona chromowaną wstawką o wys. 6mm i wyposażoną w stopki regulacyjne, umożliwiające wypoziomowanie nierówności podłoża.</w:t>
            </w:r>
          </w:p>
        </w:tc>
      </w:tr>
      <w:tr w:rsidR="00D53C4E" w:rsidRPr="007D4C24" w14:paraId="430101A2" w14:textId="77777777" w:rsidTr="0040684D">
        <w:tc>
          <w:tcPr>
            <w:tcW w:w="534" w:type="dxa"/>
          </w:tcPr>
          <w:p w14:paraId="24F46383" w14:textId="59732CB6" w:rsidR="00D53C4E" w:rsidRPr="007D4C24" w:rsidRDefault="00FF69B1" w:rsidP="00702F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 w:rsidR="00702F35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4E9A701B" w14:textId="12C9613A" w:rsidR="00D53C4E" w:rsidRPr="007D4C24" w:rsidRDefault="004B307A" w:rsidP="00D53C4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</w:rPr>
              <w:t>Kontener</w:t>
            </w:r>
          </w:p>
        </w:tc>
        <w:tc>
          <w:tcPr>
            <w:tcW w:w="3402" w:type="dxa"/>
          </w:tcPr>
          <w:p w14:paraId="15CB9BA5" w14:textId="4F9F72AD" w:rsidR="00D53C4E" w:rsidRPr="007D4C24" w:rsidRDefault="004309C4" w:rsidP="00023A5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Wymiary: </w:t>
            </w:r>
            <w:r w:rsidR="007C1AEA" w:rsidRPr="007D4C24">
              <w:rPr>
                <w:rFonts w:ascii="Times New Roman" w:hAnsi="Times New Roman" w:cs="Times New Roman"/>
                <w:bCs/>
                <w:color w:val="000000"/>
              </w:rPr>
              <w:t xml:space="preserve">45/60/61h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[cm]</w:t>
            </w:r>
          </w:p>
          <w:p w14:paraId="3F1EC8A1" w14:textId="55345335" w:rsidR="00023A5B" w:rsidRPr="007D4C24" w:rsidRDefault="00023A5B" w:rsidP="00023A5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 x głębokość x wysokość)</w:t>
            </w:r>
          </w:p>
          <w:p w14:paraId="5369086C" w14:textId="77777777" w:rsidR="00B31117" w:rsidRPr="007D4C24" w:rsidRDefault="00B31117" w:rsidP="00023A5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B03B177" w14:textId="395B1070" w:rsidR="00023A5B" w:rsidRPr="007D4C24" w:rsidRDefault="00B31117" w:rsidP="00B3111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5B28E574" wp14:editId="770749AB">
                  <wp:extent cx="1072301" cy="986828"/>
                  <wp:effectExtent l="0" t="0" r="0" b="381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559" cy="996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  </w:t>
            </w:r>
          </w:p>
          <w:p w14:paraId="733B02D6" w14:textId="39E8C966" w:rsidR="00BE1860" w:rsidRPr="007D4C24" w:rsidRDefault="00BE1860" w:rsidP="00023A5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7BBE810" w14:textId="609BDA14" w:rsidR="00023A5B" w:rsidRPr="007D4C24" w:rsidRDefault="0057320A" w:rsidP="0057320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560A17D7" wp14:editId="5FAC1A3A">
                  <wp:extent cx="692590" cy="1048079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864" cy="1071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C292BD" w14:textId="4A12B7A1" w:rsidR="00365CDF" w:rsidRPr="007D4C24" w:rsidRDefault="00365CDF" w:rsidP="00B7647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09845047" w14:textId="77777777" w:rsidR="00D53C4E" w:rsidRPr="007D4C24" w:rsidRDefault="005B2E81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3ECB24C0" w14:textId="17BF1669" w:rsidR="007C1AEA" w:rsidRPr="007D4C24" w:rsidRDefault="007C1AEA" w:rsidP="007C1AEA">
            <w:pPr>
              <w:rPr>
                <w:rFonts w:ascii="Times New Roman" w:hAnsi="Times New Roman" w:cs="Times New Roman"/>
              </w:rPr>
            </w:pPr>
            <w:r w:rsidRPr="007D4C24">
              <w:rPr>
                <w:rFonts w:ascii="Times New Roman" w:hAnsi="Times New Roman" w:cs="Times New Roman"/>
              </w:rPr>
              <w:t xml:space="preserve">Wieniec górny należy wykonać z dwóch, nakładanych na siebie elementów (blatu roboczego oraz </w:t>
            </w:r>
            <w:proofErr w:type="spellStart"/>
            <w:r w:rsidRPr="007D4C24">
              <w:rPr>
                <w:rFonts w:ascii="Times New Roman" w:hAnsi="Times New Roman" w:cs="Times New Roman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</w:rPr>
              <w:t>). Oba elementy wieńca górnego należy ze sobą skręcić za pomocą wpustek tworzywowych oraz śrub z gwintem metrycznym. Blat roboczy wykonać z płyty MDF o gr. 38mm i pokryć folią termokurczliwą PCV o gr. min 0,4mm w kolorze</w:t>
            </w:r>
            <w:r w:rsidR="006649D6">
              <w:rPr>
                <w:rFonts w:ascii="Times New Roman" w:hAnsi="Times New Roman" w:cs="Times New Roman"/>
              </w:rPr>
              <w:t xml:space="preserve"> ciemnej jabłoni</w:t>
            </w:r>
            <w:r w:rsidR="006649D6" w:rsidRPr="007D4C24">
              <w:rPr>
                <w:rFonts w:ascii="Times New Roman" w:hAnsi="Times New Roman" w:cs="Times New Roman"/>
              </w:rPr>
              <w:t xml:space="preserve"> </w:t>
            </w:r>
            <w:r w:rsidRPr="007D4C24">
              <w:rPr>
                <w:rFonts w:ascii="Times New Roman" w:hAnsi="Times New Roman" w:cs="Times New Roman"/>
              </w:rPr>
              <w:t>. Krawędzie blatu roboczego fazować jak na rysunku poglądowym poniżej:</w:t>
            </w:r>
          </w:p>
          <w:p w14:paraId="64733639" w14:textId="77777777" w:rsidR="007C1AEA" w:rsidRPr="007D4C24" w:rsidRDefault="007C1AEA" w:rsidP="007C1AEA">
            <w:pPr>
              <w:rPr>
                <w:rFonts w:ascii="Times New Roman" w:hAnsi="Times New Roman" w:cs="Times New Roman"/>
              </w:rPr>
            </w:pPr>
          </w:p>
          <w:p w14:paraId="49CA1B35" w14:textId="7C377317" w:rsidR="007C1AEA" w:rsidRPr="007D4C24" w:rsidRDefault="007C1AEA" w:rsidP="007C1AEA">
            <w:pPr>
              <w:jc w:val="center"/>
              <w:rPr>
                <w:rFonts w:ascii="Times New Roman" w:hAnsi="Times New Roman" w:cs="Times New Roman"/>
              </w:rPr>
            </w:pPr>
            <w:r w:rsidRPr="007D4C24">
              <w:rPr>
                <w:rFonts w:ascii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76472B2B" wp14:editId="23500D87">
                  <wp:extent cx="723900" cy="82285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809" cy="82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94A2EA" w14:textId="77777777" w:rsidR="007C1AEA" w:rsidRPr="007D4C24" w:rsidRDefault="007C1AEA" w:rsidP="007C1AEA">
            <w:pPr>
              <w:rPr>
                <w:rFonts w:ascii="Times New Roman" w:hAnsi="Times New Roman" w:cs="Times New Roman"/>
              </w:rPr>
            </w:pPr>
          </w:p>
          <w:p w14:paraId="784B944C" w14:textId="7CDF3D11" w:rsidR="007C1AEA" w:rsidRPr="007D4C24" w:rsidRDefault="007C1AEA" w:rsidP="007C1AEA">
            <w:pPr>
              <w:rPr>
                <w:rFonts w:ascii="Times New Roman" w:hAnsi="Times New Roman" w:cs="Times New Roman"/>
              </w:rPr>
            </w:pPr>
            <w:proofErr w:type="spellStart"/>
            <w:r w:rsidRPr="007D4C24">
              <w:rPr>
                <w:rFonts w:ascii="Times New Roman" w:hAnsi="Times New Roman" w:cs="Times New Roman"/>
              </w:rPr>
              <w:t>Podblat</w:t>
            </w:r>
            <w:proofErr w:type="spellEnd"/>
            <w:r w:rsidRPr="007D4C24">
              <w:rPr>
                <w:rFonts w:ascii="Times New Roman" w:hAnsi="Times New Roman" w:cs="Times New Roman"/>
              </w:rPr>
              <w:t xml:space="preserve"> wykonać z płyty MDF o gr. 12mm i lakierować w strukturze mat na kolor grafitowy. Górną krawędź </w:t>
            </w:r>
            <w:proofErr w:type="spellStart"/>
            <w:r w:rsidRPr="007D4C24">
              <w:rPr>
                <w:rFonts w:ascii="Times New Roman" w:hAnsi="Times New Roman" w:cs="Times New Roman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</w:rPr>
              <w:t xml:space="preserve"> frezować w taki sposób aby po złożeniu obu elementów blatu powstał dystans między nimi o wys. 2mm. </w:t>
            </w:r>
          </w:p>
          <w:p w14:paraId="068524E5" w14:textId="44ABBF9E" w:rsidR="007C1AEA" w:rsidRPr="007D4C24" w:rsidRDefault="007C1AEA" w:rsidP="007C1AEA">
            <w:pPr>
              <w:pStyle w:val="Tekstpodstawowy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D4C24">
              <w:rPr>
                <w:rFonts w:ascii="Times New Roman" w:hAnsi="Times New Roman"/>
                <w:sz w:val="22"/>
                <w:szCs w:val="22"/>
              </w:rPr>
              <w:t xml:space="preserve">Korpus kontenera </w:t>
            </w:r>
            <w:r w:rsidR="0057320A" w:rsidRPr="007D4C24">
              <w:rPr>
                <w:rFonts w:ascii="Times New Roman" w:hAnsi="Times New Roman"/>
                <w:sz w:val="22"/>
                <w:szCs w:val="22"/>
              </w:rPr>
              <w:t xml:space="preserve">należy </w:t>
            </w:r>
            <w:r w:rsidRPr="007D4C24">
              <w:rPr>
                <w:rFonts w:ascii="Times New Roman" w:hAnsi="Times New Roman"/>
                <w:sz w:val="22"/>
                <w:szCs w:val="22"/>
              </w:rPr>
              <w:t xml:space="preserve">wykonać z </w:t>
            </w:r>
            <w:r w:rsidRPr="007D4C24">
              <w:rPr>
                <w:rFonts w:ascii="Times New Roman" w:hAnsi="Times New Roman"/>
                <w:noProof/>
                <w:sz w:val="22"/>
                <w:szCs w:val="22"/>
              </w:rPr>
              <w:t xml:space="preserve">trójwarstwowej </w:t>
            </w:r>
            <w:r w:rsidRPr="007D4C24">
              <w:rPr>
                <w:rFonts w:ascii="Times New Roman" w:hAnsi="Times New Roman"/>
                <w:sz w:val="22"/>
                <w:szCs w:val="22"/>
              </w:rPr>
              <w:t xml:space="preserve">płyty wiórowej </w:t>
            </w:r>
            <w:r w:rsidRPr="007D4C24">
              <w:rPr>
                <w:rFonts w:ascii="Times New Roman" w:hAnsi="Times New Roman"/>
                <w:noProof/>
                <w:sz w:val="22"/>
                <w:szCs w:val="22"/>
              </w:rPr>
              <w:t xml:space="preserve">o </w:t>
            </w:r>
            <w:r w:rsidRPr="007D4C24">
              <w:rPr>
                <w:rFonts w:ascii="Times New Roman" w:hAnsi="Times New Roman"/>
                <w:sz w:val="22"/>
                <w:szCs w:val="22"/>
              </w:rPr>
              <w:t>gr. 18mm</w:t>
            </w:r>
            <w:r w:rsidRPr="007D4C24">
              <w:rPr>
                <w:rFonts w:ascii="Times New Roman" w:hAnsi="Times New Roman"/>
                <w:noProof/>
                <w:sz w:val="22"/>
                <w:szCs w:val="22"/>
              </w:rPr>
              <w:t xml:space="preserve"> w klasie higieniczności E1 obustronnie  melaminowanej</w:t>
            </w:r>
            <w:r w:rsidRPr="007D4C24">
              <w:rPr>
                <w:rFonts w:ascii="Times New Roman" w:hAnsi="Times New Roman"/>
                <w:sz w:val="22"/>
                <w:szCs w:val="22"/>
              </w:rPr>
              <w:t xml:space="preserve"> na kolor </w:t>
            </w:r>
            <w:r w:rsidR="0057320A" w:rsidRPr="007D4C24">
              <w:rPr>
                <w:rFonts w:ascii="Times New Roman" w:hAnsi="Times New Roman"/>
                <w:sz w:val="22"/>
                <w:szCs w:val="22"/>
              </w:rPr>
              <w:t>grafitowy</w:t>
            </w:r>
            <w:r w:rsidRPr="007D4C24">
              <w:rPr>
                <w:rFonts w:ascii="Times New Roman" w:hAnsi="Times New Roman"/>
                <w:sz w:val="22"/>
                <w:szCs w:val="22"/>
              </w:rPr>
              <w:t xml:space="preserve">. Widoczne krawędzie okleić obrzeżem PCV gr. 2mm w kolorze płyty. Wieniec dolny z bokami należy łączyć od spodu za pomocą wkrętów </w:t>
            </w:r>
            <w:proofErr w:type="spellStart"/>
            <w:r w:rsidRPr="007D4C24">
              <w:rPr>
                <w:rFonts w:ascii="Times New Roman" w:hAnsi="Times New Roman"/>
                <w:sz w:val="22"/>
                <w:szCs w:val="22"/>
              </w:rPr>
              <w:t>imbusowych</w:t>
            </w:r>
            <w:proofErr w:type="spellEnd"/>
            <w:r w:rsidRPr="007D4C24">
              <w:rPr>
                <w:rFonts w:ascii="Times New Roman" w:hAnsi="Times New Roman"/>
                <w:sz w:val="22"/>
                <w:szCs w:val="22"/>
              </w:rPr>
              <w:t xml:space="preserve"> typu </w:t>
            </w:r>
            <w:proofErr w:type="spellStart"/>
            <w:r w:rsidRPr="007D4C24">
              <w:rPr>
                <w:rFonts w:ascii="Times New Roman" w:hAnsi="Times New Roman"/>
                <w:sz w:val="22"/>
                <w:szCs w:val="22"/>
              </w:rPr>
              <w:t>konfirmat</w:t>
            </w:r>
            <w:proofErr w:type="spellEnd"/>
            <w:r w:rsidRPr="007D4C24">
              <w:rPr>
                <w:rFonts w:ascii="Times New Roman" w:hAnsi="Times New Roman"/>
                <w:sz w:val="22"/>
                <w:szCs w:val="22"/>
              </w:rPr>
              <w:t xml:space="preserve">. Pozostałe łączenia poszczególnych elementów korpusu wykonać za pomocą złącz mimośrodowych nie widocznych od zewnątrz. Zastosowanie złącz mimośrodowych powinno pozwolić na wymianę poszczególnych elementów w przypadku uszkodzenia. </w:t>
            </w:r>
          </w:p>
          <w:p w14:paraId="315202AE" w14:textId="0D112497" w:rsidR="0057320A" w:rsidRPr="007D4C24" w:rsidRDefault="007C1AEA" w:rsidP="007C1AEA">
            <w:pPr>
              <w:pStyle w:val="Tekstpodstawowy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D4C24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Fronty szuflad </w:t>
            </w:r>
            <w:r w:rsidR="0057320A" w:rsidRPr="007D4C24">
              <w:rPr>
                <w:rFonts w:ascii="Times New Roman" w:hAnsi="Times New Roman"/>
                <w:sz w:val="22"/>
                <w:szCs w:val="22"/>
              </w:rPr>
              <w:t xml:space="preserve">należy </w:t>
            </w:r>
            <w:r w:rsidRPr="007D4C24">
              <w:rPr>
                <w:rFonts w:ascii="Times New Roman" w:hAnsi="Times New Roman"/>
                <w:sz w:val="22"/>
                <w:szCs w:val="22"/>
              </w:rPr>
              <w:t>wykonać z płyty MDF o gr. 18mm i pokryć folią termokurczliwą PCV o gr. min 0,4mm w kolorze</w:t>
            </w:r>
            <w:r w:rsidR="006649D6">
              <w:rPr>
                <w:rFonts w:ascii="Times New Roman" w:hAnsi="Times New Roman"/>
              </w:rPr>
              <w:t xml:space="preserve"> ciemnej jabłoni</w:t>
            </w:r>
            <w:r w:rsidRPr="007D4C24">
              <w:rPr>
                <w:rFonts w:ascii="Times New Roman" w:hAnsi="Times New Roman"/>
                <w:sz w:val="22"/>
                <w:szCs w:val="22"/>
              </w:rPr>
              <w:t xml:space="preserve">. Wewnętrzna strona frontu </w:t>
            </w:r>
            <w:proofErr w:type="spellStart"/>
            <w:r w:rsidRPr="007D4C24">
              <w:rPr>
                <w:rFonts w:ascii="Times New Roman" w:hAnsi="Times New Roman"/>
                <w:sz w:val="22"/>
                <w:szCs w:val="22"/>
              </w:rPr>
              <w:t>melaminowana</w:t>
            </w:r>
            <w:proofErr w:type="spellEnd"/>
            <w:r w:rsidRPr="007D4C24">
              <w:rPr>
                <w:rFonts w:ascii="Times New Roman" w:hAnsi="Times New Roman"/>
                <w:sz w:val="22"/>
                <w:szCs w:val="22"/>
              </w:rPr>
              <w:t xml:space="preserve"> w kolorze grafit. Frontowe krawędzie pionowe </w:t>
            </w:r>
            <w:r w:rsidR="0057320A" w:rsidRPr="007D4C24">
              <w:rPr>
                <w:rFonts w:ascii="Times New Roman" w:hAnsi="Times New Roman"/>
                <w:sz w:val="22"/>
                <w:szCs w:val="22"/>
              </w:rPr>
              <w:t xml:space="preserve">należy </w:t>
            </w:r>
            <w:r w:rsidRPr="007D4C24">
              <w:rPr>
                <w:rFonts w:ascii="Times New Roman" w:hAnsi="Times New Roman"/>
                <w:sz w:val="22"/>
                <w:szCs w:val="22"/>
              </w:rPr>
              <w:t xml:space="preserve">fazować </w:t>
            </w:r>
            <w:r w:rsidR="0057320A" w:rsidRPr="007D4C24">
              <w:rPr>
                <w:rFonts w:ascii="Times New Roman" w:hAnsi="Times New Roman"/>
                <w:sz w:val="22"/>
                <w:szCs w:val="22"/>
              </w:rPr>
              <w:t>r</w:t>
            </w:r>
            <w:r w:rsidRPr="007D4C24">
              <w:rPr>
                <w:rFonts w:ascii="Times New Roman" w:hAnsi="Times New Roman"/>
                <w:sz w:val="22"/>
                <w:szCs w:val="22"/>
              </w:rPr>
              <w:t xml:space="preserve">=16mm. Każdy z frontów należy wyposażyć w uchwyt pokryty chromem galwanizowanym wg wzoru przedstawionego </w:t>
            </w:r>
            <w:r w:rsidR="0057320A" w:rsidRPr="007D4C24">
              <w:rPr>
                <w:rFonts w:ascii="Times New Roman" w:hAnsi="Times New Roman"/>
                <w:sz w:val="22"/>
                <w:szCs w:val="22"/>
              </w:rPr>
              <w:t>poniżej:</w:t>
            </w:r>
          </w:p>
          <w:p w14:paraId="5CEA6CE8" w14:textId="77777777" w:rsidR="0057320A" w:rsidRPr="007D4C24" w:rsidRDefault="0057320A" w:rsidP="007C1AEA">
            <w:pPr>
              <w:pStyle w:val="Tekstpodstawowy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3CE50D47" w14:textId="2860DBEC" w:rsidR="007C1AEA" w:rsidRPr="007D4C24" w:rsidRDefault="0057320A" w:rsidP="0057320A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4C24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4B0309A7" wp14:editId="0A4A2D75">
                  <wp:extent cx="1588883" cy="302557"/>
                  <wp:effectExtent l="0" t="0" r="0" b="254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607" cy="305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E1A5D5" w14:textId="77777777" w:rsidR="0057320A" w:rsidRPr="007D4C24" w:rsidRDefault="0057320A" w:rsidP="0057320A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40871C2" w14:textId="3483B0AD" w:rsidR="0040684D" w:rsidRPr="007D4C24" w:rsidRDefault="007C1AEA" w:rsidP="00BE37BE">
            <w:pPr>
              <w:pStyle w:val="Tekstpodstawowy"/>
              <w:rPr>
                <w:rFonts w:ascii="Times New Roman" w:hAnsi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/>
                <w:sz w:val="22"/>
                <w:szCs w:val="22"/>
              </w:rPr>
              <w:t xml:space="preserve">Kontener </w:t>
            </w:r>
            <w:r w:rsidR="0057320A" w:rsidRPr="007D4C24">
              <w:rPr>
                <w:rFonts w:ascii="Times New Roman" w:hAnsi="Times New Roman"/>
                <w:sz w:val="22"/>
                <w:szCs w:val="22"/>
              </w:rPr>
              <w:t xml:space="preserve">należy </w:t>
            </w:r>
            <w:r w:rsidRPr="007D4C24">
              <w:rPr>
                <w:rFonts w:ascii="Times New Roman" w:hAnsi="Times New Roman"/>
                <w:sz w:val="22"/>
                <w:szCs w:val="22"/>
              </w:rPr>
              <w:t>posadowić na czterech stopkach regulacyjnych umożliwiających wypoziomowanie nierówności podłoża. Kontener wyposażyć w zamek centralny blokującym wszystkie szuflady jednocześnie (nie dotyczy piórnika). W celu zapewnienia stabilności konstrukcji oraz bezpieczeństwa użytkownika kontener wyposażyć w system blokady wysuwu więcej niż jednej szuflady. Wyposażenie kontenera</w:t>
            </w:r>
            <w:r w:rsidR="0057320A" w:rsidRPr="007D4C24">
              <w:rPr>
                <w:rFonts w:ascii="Times New Roman" w:hAnsi="Times New Roman"/>
                <w:sz w:val="22"/>
                <w:szCs w:val="22"/>
              </w:rPr>
              <w:t xml:space="preserve"> stanowi </w:t>
            </w:r>
            <w:r w:rsidRPr="007D4C24">
              <w:rPr>
                <w:rFonts w:ascii="Times New Roman" w:hAnsi="Times New Roman"/>
                <w:sz w:val="22"/>
                <w:szCs w:val="22"/>
              </w:rPr>
              <w:t>piórnik tworzywowy w kolorze czarnym umiejscowiony w górnej części kontenera</w:t>
            </w:r>
            <w:r w:rsidR="0057320A" w:rsidRPr="007D4C24">
              <w:rPr>
                <w:rFonts w:ascii="Times New Roman" w:hAnsi="Times New Roman"/>
                <w:sz w:val="22"/>
                <w:szCs w:val="22"/>
              </w:rPr>
              <w:t xml:space="preserve"> oraz trzy </w:t>
            </w:r>
            <w:r w:rsidRPr="007D4C24">
              <w:rPr>
                <w:rFonts w:ascii="Times New Roman" w:hAnsi="Times New Roman"/>
                <w:sz w:val="22"/>
                <w:szCs w:val="22"/>
              </w:rPr>
              <w:t>szuflad</w:t>
            </w:r>
            <w:r w:rsidR="0057320A" w:rsidRPr="007D4C24">
              <w:rPr>
                <w:rFonts w:ascii="Times New Roman" w:hAnsi="Times New Roman"/>
                <w:sz w:val="22"/>
                <w:szCs w:val="22"/>
              </w:rPr>
              <w:t>y</w:t>
            </w:r>
            <w:r w:rsidRPr="007D4C24">
              <w:rPr>
                <w:rFonts w:ascii="Times New Roman" w:hAnsi="Times New Roman"/>
                <w:sz w:val="22"/>
                <w:szCs w:val="22"/>
              </w:rPr>
              <w:t xml:space="preserve"> metalow</w:t>
            </w:r>
            <w:r w:rsidR="0057320A" w:rsidRPr="007D4C24">
              <w:rPr>
                <w:rFonts w:ascii="Times New Roman" w:hAnsi="Times New Roman"/>
                <w:sz w:val="22"/>
                <w:szCs w:val="22"/>
              </w:rPr>
              <w:t>e</w:t>
            </w:r>
            <w:r w:rsidRPr="007D4C24">
              <w:rPr>
                <w:rFonts w:ascii="Times New Roman" w:hAnsi="Times New Roman"/>
                <w:sz w:val="22"/>
                <w:szCs w:val="22"/>
              </w:rPr>
              <w:t xml:space="preserve"> w kolorze czarnym na prowadnicach kulkowych z </w:t>
            </w:r>
            <w:proofErr w:type="spellStart"/>
            <w:r w:rsidRPr="007D4C24">
              <w:rPr>
                <w:rFonts w:ascii="Times New Roman" w:hAnsi="Times New Roman"/>
                <w:sz w:val="22"/>
                <w:szCs w:val="22"/>
              </w:rPr>
              <w:t>samodociągiem</w:t>
            </w:r>
            <w:proofErr w:type="spellEnd"/>
            <w:r w:rsidRPr="007D4C24">
              <w:rPr>
                <w:rFonts w:ascii="Times New Roman" w:hAnsi="Times New Roman"/>
                <w:sz w:val="22"/>
                <w:szCs w:val="22"/>
              </w:rPr>
              <w:t>, min 75% wysuwem szuflady i nośnością min 25kg.</w:t>
            </w:r>
          </w:p>
        </w:tc>
      </w:tr>
      <w:tr w:rsidR="00702F35" w:rsidRPr="007D4C24" w14:paraId="112A4760" w14:textId="77777777" w:rsidTr="0040684D">
        <w:tc>
          <w:tcPr>
            <w:tcW w:w="534" w:type="dxa"/>
          </w:tcPr>
          <w:p w14:paraId="4E4AC4D8" w14:textId="06959D2B" w:rsidR="00702F35" w:rsidRPr="007D4C24" w:rsidRDefault="00702F35" w:rsidP="00702F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4.</w:t>
            </w:r>
          </w:p>
        </w:tc>
        <w:tc>
          <w:tcPr>
            <w:tcW w:w="1559" w:type="dxa"/>
          </w:tcPr>
          <w:p w14:paraId="256E6EC8" w14:textId="47C6429A" w:rsidR="00702F35" w:rsidRPr="007D4C24" w:rsidRDefault="00702F35" w:rsidP="00D53C4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Stół konferencyjny</w:t>
            </w:r>
          </w:p>
        </w:tc>
        <w:tc>
          <w:tcPr>
            <w:tcW w:w="3402" w:type="dxa"/>
          </w:tcPr>
          <w:p w14:paraId="2843F683" w14:textId="77777777" w:rsidR="00702F35" w:rsidRPr="007D4C24" w:rsidRDefault="00702F35" w:rsidP="00702F3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Wymiary: 120/120/74h [cm] </w:t>
            </w:r>
          </w:p>
          <w:p w14:paraId="5254BC95" w14:textId="77777777" w:rsidR="00702F35" w:rsidRPr="007D4C24" w:rsidRDefault="00702F35" w:rsidP="00702F3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 x głębokość x wysokość)</w:t>
            </w:r>
          </w:p>
          <w:p w14:paraId="17D3746D" w14:textId="77777777" w:rsidR="00702F35" w:rsidRPr="007D4C24" w:rsidRDefault="00702F35" w:rsidP="00702F3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6263A56" w14:textId="77777777" w:rsidR="00702F35" w:rsidRPr="007D4C24" w:rsidRDefault="00702F35" w:rsidP="00702F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398CCB0" w14:textId="77777777" w:rsidR="00702F35" w:rsidRPr="007D4C24" w:rsidRDefault="00702F35" w:rsidP="00702F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1264BA71" wp14:editId="3D514C5B">
                  <wp:extent cx="1082134" cy="815411"/>
                  <wp:effectExtent l="0" t="0" r="3810" b="3810"/>
                  <wp:docPr id="62" name="Obraz 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95A58A-34F8-4BC6-B6AC-8A8F55D6DD7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Obraz 51">
                            <a:extLst>
                              <a:ext uri="{FF2B5EF4-FFF2-40B4-BE49-F238E27FC236}">
                                <a16:creationId xmlns:a16="http://schemas.microsoft.com/office/drawing/2014/main" id="{9F95A58A-34F8-4BC6-B6AC-8A8F55D6DD7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134" cy="815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F12E71" w14:textId="77777777" w:rsidR="00702F35" w:rsidRPr="007D4C24" w:rsidRDefault="00702F35" w:rsidP="00702F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C6BE609" w14:textId="61C4F57D" w:rsidR="00702F35" w:rsidRPr="007D4C24" w:rsidRDefault="00702F35" w:rsidP="00B7647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72EB0796" wp14:editId="3D8EFF1A">
                  <wp:extent cx="1453243" cy="857076"/>
                  <wp:effectExtent l="0" t="0" r="0" b="635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935" cy="96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9CC01B" w14:textId="77777777" w:rsidR="00702F35" w:rsidRPr="007D4C24" w:rsidRDefault="00702F35" w:rsidP="00F275C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5082904B" w14:textId="7A6BEF04" w:rsidR="00702F35" w:rsidRPr="007D4C24" w:rsidRDefault="00702F35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1B76CFCD" w14:textId="4FDC5276" w:rsidR="00702F35" w:rsidRPr="007D4C24" w:rsidRDefault="00702F35" w:rsidP="00702F3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Blat stołu należy wykonać z dwóch, nakładanych na siebie elementów (blatu roboczego oraz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>). Oba elementy blatu należy ze sobą skręcić za pomocą wpustek tworzywowych oraz śrub z gwintem metrycznym. Blat roboczy wykonać z płyty MDF o gr. 38mm i pokryć folią termokurczliwą PCV o gr. 0,4mm w kolorze</w:t>
            </w:r>
            <w:r w:rsidR="006649D6">
              <w:rPr>
                <w:rFonts w:ascii="Times New Roman" w:hAnsi="Times New Roman" w:cs="Times New Roman"/>
              </w:rPr>
              <w:t xml:space="preserve"> ciemnej jabłoni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. Krawędzie blatu roboczego fazować jak na rysunku poglądowym poniżej:</w:t>
            </w:r>
          </w:p>
          <w:p w14:paraId="380EA5D8" w14:textId="77777777" w:rsidR="00702F35" w:rsidRPr="007D4C24" w:rsidRDefault="00702F35" w:rsidP="00702F3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24FD160E" w14:textId="77777777" w:rsidR="00702F35" w:rsidRPr="007D4C24" w:rsidRDefault="00702F35" w:rsidP="00702F3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4298C328" wp14:editId="7983A8EC">
                  <wp:extent cx="723900" cy="82285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809" cy="82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5A0100" w14:textId="3739F20B" w:rsidR="00702F35" w:rsidRPr="007D4C24" w:rsidRDefault="00702F35" w:rsidP="00702F3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wykonać z płyty MDF o gr. 12mm i polakierować w strukturze mat na kolor grafitowy. Górną krawędź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frezować w taki sposób, aby po złożeniu obu elementów blatu powstał dystans między nimi o wys. 2mm. Wszystkie krawędzie blatu w kształcie łukowym. Konstrukcja stelaża płytowa składająca się z dwóch ukośnych nóg oraz dwóch blend łączących. Nogi wykonać z płyty MDF o gr. 44mm i polakierować w strukturze mat na kolor grafit. Pionowe krawędzie zewnętrzne zaokrąglić promieniem połowy grubości elementu. Ramiona nogi ukośnej w rzucie z góry powinny tworzyć kąt rozwarty 150°. W dolnej części nogi należy wykonać frezowanie o gł. 3mm w kształcie trójkąta i lakierować w strukturze mat na kolor popiel. Ze względów estetycznych nie dopuszcza się zastosowania nóg prostych. Blendy należy wykonać z płyty MDF o gr. 18mm i lakierować w strukturze mat na kolor grafit. Blendy powinn</w:t>
            </w:r>
            <w:r w:rsidR="001C24F6">
              <w:rPr>
                <w:rFonts w:ascii="Times New Roman" w:hAnsi="Times New Roman" w:cs="Times New Roman"/>
                <w:bCs/>
                <w:color w:val="000000"/>
              </w:rPr>
              <w:t>y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mieć wysokość 32cm i być mocowana bezpośrednio pod blatem oraz do obu nóg skośnych. </w:t>
            </w:r>
          </w:p>
          <w:p w14:paraId="47E53E08" w14:textId="77777777" w:rsidR="00702F35" w:rsidRPr="007D4C24" w:rsidRDefault="00702F35" w:rsidP="00702F3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AF46C4E" wp14:editId="1DEBCEDE">
                  <wp:extent cx="1287780" cy="752189"/>
                  <wp:effectExtent l="0" t="0" r="762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667" cy="755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E667D6" w14:textId="7A6158DC" w:rsidR="00702F35" w:rsidRPr="007D4C24" w:rsidRDefault="00702F35" w:rsidP="00BE37B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lastRenderedPageBreak/>
              <w:t>Każda z nóg powinna być zakończona chromowaną wstawką o wys. 6mm i wyposażona w stopki regulacyjne, umożliwiające wypoziomowanie nierówności podłoża.</w:t>
            </w:r>
          </w:p>
        </w:tc>
      </w:tr>
      <w:tr w:rsidR="00D53C4E" w:rsidRPr="007D4C24" w14:paraId="1338B7E6" w14:textId="77777777" w:rsidTr="0040684D">
        <w:tc>
          <w:tcPr>
            <w:tcW w:w="534" w:type="dxa"/>
          </w:tcPr>
          <w:p w14:paraId="18A87BBF" w14:textId="1C029F73" w:rsidR="00D53C4E" w:rsidRPr="007D4C24" w:rsidRDefault="0019782D" w:rsidP="00702F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  <w:r w:rsidR="00D8530C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12A00457" w14:textId="309BD57A" w:rsidR="00D53C4E" w:rsidRPr="007D4C24" w:rsidRDefault="00FF69B1" w:rsidP="00D53C4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</w:rPr>
              <w:t>Zestaw komód</w:t>
            </w:r>
          </w:p>
        </w:tc>
        <w:tc>
          <w:tcPr>
            <w:tcW w:w="3402" w:type="dxa"/>
          </w:tcPr>
          <w:p w14:paraId="230387B2" w14:textId="78A864EB" w:rsidR="004B307A" w:rsidRPr="007D4C24" w:rsidRDefault="00990058" w:rsidP="00F275C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Wymiar całkowity zestawu</w:t>
            </w:r>
            <w:r w:rsidR="005B2E81"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: </w:t>
            </w:r>
            <w:r w:rsidR="00AA6AFA" w:rsidRPr="007D4C24">
              <w:rPr>
                <w:rFonts w:ascii="Times New Roman" w:hAnsi="Times New Roman" w:cs="Times New Roman"/>
                <w:bCs/>
                <w:color w:val="000000" w:themeColor="text1"/>
              </w:rPr>
              <w:t>242/43/119 [cm]</w:t>
            </w:r>
          </w:p>
          <w:p w14:paraId="1FD328B1" w14:textId="6255AAC3" w:rsidR="005B2E81" w:rsidRPr="007D4C24" w:rsidRDefault="005B2E81" w:rsidP="00F275C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 x głębokość x wysokość)</w:t>
            </w:r>
            <w:r w:rsidR="00DB17A0"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  <w:p w14:paraId="0725E464" w14:textId="28BBF7AA" w:rsidR="00124370" w:rsidRPr="007D4C24" w:rsidRDefault="00124370" w:rsidP="009033EC">
            <w:pPr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</w:pPr>
          </w:p>
          <w:p w14:paraId="4E190874" w14:textId="292B0017" w:rsidR="000C7C71" w:rsidRPr="007D4C24" w:rsidRDefault="000C7C71" w:rsidP="000C7C71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71AF2E72" wp14:editId="2B89CEBC">
                  <wp:extent cx="889104" cy="510540"/>
                  <wp:effectExtent l="0" t="0" r="6350" b="381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585" cy="51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4F5963" w14:textId="69F7462E" w:rsidR="000C7C71" w:rsidRPr="007D4C24" w:rsidRDefault="000C7C71" w:rsidP="000C7C71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6D6B539A" wp14:editId="5C22A667">
                  <wp:extent cx="495300" cy="731693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094" cy="73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5127FEE3" wp14:editId="5A2B41A5">
                  <wp:extent cx="502920" cy="726018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187" cy="74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40577ABB" wp14:editId="770C2A34">
                  <wp:extent cx="495300" cy="731693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094" cy="73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4C35B1" w14:textId="77777777" w:rsidR="000C7C71" w:rsidRPr="007D4C24" w:rsidRDefault="000C7C71" w:rsidP="000C7C71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</w:pPr>
          </w:p>
          <w:p w14:paraId="299CB0A3" w14:textId="6B59CE56" w:rsidR="000C7C71" w:rsidRPr="007D4C24" w:rsidRDefault="000C7C71" w:rsidP="000C7C71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6F4DB519" wp14:editId="6B0640F7">
                  <wp:extent cx="1466546" cy="1003935"/>
                  <wp:effectExtent l="0" t="0" r="635" b="571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704" cy="1006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BF439D" w14:textId="600A4824" w:rsidR="00365CDF" w:rsidRPr="007D4C24" w:rsidRDefault="00365CDF" w:rsidP="00B7647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7291824D" w14:textId="77777777" w:rsidR="00D53C4E" w:rsidRPr="007D4C24" w:rsidRDefault="005B2E81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79616C25" w14:textId="455CE1E0" w:rsidR="002C4C45" w:rsidRPr="007D4C24" w:rsidRDefault="002C4C45" w:rsidP="002C4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Komoda składająca się z trzech szafek przykrytych wspólnym wieńcem. Szafki zewnętrzne z drzwiami pełnymi. Szafka wewnętrzna z drzwiami szklanymi. Korpusy szafek wykonać z trójwarstwowej płyty wiórowej o gr. 18mm w klasie higieniczności E1 obustronnie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na kolor grafitowy. Widoczne krawędzie okleić obrzeżem PCV gr. 2mm w kolorze płyty. Łączenia poszczególnych elementów korpusu należy wykonać za pomocą złącz mimośrodowych niewidocznych od zewnątrz. Zastosowanie złącz mimośrodowych powinno pozwolić na wymianę poszczególnych elementów w przypadku uszkodzenia. </w:t>
            </w:r>
          </w:p>
          <w:p w14:paraId="43631296" w14:textId="6BF36EE1" w:rsidR="002C4C45" w:rsidRPr="007D4C24" w:rsidRDefault="002C4C45" w:rsidP="002C4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>Fronty pełne wykonać z płyty MDF o gr. 18mm i pokryć folią termokurczliwą PCV o gr. min 0,4mm w kolorze</w:t>
            </w:r>
            <w:r w:rsidR="006649D6">
              <w:rPr>
                <w:rFonts w:ascii="Times New Roman" w:hAnsi="Times New Roman" w:cs="Times New Roman"/>
              </w:rPr>
              <w:t xml:space="preserve"> ciemnej jabłoni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. Wewnętrzna strona frontu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melaminowana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kolorze grafitowym. Frontowe krawędzie pionowe fazować r=16mm. Każdy z frontów należy wyposażyć w uchwyt pokryty chromem galwanizowanym (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j.w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.). </w:t>
            </w:r>
          </w:p>
          <w:p w14:paraId="297EC58C" w14:textId="7BA02569" w:rsidR="002C4C45" w:rsidRPr="007D4C24" w:rsidRDefault="002C4C45" w:rsidP="002C4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>Fronty szklane wykonać z przezroczystego szkła hartowanego gr. min 5mm. Front należy wyposażyć w uchwyt pokryty chromem galwanizowanym wg wzoru przedstawionego poniżej:</w:t>
            </w:r>
          </w:p>
          <w:p w14:paraId="7F6D5A4E" w14:textId="77777777" w:rsidR="002C4C45" w:rsidRPr="007D4C24" w:rsidRDefault="002C4C45" w:rsidP="002C4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212E695C" w14:textId="77777777" w:rsidR="002C4C45" w:rsidRPr="007D4C24" w:rsidRDefault="002C4C45" w:rsidP="002C4C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5B3905A" wp14:editId="34B5B7EB">
                  <wp:extent cx="1588883" cy="302557"/>
                  <wp:effectExtent l="0" t="0" r="0" b="254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607" cy="305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8CAE30" w14:textId="77777777" w:rsidR="002C4C45" w:rsidRPr="007D4C24" w:rsidRDefault="002C4C45" w:rsidP="002C4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717C4E87" w14:textId="65CA812E" w:rsidR="002C4C45" w:rsidRPr="007D4C24" w:rsidRDefault="000577B4" w:rsidP="002C4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>Każdą s</w:t>
            </w:r>
            <w:r w:rsidR="002C4C45" w:rsidRPr="007D4C24">
              <w:rPr>
                <w:rFonts w:ascii="Times New Roman" w:hAnsi="Times New Roman" w:cs="Times New Roman"/>
                <w:bCs/>
                <w:color w:val="000000"/>
              </w:rPr>
              <w:t>zaf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k</w:t>
            </w:r>
            <w:r w:rsidR="002C4C45" w:rsidRPr="007D4C24">
              <w:rPr>
                <w:rFonts w:ascii="Times New Roman" w:hAnsi="Times New Roman" w:cs="Times New Roman"/>
                <w:bCs/>
                <w:color w:val="000000"/>
              </w:rPr>
              <w:t>ę posadowić na czterech stopkach regulacyjnych umożliwiających wypoziomowanie nierówności podłoża od wewnętrznej strony szafy bez konieczności jej podnoszenia. Stopki należy zasłonić listwą cokołową w kolorze korpusu.</w:t>
            </w:r>
          </w:p>
          <w:p w14:paraId="48DD7659" w14:textId="79476208" w:rsidR="002C4C45" w:rsidRPr="007D4C24" w:rsidRDefault="000577B4" w:rsidP="002C4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>Każdą szafkę</w:t>
            </w:r>
            <w:r w:rsidR="002C4C45"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wyposażyć w zawiasy o kącie otwarcia min 110°. Drzwi płytowe wyposażyć w zamek patentowy oraz miękką listwę </w:t>
            </w:r>
            <w:proofErr w:type="spellStart"/>
            <w:r w:rsidR="002C4C45" w:rsidRPr="007D4C24">
              <w:rPr>
                <w:rFonts w:ascii="Times New Roman" w:hAnsi="Times New Roman" w:cs="Times New Roman"/>
                <w:bCs/>
                <w:color w:val="000000"/>
              </w:rPr>
              <w:t>przymykową</w:t>
            </w:r>
            <w:proofErr w:type="spellEnd"/>
            <w:r w:rsidR="002C4C45" w:rsidRPr="007D4C24">
              <w:rPr>
                <w:rFonts w:ascii="Times New Roman" w:hAnsi="Times New Roman" w:cs="Times New Roman"/>
                <w:bCs/>
                <w:color w:val="000000"/>
              </w:rPr>
              <w:t xml:space="preserve"> zapobiegającą przedostawaniu się kurzu.</w:t>
            </w:r>
          </w:p>
          <w:p w14:paraId="7311FDFC" w14:textId="5302F00E" w:rsidR="002C4C45" w:rsidRPr="007D4C24" w:rsidRDefault="002C4C45" w:rsidP="002C4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Wewnątrz </w:t>
            </w:r>
            <w:r w:rsidR="000577B4" w:rsidRPr="007D4C24">
              <w:rPr>
                <w:rFonts w:ascii="Times New Roman" w:hAnsi="Times New Roman" w:cs="Times New Roman"/>
                <w:bCs/>
                <w:color w:val="000000"/>
              </w:rPr>
              <w:t xml:space="preserve">szafek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półki płytow</w:t>
            </w:r>
            <w:r w:rsidR="000577B4" w:rsidRPr="007D4C24">
              <w:rPr>
                <w:rFonts w:ascii="Times New Roman" w:hAnsi="Times New Roman" w:cs="Times New Roman"/>
                <w:bCs/>
                <w:color w:val="000000"/>
              </w:rPr>
              <w:t>e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gr. 18mm w kolorze korpusu, osadzone na wspornikach typu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sekura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(zapobiegających przypadkowemu wysunięciu półki) i z możliwością regulacji góra/dół o 32mm (nie dotyczy półki stałej).</w:t>
            </w:r>
          </w:p>
          <w:p w14:paraId="14499B98" w14:textId="0F9F49A1" w:rsidR="002C4C45" w:rsidRPr="007D4C24" w:rsidRDefault="002C4C45" w:rsidP="002C4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Wieniec górny należy wykonać z dwóch, nakładanych na siebie elementów (blatu wierzchniego oraz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>). Oba elementy wieńca należy ze sobą skręcić za pomocą wpustek tworzywowych oraz śrub z gwintem metrycznym. Blat wierzchni wykonać z płyty MDF o gr. 38mm i pokryć folią termokurczliwą PCV o gr. min 0,4mm w kolorze</w:t>
            </w:r>
            <w:r w:rsidR="006649D6">
              <w:rPr>
                <w:rFonts w:ascii="Times New Roman" w:hAnsi="Times New Roman" w:cs="Times New Roman"/>
              </w:rPr>
              <w:t xml:space="preserve"> ciemnej jabłoni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. Krawędzie boczne oraz frontową fazować jak na zdjęciu poniżej:</w:t>
            </w:r>
          </w:p>
          <w:p w14:paraId="66E2D12F" w14:textId="77777777" w:rsidR="002C4C45" w:rsidRPr="007D4C24" w:rsidRDefault="002C4C45" w:rsidP="002C4C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3A5D8970" wp14:editId="316E6A13">
                  <wp:extent cx="723900" cy="82285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809" cy="82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7FF668" w14:textId="77777777" w:rsidR="002C4C45" w:rsidRPr="007D4C24" w:rsidRDefault="002C4C45" w:rsidP="002C4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161CB0B3" w14:textId="77777777" w:rsidR="002C4C45" w:rsidRPr="007D4C24" w:rsidRDefault="002C4C45" w:rsidP="002C4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wykonać z płyty MDF o gr. 12mm i lakierować w strukturze mat na kolor grafitowy. Górną krawędź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frezować w taki sposób aby po złożeniu obu elementów wieńca powstał dystans między nimi o wys. 2mm.</w:t>
            </w:r>
          </w:p>
          <w:p w14:paraId="6B735C81" w14:textId="77777777" w:rsidR="009033EC" w:rsidRDefault="009033EC" w:rsidP="00393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AC6CAB7" w14:textId="77777777" w:rsidR="00BE37BE" w:rsidRDefault="00BE37BE" w:rsidP="00393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37DF792E" w14:textId="43B0A56B" w:rsidR="00BE37BE" w:rsidRPr="007D4C24" w:rsidRDefault="00BE37BE" w:rsidP="00393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702F35" w:rsidRPr="007D4C24" w14:paraId="43A10FF2" w14:textId="77777777" w:rsidTr="0040684D">
        <w:tc>
          <w:tcPr>
            <w:tcW w:w="534" w:type="dxa"/>
          </w:tcPr>
          <w:p w14:paraId="7CCE6EF3" w14:textId="767D46CA" w:rsidR="00702F35" w:rsidRPr="007D4C24" w:rsidRDefault="0019782D" w:rsidP="00702F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  <w:r w:rsidR="00702F35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16835DB6" w14:textId="60395207" w:rsidR="00702F35" w:rsidRPr="007D4C24" w:rsidRDefault="00702F35" w:rsidP="00D53C4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Szafa ubraniowa</w:t>
            </w:r>
          </w:p>
        </w:tc>
        <w:tc>
          <w:tcPr>
            <w:tcW w:w="3402" w:type="dxa"/>
          </w:tcPr>
          <w:p w14:paraId="6D922290" w14:textId="6A91BF93" w:rsidR="00702F35" w:rsidRPr="007D4C24" w:rsidRDefault="00990058" w:rsidP="00702F3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Wymiar całkowity wraz z wieńcem</w:t>
            </w:r>
            <w:r w:rsidR="00702F35"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: 82/43/155h [cm] </w:t>
            </w:r>
          </w:p>
          <w:p w14:paraId="1A44D857" w14:textId="77777777" w:rsidR="00702F35" w:rsidRPr="007D4C24" w:rsidRDefault="00702F35" w:rsidP="00702F3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 x głębokość x wysokość)</w:t>
            </w:r>
          </w:p>
          <w:p w14:paraId="5E2C35FB" w14:textId="77777777" w:rsidR="00702F35" w:rsidRPr="007D4C24" w:rsidRDefault="00702F35" w:rsidP="00702F3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11FB6BF" w14:textId="77777777" w:rsidR="00702F35" w:rsidRPr="007D4C24" w:rsidRDefault="00702F35" w:rsidP="00702F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5155A853" wp14:editId="5E274926">
                  <wp:extent cx="1028727" cy="1719988"/>
                  <wp:effectExtent l="0" t="0" r="0" b="0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27" cy="1719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AEC54A" w14:textId="77777777" w:rsidR="00702F35" w:rsidRPr="007D4C24" w:rsidRDefault="00702F35" w:rsidP="00B7647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73D38E3B" w14:textId="45D6F46C" w:rsidR="00702F35" w:rsidRPr="007D4C24" w:rsidRDefault="00702F35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22BC80A0" w14:textId="77777777" w:rsidR="00702F35" w:rsidRPr="007D4C24" w:rsidRDefault="00702F35" w:rsidP="0070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Korpus szafy wykonać z trójwarstwowej płyty wiórowej o gr. 18mm w klasie higieniczności E1 obustronnie 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na kolor grafitowym. Widoczne krawędzie okleić obrzeżem PCV gr. 2mm w kolorze płyty. Łączenia poszczególnych elementów korpusu należy wykonać za pomocą złącz mimośrodowych nie widocznych od zewnątrz. Zastosowanie złącz mimośrodowych powinno pozwolić na wymianę poszczególnych elementów w przypadku uszkodzenia. </w:t>
            </w:r>
          </w:p>
          <w:p w14:paraId="349F2CED" w14:textId="77777777" w:rsidR="00702F35" w:rsidRPr="007D4C24" w:rsidRDefault="00702F35" w:rsidP="0070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>Fronty należy wyposażyć w uchwyt pokryty chromem galwanizowanym wg wzoru przedstawionego poniżej:</w:t>
            </w:r>
          </w:p>
          <w:p w14:paraId="598B5FC8" w14:textId="77777777" w:rsidR="00702F35" w:rsidRPr="007D4C24" w:rsidRDefault="00702F35" w:rsidP="0070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2E653C5" w14:textId="77777777" w:rsidR="00702F35" w:rsidRPr="007D4C24" w:rsidRDefault="00702F35" w:rsidP="00702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577ED9C" wp14:editId="44E36AE3">
                  <wp:extent cx="1588883" cy="302557"/>
                  <wp:effectExtent l="0" t="0" r="0" b="254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607" cy="305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289DC8" w14:textId="77777777" w:rsidR="00702F35" w:rsidRPr="007D4C24" w:rsidRDefault="00702F35" w:rsidP="0070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639ED1A" w14:textId="310DBF6D" w:rsidR="00702F35" w:rsidRPr="007D4C24" w:rsidRDefault="00702F35" w:rsidP="0070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>Front dolny wykonać z płyty MDF o gr. 18mm i pokryć folią termokurczliwą PCV o gr. Min 0,4mm w kolorze</w:t>
            </w:r>
            <w:r w:rsidR="006649D6">
              <w:rPr>
                <w:rFonts w:ascii="Times New Roman" w:hAnsi="Times New Roman" w:cs="Times New Roman"/>
              </w:rPr>
              <w:t xml:space="preserve"> ciemnej jabłoni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. Wewnętrzna strona frontu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melaminowana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kolorze grafitowym. Frontowe krawędzie pionowe fazować r=16mm. Każdy z frontów należy wyposażyć w uchwyt pokryty chromem galwanizowanym (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j.w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.). </w:t>
            </w:r>
          </w:p>
          <w:p w14:paraId="0749EA6C" w14:textId="77777777" w:rsidR="00702F35" w:rsidRPr="007D4C24" w:rsidRDefault="00702F35" w:rsidP="0070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>Szafę posadowić na czterech stopkach regulacyjnych umożliwiających wypoziomowanie nierówności podłoża od wewnętrznej strony szafy bez konieczności jej podnoszenia. Stopki należy zasłonić listwą cokołową w kolorze korpusu.</w:t>
            </w:r>
          </w:p>
          <w:p w14:paraId="39B2DAE5" w14:textId="77777777" w:rsidR="00702F35" w:rsidRPr="007D4C24" w:rsidRDefault="00702F35" w:rsidP="0070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Szafę wyposażyć w zawiasy o kącie otwarcia min 110°. Drzwi dolne płytowe wyposażyć w zamek patentowy oraz miękką listwę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przymykową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zapobiegającą przedostawaniu się kurzu.</w:t>
            </w:r>
          </w:p>
          <w:p w14:paraId="1D845CBC" w14:textId="77777777" w:rsidR="00702F35" w:rsidRPr="007D4C24" w:rsidRDefault="00702F35" w:rsidP="0070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Wewnątrz podział na część ubraniową z wysuwanym wieszakiem typu „puzon” i półki płytowe gr. 18mm w kolorze korpusu, osadzone na wspornikach typu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sekura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(zapobiegających przypadkowemu wysunięciu półki) i z możliwością regulacji góra/dół o 32mm (nie dotyczy półki stałej).</w:t>
            </w:r>
          </w:p>
          <w:p w14:paraId="79E64E18" w14:textId="62E45E9A" w:rsidR="00702F35" w:rsidRPr="007D4C24" w:rsidRDefault="00702F35" w:rsidP="0070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Wieniec górny należy wykonać z dwóch, nakładanych na siebie elementów (blatu wierzchniego oraz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>). Oba elementy wieńca należy ze sobą skręcić za pomocą wpustek tworzywowych oraz śrub z gwintem metrycznym. Blat wierzchni wykonać z płyty MDF o gr. 38mm i pokryć folią termokurczliwą PCV o gr. Min 0,4mm w kolorze</w:t>
            </w:r>
            <w:r w:rsidR="006649D6">
              <w:rPr>
                <w:rFonts w:ascii="Times New Roman" w:hAnsi="Times New Roman" w:cs="Times New Roman"/>
              </w:rPr>
              <w:t xml:space="preserve"> ciemnej jabłoni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. Krawędzie boczne oraz frontową fazować jak na zdjęciu poniżej:</w:t>
            </w:r>
          </w:p>
          <w:p w14:paraId="134ED898" w14:textId="77777777" w:rsidR="00702F35" w:rsidRPr="007D4C24" w:rsidRDefault="00702F35" w:rsidP="0070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2D80C05" w14:textId="77777777" w:rsidR="00702F35" w:rsidRPr="007D4C24" w:rsidRDefault="00702F35" w:rsidP="00702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638871E9" wp14:editId="0486E39F">
                  <wp:extent cx="723900" cy="822850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809" cy="82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51FCA0" w14:textId="77777777" w:rsidR="00702F35" w:rsidRPr="007D4C24" w:rsidRDefault="00702F35" w:rsidP="0070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755553AC" w14:textId="675BCE4E" w:rsidR="00702F35" w:rsidRDefault="00702F35" w:rsidP="0070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wykonać z płyty MDF o gr. 12mm i lakierować w strukturze mat na kolor grafitowy. Górną krawędź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frezować w taki sposób aby po złożeniu obu elementów wieńca powstał dystans między nimi o wys. 2mm.</w:t>
            </w:r>
          </w:p>
          <w:p w14:paraId="4806820B" w14:textId="3CB7B591" w:rsidR="00BE37BE" w:rsidRDefault="00BE37BE" w:rsidP="0070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EBD3FC8" w14:textId="6D44E021" w:rsidR="00BE37BE" w:rsidRDefault="00BE37BE" w:rsidP="0070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0657313A" w14:textId="77777777" w:rsidR="00BE37BE" w:rsidRPr="007D4C24" w:rsidRDefault="00BE37BE" w:rsidP="0070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16047249" w14:textId="77777777" w:rsidR="00702F35" w:rsidRPr="007D4C24" w:rsidRDefault="00702F35" w:rsidP="00DB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F69B1" w:rsidRPr="007D4C24" w14:paraId="7391368F" w14:textId="77777777" w:rsidTr="0040684D">
        <w:tc>
          <w:tcPr>
            <w:tcW w:w="534" w:type="dxa"/>
          </w:tcPr>
          <w:p w14:paraId="1A14CF3D" w14:textId="624973BD" w:rsidR="00FF69B1" w:rsidRPr="007D4C24" w:rsidRDefault="00B17C84" w:rsidP="00702F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  <w:r w:rsidR="00702F35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2B5F1B46" w14:textId="03B7145A" w:rsidR="00FF69B1" w:rsidRPr="007D4C24" w:rsidRDefault="00FF69B1" w:rsidP="00D53C4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</w:rPr>
              <w:t>Zestaw komód</w:t>
            </w:r>
          </w:p>
        </w:tc>
        <w:tc>
          <w:tcPr>
            <w:tcW w:w="3402" w:type="dxa"/>
          </w:tcPr>
          <w:p w14:paraId="25C0A4E1" w14:textId="676F8821" w:rsidR="00DB17A0" w:rsidRPr="007D4C24" w:rsidRDefault="00DB17A0" w:rsidP="00DB17A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Wymiary: </w:t>
            </w:r>
            <w:r w:rsidR="00AA6AFA" w:rsidRPr="007D4C24">
              <w:rPr>
                <w:rFonts w:ascii="Times New Roman" w:hAnsi="Times New Roman" w:cs="Times New Roman"/>
                <w:bCs/>
                <w:color w:val="000000" w:themeColor="text1"/>
              </w:rPr>
              <w:t>162/43/83 [cm]</w:t>
            </w:r>
          </w:p>
          <w:p w14:paraId="6A821145" w14:textId="31A60E64" w:rsidR="00DB17A0" w:rsidRPr="007D4C24" w:rsidRDefault="00DB17A0" w:rsidP="00DB17A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(szerokość x głębokość x wysokość) </w:t>
            </w:r>
          </w:p>
          <w:p w14:paraId="1ADD737D" w14:textId="77777777" w:rsidR="00DB17A0" w:rsidRPr="007D4C24" w:rsidRDefault="00DB17A0" w:rsidP="00DB17A0">
            <w:pPr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</w:pPr>
          </w:p>
          <w:p w14:paraId="3CA439B5" w14:textId="77777777" w:rsidR="00DB17A0" w:rsidRPr="007D4C24" w:rsidRDefault="00DB17A0" w:rsidP="00DB17A0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25173E29" wp14:editId="07B8650B">
                  <wp:extent cx="889104" cy="510540"/>
                  <wp:effectExtent l="0" t="0" r="6350" b="381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585" cy="51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EF8B87" w14:textId="77777777" w:rsidR="00DB17A0" w:rsidRPr="007D4C24" w:rsidRDefault="00DB17A0" w:rsidP="00DB17A0">
            <w:pPr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</w:pPr>
          </w:p>
          <w:p w14:paraId="352D475B" w14:textId="0CD900A8" w:rsidR="00DB17A0" w:rsidRPr="007D4C24" w:rsidRDefault="00DB17A0" w:rsidP="00B76478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1ED15760" wp14:editId="3C5C93BE">
                  <wp:extent cx="446314" cy="562743"/>
                  <wp:effectExtent l="0" t="0" r="0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135" cy="56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4C24">
              <w:rPr>
                <w:rFonts w:ascii="Times New Roman" w:hAnsi="Times New Roman" w:cs="Times New Roman"/>
                <w:noProof/>
              </w:rPr>
              <w:t xml:space="preserve">   </w:t>
            </w: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2C6738BA" wp14:editId="0EF802CD">
                  <wp:extent cx="457200" cy="558800"/>
                  <wp:effectExtent l="0" t="0" r="0" b="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530" cy="568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A6042C" w14:textId="77777777" w:rsidR="00FF69B1" w:rsidRPr="007D4C24" w:rsidRDefault="00FF69B1" w:rsidP="00F275C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4DFB1195" w14:textId="54F7B777" w:rsidR="00FF69B1" w:rsidRPr="007D4C24" w:rsidRDefault="00DB17A0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25CA3D3C" w14:textId="4F81AD84" w:rsidR="00DB17A0" w:rsidRPr="007D4C24" w:rsidRDefault="00DB17A0" w:rsidP="00DB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Komoda składająca się z dwóch szafek przykrytych wspólnym wieńcem. Szafka z drzwiami pełnymi i szafka z drzwiami szklanymi. Korpusy szafek wykonać z trójwarstwowej płyty wiórowej o gr. 18mm w klasie higieniczności E1 obustronnie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na kolor grafitowy. Widoczne krawędzie okleić obrzeżem PCV gr. 2mm w kolorze płyty. Łączenia poszczególnych elementów korpusu należy wykonać za pomocą złącz mimośrodowych niewidocznych od zewnątrz. Zastosowanie złącz mimośrodowych powinno pozwolić na wymianę poszczególnych elementów w przypadku uszkodzenia. </w:t>
            </w:r>
          </w:p>
          <w:p w14:paraId="5A9BE237" w14:textId="5199103D" w:rsidR="00DB17A0" w:rsidRPr="007D4C24" w:rsidRDefault="00DB17A0" w:rsidP="00DB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Fronty pełne wykonać z płyty MDF o gr. 18mm i pokryć folią termokurczliwą PCV o gr. </w:t>
            </w:r>
            <w:r w:rsidR="00702F35" w:rsidRPr="007D4C24">
              <w:rPr>
                <w:rFonts w:ascii="Times New Roman" w:hAnsi="Times New Roman" w:cs="Times New Roman"/>
                <w:bCs/>
                <w:color w:val="000000"/>
              </w:rPr>
              <w:t>M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in 0,4mm w kolorze</w:t>
            </w:r>
            <w:r w:rsidR="006649D6">
              <w:rPr>
                <w:rFonts w:ascii="Times New Roman" w:hAnsi="Times New Roman" w:cs="Times New Roman"/>
              </w:rPr>
              <w:t xml:space="preserve"> ciemnej jabłoni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. Wewnętrzna strona frontu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melaminowana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kolorze grafitowym. Frontowe krawędzie pionowe fazować r=16mm. Każdy z frontów należy wyposażyć w uchwyt pokryty chromem galwanizowanym (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j.w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.). </w:t>
            </w:r>
          </w:p>
          <w:p w14:paraId="29423365" w14:textId="74C186EE" w:rsidR="00DB17A0" w:rsidRPr="007D4C24" w:rsidRDefault="00DB17A0" w:rsidP="00DB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Fronty szklane wykonać z przezroczystego szkła hartowanego gr. </w:t>
            </w:r>
            <w:r w:rsidR="00702F35" w:rsidRPr="007D4C24">
              <w:rPr>
                <w:rFonts w:ascii="Times New Roman" w:hAnsi="Times New Roman" w:cs="Times New Roman"/>
                <w:bCs/>
                <w:color w:val="000000"/>
              </w:rPr>
              <w:t>M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in 5mm. Front należy wyposażyć w uchwyt pokryty chromem galwanizowanym wg wzoru przedstawionego poniżej:</w:t>
            </w:r>
          </w:p>
          <w:p w14:paraId="6BBA743E" w14:textId="77777777" w:rsidR="00DB17A0" w:rsidRPr="007D4C24" w:rsidRDefault="00DB17A0" w:rsidP="00DB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B0A6475" w14:textId="77777777" w:rsidR="00DB17A0" w:rsidRPr="007D4C24" w:rsidRDefault="00DB17A0" w:rsidP="00DB17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14E24AC7" wp14:editId="485B703C">
                  <wp:extent cx="1588883" cy="302557"/>
                  <wp:effectExtent l="0" t="0" r="0" b="2540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607" cy="305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BCD91D" w14:textId="77777777" w:rsidR="00DB17A0" w:rsidRPr="007D4C24" w:rsidRDefault="00DB17A0" w:rsidP="00DB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FE1E3B5" w14:textId="77777777" w:rsidR="00DB17A0" w:rsidRPr="007D4C24" w:rsidRDefault="00DB17A0" w:rsidP="00DB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>Każdą szafkę posadowić na czterech stopkach regulacyjnych umożliwiających wypoziomowanie nierówności podłoża od wewnętrznej strony szafy bez konieczności jej podnoszenia. Stopki należy zasłonić listwą cokołową w kolorze korpusu.</w:t>
            </w:r>
          </w:p>
          <w:p w14:paraId="27E97D1C" w14:textId="77777777" w:rsidR="00DB17A0" w:rsidRPr="007D4C24" w:rsidRDefault="00DB17A0" w:rsidP="00DB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Każdą szafkę wyposażyć w zawiasy o kącie otwarcia min 110°. Drzwi płytowe wyposażyć w zamek patentowy oraz miękką listwę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przymykową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zapobiegającą przedostawaniu się kurzu.</w:t>
            </w:r>
          </w:p>
          <w:p w14:paraId="4371534B" w14:textId="77777777" w:rsidR="00DB17A0" w:rsidRPr="007D4C24" w:rsidRDefault="00DB17A0" w:rsidP="00DB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Wewnątrz szafek półki płytowe gr. 18mm w kolorze korpusu, osadzone na wspornikach typu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sekura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(zapobiegających przypadkowemu wysunięciu półki) i z możliwością regulacji góra/dół o 32mm (nie dotyczy półki stałej).</w:t>
            </w:r>
          </w:p>
          <w:p w14:paraId="6D953FF5" w14:textId="6337D97A" w:rsidR="00DB17A0" w:rsidRPr="007D4C24" w:rsidRDefault="00DB17A0" w:rsidP="00DB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Wieniec górny należy wykonać z dwóch, nakładanych na siebie elementów (blatu wierzchniego oraz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). Oba elementy wieńca należy ze sobą skręcić za pomocą wpustek tworzywowych oraz śrub z gwintem metrycznym. Blat wierzchni wykonać z płyty MDF o gr. 38mm i pokryć folią termokurczliwą PCV o gr. </w:t>
            </w:r>
            <w:r w:rsidR="00702F35" w:rsidRPr="007D4C24">
              <w:rPr>
                <w:rFonts w:ascii="Times New Roman" w:hAnsi="Times New Roman" w:cs="Times New Roman"/>
                <w:bCs/>
                <w:color w:val="000000"/>
              </w:rPr>
              <w:t>M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in 0,4mm w kolorze</w:t>
            </w:r>
            <w:r w:rsidR="006403CE">
              <w:rPr>
                <w:rFonts w:ascii="Times New Roman" w:hAnsi="Times New Roman" w:cs="Times New Roman"/>
              </w:rPr>
              <w:t xml:space="preserve"> ciemnej jabłoni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. Krawędzie boczne oraz frontową fazować jak na zdjęciu poniżej:</w:t>
            </w:r>
          </w:p>
          <w:p w14:paraId="11C3806F" w14:textId="77777777" w:rsidR="00DB17A0" w:rsidRPr="007D4C24" w:rsidRDefault="00DB17A0" w:rsidP="00DB17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76ED939F" wp14:editId="13453533">
                  <wp:extent cx="723900" cy="822850"/>
                  <wp:effectExtent l="0" t="0" r="0" b="0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809" cy="82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22E17E" w14:textId="77777777" w:rsidR="00DB17A0" w:rsidRPr="007D4C24" w:rsidRDefault="00DB17A0" w:rsidP="00DB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193156F9" w14:textId="5A082C73" w:rsidR="00DB17A0" w:rsidRDefault="00DB17A0" w:rsidP="00DB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wykonać z płyty MDF o gr. 12mm i lakierować w strukturze mat na kolor grafitowy. Górną krawędź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frezować w taki sposób aby po złożeniu obu elementów wieńca powstał dystans między nimi o wys. 2mm.</w:t>
            </w:r>
          </w:p>
          <w:p w14:paraId="33DE55E0" w14:textId="3C63EBC4" w:rsidR="00FF69B1" w:rsidRPr="007D4C24" w:rsidRDefault="00FF69B1" w:rsidP="002C4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8530C" w:rsidRPr="007D4C24" w14:paraId="32B4734B" w14:textId="77777777" w:rsidTr="0040684D">
        <w:tc>
          <w:tcPr>
            <w:tcW w:w="534" w:type="dxa"/>
          </w:tcPr>
          <w:p w14:paraId="706697DA" w14:textId="4D1D2E66" w:rsidR="00D8530C" w:rsidRDefault="00B17C84" w:rsidP="00702F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8</w:t>
            </w:r>
            <w:r w:rsidR="00D8530C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14:paraId="6AA87FA9" w14:textId="335C20E4" w:rsidR="00D8530C" w:rsidRPr="007D4C24" w:rsidRDefault="00D8530C" w:rsidP="00702F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14:paraId="5D366FA1" w14:textId="1F6F4123" w:rsidR="00D8530C" w:rsidRPr="007D4C24" w:rsidRDefault="00D8530C" w:rsidP="00F66B8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Komoda</w:t>
            </w:r>
          </w:p>
        </w:tc>
        <w:tc>
          <w:tcPr>
            <w:tcW w:w="3402" w:type="dxa"/>
          </w:tcPr>
          <w:p w14:paraId="4A2750BE" w14:textId="6B2F80D8" w:rsidR="00D8530C" w:rsidRPr="007D4C24" w:rsidRDefault="00D8530C" w:rsidP="00D8530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Wymiary: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82</w:t>
            </w: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/43/83 [cm]</w:t>
            </w:r>
          </w:p>
          <w:p w14:paraId="6151730C" w14:textId="186ED216" w:rsidR="00D8530C" w:rsidRDefault="00D8530C" w:rsidP="00D8530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(szerokość x głębokość x wysokość) </w:t>
            </w:r>
          </w:p>
          <w:p w14:paraId="6E7E53F5" w14:textId="44F760FA" w:rsidR="00D8530C" w:rsidRDefault="00D8530C" w:rsidP="00D853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7AF82AAA" wp14:editId="0C75C34A">
                  <wp:extent cx="772886" cy="443805"/>
                  <wp:effectExtent l="0" t="0" r="8255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767" cy="458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654949" w14:textId="3CBEE1B2" w:rsidR="00D8530C" w:rsidRPr="00B76478" w:rsidRDefault="00D8530C" w:rsidP="00B7647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5037DF92" wp14:editId="59ECCDBD">
                  <wp:extent cx="560614" cy="7068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35" cy="72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24B9282C" w14:textId="7975F354" w:rsidR="00D8530C" w:rsidRPr="007D4C24" w:rsidRDefault="00D8530C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15A068F9" w14:textId="201D1D87" w:rsidR="001C24F6" w:rsidRPr="007D4C24" w:rsidRDefault="001C24F6" w:rsidP="001C2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>Komoda składająca się z szaf</w:t>
            </w:r>
            <w:r>
              <w:rPr>
                <w:rFonts w:ascii="Times New Roman" w:hAnsi="Times New Roman" w:cs="Times New Roman"/>
                <w:bCs/>
                <w:color w:val="000000"/>
              </w:rPr>
              <w:t>ki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i nakładanego wieńca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. Szafka z drzwiami pełnymi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.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Korpus szaf</w:t>
            </w:r>
            <w:r>
              <w:rPr>
                <w:rFonts w:ascii="Times New Roman" w:hAnsi="Times New Roman" w:cs="Times New Roman"/>
                <w:bCs/>
                <w:color w:val="000000"/>
              </w:rPr>
              <w:t>ki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wykonać z trójwarstwowej płyty wiórowej o gr. 18mm w klasie higieniczności E1 obustronnie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na kolor grafitowy. Widoczne krawędzie okleić obrzeżem PCV gr. 2mm w kolorze płyty. Łączenia poszczególnych elementów korpusu należy wykonać za pomocą złącz mimośrodowych niewidocznych od zewnątrz. Zastosowanie złącz mimośrodowych powinno pozwolić na wymianę poszczególnych elementów w przypadku uszkodzenia. </w:t>
            </w:r>
          </w:p>
          <w:p w14:paraId="45E7E170" w14:textId="2E320BDF" w:rsidR="001C24F6" w:rsidRPr="007D4C24" w:rsidRDefault="001C24F6" w:rsidP="001C2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Fronty pełne wykonać z płyty MDF o gr. 18mm i pokryć folią termokurczliwą PCV o gr. </w:t>
            </w:r>
            <w:r>
              <w:rPr>
                <w:rFonts w:ascii="Times New Roman" w:hAnsi="Times New Roman" w:cs="Times New Roman"/>
                <w:bCs/>
                <w:color w:val="000000"/>
              </w:rPr>
              <w:t>m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in 0,4mm w kolorze</w:t>
            </w:r>
            <w:r>
              <w:rPr>
                <w:rFonts w:ascii="Times New Roman" w:hAnsi="Times New Roman" w:cs="Times New Roman"/>
              </w:rPr>
              <w:t xml:space="preserve"> ciemnej jabłoni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. Wewnętrzna strona frontu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melaminowana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kolorze grafitowym. Frontowe krawędzie pionowe fazować r=16mm. Każdy z frontów należy wyposażyć w uchwyt pokryty chromem galwanizowanym</w:t>
            </w:r>
            <w:r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14:paraId="4DA4D525" w14:textId="77777777" w:rsidR="001C24F6" w:rsidRPr="007D4C24" w:rsidRDefault="001C24F6" w:rsidP="001C2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791D976" w14:textId="77777777" w:rsidR="001C24F6" w:rsidRPr="007D4C24" w:rsidRDefault="001C24F6" w:rsidP="001C24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0B5C5C20" wp14:editId="7146E601">
                  <wp:extent cx="1588883" cy="302557"/>
                  <wp:effectExtent l="0" t="0" r="0" b="254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607" cy="305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5068B9" w14:textId="77777777" w:rsidR="001C24F6" w:rsidRPr="007D4C24" w:rsidRDefault="001C24F6" w:rsidP="001C2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4CE476A" w14:textId="6AC666D2" w:rsidR="001C24F6" w:rsidRPr="007D4C24" w:rsidRDefault="001C24F6" w:rsidP="001C2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zafkę posadowić na czterech stopkach regulacyjnych umożliwiających wypoziomowanie nierówności podłoża od wewnętrznej strony szafy bez konieczności jej podnoszenia. Stopki należy zasłonić listwą cokołową w kolorze korpusu.</w:t>
            </w:r>
          </w:p>
          <w:p w14:paraId="38968EEA" w14:textId="422B2718" w:rsidR="001C24F6" w:rsidRPr="007D4C24" w:rsidRDefault="001C24F6" w:rsidP="001C2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zafkę wyposażyć w zawiasy o kącie otwarcia min 110°. Drzwi płytowe wyposażyć w zamek patentowy oraz miękką listwę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przymykową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zapobiegającą przedostawaniu się kurzu.</w:t>
            </w:r>
          </w:p>
          <w:p w14:paraId="02F585F2" w14:textId="77777777" w:rsidR="001C24F6" w:rsidRPr="007D4C24" w:rsidRDefault="001C24F6" w:rsidP="001C2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Wewnątrz szafek półki płytowe gr. 18mm w kolorze korpusu, osadzone na wspornikach typu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sekura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(zapobiegających przypadkowemu wysunięciu półki) i z możliwością regulacji góra/dół o 32mm (nie dotyczy półki stałej).</w:t>
            </w:r>
          </w:p>
          <w:p w14:paraId="20204DB6" w14:textId="4BF04EE3" w:rsidR="001C24F6" w:rsidRPr="007D4C24" w:rsidRDefault="001C24F6" w:rsidP="001C2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Wieniec górny należy wykonać z dwóch, nakładanych na siebie elementów (blatu wierzchniego oraz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). Oba elementy wieńca należy ze sobą skręcić za pomocą wpustek tworzywowych oraz śrub z gwintem metrycznym. Blat wierzchni wykonać z płyty MDF o gr. 38mm i pokryć folią termokurczliwą PCV o gr. </w:t>
            </w:r>
            <w:r>
              <w:rPr>
                <w:rFonts w:ascii="Times New Roman" w:hAnsi="Times New Roman" w:cs="Times New Roman"/>
                <w:bCs/>
                <w:color w:val="000000"/>
              </w:rPr>
              <w:t>m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in 0,4mm w kolorze</w:t>
            </w:r>
            <w:r>
              <w:rPr>
                <w:rFonts w:ascii="Times New Roman" w:hAnsi="Times New Roman" w:cs="Times New Roman"/>
              </w:rPr>
              <w:t xml:space="preserve"> ciemnej jabłoni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. Krawędzie boczne oraz frontową fazować jak na zdjęciu poniżej:</w:t>
            </w:r>
          </w:p>
          <w:p w14:paraId="12520CD3" w14:textId="77777777" w:rsidR="001C24F6" w:rsidRPr="007D4C24" w:rsidRDefault="001C24F6" w:rsidP="001C24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47F29EE9" wp14:editId="41C735DF">
                  <wp:extent cx="723900" cy="82285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809" cy="82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C2ACA0" w14:textId="77777777" w:rsidR="001C24F6" w:rsidRPr="007D4C24" w:rsidRDefault="001C24F6" w:rsidP="001C2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77657C3E" w14:textId="77777777" w:rsidR="001C24F6" w:rsidRPr="007D4C24" w:rsidRDefault="001C24F6" w:rsidP="001C2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wykonać z płyty MDF o gr. 12mm i lakierować w strukturze mat na kolor grafitowy. Górną krawędź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frezować w taki sposób aby po złożeniu obu elementów wieńca powstał dystans między nimi o wys. 2mm.</w:t>
            </w:r>
          </w:p>
          <w:p w14:paraId="6E46F1BB" w14:textId="521CBC45" w:rsidR="00BE37BE" w:rsidRPr="007D4C24" w:rsidRDefault="00BE37BE" w:rsidP="00352BC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53C4E" w:rsidRPr="007D4C24" w14:paraId="7E7D11EF" w14:textId="77777777" w:rsidTr="0040684D">
        <w:tc>
          <w:tcPr>
            <w:tcW w:w="534" w:type="dxa"/>
          </w:tcPr>
          <w:p w14:paraId="150DEE34" w14:textId="0958861E" w:rsidR="00D53C4E" w:rsidRPr="007D4C24" w:rsidRDefault="00B17C84" w:rsidP="00702F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  <w:r w:rsidR="00702F35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5277FA6F" w14:textId="6C69B8FE" w:rsidR="00D53C4E" w:rsidRPr="007D4C24" w:rsidRDefault="004B307A" w:rsidP="00F66B8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Stolik kawowy</w:t>
            </w:r>
          </w:p>
        </w:tc>
        <w:tc>
          <w:tcPr>
            <w:tcW w:w="3402" w:type="dxa"/>
          </w:tcPr>
          <w:p w14:paraId="5FCF6158" w14:textId="14358F84" w:rsidR="00D53C4E" w:rsidRPr="007D4C24" w:rsidRDefault="00637C9E" w:rsidP="00D53C4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</w:rPr>
              <w:t xml:space="preserve">Wymiary: </w:t>
            </w:r>
            <w:r w:rsidR="00AA6AFA" w:rsidRPr="007D4C24">
              <w:rPr>
                <w:rFonts w:ascii="Times New Roman" w:hAnsi="Times New Roman" w:cs="Times New Roman"/>
                <w:bCs/>
              </w:rPr>
              <w:t xml:space="preserve">79/79/60 </w:t>
            </w:r>
            <w:r w:rsidRPr="007D4C24">
              <w:rPr>
                <w:rFonts w:ascii="Times New Roman" w:hAnsi="Times New Roman" w:cs="Times New Roman"/>
                <w:bCs/>
              </w:rPr>
              <w:t xml:space="preserve">[cm] </w:t>
            </w:r>
          </w:p>
          <w:p w14:paraId="2240280D" w14:textId="305AF0A6" w:rsidR="00637C9E" w:rsidRPr="007D4C24" w:rsidRDefault="00637C9E" w:rsidP="00532E4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</w:rPr>
              <w:t>(szerokość x głębokość x wysokość)</w:t>
            </w:r>
          </w:p>
          <w:p w14:paraId="2BCEF011" w14:textId="3CDC74E6" w:rsidR="00A648E7" w:rsidRPr="007D4C24" w:rsidRDefault="00A648E7" w:rsidP="00532E4A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07D6249" w14:textId="1C114BDB" w:rsidR="00A648E7" w:rsidRPr="007D4C24" w:rsidRDefault="00A648E7" w:rsidP="00A648E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lang w:eastAsia="pl-PL"/>
              </w:rPr>
              <w:lastRenderedPageBreak/>
              <w:drawing>
                <wp:inline distT="0" distB="0" distL="0" distR="0" wp14:anchorId="56EC3942" wp14:editId="7CAD118A">
                  <wp:extent cx="784225" cy="756805"/>
                  <wp:effectExtent l="0" t="0" r="0" b="571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911" cy="769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4C24">
              <w:rPr>
                <w:rFonts w:ascii="Times New Roman" w:hAnsi="Times New Roman" w:cs="Times New Roman"/>
                <w:bCs/>
              </w:rPr>
              <w:t xml:space="preserve">   </w:t>
            </w:r>
            <w:r w:rsidRPr="007D4C24">
              <w:rPr>
                <w:rFonts w:ascii="Times New Roman" w:hAnsi="Times New Roman" w:cs="Times New Roman"/>
                <w:bCs/>
                <w:noProof/>
                <w:lang w:eastAsia="pl-PL"/>
              </w:rPr>
              <w:drawing>
                <wp:inline distT="0" distB="0" distL="0" distR="0" wp14:anchorId="75BA7495" wp14:editId="3BAF5EBF">
                  <wp:extent cx="793431" cy="715010"/>
                  <wp:effectExtent l="0" t="0" r="6985" b="889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877" cy="727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0DD1DD" w14:textId="5FD714D4" w:rsidR="00FB299F" w:rsidRPr="007D4C24" w:rsidRDefault="00FB299F" w:rsidP="00B7647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5B38C654" w14:textId="2EC04EA2" w:rsidR="00D53C4E" w:rsidRPr="007D4C24" w:rsidRDefault="00532E4A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9072" w:type="dxa"/>
          </w:tcPr>
          <w:p w14:paraId="5F8E2C4A" w14:textId="4C28C876" w:rsidR="00352BCA" w:rsidRPr="007D4C24" w:rsidRDefault="00352BCA" w:rsidP="00352BCA">
            <w:pPr>
              <w:jc w:val="both"/>
              <w:rPr>
                <w:rFonts w:ascii="Times New Roman" w:hAnsi="Times New Roman" w:cs="Times New Roman"/>
                <w:b/>
                <w:noProof/>
                <w:lang w:eastAsia="pl-PL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Blat stołu należy wykonać z dwóch, nakładanych na siebie elementów (blatu roboczego oraz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>). Oba elementy blatu należy ze sobą skręcić za pomocą wpustek tworzywowych oraz śrub z gwintem metrycznym. Blat roboczy wykonać z płyty MDF o gr. 38mm i pokryć folią termokurczliwą PCV o gr. 0,4mm w kolorze</w:t>
            </w:r>
            <w:r w:rsidR="006403CE">
              <w:rPr>
                <w:rFonts w:ascii="Times New Roman" w:hAnsi="Times New Roman" w:cs="Times New Roman"/>
              </w:rPr>
              <w:t xml:space="preserve"> ciemnej jabłoni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. Krawędzie blatu roboczego fazować jak na rysunku poglądowym poniżej:</w:t>
            </w:r>
            <w:r w:rsidR="00792BAE" w:rsidRPr="007D4C24">
              <w:rPr>
                <w:rFonts w:ascii="Times New Roman" w:hAnsi="Times New Roman" w:cs="Times New Roman"/>
                <w:b/>
                <w:noProof/>
                <w:lang w:eastAsia="pl-PL"/>
              </w:rPr>
              <w:t xml:space="preserve"> </w:t>
            </w:r>
          </w:p>
          <w:p w14:paraId="3FE0281A" w14:textId="09F4D9DD" w:rsidR="00792BAE" w:rsidRPr="007D4C24" w:rsidRDefault="00792BAE" w:rsidP="00792BA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/>
                <w:noProof/>
                <w:lang w:eastAsia="pl-PL"/>
              </w:rPr>
              <w:lastRenderedPageBreak/>
              <w:drawing>
                <wp:inline distT="0" distB="0" distL="0" distR="0" wp14:anchorId="1156996D" wp14:editId="4248AF88">
                  <wp:extent cx="723900" cy="82285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809" cy="82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E2866F" w14:textId="77777777" w:rsidR="00792BAE" w:rsidRPr="007D4C24" w:rsidRDefault="00792BAE" w:rsidP="00352BC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2C1D6374" w14:textId="0345CA8C" w:rsidR="00F46D93" w:rsidRPr="007D4C24" w:rsidRDefault="00352BCA" w:rsidP="00792BA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wykonać z płyty MDF o gr. 12mm i polakierować w strukturze mat na kolor grafitowy. Górną krawędź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podblatu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frezować w taki sposób, aby po złożeniu obu elementów blatu powstał dystans między nimi o wys. 2mm. Wszystkie krawędzie blatu w kształcie łukowym. Konstrukcja stelaża płytowa składająca się z dwóch </w:t>
            </w:r>
            <w:r w:rsidR="00792BAE" w:rsidRPr="007D4C24">
              <w:rPr>
                <w:rFonts w:ascii="Times New Roman" w:hAnsi="Times New Roman" w:cs="Times New Roman"/>
                <w:bCs/>
                <w:color w:val="000000"/>
              </w:rPr>
              <w:t>prostych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nóg oraz blend</w:t>
            </w:r>
            <w:r w:rsidR="00792BAE" w:rsidRPr="007D4C24">
              <w:rPr>
                <w:rFonts w:ascii="Times New Roman" w:hAnsi="Times New Roman" w:cs="Times New Roman"/>
                <w:bCs/>
                <w:color w:val="000000"/>
              </w:rPr>
              <w:t>y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łącząc</w:t>
            </w:r>
            <w:r w:rsidR="00792BAE" w:rsidRPr="007D4C24">
              <w:rPr>
                <w:rFonts w:ascii="Times New Roman" w:hAnsi="Times New Roman" w:cs="Times New Roman"/>
                <w:bCs/>
                <w:color w:val="000000"/>
              </w:rPr>
              <w:t>ej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. Nogi wykonać z płyty MDF o gr. 44mm i polakierować w strukturze mat na kolor grafit. Pionowe krawędzie zewnętrzne zaokrąglić promieniem połowy grubości elementu. Blend</w:t>
            </w:r>
            <w:r w:rsidR="00792BAE" w:rsidRPr="007D4C24">
              <w:rPr>
                <w:rFonts w:ascii="Times New Roman" w:hAnsi="Times New Roman" w:cs="Times New Roman"/>
                <w:bCs/>
                <w:color w:val="000000"/>
              </w:rPr>
              <w:t>ę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należy wykonać z płyty MDF o gr. 18mm i lakierować w strukturze mat na kolor grafit. Blend</w:t>
            </w:r>
            <w:r w:rsidR="00792BAE" w:rsidRPr="007D4C24">
              <w:rPr>
                <w:rFonts w:ascii="Times New Roman" w:hAnsi="Times New Roman" w:cs="Times New Roman"/>
                <w:bCs/>
                <w:color w:val="000000"/>
              </w:rPr>
              <w:t>a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powinna mieć wysokość 32cm i być mocowana bezpośrednio pod blatem oraz do obu nóg. Każda z nóg powinna być zakończona chromowaną wstawką o wys. 6mm i wyposażona w stopki regulacyjne, umożliwiające wypoziomowanie nierówności podłoża.</w:t>
            </w:r>
          </w:p>
        </w:tc>
      </w:tr>
      <w:tr w:rsidR="00AA6AFA" w:rsidRPr="007D4C24" w14:paraId="5ABA6957" w14:textId="77777777" w:rsidTr="00AA6AFA">
        <w:tblPrEx>
          <w:tblCellMar>
            <w:left w:w="70" w:type="dxa"/>
            <w:right w:w="70" w:type="dxa"/>
          </w:tblCellMar>
        </w:tblPrEx>
        <w:tc>
          <w:tcPr>
            <w:tcW w:w="534" w:type="dxa"/>
          </w:tcPr>
          <w:p w14:paraId="15FC5A10" w14:textId="2B23FE4E" w:rsidR="00AA6AFA" w:rsidRPr="007D4C24" w:rsidRDefault="00AA6AFA" w:rsidP="00C22D8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</w:t>
            </w:r>
            <w:r w:rsidR="00B17C84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  <w:r w:rsidR="00702F35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0D17C6DF" w14:textId="7407D286" w:rsidR="00AA6AFA" w:rsidRPr="007D4C24" w:rsidRDefault="00AA6AFA" w:rsidP="00D009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Sofa gabinetowa</w:t>
            </w:r>
          </w:p>
        </w:tc>
        <w:tc>
          <w:tcPr>
            <w:tcW w:w="3402" w:type="dxa"/>
          </w:tcPr>
          <w:p w14:paraId="1BBC9664" w14:textId="42497306" w:rsidR="00AA6AFA" w:rsidRPr="007D4C24" w:rsidRDefault="00AA6AFA" w:rsidP="00AA6AF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</w:rPr>
              <w:t xml:space="preserve">Wymiary: 128/72/69 [cm] </w:t>
            </w:r>
          </w:p>
          <w:p w14:paraId="2CE24376" w14:textId="77777777" w:rsidR="00AA6AFA" w:rsidRPr="007D4C24" w:rsidRDefault="00AA6AFA" w:rsidP="00AA6AF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</w:rPr>
              <w:t>(szerokość x głębokość x wysokość)</w:t>
            </w:r>
          </w:p>
          <w:p w14:paraId="0E1B659A" w14:textId="77777777" w:rsidR="00AA6AFA" w:rsidRPr="007D4C24" w:rsidRDefault="00AA6AFA" w:rsidP="00F275C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4350F2F" w14:textId="4515246F" w:rsidR="00AA6AFA" w:rsidRPr="007D4C24" w:rsidRDefault="00AA6AFA" w:rsidP="00B7647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08415EDE" wp14:editId="4A6F3FD6">
                  <wp:extent cx="1196440" cy="849086"/>
                  <wp:effectExtent l="0" t="0" r="3810" b="8255"/>
                  <wp:docPr id="69" name="Obraz 6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AA0C78-CF24-4380-94F6-8667DA8CCE1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Obraz 63">
                            <a:extLst>
                              <a:ext uri="{FF2B5EF4-FFF2-40B4-BE49-F238E27FC236}">
                                <a16:creationId xmlns:a16="http://schemas.microsoft.com/office/drawing/2014/main" id="{4CAA0C78-CF24-4380-94F6-8667DA8CCE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896" cy="853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294646D" w14:textId="072A4B74" w:rsidR="00AA6AFA" w:rsidRPr="007D4C24" w:rsidRDefault="00AA6AFA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52B66A90" w14:textId="77777777" w:rsidR="00AA6AFA" w:rsidRPr="007D4C24" w:rsidRDefault="00AA6AFA" w:rsidP="00AA6AF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Szkielet sofy należy wykonać na bazie płyty wiórowej 18 mm i płyty MDF 18 mm oraz pianki. Wymagane jest, aby zostały zastosowane pianki o cechach trudnopalnych. Na siedzisku pianka poliuretanowa mocowana do konstrukcji stalowo-drewnianej. Na oparciach konstrukcja stalowa zatopiona w odlewanej piance poliuretanowej. Pianka wprowadzana do formy metodą wtryskową. </w:t>
            </w:r>
          </w:p>
          <w:p w14:paraId="3619411B" w14:textId="116E113B" w:rsidR="00AA6AFA" w:rsidRPr="007D4C24" w:rsidRDefault="00AA6AFA" w:rsidP="00AA6AF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Na warstwie wyściełającej włóknina tapicerska o gramaturze 100 g/m2. </w:t>
            </w:r>
            <w:r w:rsidR="00DE0438" w:rsidRPr="007D4C24">
              <w:rPr>
                <w:rFonts w:ascii="Times New Roman" w:hAnsi="Times New Roman" w:cs="Times New Roman"/>
                <w:bCs/>
                <w:color w:val="000000"/>
              </w:rPr>
              <w:t>Sofa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tapicerowan</w:t>
            </w:r>
            <w:r w:rsidR="00DE0438" w:rsidRPr="007D4C24">
              <w:rPr>
                <w:rFonts w:ascii="Times New Roman" w:hAnsi="Times New Roman" w:cs="Times New Roman"/>
                <w:bCs/>
                <w:color w:val="000000"/>
              </w:rPr>
              <w:t>a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skórą naturalną. Korpus osadzony na prostych nogach z litego drewna dębowego w kolorze naturalnym o przekroju 45×45mm. Nogi wykonane z drewna dębowego odpowiednio frezowanego, posiadające podebranie w górnej zewnętrznej części przechodzące na przód i tył oraz od dołu 9×9mm. Przednia noga pochylona jest pod kątem 75° w stosunku do podłoża a tylna 63°. Cały podzespół nogi pochylony do tyłu pod kątem 4,5° aby poprawić komfort siedzenia.</w:t>
            </w:r>
          </w:p>
          <w:p w14:paraId="01E38187" w14:textId="0529AF3C" w:rsidR="00AA6AFA" w:rsidRPr="007D4C24" w:rsidRDefault="00AA6AFA" w:rsidP="00AA6AF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>Dostawca zobowiązany jest do przedstawienia wraz z dokumentami dostawy pisemne potwierdzenie producenta o wykonaniu siedzisk z zastosowaniem pianki trudnopalnej do danej partii. Próbki kolorystyczne tkaniny tapicerskiej należy przedstawić do akceptacji zamawiającego.</w:t>
            </w:r>
          </w:p>
          <w:p w14:paraId="71DD8814" w14:textId="2DF40327" w:rsidR="00AA6AFA" w:rsidRPr="007D4C24" w:rsidRDefault="00AA6AFA" w:rsidP="00AA6AF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FA" w:rsidRPr="007D4C24" w14:paraId="15D83599" w14:textId="77777777" w:rsidTr="00AA6AFA">
        <w:tblPrEx>
          <w:tblCellMar>
            <w:left w:w="70" w:type="dxa"/>
            <w:right w:w="70" w:type="dxa"/>
          </w:tblCellMar>
        </w:tblPrEx>
        <w:tc>
          <w:tcPr>
            <w:tcW w:w="534" w:type="dxa"/>
          </w:tcPr>
          <w:p w14:paraId="60DF349D" w14:textId="0873805B" w:rsidR="00AA6AFA" w:rsidRPr="007D4C24" w:rsidRDefault="00AA6AFA" w:rsidP="00C22D8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B17C84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702F35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6DF263F8" w14:textId="10CBA8D1" w:rsidR="00AA6AFA" w:rsidRPr="007D4C24" w:rsidRDefault="00AA6AFA" w:rsidP="00D009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Fotel gabinetowy</w:t>
            </w:r>
          </w:p>
        </w:tc>
        <w:tc>
          <w:tcPr>
            <w:tcW w:w="3402" w:type="dxa"/>
          </w:tcPr>
          <w:p w14:paraId="098E8C11" w14:textId="42E563DF" w:rsidR="00AA6AFA" w:rsidRPr="007D4C24" w:rsidRDefault="00AA6AFA" w:rsidP="00AA6AF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</w:rPr>
              <w:t xml:space="preserve">Wymiary: 68/72/69 [cm] </w:t>
            </w:r>
          </w:p>
          <w:p w14:paraId="3CA00E8A" w14:textId="77777777" w:rsidR="00AA6AFA" w:rsidRPr="007D4C24" w:rsidRDefault="00AA6AFA" w:rsidP="00AA6AF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</w:rPr>
              <w:t>(szerokość x głębokość x wysokość)</w:t>
            </w:r>
          </w:p>
          <w:p w14:paraId="635A9DF8" w14:textId="77777777" w:rsidR="00AA6AFA" w:rsidRPr="007D4C24" w:rsidRDefault="00AA6AFA" w:rsidP="00AA6AFA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D268588" w14:textId="63EDDFA0" w:rsidR="00AA6AFA" w:rsidRPr="007D4C24" w:rsidRDefault="00AA6AFA" w:rsidP="00AA6A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13DB6E0" w14:textId="77777777" w:rsidR="00AA6AFA" w:rsidRPr="007D4C24" w:rsidRDefault="00AA6AFA" w:rsidP="00AA6A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AE5B921" w14:textId="08D49EA7" w:rsidR="00AA6AFA" w:rsidRPr="007D4C24" w:rsidRDefault="00AA6AFA" w:rsidP="00B7647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008DEBC9" wp14:editId="5F9B3D8F">
                  <wp:extent cx="947057" cy="819077"/>
                  <wp:effectExtent l="0" t="0" r="5715" b="635"/>
                  <wp:docPr id="70" name="Obraz 6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074A11-89AB-4CF3-9668-09583FAC6C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Obraz 62">
                            <a:extLst>
                              <a:ext uri="{FF2B5EF4-FFF2-40B4-BE49-F238E27FC236}">
                                <a16:creationId xmlns:a16="http://schemas.microsoft.com/office/drawing/2014/main" id="{B1074A11-89AB-4CF3-9668-09583FAC6C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057" cy="819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F20161" w14:textId="32E3093A" w:rsidR="00AA6AFA" w:rsidRPr="007D4C24" w:rsidRDefault="00AA6AFA" w:rsidP="00AA6AF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0D2BA974" w14:textId="70181052" w:rsidR="00AA6AFA" w:rsidRPr="007D4C24" w:rsidRDefault="00AA6AFA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9072" w:type="dxa"/>
          </w:tcPr>
          <w:p w14:paraId="15AE6284" w14:textId="5C8B69B4" w:rsidR="00DE0438" w:rsidRPr="007D4C24" w:rsidRDefault="00DE0438" w:rsidP="00DE0438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Szkielet fotela należy wykonać na bazie płyty wiórowej 18 mm i płyty MDF 18 mm oraz pianki. Wymagane jest, aby zostały zastosowane pianki o cechach trudnopalnych. Na siedzisku pianka poliuretanowa mocowana do konstrukcji stalowo-drewnianej. Na oparciach konstrukcja stalowa zatopiona w odlewanej piance poliuretanowej. Pianka wprowadzana do formy metodą wtryskową. </w:t>
            </w:r>
          </w:p>
          <w:p w14:paraId="5E0629E2" w14:textId="77777777" w:rsidR="00DE0438" w:rsidRPr="007D4C24" w:rsidRDefault="00DE0438" w:rsidP="00DE0438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>Na warstwie wyściełającej włóknina tapicerska o gramaturze 100 g/m2. Fotel tapicerowany skórą naturalną. Korpus osadzony na prostych nogach z litego drewna dębowego w kolorze naturalnym o przekroju 45×45mm. Nogi wykonane z drewna dębowego odpowiednio frezowanego, posiadające podebranie w górnej zewnętrznej części przechodzące na przód i tył oraz od dołu 9×9mm. Przednia noga pochylona jest pod kątem 75° w stosunku do podłoża a tylna 63°. Cały podzespół nogi pochylony do tyłu pod kątem 4,5° aby poprawić komfort siedzenia.</w:t>
            </w:r>
          </w:p>
          <w:p w14:paraId="5F1077FE" w14:textId="770C5023" w:rsidR="00AA6AFA" w:rsidRPr="007D4C24" w:rsidRDefault="00DE0438" w:rsidP="00BE37B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lastRenderedPageBreak/>
              <w:t>Dostawca zobowiązany jest do przedstawienia wraz z dokumentami dostawy pisemne potwierdzenie producenta o wykonaniu siedzisk z zastosowaniem pianki trudnopalnej do danej partii. Próbki kolorystyczne tkaniny tapicerskiej należy przedstawić do akceptacji zamawiającego.</w:t>
            </w:r>
          </w:p>
        </w:tc>
      </w:tr>
      <w:tr w:rsidR="00F21354" w:rsidRPr="007D4C24" w14:paraId="7E48F481" w14:textId="77777777" w:rsidTr="0040684D">
        <w:tc>
          <w:tcPr>
            <w:tcW w:w="534" w:type="dxa"/>
          </w:tcPr>
          <w:p w14:paraId="737A12E4" w14:textId="0074F16F" w:rsidR="00F21354" w:rsidRPr="007D4C24" w:rsidRDefault="00F21354" w:rsidP="00B7647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</w:t>
            </w:r>
            <w:r w:rsidR="00DC0729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2D33B003" w14:textId="749FAF13" w:rsidR="00F21354" w:rsidRPr="007D4C24" w:rsidRDefault="00F21354" w:rsidP="00D009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Szafa ubraniowa</w:t>
            </w:r>
          </w:p>
        </w:tc>
        <w:tc>
          <w:tcPr>
            <w:tcW w:w="3402" w:type="dxa"/>
          </w:tcPr>
          <w:p w14:paraId="3B410421" w14:textId="63A5527D" w:rsidR="00F21354" w:rsidRPr="007D4C24" w:rsidRDefault="00F21354" w:rsidP="00F21354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Wymiary: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160x55x15</w:t>
            </w:r>
            <w:r w:rsidR="003F5466">
              <w:rPr>
                <w:rFonts w:ascii="Times New Roman" w:hAnsi="Times New Roman" w:cs="Times New Roman"/>
                <w:bCs/>
                <w:color w:val="000000"/>
              </w:rPr>
              <w:t>2</w:t>
            </w: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[cm] </w:t>
            </w:r>
          </w:p>
          <w:p w14:paraId="48482C92" w14:textId="77777777" w:rsidR="00F21354" w:rsidRPr="007D4C24" w:rsidRDefault="00F21354" w:rsidP="00F21354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</w:p>
          <w:p w14:paraId="13E2BAED" w14:textId="77777777" w:rsidR="00F21354" w:rsidRPr="007D4C24" w:rsidRDefault="00F21354" w:rsidP="00F2135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C29E06C" w14:textId="77777777" w:rsidR="00F21354" w:rsidRPr="007D4C24" w:rsidRDefault="00F21354" w:rsidP="00F2135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5E907142" wp14:editId="6655E603">
                  <wp:extent cx="1496016" cy="1537854"/>
                  <wp:effectExtent l="0" t="0" r="9525" b="571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247" cy="1559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2F42E3E" w14:textId="79A50D94" w:rsidR="00F21354" w:rsidRPr="007D4C24" w:rsidRDefault="00F21354" w:rsidP="00770A3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5C9EE17B" w14:textId="0865F6A8" w:rsidR="00F21354" w:rsidRPr="007D4C24" w:rsidRDefault="00F21354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9072" w:type="dxa"/>
          </w:tcPr>
          <w:p w14:paraId="563D072C" w14:textId="262217CC" w:rsidR="00F21354" w:rsidRPr="007D4C24" w:rsidRDefault="00F21354" w:rsidP="00915D1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Korpus oraz fronty szafy należy wykonać z płyty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klasie higieniczności E1 o grubości min 18mm. Kolor korpusu grafitowy, frontów – karmelowy orzech. Wieniec górny, wpuszczony między ściany boczne oraz ścianę tylną, obniżony od ich górnych krawędzi o ok 22 mm. Górną powierzchnię wieńca górnego </w:t>
            </w:r>
            <w:r w:rsidRPr="007D4C24">
              <w:rPr>
                <w:rFonts w:ascii="Times New Roman" w:hAnsi="Times New Roman" w:cs="Times New Roman"/>
                <w:bCs/>
              </w:rPr>
              <w:t xml:space="preserve">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należy tapicerować skórą ekologiczną w kolorze grafitowym, ścieralności min 150 000 cykli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Martindale’a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spełnieniającą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normy </w:t>
            </w:r>
            <w:r w:rsidR="00F63367">
              <w:rPr>
                <w:rFonts w:ascii="Times New Roman" w:hAnsi="Times New Roman" w:cs="Times New Roman"/>
                <w:bCs/>
                <w:color w:val="000000"/>
              </w:rPr>
              <w:t>PN-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EN 1021-1/2</w:t>
            </w:r>
            <w:r w:rsidR="00561DF9">
              <w:rPr>
                <w:rFonts w:ascii="Times New Roman" w:hAnsi="Times New Roman" w:cs="Times New Roman"/>
                <w:bCs/>
                <w:color w:val="000000"/>
              </w:rPr>
              <w:t xml:space="preserve"> lub równoważne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oraz BS 5852</w:t>
            </w:r>
            <w:r w:rsidR="00561DF9">
              <w:rPr>
                <w:rFonts w:ascii="Times New Roman" w:hAnsi="Times New Roman" w:cs="Times New Roman"/>
                <w:bCs/>
                <w:color w:val="000000"/>
              </w:rPr>
              <w:t xml:space="preserve"> lub równoważne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. Wewnętrzną powierzchnię ścian bocznych, przestającą ponad wieniec górny należy wykończyć płaskownikiem z aluminium anodowanego o przekroju 25x3mm wpuszczonym we frezowania. Powierzchnia płyty oraz płaskownika powinna się licować. Płaskowniki w narożach korpusu łączyć na styk. Korpus szafy posadowiony na cokole z płyty wiórowej oklejonej HPL w kolorze aluminium szczotkowanego. Wysokość cokołu powinna wynosić ok 50mm. Powierzchnię boczną cokołu należy cofnąć w stosunku do powierzchni ścian bocznych o 40mm oraz 50mm od ściany tylnej. Cokół z wbudowanymi stopkami poziomującymi umożliwiającymi regulację w zakresie min 15mm. Regulacja poziomowania powinna odbywać się od strony wewnętrznej szafy. Listwy cokołowe łączone na ucios pod katem 45°. Szuflady z bokami metalowymi w kolorze srebrnym należy wyposażyć w prowadnice kulkowe z cichym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domykiem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, pełnym wysuwem i dopuszczalnym obciążeniem 30kg. Dno szuflad wykonać z płyty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kolorze jasnego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popielu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o grubości min 16mm. Drzwi skrzydłowe należy wyposażyć w zawiasy puszkowe umożliwiające otwarcie o kącie min 110° oraz cichy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domyk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. Przestrzeń za najwyższym frontem skrzydłowym należy wyposażyć w wieszak wysuwny typu „puzon” z przeznaczeniem na garderobę wiszącą. Otwieranie powinno odbywać się za pomocą bocznego pochwytu lub za górną krawędź (nie dopuszcza się zastosowania uchwytów). Mebel stanowi uzupełnienie istniejącego wyposażenia. </w:t>
            </w:r>
            <w:r w:rsidRPr="00022D86">
              <w:rPr>
                <w:rFonts w:ascii="Times New Roman" w:hAnsi="Times New Roman" w:cs="Times New Roman"/>
                <w:bCs/>
              </w:rPr>
              <w:t>Nie dopuszcza</w:t>
            </w:r>
            <w:r>
              <w:rPr>
                <w:rFonts w:ascii="Times New Roman" w:hAnsi="Times New Roman" w:cs="Times New Roman"/>
                <w:bCs/>
              </w:rPr>
              <w:t xml:space="preserve"> się zastosowania technologii i materiałów wykończeniowych różniących się od istniejącego wyposażenia. Celem potwierdzenia zgodności należy wraz z ofertą przedstawić próbki kolorystyczne płyt meblowych, z których zostanie wykonany mebel.</w:t>
            </w:r>
          </w:p>
        </w:tc>
      </w:tr>
      <w:tr w:rsidR="00F21354" w:rsidRPr="007D4C24" w14:paraId="4956E1E1" w14:textId="77777777" w:rsidTr="0040684D">
        <w:tc>
          <w:tcPr>
            <w:tcW w:w="534" w:type="dxa"/>
          </w:tcPr>
          <w:p w14:paraId="45AC6FF8" w14:textId="4DF0BE03" w:rsidR="00F21354" w:rsidRDefault="00F21354" w:rsidP="00B7647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DC0729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035067F2" w14:textId="12E825F4" w:rsidR="00F21354" w:rsidRPr="007D4C24" w:rsidRDefault="00F21354" w:rsidP="00D009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Szafa ubraniowa</w:t>
            </w:r>
          </w:p>
        </w:tc>
        <w:tc>
          <w:tcPr>
            <w:tcW w:w="3402" w:type="dxa"/>
          </w:tcPr>
          <w:p w14:paraId="38CED32B" w14:textId="1E98F54D" w:rsidR="00F21354" w:rsidRPr="007D4C24" w:rsidRDefault="00F21354" w:rsidP="00F21354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Wymiary: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160x55x15</w:t>
            </w:r>
            <w:r w:rsidR="003F5466">
              <w:rPr>
                <w:rFonts w:ascii="Times New Roman" w:hAnsi="Times New Roman" w:cs="Times New Roman"/>
                <w:bCs/>
                <w:color w:val="000000"/>
              </w:rPr>
              <w:t>2</w:t>
            </w: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[cm] </w:t>
            </w:r>
          </w:p>
          <w:p w14:paraId="7187E844" w14:textId="77777777" w:rsidR="00F21354" w:rsidRPr="007D4C24" w:rsidRDefault="00F21354" w:rsidP="00F21354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</w:p>
          <w:p w14:paraId="05E67C22" w14:textId="77777777" w:rsidR="00F21354" w:rsidRDefault="00F21354" w:rsidP="00F2135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EB06324" w14:textId="3729C3EF" w:rsidR="00F21354" w:rsidRPr="007D4C24" w:rsidRDefault="00F21354" w:rsidP="00770A3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7FC7A7C6" wp14:editId="297C50EA">
                  <wp:extent cx="1304634" cy="1341120"/>
                  <wp:effectExtent l="0" t="0" r="0" b="0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69707" cy="14080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0FD826B6" w14:textId="2138EFC2" w:rsidR="00F21354" w:rsidRDefault="00F21354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7251DB4C" w14:textId="1AADC237" w:rsidR="00F21354" w:rsidRPr="007D4C24" w:rsidRDefault="00F21354" w:rsidP="00B76478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Korpus oraz fronty szafy należy wykonać z płyty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klasie higieniczności E1 o grubości min 18mm. Kolor korpusu grafitowy, frontów – karmelowy orzech. Wieniec górny, wpuszczony między ściany boczne oraz ścianę tylną, obniżony od ich górnych krawędzi o ok 22 mm. Górną powierzchnię wieńca górnego </w:t>
            </w:r>
            <w:r w:rsidRPr="007D4C24">
              <w:rPr>
                <w:rFonts w:ascii="Times New Roman" w:hAnsi="Times New Roman" w:cs="Times New Roman"/>
                <w:bCs/>
              </w:rPr>
              <w:t xml:space="preserve">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należy tapicerować skórą ekologiczną w kolorze grafitowym, ścieralności min 150 000 cykli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Martindale’a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spełnieniającą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normy </w:t>
            </w:r>
            <w:r w:rsidR="00BE37BE">
              <w:rPr>
                <w:rFonts w:ascii="Times New Roman" w:hAnsi="Times New Roman" w:cs="Times New Roman"/>
                <w:bCs/>
                <w:color w:val="000000"/>
              </w:rPr>
              <w:t>PN-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EN 1021-1/2 </w:t>
            </w:r>
            <w:r w:rsidR="00561DF9">
              <w:rPr>
                <w:rFonts w:ascii="Times New Roman" w:hAnsi="Times New Roman" w:cs="Times New Roman"/>
                <w:bCs/>
                <w:color w:val="000000"/>
              </w:rPr>
              <w:t xml:space="preserve">lub równoważne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oraz BS 5852</w:t>
            </w:r>
            <w:r w:rsidR="00561DF9">
              <w:rPr>
                <w:rFonts w:ascii="Times New Roman" w:hAnsi="Times New Roman" w:cs="Times New Roman"/>
                <w:bCs/>
                <w:color w:val="000000"/>
              </w:rPr>
              <w:t xml:space="preserve"> lub równoważne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. Wewnętrzną powierzchnię ścian bocznych, przestającą ponad wieniec górny należy wykończyć płaskownikiem z aluminium anodowanego o przekroju 25x3mm wpuszczonym we frezowania. Powierzchnia płyty oraz płaskownika powinna się licować. Płaskowniki w narożach korpusu łączyć na styk. Korpus szafy posadowiony na cokole z płyty wiórowej oklejonej HPL w kolorze aluminium szczotkowanego. Wysokość cokołu powinna wynosić ok 50mm. Powierzchnię boczną cokołu należy cofnąć w stosunku do powierzchni ścian bocznych o 40mm oraz 50mm od ściany tylnej. Cokół z wbudowanymi stopkami poziomującymi umożliwiającymi regulację w zakresie min 15mm. Regulacja poziomowania powinna odbywać się od strony wewnętrznej szafy. Listwy cokołowe łączone na ucios pod katem 45°. Szuflady z bokami metalowymi w kolorze srebrnym należy wyposażyć w prowadnice kulkowe z cichym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domykiem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pełnym wysuwem i dopuszczalnym obciążeniem 30kg. Dno szuflad wykonać z płyty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kolorze jasnego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popielu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o grubości min 16mm. Drzwi skrzydłowe należy wyposażyć w zawiasy puszkowe umożliwiające otwarcie o kącie min 110° oraz cichy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domyk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. Przestrzeń za najwyższym frontem skrzydłowym należy wyposażyć w wieszak wysuwny typu „puzon” z przeznaczeniem na garderobę wiszącą. Otwieranie powinno odbywać się za pomocą bocznego pochwytu lub za górną krawędź (nie dopuszcza się zastosowania uchwytów). Mebel stanowi uzupełnienie istniejącego wyposażenia. </w:t>
            </w:r>
            <w:r w:rsidRPr="00022D86">
              <w:rPr>
                <w:rFonts w:ascii="Times New Roman" w:hAnsi="Times New Roman" w:cs="Times New Roman"/>
                <w:bCs/>
              </w:rPr>
              <w:t>Nie dopuszcza</w:t>
            </w:r>
            <w:r>
              <w:rPr>
                <w:rFonts w:ascii="Times New Roman" w:hAnsi="Times New Roman" w:cs="Times New Roman"/>
                <w:bCs/>
              </w:rPr>
              <w:t xml:space="preserve"> się zastosowania technologii i materiałów wykończeniowych różniących się od istniejącego wyposażenia. Celem potwierdzenia zgodności należy wraz z ofertą przedstawić próbki kolorystyczne płyt meblowych, z których zostanie wykonany mebel.</w:t>
            </w:r>
          </w:p>
        </w:tc>
      </w:tr>
      <w:tr w:rsidR="00D0095C" w:rsidRPr="007D4C24" w14:paraId="07D630D1" w14:textId="77777777" w:rsidTr="0040684D">
        <w:tc>
          <w:tcPr>
            <w:tcW w:w="534" w:type="dxa"/>
          </w:tcPr>
          <w:p w14:paraId="1F25F1E4" w14:textId="1749653D" w:rsidR="00D0095C" w:rsidRPr="007D4C24" w:rsidRDefault="00F21354" w:rsidP="00C22D8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DC0729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0DBD793E" w14:textId="16DC201C" w:rsidR="00D0095C" w:rsidRPr="007D4C24" w:rsidRDefault="00E53D6E" w:rsidP="00D009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Szafa</w:t>
            </w:r>
          </w:p>
        </w:tc>
        <w:tc>
          <w:tcPr>
            <w:tcW w:w="3402" w:type="dxa"/>
          </w:tcPr>
          <w:p w14:paraId="7CD5359D" w14:textId="4D186F3D" w:rsidR="008650A9" w:rsidRPr="007D4C24" w:rsidRDefault="00637C9E" w:rsidP="00F275C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Wymiary: </w:t>
            </w:r>
            <w:r w:rsidR="00D45B5A" w:rsidRPr="007D4C24">
              <w:rPr>
                <w:rFonts w:ascii="Times New Roman" w:hAnsi="Times New Roman" w:cs="Times New Roman"/>
                <w:bCs/>
                <w:color w:val="000000"/>
              </w:rPr>
              <w:t>160x55x15</w:t>
            </w:r>
            <w:r w:rsidR="003F5466">
              <w:rPr>
                <w:rFonts w:ascii="Times New Roman" w:hAnsi="Times New Roman" w:cs="Times New Roman"/>
                <w:bCs/>
                <w:color w:val="000000"/>
              </w:rPr>
              <w:t>2</w:t>
            </w:r>
            <w:r w:rsidR="00D45B5A"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[cm] </w:t>
            </w:r>
          </w:p>
          <w:p w14:paraId="38E108F4" w14:textId="5DF43655" w:rsidR="00D0095C" w:rsidRPr="007D4C24" w:rsidRDefault="00637C9E" w:rsidP="00F275C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</w:p>
          <w:p w14:paraId="5BE578BA" w14:textId="77777777" w:rsidR="00F275CC" w:rsidRPr="007D4C24" w:rsidRDefault="00F275CC" w:rsidP="0099033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AA07767" w14:textId="724698E4" w:rsidR="00365CDF" w:rsidRPr="007D4C24" w:rsidRDefault="00E53D6E" w:rsidP="00770A3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3D94E549" wp14:editId="3B300320">
                  <wp:extent cx="1334285" cy="1371600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9951" cy="14391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C2152C8" w14:textId="7F871CF7" w:rsidR="00365CDF" w:rsidRPr="007D4C24" w:rsidRDefault="00365CDF" w:rsidP="00D009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157189D7" w14:textId="321FA110" w:rsidR="00D0095C" w:rsidRPr="007D4C24" w:rsidRDefault="008650A9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5B5C257C" w14:textId="7ED8B49E" w:rsidR="00A22E3D" w:rsidRPr="007D4C24" w:rsidRDefault="00E53D6E" w:rsidP="00F46D93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Korpus oraz fronty szafy należy wykonać z płyty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klasie higieniczności E1 o grubości min 18mm. Kolor korpusu grafitowy, frontów – karmelowy orzech. Wieniec górny, wpuszczony między ściany boczne oraz ścianę tylną, obniżony od ich górnych krawędzi o ok 22 mm. Górną powierzchnię wieńca górnego </w:t>
            </w:r>
            <w:r w:rsidRPr="007D4C24">
              <w:rPr>
                <w:rFonts w:ascii="Times New Roman" w:hAnsi="Times New Roman" w:cs="Times New Roman"/>
                <w:bCs/>
              </w:rPr>
              <w:t xml:space="preserve">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należy tapicerować skórą ekologiczną w kolorze grafitowym, ścieralności min 150 000 cykli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Martindale’a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spełnieniającą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normy </w:t>
            </w:r>
            <w:r w:rsidR="00BE37BE">
              <w:rPr>
                <w:rFonts w:ascii="Times New Roman" w:hAnsi="Times New Roman" w:cs="Times New Roman"/>
                <w:bCs/>
                <w:color w:val="000000"/>
              </w:rPr>
              <w:t>PN-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EN 1021-1/2 </w:t>
            </w:r>
            <w:r w:rsidR="00561DF9">
              <w:rPr>
                <w:rFonts w:ascii="Times New Roman" w:hAnsi="Times New Roman" w:cs="Times New Roman"/>
                <w:bCs/>
                <w:color w:val="000000"/>
              </w:rPr>
              <w:t xml:space="preserve">lub równoważne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oraz BS 5852</w:t>
            </w:r>
            <w:r w:rsidR="00561DF9">
              <w:rPr>
                <w:rFonts w:ascii="Times New Roman" w:hAnsi="Times New Roman" w:cs="Times New Roman"/>
                <w:bCs/>
                <w:color w:val="000000"/>
              </w:rPr>
              <w:t xml:space="preserve"> lub równoważne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. Wewnętrzną powierzchnię ścian bocznych, przestającą ponad wieniec górny należy wykończyć płaskownikiem z aluminium anodowanego o przekroju 25x3mm wpuszczonym we frezowania. Powierzchnia płyty oraz płaskownika powinna się licować. Płaskowniki w narożach korpusu łączyć na styk. Korpus szafy posadowiony na cokole z płyty wiórowej oklejonej HPL w kolorze aluminium szczotkowanego. Wysokość cokołu powinna wynosić ok 50mm. Powierzchnię boczną cokołu należy cofnąć w stosunku do powierzchni ścian bocznych o 40mm oraz 50mm od ściany tylnej. Cokół z wbudowanymi stopkami poziomującymi umożliwiającymi regulację w zakresie min 15mm. Regulacja poziomowania powinna odbywać się od strony wewnętrznej szafy. Listwy cokołowe łączone na ucios pod katem 45°. Szuflady z bokami metalowymi w kolorze srebrnym należy wyposażyć w prowadnice kulkowe z cichym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domykiem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, pełnym wysuwem i dopuszczalnym obciążeniem 30kg. Dno szuflad wykonać z płyty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kolorze jasnego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popielu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o grubości min 16mm. Drzwi skrzydłowe należy wyposażyć w zawiasy puszkowe umożliwiające otwarcie o kącie min 110° oraz cichy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domyk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. Przestrzeń za najwyższym frontem skrzydłowym należy wyposażyć w </w:t>
            </w:r>
            <w:r w:rsidR="00D45B5A" w:rsidRPr="007D4C24">
              <w:rPr>
                <w:rFonts w:ascii="Times New Roman" w:hAnsi="Times New Roman" w:cs="Times New Roman"/>
                <w:bCs/>
                <w:color w:val="000000"/>
              </w:rPr>
              <w:t>półki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. Otwieranie powinno odbywać się za pomocą bocznego pochwytu lub za górną krawędź (nie dopuszcza się zastosowania uchwytów).</w:t>
            </w:r>
          </w:p>
          <w:p w14:paraId="3FC1C603" w14:textId="40F40CD3" w:rsidR="00F21354" w:rsidRPr="007D4C24" w:rsidRDefault="00D45B5A" w:rsidP="00BE37B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Mebel stanowi uzupełnienie istniejącego wyposażenia. </w:t>
            </w:r>
            <w:r w:rsidRPr="00022D86">
              <w:rPr>
                <w:rFonts w:ascii="Times New Roman" w:hAnsi="Times New Roman" w:cs="Times New Roman"/>
                <w:bCs/>
              </w:rPr>
              <w:t>Nie dopuszcza</w:t>
            </w:r>
            <w:r w:rsidR="00022D86">
              <w:rPr>
                <w:rFonts w:ascii="Times New Roman" w:hAnsi="Times New Roman" w:cs="Times New Roman"/>
                <w:bCs/>
              </w:rPr>
              <w:t xml:space="preserve"> się zastosowania technologii i materiałów wykończeniowych różniących się od istniejącego wyposażenia. Celem potwierdzenia zgodności należy wraz z ofertą przedstawić próbki kolorystyczne płyt meblowych, z których zostanie wykonany mebel.</w:t>
            </w:r>
          </w:p>
        </w:tc>
      </w:tr>
      <w:tr w:rsidR="00156F13" w:rsidRPr="007D4C24" w14:paraId="55F3DE4B" w14:textId="77777777" w:rsidTr="008650A9">
        <w:trPr>
          <w:trHeight w:val="1130"/>
        </w:trPr>
        <w:tc>
          <w:tcPr>
            <w:tcW w:w="534" w:type="dxa"/>
          </w:tcPr>
          <w:p w14:paraId="133F7566" w14:textId="06997F93" w:rsidR="00156F13" w:rsidRPr="007D4C24" w:rsidRDefault="00984BE7" w:rsidP="00B7647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DC0729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  <w:r w:rsidR="00F21354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048796B6" w14:textId="27D9D9A2" w:rsidR="00156F13" w:rsidRPr="007D4C24" w:rsidRDefault="007B6D58" w:rsidP="00156F1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Komoda</w:t>
            </w:r>
          </w:p>
        </w:tc>
        <w:tc>
          <w:tcPr>
            <w:tcW w:w="3402" w:type="dxa"/>
          </w:tcPr>
          <w:p w14:paraId="60AD709F" w14:textId="5C1F4831" w:rsidR="00156F13" w:rsidRPr="007D4C24" w:rsidRDefault="004F6555" w:rsidP="004E4A0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Wymiary: </w:t>
            </w:r>
            <w:r w:rsidR="00D45B5A" w:rsidRPr="007D4C24">
              <w:rPr>
                <w:rFonts w:ascii="Times New Roman" w:hAnsi="Times New Roman" w:cs="Times New Roman"/>
                <w:bCs/>
                <w:color w:val="000000" w:themeColor="text1"/>
              </w:rPr>
              <w:t>160x55x</w:t>
            </w:r>
            <w:r w:rsidR="007B6D58">
              <w:rPr>
                <w:rFonts w:ascii="Times New Roman" w:hAnsi="Times New Roman" w:cs="Times New Roman"/>
                <w:bCs/>
                <w:color w:val="000000" w:themeColor="text1"/>
              </w:rPr>
              <w:t>57</w:t>
            </w:r>
            <w:r w:rsidR="00D45B5A"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[cm] </w:t>
            </w:r>
          </w:p>
          <w:p w14:paraId="78C67FEA" w14:textId="3BAC0FA7" w:rsidR="004F6555" w:rsidRPr="007D4C24" w:rsidRDefault="004F6555" w:rsidP="004E4A0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</w:p>
          <w:p w14:paraId="6A990722" w14:textId="56164AD4" w:rsidR="006C7C2B" w:rsidRPr="007D4C24" w:rsidRDefault="006C7C2B" w:rsidP="004E4A0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04190D1" w14:textId="208482BB" w:rsidR="008650A9" w:rsidRPr="007D4C24" w:rsidRDefault="00F21354" w:rsidP="00D45B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2E3D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inline distT="0" distB="0" distL="0" distR="0" wp14:anchorId="1697FDD4" wp14:editId="34DF8D78">
                  <wp:extent cx="1525071" cy="925286"/>
                  <wp:effectExtent l="0" t="0" r="0" b="8255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148" cy="97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263362" w14:textId="767D11A3" w:rsidR="004F6555" w:rsidRPr="007D4C24" w:rsidRDefault="004F6555" w:rsidP="00770A3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3E8E2EB6" w14:textId="0AAC5A12" w:rsidR="00156F13" w:rsidRPr="007D4C24" w:rsidRDefault="00AD2758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9072" w:type="dxa"/>
          </w:tcPr>
          <w:p w14:paraId="6FA2DC8C" w14:textId="015AE42D" w:rsidR="00F21354" w:rsidRPr="007D4C24" w:rsidRDefault="00D45B5A" w:rsidP="00BE37B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Korpus szafy oraz fronty skrzydłowe i uchylne należy wykonać z płyty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klasie higieniczności E1 o grubości min 18mm. </w:t>
            </w:r>
            <w:r w:rsidRPr="007D4C24">
              <w:rPr>
                <w:rFonts w:ascii="Times New Roman" w:hAnsi="Times New Roman" w:cs="Times New Roman"/>
                <w:bCs/>
              </w:rPr>
              <w:t xml:space="preserve">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Kolor korpusu grafitowy, frontów – karmelowy orzech. Wieniec górny, wpuszczony między ściany boczne i ścianę tylną, obniżony od ich górnych krawędzi o ok 22 mm. Górną powierzchnię wieńca górnego tapicerować skórą ekologiczną w kolorze grafitowym, ścieralności min 120 000 cykli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Martindale’a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, spełniającą normy </w:t>
            </w:r>
            <w:r w:rsidR="00BE37BE">
              <w:rPr>
                <w:rFonts w:ascii="Times New Roman" w:hAnsi="Times New Roman" w:cs="Times New Roman"/>
                <w:bCs/>
                <w:color w:val="000000"/>
              </w:rPr>
              <w:t>PN-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EN 1021-1/2</w:t>
            </w:r>
            <w:r w:rsidR="00561DF9">
              <w:rPr>
                <w:rFonts w:ascii="Times New Roman" w:hAnsi="Times New Roman" w:cs="Times New Roman"/>
                <w:bCs/>
                <w:color w:val="000000"/>
              </w:rPr>
              <w:t xml:space="preserve"> lub równoważne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oraz BS 5852</w:t>
            </w:r>
            <w:r w:rsidR="00561DF9">
              <w:rPr>
                <w:rFonts w:ascii="Times New Roman" w:hAnsi="Times New Roman" w:cs="Times New Roman"/>
                <w:bCs/>
                <w:color w:val="000000"/>
              </w:rPr>
              <w:t xml:space="preserve"> lub równoważne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="00561DF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Wewnętrzną powierzchnię ścian bocznych, przestającą ponad wieniec górny należy wykończyć płaskownikiem z aluminium anodowanego o przekroju 25x3 mm wpuszczonym we frezowania. Powierzchnia płyty oraz płaskownika powinna się licować. Płaskowniki w narożach korpusu należy łączyć na styk. Korpus szafy posadowiony na cokole z płyty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wiórowej oklejonej HPL w kolorze aluminium szczotkowanego. Wysokość cokołu powinna wynosić ok 50 mm. Powierzchnię boczną cokołu należy cofnąć w stosunku do powierzchni ścian bocznych o 40 mm oraz  50 mm od ściany tylnej. Cokół z wbudowanymi stopkami poziomującymi umożliwiającymi regulację w zakresie min 15mm. Regulacja poziomowania powinna odbywać się od strony wewnętrznej szafy. Listwy cokołowe łączone na ucios pod katem 45°. Szuflady z bokami metalowymi w kolorze srebrnym należy wyposażyć w prowadnice kulkowe z cichym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domykiem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, pełnym wysuwem i dopuszczalnym obciążeniem 30kg. Dno szuflad wykonać z płyty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kolorze jasnego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popielu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o grubości min 16mm. Drzwi skrzydłowe należy wyposażyć w zawiasy puszkowe umożliwiające otwarcie o kącie min 110° oraz cichy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domyk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>. Front uchylny wyposażyć w siłowniki powodujące powolne opadanie klapy do kąta 90°. Otwieranie powinno odbywać się za pomocą bocznego pochwytu lub za górną krawędź (nie dopuszcza się zastosowania uchwytów).</w:t>
            </w:r>
            <w:r w:rsidR="00884669">
              <w:t xml:space="preserve"> </w:t>
            </w:r>
            <w:r w:rsidR="00884669" w:rsidRPr="00884669">
              <w:rPr>
                <w:rFonts w:ascii="Times New Roman" w:hAnsi="Times New Roman" w:cs="Times New Roman"/>
                <w:bCs/>
                <w:color w:val="000000"/>
              </w:rPr>
              <w:t>Mebel stanowi uzupełnienie istniejącego wyposażenia. Nie dopuszcza się zastosowania technologii i materiałów wykończeniowych różniących się od istniejącego wyposażenia. Celem potwierdzenia zgodności należy wraz z ofertą przedstawić próbki kolorystyczne płyt meblowych, z których zostanie wykonany mebel.</w:t>
            </w:r>
          </w:p>
        </w:tc>
      </w:tr>
      <w:tr w:rsidR="007B6D58" w:rsidRPr="007D4C24" w14:paraId="11CA05AA" w14:textId="77777777" w:rsidTr="0040684D">
        <w:tc>
          <w:tcPr>
            <w:tcW w:w="534" w:type="dxa"/>
          </w:tcPr>
          <w:p w14:paraId="4F470A4A" w14:textId="629E3C2A" w:rsidR="007B6D58" w:rsidRPr="007D4C24" w:rsidRDefault="00F21354" w:rsidP="00B7647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</w:t>
            </w:r>
            <w:r w:rsidR="00DC0729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73629903" w14:textId="6A5714BE" w:rsidR="007B6D58" w:rsidRPr="007D4C24" w:rsidRDefault="007B6D58" w:rsidP="00D53C4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Komoda</w:t>
            </w:r>
          </w:p>
        </w:tc>
        <w:tc>
          <w:tcPr>
            <w:tcW w:w="3402" w:type="dxa"/>
          </w:tcPr>
          <w:p w14:paraId="44D43FDE" w14:textId="77777777" w:rsidR="007B6D58" w:rsidRPr="007D4C24" w:rsidRDefault="007B6D58" w:rsidP="007B6D5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Wymiary: 160x55x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57</w:t>
            </w: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[cm] </w:t>
            </w:r>
          </w:p>
          <w:p w14:paraId="1DA2F953" w14:textId="77777777" w:rsidR="007B6D58" w:rsidRPr="007D4C24" w:rsidRDefault="007B6D58" w:rsidP="007B6D5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</w:p>
          <w:p w14:paraId="1043982F" w14:textId="77777777" w:rsidR="007B6D58" w:rsidRPr="007D4C24" w:rsidRDefault="007B6D58" w:rsidP="007B6D5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C31EAF1" w14:textId="2174FFC2" w:rsidR="007B6D58" w:rsidRPr="007D4C24" w:rsidRDefault="007B6D58" w:rsidP="007B6D5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20EC4F0" w14:textId="676361A4" w:rsidR="007B6D58" w:rsidRPr="007D4C24" w:rsidRDefault="00F21354" w:rsidP="007B6D5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highlight w:val="yellow"/>
              </w:rPr>
            </w:pPr>
            <w:r w:rsidRPr="00A22E3D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inline distT="0" distB="0" distL="0" distR="0" wp14:anchorId="6AA5BB6C" wp14:editId="73141F2F">
                  <wp:extent cx="1567543" cy="951055"/>
                  <wp:effectExtent l="0" t="0" r="0" b="1905"/>
                  <wp:docPr id="76" name="Obraz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75128" cy="955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950A04" w14:textId="77777777" w:rsidR="007B6D58" w:rsidRPr="007D4C24" w:rsidRDefault="007B6D58" w:rsidP="00BA54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78AE1417" w14:textId="7E96C2BC" w:rsidR="007B6D58" w:rsidRPr="007D4C24" w:rsidRDefault="00AD2758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9072" w:type="dxa"/>
          </w:tcPr>
          <w:p w14:paraId="4945B1FD" w14:textId="7ABC6F15" w:rsidR="007B6D58" w:rsidRPr="007D4C24" w:rsidRDefault="007B6D58" w:rsidP="00BE37B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Korpus szafy oraz fronty skrzydłowe i uchylne należy wykonać z płyty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klasie higieniczności E1 o grubości min 18mm. </w:t>
            </w:r>
            <w:r w:rsidRPr="007D4C24">
              <w:rPr>
                <w:rFonts w:ascii="Times New Roman" w:hAnsi="Times New Roman" w:cs="Times New Roman"/>
                <w:bCs/>
              </w:rPr>
              <w:t xml:space="preserve">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Kolor korpusu grafitowy, frontów – karmelowy orzech. Wieniec górny, wpuszczony między ściany boczne i ścianę tylną, obniżony od ich górnych krawędzi o ok 22 mm. Górną powierzchnię wieńca górnego tapicerować skórą ekologiczną w kolorze grafitowym, ścieralności min 120 000 cykli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Martindale’a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, spełniającą normy </w:t>
            </w:r>
            <w:r w:rsidR="00BE37BE">
              <w:rPr>
                <w:rFonts w:ascii="Times New Roman" w:hAnsi="Times New Roman" w:cs="Times New Roman"/>
                <w:bCs/>
                <w:color w:val="000000"/>
              </w:rPr>
              <w:t>PN-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EN 1021-1/2 </w:t>
            </w:r>
            <w:r w:rsidR="00561DF9">
              <w:rPr>
                <w:rFonts w:ascii="Times New Roman" w:hAnsi="Times New Roman" w:cs="Times New Roman"/>
                <w:bCs/>
                <w:color w:val="000000"/>
              </w:rPr>
              <w:t xml:space="preserve">lub równoważne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oraz BS 5852</w:t>
            </w:r>
            <w:r w:rsidR="00561DF9">
              <w:rPr>
                <w:rFonts w:ascii="Times New Roman" w:hAnsi="Times New Roman" w:cs="Times New Roman"/>
                <w:bCs/>
                <w:color w:val="000000"/>
              </w:rPr>
              <w:t xml:space="preserve"> lub </w:t>
            </w:r>
            <w:r w:rsidR="00EC0EB3">
              <w:rPr>
                <w:rFonts w:ascii="Times New Roman" w:hAnsi="Times New Roman" w:cs="Times New Roman"/>
                <w:bCs/>
                <w:color w:val="000000"/>
              </w:rPr>
              <w:t>równoważne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="00561DF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Wewnętrzną powierzchnię ścian bocznych, przestającą ponad wieniec górny należy wykończyć płaskownikiem z aluminium anodowanego o przekroju 25x3 mm wpuszczonym we frezowania. Powierzchnia płyty oraz płaskownika powinna się licować. Płaskowniki w narożach korpusu należy łączyć na styk. Korpus szafy posadowiony na cokole z płyty wiórowej oklejonej HPL w kolorze aluminium szczotkowanego. Wysokość cokołu powinna wynosić ok 50 mm. Powierzchnię boczną cokołu należy cofnąć w stosunku do powierzchni ścian bocznych o 40 mm oraz  50 mm od ściany tylnej. Cokół z wbudowanymi stopkami poziomującymi umożliwiającymi regulację w zakresie min 15mm. Regulacja poziomowania powinna odbywać się od strony wewnętrznej szafy. Listwy cokołowe łączone na ucios pod katem 45°. Szuflady z bokami metalowymi w kolorze srebrnym należy wyposażyć w prowadnice kulkowe z cichym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domykiem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, pełnym wysuwem i dopuszczalnym obciążeniem 30kg. Dno szuflad wykonać z płyty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kolorze jasnego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popielu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o grubości min 16mm. Drzwi skrzydłowe należy wyposażyć w zawiasy puszkowe umożliwiające otwarcie o kącie min 110° oraz cichy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domyk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>. Front uchylny wyposażyć w siłowniki powodujące powolne opadanie klapy do kąta 90°. Otwieranie powinno odbywać się za pomocą bocznego pochwytu lub za górną krawędź (nie dopuszcza się zastosowania uchwytów).</w:t>
            </w:r>
            <w:r w:rsidR="00884669">
              <w:t xml:space="preserve"> </w:t>
            </w:r>
            <w:r w:rsidR="00884669" w:rsidRPr="00884669">
              <w:rPr>
                <w:rFonts w:ascii="Times New Roman" w:hAnsi="Times New Roman" w:cs="Times New Roman"/>
                <w:bCs/>
                <w:color w:val="000000"/>
              </w:rPr>
              <w:t>Mebel stanowi uzupełnienie istniejącego wyposażenia. Nie dopuszcza się zastosowania technologii i materiałów wykończeniowych różniących się od istniejącego wyposażenia. Celem potwierdzenia zgodności należy wraz z ofertą przedstawić próbki kolorystyczne płyt meblowych, z których zostanie wykonany mebel.</w:t>
            </w:r>
          </w:p>
        </w:tc>
      </w:tr>
      <w:tr w:rsidR="00156F13" w:rsidRPr="007D4C24" w14:paraId="6B3F8A06" w14:textId="77777777" w:rsidTr="0040684D">
        <w:tc>
          <w:tcPr>
            <w:tcW w:w="534" w:type="dxa"/>
          </w:tcPr>
          <w:p w14:paraId="07A3D1C5" w14:textId="4FFD3BDF" w:rsidR="00156F13" w:rsidRPr="007D4C24" w:rsidRDefault="00F21354" w:rsidP="00B7647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DC0729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32B322F9" w14:textId="01F3F396" w:rsidR="00156F13" w:rsidRPr="007D4C24" w:rsidRDefault="007B6D58" w:rsidP="00D53C4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Biblioteczka</w:t>
            </w:r>
          </w:p>
        </w:tc>
        <w:tc>
          <w:tcPr>
            <w:tcW w:w="3402" w:type="dxa"/>
          </w:tcPr>
          <w:p w14:paraId="24B82B70" w14:textId="64020379" w:rsidR="008650A9" w:rsidRPr="007D4C24" w:rsidRDefault="004F6555" w:rsidP="00BA54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Wymiary: </w:t>
            </w:r>
            <w:r w:rsidR="007B6D58">
              <w:rPr>
                <w:rFonts w:ascii="Times New Roman" w:hAnsi="Times New Roman" w:cs="Times New Roman"/>
                <w:bCs/>
                <w:color w:val="000000" w:themeColor="text1"/>
              </w:rPr>
              <w:t>320</w:t>
            </w:r>
            <w:r w:rsidR="000013FE" w:rsidRPr="007D4C24">
              <w:rPr>
                <w:rFonts w:ascii="Times New Roman" w:hAnsi="Times New Roman" w:cs="Times New Roman"/>
                <w:bCs/>
                <w:color w:val="000000" w:themeColor="text1"/>
              </w:rPr>
              <w:t>x</w:t>
            </w:r>
            <w:r w:rsidR="00A879DC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 w:rsidR="000013FE" w:rsidRPr="007D4C24">
              <w:rPr>
                <w:rFonts w:ascii="Times New Roman" w:hAnsi="Times New Roman" w:cs="Times New Roman"/>
                <w:bCs/>
                <w:color w:val="000000" w:themeColor="text1"/>
              </w:rPr>
              <w:t>5x</w:t>
            </w:r>
            <w:r w:rsidR="007B6D58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  <w:r w:rsidR="000013FE" w:rsidRPr="007D4C24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[cm] </w:t>
            </w:r>
          </w:p>
          <w:p w14:paraId="1D516AF9" w14:textId="09857BF6" w:rsidR="004F6555" w:rsidRDefault="004F6555" w:rsidP="00BA54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</w:p>
          <w:p w14:paraId="60F14F6D" w14:textId="77777777" w:rsidR="00A879DC" w:rsidRPr="007D4C24" w:rsidRDefault="00A879DC" w:rsidP="00BA54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34B0A05" w14:textId="0878F234" w:rsidR="00BA5476" w:rsidRPr="007D4C24" w:rsidRDefault="00A879DC" w:rsidP="00BA54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79DC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lastRenderedPageBreak/>
              <w:drawing>
                <wp:inline distT="0" distB="0" distL="0" distR="0" wp14:anchorId="22F0661F" wp14:editId="7B8A73B2">
                  <wp:extent cx="2023110" cy="742950"/>
                  <wp:effectExtent l="0" t="0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8194FE" w14:textId="389EAA09" w:rsidR="00A6283C" w:rsidRPr="007D4C24" w:rsidRDefault="00A6283C" w:rsidP="00770A3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213DB981" w14:textId="77777777" w:rsidR="00156F13" w:rsidRPr="007D4C24" w:rsidRDefault="004F6555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9072" w:type="dxa"/>
          </w:tcPr>
          <w:p w14:paraId="40A14379" w14:textId="7EEA91F6" w:rsidR="00D45B5A" w:rsidRPr="00294BD5" w:rsidRDefault="00D45B5A" w:rsidP="00D45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Regał </w:t>
            </w:r>
            <w:proofErr w:type="spellStart"/>
            <w:r w:rsidR="00A879DC">
              <w:rPr>
                <w:rFonts w:ascii="Times New Roman" w:hAnsi="Times New Roman" w:cs="Times New Roman"/>
                <w:bCs/>
                <w:color w:val="000000"/>
              </w:rPr>
              <w:t>biblioteczny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>w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całości </w:t>
            </w:r>
            <w:r w:rsidR="00294BD5" w:rsidRPr="007D4C24">
              <w:rPr>
                <w:rFonts w:ascii="Times New Roman" w:hAnsi="Times New Roman" w:cs="Times New Roman"/>
                <w:bCs/>
                <w:color w:val="000000"/>
              </w:rPr>
              <w:t xml:space="preserve">należy wykonać z płyty </w:t>
            </w:r>
            <w:proofErr w:type="spellStart"/>
            <w:r w:rsidR="00294BD5"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="00294BD5"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klasie higieniczności E1</w:t>
            </w:r>
            <w:r w:rsidR="00294BD5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="00294BD5" w:rsidRPr="007D4C2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A879DC">
              <w:rPr>
                <w:rFonts w:ascii="Times New Roman" w:hAnsi="Times New Roman" w:cs="Times New Roman"/>
                <w:bCs/>
                <w:color w:val="000000"/>
              </w:rPr>
              <w:t>Korpus</w:t>
            </w:r>
            <w:r w:rsidR="00294BD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294BD5" w:rsidRPr="007D4C24">
              <w:rPr>
                <w:rFonts w:ascii="Times New Roman" w:hAnsi="Times New Roman" w:cs="Times New Roman"/>
                <w:bCs/>
                <w:color w:val="000000"/>
              </w:rPr>
              <w:t>o grubości min</w:t>
            </w:r>
            <w:r w:rsidR="00294BD5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="00294BD5" w:rsidRPr="007D4C24">
              <w:rPr>
                <w:rFonts w:ascii="Times New Roman" w:hAnsi="Times New Roman" w:cs="Times New Roman"/>
                <w:bCs/>
                <w:color w:val="000000"/>
              </w:rPr>
              <w:t xml:space="preserve"> 18mm. </w:t>
            </w:r>
            <w:r w:rsidR="00294BD5">
              <w:rPr>
                <w:rFonts w:ascii="Times New Roman" w:hAnsi="Times New Roman" w:cs="Times New Roman"/>
                <w:bCs/>
              </w:rPr>
              <w:t xml:space="preserve">Półki grubości 36mm. </w:t>
            </w:r>
            <w:r w:rsidR="00294BD5" w:rsidRPr="007D4C24">
              <w:rPr>
                <w:rFonts w:ascii="Times New Roman" w:hAnsi="Times New Roman" w:cs="Times New Roman"/>
                <w:bCs/>
                <w:color w:val="000000"/>
              </w:rPr>
              <w:t xml:space="preserve">Kolor </w:t>
            </w:r>
            <w:r w:rsidR="00294BD5">
              <w:rPr>
                <w:rFonts w:ascii="Times New Roman" w:hAnsi="Times New Roman" w:cs="Times New Roman"/>
                <w:bCs/>
                <w:color w:val="000000"/>
              </w:rPr>
              <w:t>płyty</w:t>
            </w:r>
            <w:r w:rsidR="00294BD5" w:rsidRPr="007D4C24">
              <w:rPr>
                <w:rFonts w:ascii="Times New Roman" w:hAnsi="Times New Roman" w:cs="Times New Roman"/>
                <w:bCs/>
                <w:color w:val="000000"/>
              </w:rPr>
              <w:t xml:space="preserve"> grafitowy</w:t>
            </w:r>
            <w:r w:rsidR="00294BD5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14:paraId="58924FFB" w14:textId="7B006AA6" w:rsidR="00D45B5A" w:rsidRPr="007D4C24" w:rsidRDefault="00D45B5A" w:rsidP="00D45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Mocowanie regału do ściany niewidoczne, umożliwiające wypoziomowanie. </w:t>
            </w:r>
          </w:p>
          <w:p w14:paraId="001E5EBF" w14:textId="77777777" w:rsidR="006B270C" w:rsidRPr="007D4C24" w:rsidRDefault="006B270C" w:rsidP="00BA5476">
            <w:pPr>
              <w:pStyle w:val="NormalnyWeb"/>
              <w:shd w:val="clear" w:color="auto" w:fill="FFFFFF"/>
              <w:rPr>
                <w:bCs/>
                <w:sz w:val="22"/>
                <w:szCs w:val="22"/>
              </w:rPr>
            </w:pPr>
          </w:p>
          <w:p w14:paraId="58024C8C" w14:textId="1BB81585" w:rsidR="008650A9" w:rsidRPr="007D4C24" w:rsidRDefault="008650A9" w:rsidP="00BA5476">
            <w:pPr>
              <w:pStyle w:val="NormalnyWeb"/>
              <w:shd w:val="clear" w:color="auto" w:fill="FFFFFF"/>
              <w:rPr>
                <w:bCs/>
                <w:sz w:val="22"/>
                <w:szCs w:val="22"/>
              </w:rPr>
            </w:pPr>
          </w:p>
        </w:tc>
      </w:tr>
      <w:tr w:rsidR="00F21354" w:rsidRPr="007D4C24" w14:paraId="4BC8C263" w14:textId="77777777" w:rsidTr="0040684D">
        <w:tc>
          <w:tcPr>
            <w:tcW w:w="534" w:type="dxa"/>
          </w:tcPr>
          <w:p w14:paraId="652F0CAD" w14:textId="042DFEA4" w:rsidR="00F21354" w:rsidRPr="007D4C24" w:rsidRDefault="00DC0729" w:rsidP="00984BE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18</w:t>
            </w:r>
            <w:r w:rsidR="00F21354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590630B2" w14:textId="4A5B8DAB" w:rsidR="00F21354" w:rsidRPr="007D4C24" w:rsidRDefault="00F21354" w:rsidP="00D0095C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Stół konferencyjny</w:t>
            </w:r>
          </w:p>
        </w:tc>
        <w:tc>
          <w:tcPr>
            <w:tcW w:w="3402" w:type="dxa"/>
          </w:tcPr>
          <w:p w14:paraId="43020CEC" w14:textId="12637609" w:rsidR="001E4BD6" w:rsidRPr="00A22E3D" w:rsidRDefault="001E4BD6" w:rsidP="001E4B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2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Wymiary: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  <w:r w:rsidRPr="00A22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0x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Pr="00A22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0x74 [cm]</w:t>
            </w:r>
          </w:p>
          <w:p w14:paraId="40B68078" w14:textId="77777777" w:rsidR="001E4BD6" w:rsidRPr="00A22E3D" w:rsidRDefault="001E4BD6" w:rsidP="001E4BD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22E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(długość x szerokość x wysokość)</w:t>
            </w:r>
          </w:p>
          <w:p w14:paraId="346B410E" w14:textId="77777777" w:rsidR="001E4BD6" w:rsidRPr="00A22E3D" w:rsidRDefault="001E4BD6" w:rsidP="001E4BD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11AB782D" w14:textId="77777777" w:rsidR="001E4BD6" w:rsidRPr="00A22E3D" w:rsidRDefault="001E4BD6" w:rsidP="001E4BD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7A2E11C3" w14:textId="77777777" w:rsidR="001E4BD6" w:rsidRPr="00A22E3D" w:rsidRDefault="001E4BD6" w:rsidP="001E4BD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546C679D" w14:textId="77777777" w:rsidR="001E4BD6" w:rsidRPr="00A22E3D" w:rsidRDefault="001E4BD6" w:rsidP="001E4BD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22E3D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inline distT="0" distB="0" distL="0" distR="0" wp14:anchorId="5DCFE2F3" wp14:editId="0B427A38">
                  <wp:extent cx="2006930" cy="1189410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159" cy="1238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D87136D" w14:textId="0E6EC226" w:rsidR="001E4BD6" w:rsidRPr="007D4C24" w:rsidRDefault="001E4BD6" w:rsidP="00CB0F5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01129E" w14:textId="0CB3E37B" w:rsidR="00F21354" w:rsidRPr="007D4C24" w:rsidRDefault="001E4BD6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1E33FEF5" w14:textId="5166E920" w:rsidR="00F21354" w:rsidRPr="00BE37BE" w:rsidRDefault="001E4BD6" w:rsidP="00CB0F55">
            <w:pPr>
              <w:pStyle w:val="NormalnyWeb"/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BE37BE">
              <w:rPr>
                <w:bCs/>
                <w:color w:val="000000"/>
                <w:sz w:val="22"/>
                <w:szCs w:val="20"/>
              </w:rPr>
              <w:t xml:space="preserve">Stół na czterech równolegle ustawionych nogach płytowych. Blat stołu należy wykonać z płyty </w:t>
            </w:r>
            <w:proofErr w:type="spellStart"/>
            <w:r w:rsidRPr="00BE37BE">
              <w:rPr>
                <w:bCs/>
                <w:color w:val="000000"/>
                <w:sz w:val="22"/>
                <w:szCs w:val="20"/>
              </w:rPr>
              <w:t>melaminowanej</w:t>
            </w:r>
            <w:proofErr w:type="spellEnd"/>
            <w:r w:rsidRPr="00BE37BE">
              <w:rPr>
                <w:bCs/>
                <w:color w:val="000000"/>
                <w:sz w:val="22"/>
                <w:szCs w:val="20"/>
              </w:rPr>
              <w:t xml:space="preserve"> w klasie higieniczności E1 w kolorze karmelowy orzech. Blat powinien składać się z płyty nośnej grubości min 25 mm oraz pogrubienia do grubości 43 mm. Krawędź blatu należy zabezpieczyć obrzeżem PCV grubości 2 mm w kolorze płyty. Krawędzie obrzeża  należy zaokrąglić r=2mm. Pod blatem, po obwodzie należy zamontować listwę z aluminium anodowanego o przekroju 25x3mm. Konstrukcję nośną blatu należy wzmocnić wzdłużnie ramą wykonaną ze stalowych profili o przekroju 60x20x2 mm. Rama lakierowana proszkowo na kolor srebrny w strukturze mat, montowana w sposób niewidoczny i maskowana po bokach listwami płytowymi o wysokości ok 60 mm. Od spodu ramę należy zasłonić maskownicą z blachy perforowanej o grubości min 1mm lakierowaną proszkowo pod kolor ramy. Maskownica całkowicie przykrywająca ramę i pełniąca jednocześnie funkcję poziomego prowadzenia kabli. Nogi stołu o grubości 43mm i szerokości 180mm wykonać ze sklejki pokrytej laminatem HPL o grubości min 0,8mm w kolorze blatu. Wąskie krawędzie nóg zabezpieczyć obrzeżem PCV grubości 2mm w kolorze płyty (nie dopuszcza się dzielenia obrzeża na grubości nogi). Krawędzie obrzeża zaokrąglić r=2mm. Dolną powierzchnię nogi zabezpieczyć płaskownikiem stalowym malowanym proszkowo o przekroju 40x6mm. Płaskownik powinien być cofnięty o minimum 1mm od każdej z krawędzi nogi. W płaskowniku należy zamontować stopki regulacyjne, umożliwiające poziomowanie w zakresie min 15mm.</w:t>
            </w:r>
            <w:r w:rsidR="00884669" w:rsidRPr="00BE37BE">
              <w:rPr>
                <w:sz w:val="22"/>
              </w:rPr>
              <w:t xml:space="preserve"> </w:t>
            </w:r>
            <w:r w:rsidR="00884669" w:rsidRPr="00BE37BE">
              <w:rPr>
                <w:bCs/>
                <w:color w:val="000000"/>
                <w:sz w:val="22"/>
                <w:szCs w:val="20"/>
              </w:rPr>
              <w:t>Mebel stanowi uzupełnienie istniejącego wyposażenia. Nie dopuszcza się zastosowania technologii i materiałów wykończeniowych różniących się od istniejącego wyposażenia. Celem potwierdzenia zgodności należy wraz z ofertą przedstawić próbki kolorystyczne płyt meblowych, z których zostanie wykonany mebel.</w:t>
            </w:r>
          </w:p>
        </w:tc>
      </w:tr>
      <w:tr w:rsidR="00F21354" w:rsidRPr="007D4C24" w14:paraId="02CF718E" w14:textId="77777777" w:rsidTr="0040684D">
        <w:tc>
          <w:tcPr>
            <w:tcW w:w="534" w:type="dxa"/>
          </w:tcPr>
          <w:p w14:paraId="20610D4E" w14:textId="1E6B0866" w:rsidR="00F21354" w:rsidRPr="007D4C24" w:rsidRDefault="0038173C" w:rsidP="00C22D8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19</w:t>
            </w:r>
            <w:r w:rsidR="00F21354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464836D0" w14:textId="0680653A" w:rsidR="00F21354" w:rsidRPr="007D4C24" w:rsidRDefault="00F21354" w:rsidP="00D0095C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Stolik kawowy</w:t>
            </w:r>
          </w:p>
        </w:tc>
        <w:tc>
          <w:tcPr>
            <w:tcW w:w="3402" w:type="dxa"/>
          </w:tcPr>
          <w:p w14:paraId="70D8DDD1" w14:textId="77777777" w:rsidR="001E4BD6" w:rsidRPr="00A22E3D" w:rsidRDefault="001E4BD6" w:rsidP="001E4BD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22E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Wymiary: 85x85x35 [cm] szerokość x głębokość x wysokość</w:t>
            </w:r>
          </w:p>
          <w:p w14:paraId="4AC29AFA" w14:textId="77777777" w:rsidR="001E4BD6" w:rsidRPr="00A22E3D" w:rsidRDefault="001E4BD6" w:rsidP="001E4BD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26C052FF" w14:textId="77777777" w:rsidR="001E4BD6" w:rsidRPr="00A22E3D" w:rsidRDefault="001E4BD6" w:rsidP="001E4BD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02C96078" w14:textId="42194BA1" w:rsidR="001E4BD6" w:rsidRPr="00770A39" w:rsidRDefault="001E4BD6" w:rsidP="00770A3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22E3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50CD4BB" wp14:editId="7849DD1A">
                  <wp:extent cx="1579418" cy="877950"/>
                  <wp:effectExtent l="0" t="0" r="190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227" cy="887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6B9C5B" w14:textId="2D2EFFB5" w:rsidR="001E4BD6" w:rsidRPr="007D4C24" w:rsidRDefault="001E4BD6" w:rsidP="001E4BD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5A443F" w14:textId="02868C4D" w:rsidR="00F21354" w:rsidRPr="007D4C24" w:rsidRDefault="001E4BD6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1A5B00D0" w14:textId="77777777" w:rsidR="001E4BD6" w:rsidRPr="00BE37BE" w:rsidRDefault="001E4BD6" w:rsidP="001E4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BE37BE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Blat oraz nogi stolika należy wykonać z trójwarstwowej płyty wiórowej w klasie higieniczności E1 obustronnie </w:t>
            </w:r>
            <w:proofErr w:type="spellStart"/>
            <w:r w:rsidRPr="00BE37BE">
              <w:rPr>
                <w:rFonts w:ascii="Times New Roman" w:hAnsi="Times New Roman" w:cs="Times New Roman"/>
                <w:bCs/>
                <w:color w:val="000000"/>
                <w:szCs w:val="20"/>
              </w:rPr>
              <w:t>melaminowanej</w:t>
            </w:r>
            <w:proofErr w:type="spellEnd"/>
            <w:r w:rsidRPr="00BE37BE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 o grubości 25mm w kolorze karmelowy orzech. Wąskie płaszczyzny zabezpieczyć obrzeżem PCV gr. 2mm w kolorze płyty. Krawędzie obrzeża zaokrąglić R=2mm.</w:t>
            </w:r>
          </w:p>
          <w:p w14:paraId="303AF1FF" w14:textId="77777777" w:rsidR="001E4BD6" w:rsidRPr="00BE37BE" w:rsidRDefault="001E4BD6" w:rsidP="001E4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BE37BE">
              <w:rPr>
                <w:rFonts w:ascii="Times New Roman" w:hAnsi="Times New Roman" w:cs="Times New Roman"/>
                <w:bCs/>
                <w:color w:val="000000"/>
                <w:szCs w:val="20"/>
              </w:rPr>
              <w:t>Pod blatem, po obwodzie zamontować listwę z aluminium anodowanego o przekroju 25x3mm. Listwy łączyć na ucios pod katem 45°.</w:t>
            </w:r>
          </w:p>
          <w:p w14:paraId="03F90207" w14:textId="78ADBD99" w:rsidR="00F21354" w:rsidRPr="00BE37BE" w:rsidRDefault="001E4BD6" w:rsidP="00A87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BE37BE">
              <w:rPr>
                <w:rFonts w:ascii="Times New Roman" w:hAnsi="Times New Roman" w:cs="Times New Roman"/>
                <w:bCs/>
                <w:color w:val="000000"/>
                <w:szCs w:val="20"/>
              </w:rPr>
              <w:t>Układ nóg stolika prostopadły. Jedną nogę o szerokości zgodnej z głębokością stolika montować na skraju blatu. Drugą nogę o szerokości 43cm montować wzdłuż osi blatu i przystającą wąską krawędzią do przeciwległego boku. Dolne powierzchnie nóg zabezpieczyć płaskownikiem stalowym o przekroju 20x6mm malowanym proszkowo. Nogi wyposażyć w podkładki filcowe zapobiegające zarysowaniu podłoża. </w:t>
            </w:r>
            <w:r w:rsidR="00884669" w:rsidRPr="00BE37BE">
              <w:t xml:space="preserve"> </w:t>
            </w:r>
            <w:r w:rsidR="00884669" w:rsidRPr="00BE37BE">
              <w:rPr>
                <w:rFonts w:ascii="Times New Roman" w:hAnsi="Times New Roman" w:cs="Times New Roman"/>
                <w:bCs/>
                <w:color w:val="000000"/>
                <w:szCs w:val="20"/>
              </w:rPr>
              <w:t>Mebel stanowi uzupełnienie istniejącego wyposażenia. Nie dopuszcza się zastosowania technologii i materiałów wykończeniowych różniących się od istniejącego wyposażenia. Celem potwierdzenia zgodności należy wraz z ofertą przedstawić próbki kolorystyczne płyt meblowych, z których zostanie wykonany mebel.</w:t>
            </w:r>
          </w:p>
        </w:tc>
      </w:tr>
      <w:tr w:rsidR="00A879DC" w:rsidRPr="007D4C24" w14:paraId="297BFE97" w14:textId="77777777" w:rsidTr="00A879DC">
        <w:tblPrEx>
          <w:tblCellMar>
            <w:left w:w="70" w:type="dxa"/>
            <w:right w:w="70" w:type="dxa"/>
          </w:tblCellMar>
        </w:tblPrEx>
        <w:tc>
          <w:tcPr>
            <w:tcW w:w="534" w:type="dxa"/>
          </w:tcPr>
          <w:p w14:paraId="3060DD59" w14:textId="7A6B89A9" w:rsidR="00A879DC" w:rsidRDefault="00A879DC" w:rsidP="00B7647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38173C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0F186099" w14:textId="42A7BFDC" w:rsidR="00A879DC" w:rsidRPr="007D4C24" w:rsidRDefault="00A879DC" w:rsidP="00D0095C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Obudowa sejfu</w:t>
            </w:r>
          </w:p>
        </w:tc>
        <w:tc>
          <w:tcPr>
            <w:tcW w:w="3402" w:type="dxa"/>
          </w:tcPr>
          <w:p w14:paraId="0776E79E" w14:textId="5EA31305" w:rsidR="00A879DC" w:rsidRPr="00A22E3D" w:rsidRDefault="00A879DC" w:rsidP="00A879D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22E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Wymiary: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60,1</w:t>
            </w:r>
            <w:r w:rsidRPr="00A22E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46,1</w:t>
            </w:r>
            <w:r w:rsidRPr="00A22E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71,5</w:t>
            </w:r>
            <w:r w:rsidRPr="00A22E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[cm] szerokość x głębokość x wysokość</w:t>
            </w:r>
          </w:p>
          <w:p w14:paraId="559B0AA8" w14:textId="77777777" w:rsidR="00A879DC" w:rsidRDefault="00A879DC" w:rsidP="004E4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41F08E4F" w14:textId="45175A3B" w:rsidR="00A879DC" w:rsidRDefault="00BD7053" w:rsidP="00A879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D7053">
              <w:rPr>
                <w:rFonts w:ascii="Times New Roman" w:hAnsi="Times New Roman" w:cs="Times New Roman"/>
                <w:bCs/>
                <w:noProof/>
                <w:lang w:eastAsia="pl-PL"/>
              </w:rPr>
              <w:lastRenderedPageBreak/>
              <w:drawing>
                <wp:inline distT="0" distB="0" distL="0" distR="0" wp14:anchorId="2BED7076" wp14:editId="023C6D55">
                  <wp:extent cx="899160" cy="1015431"/>
                  <wp:effectExtent l="0" t="0" r="0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383" cy="102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E8913" w14:textId="37F4B5D5" w:rsidR="00A879DC" w:rsidRPr="007D4C24" w:rsidRDefault="00A879DC" w:rsidP="004E4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3B1D8049" w14:textId="633B0AC7" w:rsidR="00A879DC" w:rsidRPr="007D4C24" w:rsidRDefault="00BD7053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9072" w:type="dxa"/>
          </w:tcPr>
          <w:p w14:paraId="75CF36F3" w14:textId="0CBC8B64" w:rsidR="00A879DC" w:rsidRPr="007D4C24" w:rsidRDefault="00BD7053" w:rsidP="00BE37BE">
            <w:pPr>
              <w:jc w:val="both"/>
              <w:rPr>
                <w:bCs/>
              </w:rPr>
            </w:pP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Korpus </w:t>
            </w:r>
            <w:r>
              <w:rPr>
                <w:rFonts w:ascii="Times New Roman" w:hAnsi="Times New Roman" w:cs="Times New Roman"/>
                <w:bCs/>
                <w:color w:val="000000"/>
              </w:rPr>
              <w:t>obudowy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oraz front należy wykonać z płyty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melaminowanej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 w klasie higieniczności E1 o grubości min 18mm.</w:t>
            </w:r>
            <w:r w:rsidRPr="007D4C24">
              <w:rPr>
                <w:rFonts w:ascii="Times New Roman" w:hAnsi="Times New Roman" w:cs="Times New Roman"/>
                <w:bCs/>
              </w:rPr>
              <w:t xml:space="preserve">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Kolor korpusu grafitowy, frontów – karmelowy orzech. </w:t>
            </w:r>
            <w:r w:rsidR="00E6267D">
              <w:rPr>
                <w:rFonts w:ascii="Times New Roman" w:hAnsi="Times New Roman" w:cs="Times New Roman"/>
                <w:bCs/>
                <w:color w:val="000000"/>
              </w:rPr>
              <w:t xml:space="preserve">Stopki regulacyjne umożliwiające poziomowanie.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Drzwi skrzydłowe należy wyposażyć w zawiasy puszkowe </w:t>
            </w:r>
            <w:r w:rsidRPr="007D4C24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umożliwiające otwarcie o kącie min 110° oraz cichy </w:t>
            </w:r>
            <w:proofErr w:type="spellStart"/>
            <w:r w:rsidRPr="007D4C24">
              <w:rPr>
                <w:rFonts w:ascii="Times New Roman" w:hAnsi="Times New Roman" w:cs="Times New Roman"/>
                <w:bCs/>
                <w:color w:val="000000"/>
              </w:rPr>
              <w:t>domyk</w:t>
            </w:r>
            <w:proofErr w:type="spellEnd"/>
            <w:r w:rsidRPr="007D4C24">
              <w:rPr>
                <w:rFonts w:ascii="Times New Roman" w:hAnsi="Times New Roman" w:cs="Times New Roman"/>
                <w:bCs/>
                <w:color w:val="000000"/>
              </w:rPr>
              <w:t xml:space="preserve">. Front uchylny wyposażyć w siłowniki powodujące powolne opadanie klapy do kąta 90°. Otwieranie za pomocą </w:t>
            </w:r>
            <w:r w:rsidR="00E6267D">
              <w:rPr>
                <w:rFonts w:ascii="Times New Roman" w:hAnsi="Times New Roman" w:cs="Times New Roman"/>
                <w:bCs/>
                <w:color w:val="000000"/>
              </w:rPr>
              <w:t xml:space="preserve">uchwytu z kluczem w komplecie. </w:t>
            </w:r>
            <w:r w:rsidRPr="00884669">
              <w:rPr>
                <w:rFonts w:ascii="Times New Roman" w:hAnsi="Times New Roman" w:cs="Times New Roman"/>
                <w:bCs/>
                <w:color w:val="000000"/>
              </w:rPr>
              <w:t>Mebel stanowi uzupełnienie istniejącego wyposażenia. Nie dopuszcza się materiałów wykończeniowych różniących się od istniejącego wyposażenia. Celem potwierdzenia zgodności należy wraz z ofertą przedstawić próbki kolorystyczne płyt meblowych, z których zostanie wykonany mebel.</w:t>
            </w:r>
          </w:p>
        </w:tc>
      </w:tr>
      <w:tr w:rsidR="004F6555" w:rsidRPr="007D4C24" w14:paraId="6F09AD66" w14:textId="77777777" w:rsidTr="0040684D">
        <w:tc>
          <w:tcPr>
            <w:tcW w:w="534" w:type="dxa"/>
          </w:tcPr>
          <w:p w14:paraId="36505792" w14:textId="62BEAE46" w:rsidR="004F6555" w:rsidRPr="007D4C24" w:rsidRDefault="001E4BD6" w:rsidP="00B7647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2</w:t>
            </w:r>
            <w:r w:rsidR="0038173C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433C5CEC" w14:textId="77777777" w:rsidR="004F6555" w:rsidRPr="007D4C24" w:rsidRDefault="004F6555" w:rsidP="00D0095C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D4C24">
              <w:rPr>
                <w:rFonts w:ascii="Times New Roman" w:eastAsia="Times New Roman" w:hAnsi="Times New Roman" w:cs="Times New Roman"/>
                <w:bCs/>
                <w:lang w:eastAsia="pl-PL"/>
              </w:rPr>
              <w:t>Stół konferencyjny</w:t>
            </w:r>
          </w:p>
        </w:tc>
        <w:tc>
          <w:tcPr>
            <w:tcW w:w="3402" w:type="dxa"/>
          </w:tcPr>
          <w:p w14:paraId="7DC59E40" w14:textId="76B79CEB" w:rsidR="004F6555" w:rsidRPr="007D4C24" w:rsidRDefault="004F6555" w:rsidP="004E4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</w:rPr>
              <w:t xml:space="preserve">Wymiary: </w:t>
            </w:r>
            <w:r w:rsidR="00294BD5">
              <w:rPr>
                <w:rFonts w:ascii="Times New Roman" w:hAnsi="Times New Roman" w:cs="Times New Roman"/>
                <w:bCs/>
              </w:rPr>
              <w:t>35</w:t>
            </w:r>
            <w:r w:rsidRPr="007D4C24">
              <w:rPr>
                <w:rFonts w:ascii="Times New Roman" w:hAnsi="Times New Roman" w:cs="Times New Roman"/>
                <w:bCs/>
              </w:rPr>
              <w:t xml:space="preserve">0x100-120x76 [cm] </w:t>
            </w: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  <w:r w:rsidRPr="007D4C2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9C9A3FC" w14:textId="48722B80" w:rsidR="004F6555" w:rsidRPr="007D4C24" w:rsidRDefault="004F6555" w:rsidP="004E4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54B744C1" w14:textId="1C197899" w:rsidR="006B270C" w:rsidRPr="007D4C24" w:rsidRDefault="00294BD5" w:rsidP="006B27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4BD5">
              <w:rPr>
                <w:rFonts w:ascii="Times New Roman" w:hAnsi="Times New Roman" w:cs="Times New Roman"/>
                <w:bCs/>
                <w:noProof/>
                <w:lang w:eastAsia="pl-PL"/>
              </w:rPr>
              <w:drawing>
                <wp:inline distT="0" distB="0" distL="0" distR="0" wp14:anchorId="1834450D" wp14:editId="2849B16E">
                  <wp:extent cx="2023110" cy="815975"/>
                  <wp:effectExtent l="0" t="0" r="0" b="3175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BCCB6A" w14:textId="77777777" w:rsidR="00A6283C" w:rsidRPr="007D4C24" w:rsidRDefault="00A6283C" w:rsidP="006B270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2154F942" w14:textId="2EDC360B" w:rsidR="00A6283C" w:rsidRPr="007D4C24" w:rsidRDefault="00A6283C" w:rsidP="006B270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53EB2421" w14:textId="77777777" w:rsidR="004F6555" w:rsidRPr="007D4C24" w:rsidRDefault="0038755F" w:rsidP="005B2E8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9072" w:type="dxa"/>
          </w:tcPr>
          <w:p w14:paraId="7ED5E6F1" w14:textId="6439CA47" w:rsidR="006B270C" w:rsidRPr="007D4C24" w:rsidRDefault="00B05335" w:rsidP="00786736">
            <w:pPr>
              <w:pStyle w:val="NormalnyWeb"/>
              <w:shd w:val="clear" w:color="auto" w:fill="FFFFFF"/>
              <w:jc w:val="both"/>
              <w:rPr>
                <w:bCs/>
                <w:color w:val="FF0000"/>
                <w:sz w:val="22"/>
                <w:szCs w:val="22"/>
              </w:rPr>
            </w:pPr>
            <w:r w:rsidRPr="007D4C24">
              <w:rPr>
                <w:bCs/>
                <w:sz w:val="22"/>
                <w:szCs w:val="22"/>
              </w:rPr>
              <w:t xml:space="preserve">Stół konferencyjny z blatem kształtowym, na nogach płytowych. Kolor płyty – orzech nizinny. Blat stołu wykonany z płyt </w:t>
            </w:r>
            <w:proofErr w:type="spellStart"/>
            <w:r w:rsidRPr="007D4C24">
              <w:rPr>
                <w:bCs/>
                <w:sz w:val="22"/>
                <w:szCs w:val="22"/>
              </w:rPr>
              <w:t>melaminowanych</w:t>
            </w:r>
            <w:proofErr w:type="spellEnd"/>
            <w:r w:rsidRPr="007D4C24">
              <w:rPr>
                <w:bCs/>
                <w:sz w:val="22"/>
                <w:szCs w:val="22"/>
              </w:rPr>
              <w:t xml:space="preserve"> grubości 52 mm. Klasa higieniczności E1. Blat złożony z trzech warstw: wierzchnia 12mm, środkowa 12 i spodnia 28 mm. Środkowa warstwa w kolorze antracytowym cofnięta w stosunku do dwóch pozostałych o 5 mm. Krawędzie oklejone obrzeżem PCV o grubości 2 mm. Nogi płytowe 52mm z połączenia płyt 12+28+12mm sklejane klejem kontaktowym oklejone szeroką doklejka PVC 2mm. Blenda wykonana z płyty wiórowej 18mm w kolorze blatu oklejona obrzeżem PVC 2mm. Między nogami a blatem zastosowana wstawka wykonana z płyty wiórowej oklejonej doklejką PVC 2mm maskującą kątowniki łączące blat z nogami. Blat i nogi połączone ze sobą w sposób rozłączny za pomocą kątowników i śrub M6. Nogi wyposażone w regulator wysokości fi 30 z możliwością regulacji poziomu ~10mm.  Blenda łącząca blat z nogami za pomocą metalowych  złączy mimośrodowych fi 25 zapewniających stabilność konstrukcji. W blacie biurka zamontowany </w:t>
            </w:r>
            <w:proofErr w:type="spellStart"/>
            <w:r w:rsidRPr="007D4C24">
              <w:rPr>
                <w:bCs/>
                <w:sz w:val="22"/>
                <w:szCs w:val="22"/>
              </w:rPr>
              <w:t>mediaport</w:t>
            </w:r>
            <w:proofErr w:type="spellEnd"/>
            <w:r w:rsidRPr="007D4C24">
              <w:rPr>
                <w:bCs/>
                <w:sz w:val="22"/>
                <w:szCs w:val="22"/>
              </w:rPr>
              <w:t xml:space="preserve"> z dwoma gniazdami zasilającymi 230V oraz dwoma gniazdami sieciowymi RJ45. </w:t>
            </w:r>
            <w:proofErr w:type="spellStart"/>
            <w:r w:rsidRPr="00770A39">
              <w:rPr>
                <w:bCs/>
                <w:sz w:val="22"/>
                <w:szCs w:val="22"/>
              </w:rPr>
              <w:t>Mediaport</w:t>
            </w:r>
            <w:proofErr w:type="spellEnd"/>
            <w:r w:rsidRPr="00770A39">
              <w:rPr>
                <w:bCs/>
                <w:sz w:val="22"/>
                <w:szCs w:val="22"/>
              </w:rPr>
              <w:t xml:space="preserve"> obrotowy z funkcją zamykania i otwierania przyciskiem.</w:t>
            </w:r>
          </w:p>
        </w:tc>
      </w:tr>
      <w:tr w:rsidR="00465BAA" w:rsidRPr="007D4C24" w14:paraId="050E3BE1" w14:textId="77777777" w:rsidTr="000013FE">
        <w:tc>
          <w:tcPr>
            <w:tcW w:w="534" w:type="dxa"/>
            <w:shd w:val="clear" w:color="auto" w:fill="auto"/>
          </w:tcPr>
          <w:p w14:paraId="06BF0CFF" w14:textId="0D6596AD" w:rsidR="00465BAA" w:rsidRPr="00EB61DE" w:rsidRDefault="001E4BD6" w:rsidP="00B7647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38173C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6A623613" w14:textId="77777777" w:rsidR="00465BAA" w:rsidRPr="00EB61DE" w:rsidRDefault="00465BAA" w:rsidP="004F6555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B61DE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Biurko </w:t>
            </w:r>
          </w:p>
        </w:tc>
        <w:tc>
          <w:tcPr>
            <w:tcW w:w="3402" w:type="dxa"/>
            <w:shd w:val="clear" w:color="auto" w:fill="auto"/>
          </w:tcPr>
          <w:p w14:paraId="54C173E2" w14:textId="69AB9654" w:rsidR="00992EB1" w:rsidRPr="00EB61DE" w:rsidRDefault="00992EB1" w:rsidP="004F655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61DE">
              <w:rPr>
                <w:rFonts w:ascii="Times New Roman" w:hAnsi="Times New Roman" w:cs="Times New Roman"/>
                <w:bCs/>
              </w:rPr>
              <w:t xml:space="preserve">Wymiary: 190x90x74 [cm] </w:t>
            </w:r>
            <w:r w:rsidRPr="00EB61DE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</w:p>
          <w:p w14:paraId="512CB067" w14:textId="77777777" w:rsidR="00944698" w:rsidRPr="00EB61DE" w:rsidRDefault="00944698" w:rsidP="004F6555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35163E29" w14:textId="77777777" w:rsidR="00465BAA" w:rsidRPr="00EB61DE" w:rsidRDefault="002C55C8" w:rsidP="00A628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61DE">
              <w:rPr>
                <w:rFonts w:ascii="Times New Roman" w:hAnsi="Times New Roman" w:cs="Times New Roman"/>
                <w:bCs/>
                <w:noProof/>
                <w:lang w:eastAsia="pl-PL"/>
              </w:rPr>
              <w:drawing>
                <wp:inline distT="0" distB="0" distL="0" distR="0" wp14:anchorId="7C2D1CD7" wp14:editId="65AACDAD">
                  <wp:extent cx="1070610" cy="815895"/>
                  <wp:effectExtent l="0" t="0" r="0" b="381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594" cy="833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77E0B" w14:textId="3A785308" w:rsidR="00944698" w:rsidRPr="00EB61DE" w:rsidRDefault="00944698" w:rsidP="004F655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14:paraId="14FB36C7" w14:textId="23A13979" w:rsidR="00465BAA" w:rsidRPr="00EB61DE" w:rsidRDefault="005F71D5" w:rsidP="004F655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61DE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38173C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9072" w:type="dxa"/>
            <w:shd w:val="clear" w:color="auto" w:fill="auto"/>
          </w:tcPr>
          <w:p w14:paraId="04712E6A" w14:textId="5D19412B" w:rsidR="00465BAA" w:rsidRPr="00EB61DE" w:rsidRDefault="00B1558B" w:rsidP="00CA03C6">
            <w:pPr>
              <w:pStyle w:val="NormalnyWeb"/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EB61DE">
              <w:rPr>
                <w:bCs/>
                <w:sz w:val="22"/>
                <w:szCs w:val="22"/>
              </w:rPr>
              <w:t>Biurko z blatem prostokątnym z przedni</w:t>
            </w:r>
            <w:r w:rsidR="00CA03C6" w:rsidRPr="00EB61DE">
              <w:rPr>
                <w:bCs/>
                <w:sz w:val="22"/>
                <w:szCs w:val="22"/>
              </w:rPr>
              <w:t>ą</w:t>
            </w:r>
            <w:r w:rsidRPr="00EB61DE">
              <w:rPr>
                <w:bCs/>
                <w:sz w:val="22"/>
                <w:szCs w:val="22"/>
              </w:rPr>
              <w:t xml:space="preserve"> osłoną</w:t>
            </w:r>
            <w:r w:rsidR="00E071B3" w:rsidRPr="00EB61DE">
              <w:rPr>
                <w:bCs/>
                <w:sz w:val="22"/>
                <w:szCs w:val="22"/>
              </w:rPr>
              <w:t>,</w:t>
            </w:r>
            <w:r w:rsidRPr="00EB61DE">
              <w:rPr>
                <w:bCs/>
                <w:sz w:val="22"/>
                <w:szCs w:val="22"/>
              </w:rPr>
              <w:t xml:space="preserve"> na nogach płytowych</w:t>
            </w:r>
            <w:r w:rsidR="0063645D" w:rsidRPr="00EB61DE">
              <w:rPr>
                <w:bCs/>
                <w:sz w:val="22"/>
                <w:szCs w:val="22"/>
              </w:rPr>
              <w:t xml:space="preserve">. </w:t>
            </w:r>
            <w:r w:rsidRPr="00EB61DE">
              <w:rPr>
                <w:bCs/>
                <w:sz w:val="22"/>
                <w:szCs w:val="22"/>
              </w:rPr>
              <w:t xml:space="preserve">Blat oraz nogi wykonane z płyty </w:t>
            </w:r>
            <w:proofErr w:type="spellStart"/>
            <w:r w:rsidRPr="00EB61DE">
              <w:rPr>
                <w:bCs/>
                <w:sz w:val="22"/>
                <w:szCs w:val="22"/>
              </w:rPr>
              <w:t>melaminowanej</w:t>
            </w:r>
            <w:proofErr w:type="spellEnd"/>
            <w:r w:rsidRPr="00EB61DE">
              <w:rPr>
                <w:bCs/>
                <w:sz w:val="22"/>
                <w:szCs w:val="22"/>
              </w:rPr>
              <w:t xml:space="preserve"> gr</w:t>
            </w:r>
            <w:r w:rsidR="0063645D" w:rsidRPr="00EB61DE">
              <w:rPr>
                <w:bCs/>
                <w:sz w:val="22"/>
                <w:szCs w:val="22"/>
              </w:rPr>
              <w:t>.</w:t>
            </w:r>
            <w:r w:rsidRPr="00EB61DE">
              <w:rPr>
                <w:bCs/>
                <w:sz w:val="22"/>
                <w:szCs w:val="22"/>
              </w:rPr>
              <w:t>38mm</w:t>
            </w:r>
            <w:r w:rsidR="00327F40" w:rsidRPr="00EB61DE">
              <w:rPr>
                <w:bCs/>
                <w:sz w:val="22"/>
                <w:szCs w:val="22"/>
              </w:rPr>
              <w:t xml:space="preserve">. Kolor płyty – orzech nizinny. </w:t>
            </w:r>
            <w:r w:rsidR="0063645D" w:rsidRPr="00EB61DE">
              <w:rPr>
                <w:bCs/>
                <w:sz w:val="22"/>
                <w:szCs w:val="22"/>
              </w:rPr>
              <w:t xml:space="preserve">Klasa higieniczności E1. Krawędzie oklejone obrzeżem PCV o grubości 2 mm. </w:t>
            </w:r>
            <w:r w:rsidRPr="00EB61DE">
              <w:rPr>
                <w:bCs/>
                <w:sz w:val="22"/>
                <w:szCs w:val="22"/>
              </w:rPr>
              <w:t xml:space="preserve">Osłona przednia wykonana z płyty </w:t>
            </w:r>
            <w:proofErr w:type="spellStart"/>
            <w:r w:rsidRPr="00EB61DE">
              <w:rPr>
                <w:bCs/>
                <w:sz w:val="22"/>
                <w:szCs w:val="22"/>
              </w:rPr>
              <w:t>melaminowanej</w:t>
            </w:r>
            <w:proofErr w:type="spellEnd"/>
            <w:r w:rsidRPr="00EB61DE">
              <w:rPr>
                <w:bCs/>
                <w:sz w:val="22"/>
                <w:szCs w:val="22"/>
              </w:rPr>
              <w:t xml:space="preserve"> </w:t>
            </w:r>
            <w:r w:rsidR="00327F40" w:rsidRPr="00EB61DE">
              <w:rPr>
                <w:bCs/>
                <w:sz w:val="22"/>
                <w:szCs w:val="22"/>
              </w:rPr>
              <w:t xml:space="preserve">gr. 18mm. </w:t>
            </w:r>
            <w:r w:rsidR="00E071B3" w:rsidRPr="00EB61DE">
              <w:rPr>
                <w:bCs/>
                <w:sz w:val="22"/>
                <w:szCs w:val="22"/>
              </w:rPr>
              <w:t xml:space="preserve">Aluminiowe </w:t>
            </w:r>
            <w:r w:rsidR="0063645D" w:rsidRPr="00EB61DE">
              <w:rPr>
                <w:bCs/>
                <w:sz w:val="22"/>
                <w:szCs w:val="22"/>
              </w:rPr>
              <w:t>dystanse 100/34/9mm</w:t>
            </w:r>
            <w:r w:rsidR="00E071B3" w:rsidRPr="00EB61DE">
              <w:rPr>
                <w:bCs/>
                <w:sz w:val="22"/>
                <w:szCs w:val="22"/>
              </w:rPr>
              <w:t xml:space="preserve"> umieszczone między blatem a konstrukcją. </w:t>
            </w:r>
            <w:r w:rsidR="00327F40" w:rsidRPr="00EB61DE">
              <w:rPr>
                <w:bCs/>
                <w:sz w:val="22"/>
                <w:szCs w:val="22"/>
              </w:rPr>
              <w:t xml:space="preserve"> Nogi wyposażone w regulator wysokości </w:t>
            </w:r>
            <w:r w:rsidR="00E071B3" w:rsidRPr="00EB61DE">
              <w:rPr>
                <w:bCs/>
                <w:sz w:val="22"/>
                <w:szCs w:val="22"/>
              </w:rPr>
              <w:t>w zakresie 5 mm.</w:t>
            </w:r>
          </w:p>
        </w:tc>
      </w:tr>
      <w:tr w:rsidR="00992EB1" w:rsidRPr="007D4C24" w14:paraId="7D64F29B" w14:textId="77777777" w:rsidTr="0040684D">
        <w:tc>
          <w:tcPr>
            <w:tcW w:w="534" w:type="dxa"/>
          </w:tcPr>
          <w:p w14:paraId="0E1BD007" w14:textId="4CA091E2" w:rsidR="00992EB1" w:rsidRPr="00EB61DE" w:rsidRDefault="001E4BD6" w:rsidP="00B7647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38173C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5C08533D" w14:textId="77777777" w:rsidR="00992EB1" w:rsidRPr="00EB61DE" w:rsidRDefault="00992EB1" w:rsidP="004F6555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B61DE">
              <w:rPr>
                <w:rFonts w:ascii="Times New Roman" w:eastAsia="Times New Roman" w:hAnsi="Times New Roman" w:cs="Times New Roman"/>
                <w:bCs/>
                <w:lang w:eastAsia="pl-PL"/>
              </w:rPr>
              <w:t>Dostawka do biurka</w:t>
            </w:r>
          </w:p>
        </w:tc>
        <w:tc>
          <w:tcPr>
            <w:tcW w:w="3402" w:type="dxa"/>
          </w:tcPr>
          <w:p w14:paraId="466E3BED" w14:textId="4B4274D3" w:rsidR="00992EB1" w:rsidRPr="00EB61DE" w:rsidRDefault="00992EB1" w:rsidP="004F655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61DE">
              <w:rPr>
                <w:rFonts w:ascii="Times New Roman" w:hAnsi="Times New Roman" w:cs="Times New Roman"/>
                <w:bCs/>
              </w:rPr>
              <w:t xml:space="preserve">Wymiary: 100x55x74 [cm] </w:t>
            </w:r>
            <w:r w:rsidRPr="00EB61DE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</w:p>
          <w:p w14:paraId="6F67720E" w14:textId="77777777" w:rsidR="00944698" w:rsidRPr="00EB61DE" w:rsidRDefault="00944698" w:rsidP="004F6555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0F84C40C" w14:textId="13BF68E4" w:rsidR="00944698" w:rsidRPr="00EB61DE" w:rsidRDefault="00944698" w:rsidP="0094469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61DE">
              <w:rPr>
                <w:rFonts w:ascii="Times New Roman" w:hAnsi="Times New Roman" w:cs="Times New Roman"/>
                <w:bCs/>
                <w:noProof/>
                <w:lang w:eastAsia="pl-PL"/>
              </w:rPr>
              <w:drawing>
                <wp:inline distT="0" distB="0" distL="0" distR="0" wp14:anchorId="095646B9" wp14:editId="44946A3D">
                  <wp:extent cx="984885" cy="786205"/>
                  <wp:effectExtent l="0" t="0" r="5715" b="0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198" cy="810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FDDB1A" w14:textId="6E8F6E3B" w:rsidR="00944698" w:rsidRPr="00EB61DE" w:rsidRDefault="00944698" w:rsidP="004F655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5ECB2C6A" w14:textId="10F871BB" w:rsidR="00992EB1" w:rsidRPr="00EB61DE" w:rsidRDefault="005F71D5" w:rsidP="004F655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61DE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38173C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9072" w:type="dxa"/>
          </w:tcPr>
          <w:p w14:paraId="5C668DE0" w14:textId="23B07FE0" w:rsidR="009033EC" w:rsidRPr="00EB61DE" w:rsidRDefault="00042F21" w:rsidP="0072110C">
            <w:pPr>
              <w:pStyle w:val="NormalnyWeb"/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EB61DE">
              <w:rPr>
                <w:bCs/>
                <w:sz w:val="22"/>
                <w:szCs w:val="22"/>
              </w:rPr>
              <w:t xml:space="preserve">Dostawka do biurka </w:t>
            </w:r>
            <w:r w:rsidR="0063645D" w:rsidRPr="00EB61DE">
              <w:rPr>
                <w:bCs/>
                <w:sz w:val="22"/>
                <w:szCs w:val="22"/>
              </w:rPr>
              <w:t>(poz.1</w:t>
            </w:r>
            <w:r w:rsidR="00327F40" w:rsidRPr="00EB61DE">
              <w:rPr>
                <w:bCs/>
                <w:sz w:val="22"/>
                <w:szCs w:val="22"/>
              </w:rPr>
              <w:t>7</w:t>
            </w:r>
            <w:r w:rsidR="0063645D" w:rsidRPr="00EB61DE">
              <w:rPr>
                <w:bCs/>
                <w:sz w:val="22"/>
                <w:szCs w:val="22"/>
              </w:rPr>
              <w:t xml:space="preserve">) </w:t>
            </w:r>
            <w:r w:rsidRPr="00EB61DE">
              <w:rPr>
                <w:bCs/>
                <w:sz w:val="22"/>
                <w:szCs w:val="22"/>
              </w:rPr>
              <w:t xml:space="preserve">z jedną nogą płytową. </w:t>
            </w:r>
            <w:r w:rsidR="00327F40" w:rsidRPr="00EB61DE">
              <w:rPr>
                <w:bCs/>
                <w:sz w:val="22"/>
                <w:szCs w:val="22"/>
              </w:rPr>
              <w:t xml:space="preserve">Blat oraz nogi wykonane z płyty </w:t>
            </w:r>
            <w:proofErr w:type="spellStart"/>
            <w:r w:rsidR="00327F40" w:rsidRPr="00EB61DE">
              <w:rPr>
                <w:bCs/>
                <w:sz w:val="22"/>
                <w:szCs w:val="22"/>
              </w:rPr>
              <w:t>melaminowanej</w:t>
            </w:r>
            <w:proofErr w:type="spellEnd"/>
            <w:r w:rsidR="00327F40" w:rsidRPr="00EB61DE">
              <w:rPr>
                <w:bCs/>
                <w:sz w:val="22"/>
                <w:szCs w:val="22"/>
              </w:rPr>
              <w:t xml:space="preserve"> gr.38mm. Kolor płyty – orzech nizinny. Klasa higieniczności E1. Krawędzie oklejone obrzeżem PCV o grubości 2 mm. Konstrukcyjna łączyna wykonana z płyty </w:t>
            </w:r>
            <w:proofErr w:type="spellStart"/>
            <w:r w:rsidR="00327F40" w:rsidRPr="00EB61DE">
              <w:rPr>
                <w:bCs/>
                <w:sz w:val="22"/>
                <w:szCs w:val="22"/>
              </w:rPr>
              <w:t>melaminowanej</w:t>
            </w:r>
            <w:proofErr w:type="spellEnd"/>
            <w:r w:rsidR="00327F40" w:rsidRPr="00EB61DE">
              <w:rPr>
                <w:bCs/>
                <w:sz w:val="22"/>
                <w:szCs w:val="22"/>
              </w:rPr>
              <w:t xml:space="preserve"> gr. 18mm. Aluminiowe dystanse 100/34/9mm umieszczone między blatem a konstrukcją. Noga wyposażone w regulator wysokości w zakresie 5 mm.</w:t>
            </w:r>
          </w:p>
          <w:p w14:paraId="3373D2A6" w14:textId="04A92930" w:rsidR="002F1D73" w:rsidRPr="00EB61DE" w:rsidRDefault="002F1D73" w:rsidP="0072110C">
            <w:pPr>
              <w:pStyle w:val="NormalnyWeb"/>
              <w:shd w:val="clear" w:color="auto" w:fill="FFFFFF"/>
              <w:jc w:val="both"/>
              <w:rPr>
                <w:bCs/>
                <w:sz w:val="22"/>
                <w:szCs w:val="22"/>
              </w:rPr>
            </w:pPr>
          </w:p>
        </w:tc>
      </w:tr>
      <w:tr w:rsidR="00992EB1" w:rsidRPr="007D4C24" w14:paraId="32ACDF70" w14:textId="77777777" w:rsidTr="0040684D">
        <w:tc>
          <w:tcPr>
            <w:tcW w:w="534" w:type="dxa"/>
          </w:tcPr>
          <w:p w14:paraId="24BC2F61" w14:textId="4CBD56E1" w:rsidR="00992EB1" w:rsidRPr="00EB61DE" w:rsidRDefault="001E4BD6" w:rsidP="00B7647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38173C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62725482" w14:textId="6D98928D" w:rsidR="00992EB1" w:rsidRPr="00EB61DE" w:rsidRDefault="00992EB1" w:rsidP="004F6555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B61DE">
              <w:rPr>
                <w:rFonts w:ascii="Times New Roman" w:eastAsia="Times New Roman" w:hAnsi="Times New Roman" w:cs="Times New Roman"/>
                <w:bCs/>
                <w:lang w:eastAsia="pl-PL"/>
              </w:rPr>
              <w:t>Kontener pod biurko</w:t>
            </w:r>
          </w:p>
        </w:tc>
        <w:tc>
          <w:tcPr>
            <w:tcW w:w="3402" w:type="dxa"/>
          </w:tcPr>
          <w:p w14:paraId="5720E8E0" w14:textId="5AA9B215" w:rsidR="00992EB1" w:rsidRPr="00EB61DE" w:rsidRDefault="00992EB1" w:rsidP="004F655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61DE">
              <w:rPr>
                <w:rFonts w:ascii="Times New Roman" w:hAnsi="Times New Roman" w:cs="Times New Roman"/>
                <w:bCs/>
              </w:rPr>
              <w:t xml:space="preserve">Wymiary: 40,2x60x59 [cm] </w:t>
            </w:r>
            <w:r w:rsidRPr="00EB61DE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</w:p>
          <w:p w14:paraId="3B21A8B8" w14:textId="77777777" w:rsidR="00944698" w:rsidRPr="00EB61DE" w:rsidRDefault="00944698" w:rsidP="004F655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7281130" w14:textId="77777777" w:rsidR="00992EB1" w:rsidRPr="00EB61DE" w:rsidRDefault="00944698" w:rsidP="0094469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61DE">
              <w:rPr>
                <w:rFonts w:ascii="Times New Roman" w:hAnsi="Times New Roman" w:cs="Times New Roman"/>
                <w:bCs/>
                <w:noProof/>
                <w:lang w:eastAsia="pl-PL"/>
              </w:rPr>
              <w:lastRenderedPageBreak/>
              <w:drawing>
                <wp:inline distT="0" distB="0" distL="0" distR="0" wp14:anchorId="0CC072DA" wp14:editId="097EA5C2">
                  <wp:extent cx="1054100" cy="1143539"/>
                  <wp:effectExtent l="0" t="0" r="0" b="0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611" cy="11516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492B790" w14:textId="15527390" w:rsidR="00944698" w:rsidRPr="00EB61DE" w:rsidRDefault="00944698" w:rsidP="0094469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2B98CF27" w14:textId="146ADE55" w:rsidR="00992EB1" w:rsidRPr="00EB61DE" w:rsidRDefault="005F71D5" w:rsidP="004F655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61D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</w:t>
            </w:r>
            <w:r w:rsidR="0038173C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9072" w:type="dxa"/>
          </w:tcPr>
          <w:p w14:paraId="204FDBB8" w14:textId="147002A6" w:rsidR="0063645D" w:rsidRPr="00EB61DE" w:rsidRDefault="00C2476A" w:rsidP="0072110C">
            <w:pPr>
              <w:pStyle w:val="NormalnyWeb"/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EB61DE">
              <w:rPr>
                <w:bCs/>
                <w:sz w:val="22"/>
                <w:szCs w:val="22"/>
              </w:rPr>
              <w:t xml:space="preserve">Kontener biurowy, </w:t>
            </w:r>
            <w:proofErr w:type="spellStart"/>
            <w:r w:rsidRPr="00EB61DE">
              <w:rPr>
                <w:bCs/>
                <w:sz w:val="22"/>
                <w:szCs w:val="22"/>
              </w:rPr>
              <w:t>podbiurkowy</w:t>
            </w:r>
            <w:proofErr w:type="spellEnd"/>
            <w:r w:rsidRPr="00EB61DE">
              <w:rPr>
                <w:bCs/>
                <w:sz w:val="22"/>
                <w:szCs w:val="22"/>
              </w:rPr>
              <w:t xml:space="preserve"> mobilny, z trzema szufladami </w:t>
            </w:r>
            <w:r w:rsidR="0063645D" w:rsidRPr="00EB61DE">
              <w:rPr>
                <w:bCs/>
                <w:sz w:val="22"/>
                <w:szCs w:val="22"/>
              </w:rPr>
              <w:t xml:space="preserve">wykonany z płyty </w:t>
            </w:r>
            <w:proofErr w:type="spellStart"/>
            <w:r w:rsidR="0063645D" w:rsidRPr="00EB61DE">
              <w:rPr>
                <w:bCs/>
                <w:sz w:val="22"/>
                <w:szCs w:val="22"/>
              </w:rPr>
              <w:t>melaminowanej</w:t>
            </w:r>
            <w:proofErr w:type="spellEnd"/>
            <w:r w:rsidR="0063645D" w:rsidRPr="00EB61DE">
              <w:rPr>
                <w:bCs/>
                <w:sz w:val="22"/>
                <w:szCs w:val="22"/>
              </w:rPr>
              <w:t xml:space="preserve">, trójwarstwowej gr.18mm i 28mm, oklejany  w całości PCV 2mm. Płyta </w:t>
            </w:r>
            <w:proofErr w:type="spellStart"/>
            <w:r w:rsidR="0063645D" w:rsidRPr="00EB61DE">
              <w:rPr>
                <w:bCs/>
                <w:sz w:val="22"/>
                <w:szCs w:val="22"/>
              </w:rPr>
              <w:t>melaminowana</w:t>
            </w:r>
            <w:proofErr w:type="spellEnd"/>
            <w:r w:rsidR="0063645D" w:rsidRPr="00EB61DE">
              <w:rPr>
                <w:bCs/>
                <w:sz w:val="22"/>
                <w:szCs w:val="22"/>
              </w:rPr>
              <w:t xml:space="preserve"> </w:t>
            </w:r>
            <w:r w:rsidR="00327F40" w:rsidRPr="00EB61DE">
              <w:rPr>
                <w:bCs/>
                <w:sz w:val="22"/>
                <w:szCs w:val="22"/>
              </w:rPr>
              <w:t>w kolorze orzech nizinny. K</w:t>
            </w:r>
            <w:r w:rsidR="0063645D" w:rsidRPr="00EB61DE">
              <w:rPr>
                <w:bCs/>
                <w:sz w:val="22"/>
                <w:szCs w:val="22"/>
              </w:rPr>
              <w:t>lasa higieniczności E1. Krawędzie oklejane maszynowo. Kontener wyposażon</w:t>
            </w:r>
            <w:r w:rsidR="00327F40" w:rsidRPr="00EB61DE">
              <w:rPr>
                <w:bCs/>
                <w:sz w:val="22"/>
                <w:szCs w:val="22"/>
              </w:rPr>
              <w:t>y</w:t>
            </w:r>
            <w:r w:rsidR="0063645D" w:rsidRPr="00EB61DE">
              <w:rPr>
                <w:bCs/>
                <w:sz w:val="22"/>
                <w:szCs w:val="22"/>
              </w:rPr>
              <w:t xml:space="preserve"> we </w:t>
            </w:r>
            <w:r w:rsidR="0063645D" w:rsidRPr="00EB61DE">
              <w:rPr>
                <w:bCs/>
                <w:sz w:val="22"/>
                <w:szCs w:val="22"/>
              </w:rPr>
              <w:lastRenderedPageBreak/>
              <w:t xml:space="preserve">wkłady metalowe. Wkłady kontenera montowane na stalowych  prowadnicach rolkowych zapewniające łatwy 75% wysuw szuflady bez obawy jej wypadnięcia. Górna szuflada z wkładem piórnikowym. Kontenery wyposażone w zamek centralny. Kontener wyposażony w łamany klucz oraz w dodatkowy duplikat kluczyka. Uchwyty </w:t>
            </w:r>
            <w:r w:rsidR="00327F40" w:rsidRPr="00EB61DE">
              <w:rPr>
                <w:bCs/>
                <w:sz w:val="22"/>
                <w:szCs w:val="22"/>
              </w:rPr>
              <w:t>aluminiowe.</w:t>
            </w:r>
            <w:r w:rsidR="0063645D" w:rsidRPr="00EB61DE">
              <w:rPr>
                <w:bCs/>
                <w:sz w:val="22"/>
                <w:szCs w:val="22"/>
              </w:rPr>
              <w:t xml:space="preserve"> Kontener wyposażony w kółka (dwa z hamulcem i dwa bez hamulca). </w:t>
            </w:r>
          </w:p>
        </w:tc>
      </w:tr>
      <w:tr w:rsidR="00992EB1" w:rsidRPr="007D4C24" w14:paraId="38362BC1" w14:textId="77777777" w:rsidTr="0040684D">
        <w:tc>
          <w:tcPr>
            <w:tcW w:w="534" w:type="dxa"/>
          </w:tcPr>
          <w:p w14:paraId="2D048B01" w14:textId="198BDD7D" w:rsidR="00992EB1" w:rsidRPr="00EB61DE" w:rsidRDefault="001E4BD6" w:rsidP="00B7647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2</w:t>
            </w:r>
            <w:r w:rsidR="0038173C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22556B80" w14:textId="77777777" w:rsidR="00992EB1" w:rsidRPr="00EB61DE" w:rsidRDefault="00992EB1" w:rsidP="004F6555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B61DE">
              <w:rPr>
                <w:rFonts w:ascii="Times New Roman" w:eastAsia="Times New Roman" w:hAnsi="Times New Roman" w:cs="Times New Roman"/>
                <w:bCs/>
                <w:lang w:eastAsia="pl-PL"/>
              </w:rPr>
              <w:t>Szafa aktowa</w:t>
            </w:r>
          </w:p>
        </w:tc>
        <w:tc>
          <w:tcPr>
            <w:tcW w:w="3402" w:type="dxa"/>
          </w:tcPr>
          <w:p w14:paraId="4209C193" w14:textId="3A19B9FC" w:rsidR="00992EB1" w:rsidRPr="00EB61DE" w:rsidRDefault="00992EB1" w:rsidP="004F655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61DE">
              <w:rPr>
                <w:rFonts w:ascii="Times New Roman" w:hAnsi="Times New Roman" w:cs="Times New Roman"/>
                <w:bCs/>
              </w:rPr>
              <w:t xml:space="preserve">Wymiary: 80,1x43,2x183,3 [cm] </w:t>
            </w:r>
            <w:r w:rsidRPr="00EB61DE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</w:p>
          <w:p w14:paraId="0800D29D" w14:textId="77777777" w:rsidR="00944698" w:rsidRPr="00EB61DE" w:rsidRDefault="00944698" w:rsidP="004F655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6B0DCF7" w14:textId="77777777" w:rsidR="006A5B5E" w:rsidRPr="00EB61DE" w:rsidRDefault="00944698" w:rsidP="0094469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61DE">
              <w:rPr>
                <w:rFonts w:ascii="Times New Roman" w:hAnsi="Times New Roman" w:cs="Times New Roman"/>
                <w:bCs/>
                <w:noProof/>
                <w:lang w:eastAsia="pl-PL"/>
              </w:rPr>
              <w:drawing>
                <wp:inline distT="0" distB="0" distL="0" distR="0" wp14:anchorId="3FB614E4" wp14:editId="58B0C564">
                  <wp:extent cx="1062073" cy="1886034"/>
                  <wp:effectExtent l="0" t="0" r="5080" b="0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287" cy="19059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540776" w14:textId="10917136" w:rsidR="00944698" w:rsidRPr="00EB61DE" w:rsidRDefault="00944698" w:rsidP="0094469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31AEF24A" w14:textId="58B83040" w:rsidR="00992EB1" w:rsidRPr="00EB61DE" w:rsidRDefault="0076350A" w:rsidP="004F655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9072" w:type="dxa"/>
          </w:tcPr>
          <w:p w14:paraId="1F91D21B" w14:textId="5B9F1FEA" w:rsidR="00BC5F0C" w:rsidRPr="00EB61DE" w:rsidRDefault="00BC5F0C" w:rsidP="003B79DD">
            <w:pPr>
              <w:pStyle w:val="NormalnyWeb"/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EB61DE">
              <w:rPr>
                <w:bCs/>
                <w:sz w:val="22"/>
                <w:szCs w:val="22"/>
              </w:rPr>
              <w:t>Szafa aktowa</w:t>
            </w:r>
            <w:r w:rsidR="006924FC" w:rsidRPr="00EB61DE">
              <w:rPr>
                <w:bCs/>
                <w:sz w:val="22"/>
                <w:szCs w:val="22"/>
              </w:rPr>
              <w:t xml:space="preserve"> wykonana z płyty </w:t>
            </w:r>
            <w:proofErr w:type="spellStart"/>
            <w:r w:rsidR="006924FC" w:rsidRPr="00EB61DE">
              <w:rPr>
                <w:bCs/>
                <w:sz w:val="22"/>
                <w:szCs w:val="22"/>
              </w:rPr>
              <w:t>melaminowanej</w:t>
            </w:r>
            <w:proofErr w:type="spellEnd"/>
            <w:r w:rsidR="006924FC" w:rsidRPr="00EB61DE">
              <w:rPr>
                <w:bCs/>
                <w:sz w:val="22"/>
                <w:szCs w:val="22"/>
              </w:rPr>
              <w:t xml:space="preserve">, trójwarstwowej gr.18mm i 28mm, oklejanej 2mm PCV. </w:t>
            </w:r>
            <w:r w:rsidRPr="00EB61DE">
              <w:rPr>
                <w:bCs/>
                <w:sz w:val="22"/>
                <w:szCs w:val="22"/>
              </w:rPr>
              <w:t xml:space="preserve"> Płyta </w:t>
            </w:r>
            <w:proofErr w:type="spellStart"/>
            <w:r w:rsidRPr="00EB61DE">
              <w:rPr>
                <w:bCs/>
                <w:sz w:val="22"/>
                <w:szCs w:val="22"/>
              </w:rPr>
              <w:t>melaminowana</w:t>
            </w:r>
            <w:proofErr w:type="spellEnd"/>
            <w:r w:rsidRPr="00EB61DE">
              <w:rPr>
                <w:bCs/>
                <w:sz w:val="22"/>
                <w:szCs w:val="22"/>
              </w:rPr>
              <w:t xml:space="preserve"> w kolorze orzech nizinny. Klasa higieniczności E1. </w:t>
            </w:r>
            <w:r w:rsidR="006924FC" w:rsidRPr="00EB61DE">
              <w:rPr>
                <w:bCs/>
                <w:sz w:val="22"/>
                <w:szCs w:val="22"/>
              </w:rPr>
              <w:t xml:space="preserve">Krawędzie oklejane maszynowo.  Szafy posiadające ścianę tylną wykonaną z płyty 18 mm. Boki, wieniec górny i wieniec dolny szafy oklejane 4x PVC 2mm. Zawiasy wyposażone w </w:t>
            </w:r>
            <w:proofErr w:type="spellStart"/>
            <w:r w:rsidR="006924FC" w:rsidRPr="00EB61DE">
              <w:rPr>
                <w:bCs/>
                <w:sz w:val="22"/>
                <w:szCs w:val="22"/>
              </w:rPr>
              <w:t>nikowany</w:t>
            </w:r>
            <w:proofErr w:type="spellEnd"/>
            <w:r w:rsidR="006924FC" w:rsidRPr="00EB61DE">
              <w:rPr>
                <w:bCs/>
                <w:sz w:val="22"/>
                <w:szCs w:val="22"/>
              </w:rPr>
              <w:t xml:space="preserve"> system spowalniający mocowany na ramieniu zawisu. Wieniec górny jest wykonany z płyty 28mm. Półki w szafach mocowane za pomocą złączy „Titus </w:t>
            </w:r>
            <w:proofErr w:type="spellStart"/>
            <w:r w:rsidR="006924FC" w:rsidRPr="00EB61DE">
              <w:rPr>
                <w:bCs/>
                <w:sz w:val="22"/>
                <w:szCs w:val="22"/>
              </w:rPr>
              <w:t>Expando</w:t>
            </w:r>
            <w:proofErr w:type="spellEnd"/>
            <w:r w:rsidR="006924FC" w:rsidRPr="00EB61DE">
              <w:rPr>
                <w:bCs/>
                <w:sz w:val="22"/>
                <w:szCs w:val="22"/>
              </w:rPr>
              <w:t xml:space="preserve"> 6”  zabezpieczających półki przed przypadkowym wysunięciem, zwiększające sztywność szafy i niwelując możliwość ugięcia półki. W szafach montowane regulatory typu „bulwa” o wysokości 27mm i średnicy fi 50 z możliwością regulacji od wewnątrz szafy. Zamek baskwilowy (ryglujący) z kluczem w 1000 kombinacji. </w:t>
            </w:r>
            <w:r w:rsidRPr="00EB61DE">
              <w:rPr>
                <w:bCs/>
                <w:sz w:val="22"/>
                <w:szCs w:val="22"/>
              </w:rPr>
              <w:t xml:space="preserve">Uchwyty aluminiowe. </w:t>
            </w:r>
            <w:r w:rsidR="006924FC" w:rsidRPr="00EB61DE">
              <w:rPr>
                <w:bCs/>
                <w:sz w:val="22"/>
                <w:szCs w:val="22"/>
              </w:rPr>
              <w:t xml:space="preserve">Korpus szafy skręcany poprzez niklowane złącza mimośrodowe umożliwiające łatwy montaż i demontaż bez uszczerbku dla sztywności (wytrzymałości) wyrobu. Front (drzwi) </w:t>
            </w:r>
            <w:r w:rsidRPr="00EB61DE">
              <w:rPr>
                <w:bCs/>
                <w:sz w:val="22"/>
                <w:szCs w:val="22"/>
              </w:rPr>
              <w:t>z</w:t>
            </w:r>
            <w:r w:rsidR="006924FC" w:rsidRPr="00EB61DE">
              <w:rPr>
                <w:bCs/>
                <w:sz w:val="22"/>
                <w:szCs w:val="22"/>
              </w:rPr>
              <w:t xml:space="preserve"> płyt</w:t>
            </w:r>
            <w:r w:rsidRPr="00EB61DE">
              <w:rPr>
                <w:bCs/>
                <w:sz w:val="22"/>
                <w:szCs w:val="22"/>
              </w:rPr>
              <w:t>y</w:t>
            </w:r>
            <w:r w:rsidR="006924FC" w:rsidRPr="00EB61DE">
              <w:rPr>
                <w:bCs/>
                <w:sz w:val="22"/>
                <w:szCs w:val="22"/>
              </w:rPr>
              <w:t xml:space="preserve"> gr</w:t>
            </w:r>
            <w:r w:rsidRPr="00EB61DE">
              <w:rPr>
                <w:bCs/>
                <w:sz w:val="22"/>
                <w:szCs w:val="22"/>
              </w:rPr>
              <w:t>.</w:t>
            </w:r>
            <w:r w:rsidR="006924FC" w:rsidRPr="00EB61DE">
              <w:rPr>
                <w:bCs/>
                <w:sz w:val="22"/>
                <w:szCs w:val="22"/>
              </w:rPr>
              <w:t xml:space="preserve"> 18mm. Krawędzie oklejone obrzeżem PVC 2mm. Lewe skrzydło uzbrojone w elastyczną listwę </w:t>
            </w:r>
            <w:proofErr w:type="spellStart"/>
            <w:r w:rsidR="006924FC" w:rsidRPr="00EB61DE">
              <w:rPr>
                <w:bCs/>
                <w:sz w:val="22"/>
                <w:szCs w:val="22"/>
              </w:rPr>
              <w:t>przymykową</w:t>
            </w:r>
            <w:proofErr w:type="spellEnd"/>
            <w:r w:rsidR="006924FC" w:rsidRPr="00EB61DE">
              <w:rPr>
                <w:bCs/>
                <w:sz w:val="22"/>
                <w:szCs w:val="22"/>
              </w:rPr>
              <w:t xml:space="preserve">. Zawiasy TITUS z wbudowanymi spowalniaczami o kącie otwarcia 110°. </w:t>
            </w:r>
          </w:p>
        </w:tc>
      </w:tr>
      <w:tr w:rsidR="00992EB1" w:rsidRPr="007D4C24" w14:paraId="382A1E56" w14:textId="77777777" w:rsidTr="0040684D">
        <w:tc>
          <w:tcPr>
            <w:tcW w:w="534" w:type="dxa"/>
          </w:tcPr>
          <w:p w14:paraId="11394BB4" w14:textId="5745AA56" w:rsidR="00992EB1" w:rsidRPr="007D4C24" w:rsidRDefault="00B76478" w:rsidP="00984BE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38173C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  <w:r w:rsidR="001E4BD6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5E1A01E5" w14:textId="4FC0D0F3" w:rsidR="00992EB1" w:rsidRPr="007D4C24" w:rsidRDefault="00992EB1" w:rsidP="004F6555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D4C2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Szafa </w:t>
            </w:r>
            <w:r w:rsidR="005F71D5" w:rsidRPr="007D4C24">
              <w:rPr>
                <w:rFonts w:ascii="Times New Roman" w:eastAsia="Times New Roman" w:hAnsi="Times New Roman" w:cs="Times New Roman"/>
                <w:bCs/>
                <w:lang w:eastAsia="pl-PL"/>
              </w:rPr>
              <w:t>ubraniowa</w:t>
            </w:r>
          </w:p>
        </w:tc>
        <w:tc>
          <w:tcPr>
            <w:tcW w:w="3402" w:type="dxa"/>
          </w:tcPr>
          <w:p w14:paraId="26C78F4D" w14:textId="77777777" w:rsidR="00992EB1" w:rsidRPr="007D4C24" w:rsidRDefault="00992EB1" w:rsidP="004F655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</w:rPr>
              <w:t xml:space="preserve">Wymiary: 80,1x43,2x183,3 [cm] </w:t>
            </w:r>
          </w:p>
          <w:p w14:paraId="77F5D4E7" w14:textId="7A3B8F31" w:rsidR="00944698" w:rsidRPr="007D4C24" w:rsidRDefault="00992EB1" w:rsidP="004F655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</w:p>
          <w:p w14:paraId="65877A86" w14:textId="323B4945" w:rsidR="00992EB1" w:rsidRPr="007D4C24" w:rsidRDefault="005F71D5" w:rsidP="0094469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lang w:eastAsia="pl-PL"/>
              </w:rPr>
              <w:drawing>
                <wp:inline distT="0" distB="0" distL="0" distR="0" wp14:anchorId="2776A3C6" wp14:editId="474A1CA6">
                  <wp:extent cx="1133475" cy="2012829"/>
                  <wp:effectExtent l="0" t="0" r="0" b="6985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476" cy="2043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92628E" w14:textId="2CF59CA7" w:rsidR="00944698" w:rsidRPr="007D4C24" w:rsidRDefault="00944698" w:rsidP="0094469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1413B702" w14:textId="57BF26B8" w:rsidR="00992EB1" w:rsidRDefault="0038173C" w:rsidP="004F655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  <w:p w14:paraId="38DB876D" w14:textId="59B872AA" w:rsidR="0076350A" w:rsidRPr="007D4C24" w:rsidRDefault="0076350A" w:rsidP="004F655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2" w:type="dxa"/>
          </w:tcPr>
          <w:p w14:paraId="58E73005" w14:textId="4F2B5A6C" w:rsidR="00BE37BE" w:rsidRPr="007D4C24" w:rsidRDefault="00EB61DE" w:rsidP="00BE37BE">
            <w:pPr>
              <w:pStyle w:val="NormalnyWeb"/>
              <w:shd w:val="clear" w:color="auto" w:fill="FFFFFF"/>
              <w:jc w:val="both"/>
              <w:rPr>
                <w:bCs/>
                <w:color w:val="FF0000"/>
                <w:sz w:val="22"/>
                <w:szCs w:val="22"/>
              </w:rPr>
            </w:pPr>
            <w:r w:rsidRPr="00EB61DE">
              <w:rPr>
                <w:bCs/>
                <w:sz w:val="22"/>
                <w:szCs w:val="22"/>
              </w:rPr>
              <w:t xml:space="preserve">Szafa </w:t>
            </w:r>
            <w:r>
              <w:rPr>
                <w:bCs/>
                <w:sz w:val="22"/>
                <w:szCs w:val="22"/>
              </w:rPr>
              <w:t>ubraniowa</w:t>
            </w:r>
            <w:r w:rsidRPr="00EB61DE">
              <w:rPr>
                <w:bCs/>
                <w:sz w:val="22"/>
                <w:szCs w:val="22"/>
              </w:rPr>
              <w:t xml:space="preserve"> wykonana z płyty </w:t>
            </w:r>
            <w:proofErr w:type="spellStart"/>
            <w:r w:rsidRPr="00EB61DE">
              <w:rPr>
                <w:bCs/>
                <w:sz w:val="22"/>
                <w:szCs w:val="22"/>
              </w:rPr>
              <w:t>melaminowanej</w:t>
            </w:r>
            <w:proofErr w:type="spellEnd"/>
            <w:r w:rsidRPr="00EB61DE">
              <w:rPr>
                <w:bCs/>
                <w:sz w:val="22"/>
                <w:szCs w:val="22"/>
              </w:rPr>
              <w:t xml:space="preserve">, trójwarstwowej gr.18mm i 28mm, oklejanej 2mm PCV.  Płyta </w:t>
            </w:r>
            <w:proofErr w:type="spellStart"/>
            <w:r w:rsidRPr="00EB61DE">
              <w:rPr>
                <w:bCs/>
                <w:sz w:val="22"/>
                <w:szCs w:val="22"/>
              </w:rPr>
              <w:t>melaminowana</w:t>
            </w:r>
            <w:proofErr w:type="spellEnd"/>
            <w:r w:rsidRPr="00EB61DE">
              <w:rPr>
                <w:bCs/>
                <w:sz w:val="22"/>
                <w:szCs w:val="22"/>
              </w:rPr>
              <w:t xml:space="preserve"> w kolorze orzech nizinny. Klasa higieniczności E1. Krawędzie oklejane maszynowo.  Szafy posiadające ścianę tylną wykonaną z płyty 18 mm. Boki, wieniec górny i wieniec dolny szafy oklejane 4x PVC 2mm. Zawiasy wyposażone w </w:t>
            </w:r>
            <w:proofErr w:type="spellStart"/>
            <w:r w:rsidRPr="00EB61DE">
              <w:rPr>
                <w:bCs/>
                <w:sz w:val="22"/>
                <w:szCs w:val="22"/>
              </w:rPr>
              <w:t>nikowany</w:t>
            </w:r>
            <w:proofErr w:type="spellEnd"/>
            <w:r w:rsidRPr="00EB61DE">
              <w:rPr>
                <w:bCs/>
                <w:sz w:val="22"/>
                <w:szCs w:val="22"/>
              </w:rPr>
              <w:t xml:space="preserve"> system spowalniający mocowany na ramieniu zawisu. Wieniec górny jest wykonany z płyty 28mm. </w:t>
            </w:r>
            <w:r w:rsidR="00154BD6">
              <w:rPr>
                <w:bCs/>
                <w:sz w:val="22"/>
                <w:szCs w:val="22"/>
              </w:rPr>
              <w:t xml:space="preserve">Wewnątrz podział na część ubraniową z wieszakiem wysuwanym typu „puzon” oraz część z pólkami. </w:t>
            </w:r>
            <w:r w:rsidRPr="00EB61DE">
              <w:rPr>
                <w:bCs/>
                <w:sz w:val="22"/>
                <w:szCs w:val="22"/>
              </w:rPr>
              <w:t xml:space="preserve">Półki w szafach mocowane za pomocą złączy „Titus </w:t>
            </w:r>
            <w:proofErr w:type="spellStart"/>
            <w:r w:rsidRPr="00EB61DE">
              <w:rPr>
                <w:bCs/>
                <w:sz w:val="22"/>
                <w:szCs w:val="22"/>
              </w:rPr>
              <w:t>Expando</w:t>
            </w:r>
            <w:proofErr w:type="spellEnd"/>
            <w:r w:rsidRPr="00EB61DE">
              <w:rPr>
                <w:bCs/>
                <w:sz w:val="22"/>
                <w:szCs w:val="22"/>
              </w:rPr>
              <w:t xml:space="preserve"> 6”  zabezpieczających półki przed przypadkowym wysunięciem, zwiększające sztywność szafy i niwelując możliwość ugięcia półki. W szafach montowane regulatory typu „bulwa” o wysokości 27mm i średnicy fi 50 z możliwością regulacji od wewnątrz szafy. Korpus szafy skręcany poprzez niklowane złącza mimośrodowe umożliwiające łatwy montaż i demontaż bez uszczerbku dla sztywności (wytrzymałości) wyrobu. Front (drzwi) z płyty gr. 18mm. Krawędzie oklejone obrzeżem PVC 2mm. Lewe skrzydło uzbrojone w elastyczną listwę </w:t>
            </w:r>
            <w:proofErr w:type="spellStart"/>
            <w:r w:rsidRPr="00EB61DE">
              <w:rPr>
                <w:bCs/>
                <w:sz w:val="22"/>
                <w:szCs w:val="22"/>
              </w:rPr>
              <w:t>przymykową</w:t>
            </w:r>
            <w:proofErr w:type="spellEnd"/>
            <w:r w:rsidRPr="00EB61DE">
              <w:rPr>
                <w:bCs/>
                <w:sz w:val="22"/>
                <w:szCs w:val="22"/>
              </w:rPr>
              <w:t>. Zawiasy TITUS z wbudowanymi spowalniaczami o kącie otwarcia 110°.</w:t>
            </w:r>
          </w:p>
        </w:tc>
      </w:tr>
      <w:tr w:rsidR="00BA3B36" w:rsidRPr="007D4C24" w14:paraId="7822F055" w14:textId="77777777" w:rsidTr="00154BD6">
        <w:trPr>
          <w:trHeight w:val="416"/>
        </w:trPr>
        <w:tc>
          <w:tcPr>
            <w:tcW w:w="534" w:type="dxa"/>
            <w:shd w:val="clear" w:color="auto" w:fill="auto"/>
          </w:tcPr>
          <w:p w14:paraId="4D03B738" w14:textId="5D8E5DA7" w:rsidR="00BA3B36" w:rsidRPr="00154BD6" w:rsidRDefault="0038173C" w:rsidP="00984BE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27</w:t>
            </w:r>
            <w:r w:rsidR="001E4BD6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2298AAE0" w14:textId="77777777" w:rsidR="00BA3B36" w:rsidRPr="00154BD6" w:rsidRDefault="003905BC" w:rsidP="00BA3B36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54BD6">
              <w:rPr>
                <w:rFonts w:ascii="Times New Roman" w:eastAsia="Times New Roman" w:hAnsi="Times New Roman" w:cs="Times New Roman"/>
                <w:bCs/>
                <w:lang w:eastAsia="pl-PL"/>
              </w:rPr>
              <w:t>Szafka aktowa niska</w:t>
            </w:r>
          </w:p>
        </w:tc>
        <w:tc>
          <w:tcPr>
            <w:tcW w:w="3402" w:type="dxa"/>
            <w:shd w:val="clear" w:color="auto" w:fill="auto"/>
          </w:tcPr>
          <w:p w14:paraId="55E00A72" w14:textId="7896F5CA" w:rsidR="00BA3B36" w:rsidRPr="00154BD6" w:rsidRDefault="003905BC" w:rsidP="004F655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54BD6">
              <w:rPr>
                <w:rFonts w:ascii="Times New Roman" w:hAnsi="Times New Roman" w:cs="Times New Roman"/>
                <w:bCs/>
              </w:rPr>
              <w:t>Wymiary: 80,</w:t>
            </w:r>
            <w:r w:rsidR="005E4BAF">
              <w:rPr>
                <w:rFonts w:ascii="Times New Roman" w:hAnsi="Times New Roman" w:cs="Times New Roman"/>
                <w:bCs/>
              </w:rPr>
              <w:t>1</w:t>
            </w:r>
            <w:r w:rsidRPr="00154BD6">
              <w:rPr>
                <w:rFonts w:ascii="Times New Roman" w:hAnsi="Times New Roman" w:cs="Times New Roman"/>
                <w:bCs/>
              </w:rPr>
              <w:t xml:space="preserve">x43,2x112,9 [cm] </w:t>
            </w:r>
          </w:p>
          <w:p w14:paraId="0EFDA4AA" w14:textId="0859438A" w:rsidR="003905BC" w:rsidRPr="00154BD6" w:rsidRDefault="003905BC" w:rsidP="004F655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54BD6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</w:p>
          <w:p w14:paraId="6380B96E" w14:textId="5C56A8EB" w:rsidR="00A22E3D" w:rsidRPr="00154BD6" w:rsidRDefault="00A22E3D" w:rsidP="004F655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39B3829" w14:textId="77777777" w:rsidR="00A22E3D" w:rsidRPr="00154BD6" w:rsidRDefault="00A22E3D" w:rsidP="004F655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B0854F8" w14:textId="77777777" w:rsidR="003905BC" w:rsidRPr="00154BD6" w:rsidRDefault="006924FC" w:rsidP="006924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4BD6">
              <w:rPr>
                <w:rFonts w:ascii="Times New Roman" w:hAnsi="Times New Roman" w:cs="Times New Roman"/>
                <w:bCs/>
                <w:noProof/>
                <w:lang w:eastAsia="pl-PL"/>
              </w:rPr>
              <w:drawing>
                <wp:inline distT="0" distB="0" distL="0" distR="0" wp14:anchorId="2D458BB9" wp14:editId="7A11E78E">
                  <wp:extent cx="908714" cy="1181100"/>
                  <wp:effectExtent l="0" t="0" r="5715" b="0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707" cy="1195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A2BACA" w14:textId="08D5BEE0" w:rsidR="006924FC" w:rsidRPr="00154BD6" w:rsidRDefault="006924FC" w:rsidP="006924F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14:paraId="0573EA9E" w14:textId="5CAA3D88" w:rsidR="00BA3B36" w:rsidRDefault="0076350A" w:rsidP="004F655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</w:t>
            </w:r>
            <w:r w:rsidR="0038173C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  <w:p w14:paraId="04E4B798" w14:textId="492AAE77" w:rsidR="0076350A" w:rsidRPr="00154BD6" w:rsidRDefault="0076350A" w:rsidP="004F655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2" w:type="dxa"/>
            <w:shd w:val="clear" w:color="auto" w:fill="auto"/>
          </w:tcPr>
          <w:p w14:paraId="7BBF7BE0" w14:textId="77777777" w:rsidR="004D22BC" w:rsidRPr="00154BD6" w:rsidRDefault="004D22BC" w:rsidP="003B79DD">
            <w:pPr>
              <w:pStyle w:val="NormalnyWeb"/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154BD6">
              <w:rPr>
                <w:bCs/>
                <w:sz w:val="22"/>
                <w:szCs w:val="22"/>
              </w:rPr>
              <w:t xml:space="preserve">Szafka aktowa wykonana z płyty </w:t>
            </w:r>
            <w:proofErr w:type="spellStart"/>
            <w:r w:rsidRPr="00154BD6">
              <w:rPr>
                <w:bCs/>
                <w:sz w:val="22"/>
                <w:szCs w:val="22"/>
              </w:rPr>
              <w:t>melaminowanej</w:t>
            </w:r>
            <w:proofErr w:type="spellEnd"/>
            <w:r w:rsidRPr="00154BD6">
              <w:rPr>
                <w:bCs/>
                <w:sz w:val="22"/>
                <w:szCs w:val="22"/>
              </w:rPr>
              <w:t xml:space="preserve">, trójwarstwowej gr.18mm i 28mm, oklejanej 2mm PCV.  Płyta </w:t>
            </w:r>
            <w:proofErr w:type="spellStart"/>
            <w:r w:rsidRPr="00154BD6">
              <w:rPr>
                <w:bCs/>
                <w:sz w:val="22"/>
                <w:szCs w:val="22"/>
              </w:rPr>
              <w:t>melaminowana</w:t>
            </w:r>
            <w:proofErr w:type="spellEnd"/>
            <w:r w:rsidRPr="00154BD6">
              <w:rPr>
                <w:bCs/>
                <w:sz w:val="22"/>
                <w:szCs w:val="22"/>
              </w:rPr>
              <w:t xml:space="preserve"> w kolorze orzech nizinny. Klasa higieniczności E1. Krawędzie oklejane maszynowo.  Szafy posiadające ścianę tylną wykonaną z płyty 18 mm. Boki, wieniec górny i wieniec </w:t>
            </w:r>
            <w:r w:rsidRPr="00154BD6">
              <w:rPr>
                <w:bCs/>
                <w:sz w:val="22"/>
                <w:szCs w:val="22"/>
              </w:rPr>
              <w:lastRenderedPageBreak/>
              <w:t xml:space="preserve">dolny szafy oklejane 4x PVC 2mm. Zawiasy wyposażone w </w:t>
            </w:r>
            <w:proofErr w:type="spellStart"/>
            <w:r w:rsidRPr="00154BD6">
              <w:rPr>
                <w:bCs/>
                <w:sz w:val="22"/>
                <w:szCs w:val="22"/>
              </w:rPr>
              <w:t>nikowany</w:t>
            </w:r>
            <w:proofErr w:type="spellEnd"/>
            <w:r w:rsidRPr="00154BD6">
              <w:rPr>
                <w:bCs/>
                <w:sz w:val="22"/>
                <w:szCs w:val="22"/>
              </w:rPr>
              <w:t xml:space="preserve"> system spowalniający mocowany na ramieniu zawisu. Wieniec górny jest wykonany z płyty 28mm. Półki w szafach mocowane za pomocą złączy „Titus </w:t>
            </w:r>
            <w:proofErr w:type="spellStart"/>
            <w:r w:rsidRPr="00154BD6">
              <w:rPr>
                <w:bCs/>
                <w:sz w:val="22"/>
                <w:szCs w:val="22"/>
              </w:rPr>
              <w:t>Expando</w:t>
            </w:r>
            <w:proofErr w:type="spellEnd"/>
            <w:r w:rsidRPr="00154BD6">
              <w:rPr>
                <w:bCs/>
                <w:sz w:val="22"/>
                <w:szCs w:val="22"/>
              </w:rPr>
              <w:t xml:space="preserve"> 6”  zabezpieczających półki przed przypadkowym wysunięciem, zwiększające sztywność szafy i niwelując możliwość ugięcia półki. W szafach montowane regulatory typu „bulwa” o wysokości 27mm i średnicy fi 50 z możliwością regulacji od wewnątrz szafy. Zamek baskwilowy (ryglujący) z kluczem w 1000 kombinacji. Uchwyty aluminiowe. Korpus szafy skręcany poprzez niklowane złącza mimośrodowe umożliwiające łatwy montaż i demontaż bez uszczerbku dla sztywności (wytrzymałości) wyrobu. Front (drzwi) z płyty gr. 18mm. Krawędzie oklejone obrzeżem PVC 2mm. Lewe skrzydło uzbrojone w elastyczną listwę </w:t>
            </w:r>
            <w:proofErr w:type="spellStart"/>
            <w:r w:rsidRPr="00154BD6">
              <w:rPr>
                <w:bCs/>
                <w:sz w:val="22"/>
                <w:szCs w:val="22"/>
              </w:rPr>
              <w:t>przymykową</w:t>
            </w:r>
            <w:proofErr w:type="spellEnd"/>
            <w:r w:rsidRPr="00154BD6">
              <w:rPr>
                <w:bCs/>
                <w:sz w:val="22"/>
                <w:szCs w:val="22"/>
              </w:rPr>
              <w:t>. Zawiasy TITUS z wbudowanymi spowalniaczami o kącie otwarcia 110°.</w:t>
            </w:r>
          </w:p>
          <w:p w14:paraId="5563FE63" w14:textId="7C12E3F0" w:rsidR="004D22BC" w:rsidRPr="00154BD6" w:rsidRDefault="004D22BC" w:rsidP="003B79DD">
            <w:pPr>
              <w:pStyle w:val="NormalnyWeb"/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905BC" w:rsidRPr="007D4C24" w14:paraId="39AC5E0A" w14:textId="77777777" w:rsidTr="0040684D">
        <w:tc>
          <w:tcPr>
            <w:tcW w:w="534" w:type="dxa"/>
          </w:tcPr>
          <w:p w14:paraId="6F6ADAF2" w14:textId="38E6E09B" w:rsidR="003905BC" w:rsidRPr="007D4C24" w:rsidRDefault="00842566" w:rsidP="00984BE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28</w:t>
            </w:r>
            <w:r w:rsidR="001E4BD6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715E6FAB" w14:textId="77777777" w:rsidR="003905BC" w:rsidRPr="007D4C24" w:rsidRDefault="003905BC" w:rsidP="00BA3B36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D4C24">
              <w:rPr>
                <w:rFonts w:ascii="Times New Roman" w:eastAsia="Times New Roman" w:hAnsi="Times New Roman" w:cs="Times New Roman"/>
                <w:bCs/>
                <w:lang w:eastAsia="pl-PL"/>
              </w:rPr>
              <w:t>Stolik konferencyjny</w:t>
            </w:r>
          </w:p>
        </w:tc>
        <w:tc>
          <w:tcPr>
            <w:tcW w:w="3402" w:type="dxa"/>
          </w:tcPr>
          <w:p w14:paraId="2E221CE7" w14:textId="67C1AE93" w:rsidR="008B7472" w:rsidRPr="007D4C24" w:rsidRDefault="008B7472" w:rsidP="008B747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Wymiary: 80x74 [cm] </w:t>
            </w:r>
          </w:p>
          <w:p w14:paraId="6DBB9C7D" w14:textId="77777777" w:rsidR="008B7472" w:rsidRPr="007D4C24" w:rsidRDefault="008B7472" w:rsidP="008B747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(średnica x wysokość)</w:t>
            </w:r>
          </w:p>
          <w:p w14:paraId="75CC68A9" w14:textId="77777777" w:rsidR="003905BC" w:rsidRPr="007D4C24" w:rsidRDefault="00944698" w:rsidP="0094469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lang w:eastAsia="pl-PL"/>
              </w:rPr>
              <w:drawing>
                <wp:inline distT="0" distB="0" distL="0" distR="0" wp14:anchorId="10816DB0" wp14:editId="504883EC">
                  <wp:extent cx="1016703" cy="1123950"/>
                  <wp:effectExtent l="0" t="0" r="0" b="0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307" cy="112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AD5282" w14:textId="08F9E4D5" w:rsidR="00944698" w:rsidRPr="007D4C24" w:rsidRDefault="00944698" w:rsidP="0094469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0A432F8E" w14:textId="33AE7AF6" w:rsidR="003905BC" w:rsidRPr="007D4C24" w:rsidRDefault="00A6283C" w:rsidP="004F655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highlight w:val="yellow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9072" w:type="dxa"/>
          </w:tcPr>
          <w:p w14:paraId="4E840478" w14:textId="6F8929BB" w:rsidR="003905BC" w:rsidRPr="007D4C24" w:rsidRDefault="00C25945" w:rsidP="007829ED">
            <w:pPr>
              <w:pStyle w:val="NormalnyWeb"/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7D4C24">
              <w:rPr>
                <w:bCs/>
                <w:sz w:val="22"/>
                <w:szCs w:val="22"/>
              </w:rPr>
              <w:t xml:space="preserve">Stół </w:t>
            </w:r>
            <w:r w:rsidR="000C67C5" w:rsidRPr="007D4C24">
              <w:rPr>
                <w:bCs/>
                <w:sz w:val="22"/>
                <w:szCs w:val="22"/>
              </w:rPr>
              <w:t xml:space="preserve">z okrągłym blatem </w:t>
            </w:r>
            <w:r w:rsidRPr="007D4C24">
              <w:rPr>
                <w:bCs/>
                <w:sz w:val="22"/>
                <w:szCs w:val="22"/>
              </w:rPr>
              <w:t xml:space="preserve">na płytowych nogach w przekroju krzyżowym. Blat okrągły z płyty </w:t>
            </w:r>
            <w:proofErr w:type="spellStart"/>
            <w:r w:rsidRPr="007D4C24">
              <w:rPr>
                <w:bCs/>
                <w:sz w:val="22"/>
                <w:szCs w:val="22"/>
              </w:rPr>
              <w:t>melaminowanej</w:t>
            </w:r>
            <w:proofErr w:type="spellEnd"/>
            <w:r w:rsidRPr="007D4C24">
              <w:rPr>
                <w:bCs/>
                <w:sz w:val="22"/>
                <w:szCs w:val="22"/>
              </w:rPr>
              <w:t xml:space="preserve"> grubości 38 mm </w:t>
            </w:r>
            <w:r w:rsidR="004D22BC" w:rsidRPr="007D4C24">
              <w:rPr>
                <w:bCs/>
                <w:sz w:val="22"/>
                <w:szCs w:val="22"/>
              </w:rPr>
              <w:t xml:space="preserve"> oklejanej 2mm PCV.  Płyta </w:t>
            </w:r>
            <w:proofErr w:type="spellStart"/>
            <w:r w:rsidR="004D22BC" w:rsidRPr="007D4C24">
              <w:rPr>
                <w:bCs/>
                <w:sz w:val="22"/>
                <w:szCs w:val="22"/>
              </w:rPr>
              <w:t>melaminowana</w:t>
            </w:r>
            <w:proofErr w:type="spellEnd"/>
            <w:r w:rsidR="004D22BC" w:rsidRPr="007D4C24">
              <w:rPr>
                <w:bCs/>
                <w:sz w:val="22"/>
                <w:szCs w:val="22"/>
              </w:rPr>
              <w:t xml:space="preserve"> w kolorze orzech nizinny. Klasa higieniczności E1. </w:t>
            </w:r>
            <w:r w:rsidRPr="007D4C24">
              <w:rPr>
                <w:bCs/>
                <w:sz w:val="22"/>
                <w:szCs w:val="22"/>
              </w:rPr>
              <w:t xml:space="preserve">Nogi z dwóch płyt połączonych prostopadle, przecinających się w połowie szerokości, płyt </w:t>
            </w:r>
            <w:proofErr w:type="spellStart"/>
            <w:r w:rsidRPr="007D4C24">
              <w:rPr>
                <w:bCs/>
                <w:sz w:val="22"/>
                <w:szCs w:val="22"/>
              </w:rPr>
              <w:t>melaminowan</w:t>
            </w:r>
            <w:r w:rsidR="007829ED" w:rsidRPr="007D4C24">
              <w:rPr>
                <w:bCs/>
                <w:sz w:val="22"/>
                <w:szCs w:val="22"/>
              </w:rPr>
              <w:t>ych</w:t>
            </w:r>
            <w:proofErr w:type="spellEnd"/>
            <w:r w:rsidR="007829ED" w:rsidRPr="007D4C24">
              <w:rPr>
                <w:bCs/>
                <w:sz w:val="22"/>
                <w:szCs w:val="22"/>
              </w:rPr>
              <w:t xml:space="preserve"> o</w:t>
            </w:r>
            <w:r w:rsidRPr="007D4C24">
              <w:rPr>
                <w:bCs/>
                <w:sz w:val="22"/>
                <w:szCs w:val="22"/>
              </w:rPr>
              <w:t xml:space="preserve"> grubości 38 mm z obrzeżami z PCV w </w:t>
            </w:r>
            <w:r w:rsidR="004D22BC" w:rsidRPr="007D4C24">
              <w:rPr>
                <w:bCs/>
                <w:sz w:val="22"/>
                <w:szCs w:val="22"/>
              </w:rPr>
              <w:t>blatu</w:t>
            </w:r>
            <w:r w:rsidRPr="007D4C24">
              <w:rPr>
                <w:bCs/>
                <w:sz w:val="22"/>
                <w:szCs w:val="22"/>
              </w:rPr>
              <w:t>.</w:t>
            </w:r>
            <w:r w:rsidRPr="007D4C24">
              <w:rPr>
                <w:bCs/>
                <w:color w:val="000000"/>
                <w:sz w:val="22"/>
                <w:szCs w:val="22"/>
              </w:rPr>
              <w:t xml:space="preserve"> Dystanse dolne (stopki) regulowane w zakresie do 5 mm z aluminium.</w:t>
            </w:r>
          </w:p>
        </w:tc>
      </w:tr>
      <w:tr w:rsidR="001E4BD6" w:rsidRPr="007D4C24" w14:paraId="66BD991D" w14:textId="77777777" w:rsidTr="006924FC">
        <w:trPr>
          <w:trHeight w:val="2829"/>
        </w:trPr>
        <w:tc>
          <w:tcPr>
            <w:tcW w:w="534" w:type="dxa"/>
          </w:tcPr>
          <w:p w14:paraId="54C15E50" w14:textId="3FD47866" w:rsidR="001E4BD6" w:rsidRPr="007D4C24" w:rsidRDefault="00842566" w:rsidP="004D5F3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29</w:t>
            </w:r>
            <w:r w:rsidR="001E4BD6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194C1674" w14:textId="38481F50" w:rsidR="001E4BD6" w:rsidRPr="007D4C24" w:rsidRDefault="001E4BD6" w:rsidP="00BA3B36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Stolik kawowy</w:t>
            </w:r>
          </w:p>
        </w:tc>
        <w:tc>
          <w:tcPr>
            <w:tcW w:w="3402" w:type="dxa"/>
          </w:tcPr>
          <w:p w14:paraId="38CB7F95" w14:textId="77777777" w:rsidR="001E4BD6" w:rsidRPr="007D4C24" w:rsidRDefault="001E4BD6" w:rsidP="001E4BD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Wymiary: 80x55 [cm] </w:t>
            </w:r>
          </w:p>
          <w:p w14:paraId="71EA389D" w14:textId="77777777" w:rsidR="001E4BD6" w:rsidRPr="007D4C24" w:rsidRDefault="001E4BD6" w:rsidP="001E4BD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(średnica x wysokość)</w:t>
            </w:r>
          </w:p>
          <w:p w14:paraId="418AD5CC" w14:textId="77777777" w:rsidR="001E4BD6" w:rsidRPr="007D4C24" w:rsidRDefault="001E4BD6" w:rsidP="001E4BD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638C935" w14:textId="77777777" w:rsidR="001E4BD6" w:rsidRPr="007D4C24" w:rsidRDefault="001E4BD6" w:rsidP="001E4BD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lang w:eastAsia="pl-PL"/>
              </w:rPr>
              <w:drawing>
                <wp:inline distT="0" distB="0" distL="0" distR="0" wp14:anchorId="4B8B9E6A" wp14:editId="46493022">
                  <wp:extent cx="1016635" cy="84193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412" cy="85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062F7E" w14:textId="77777777" w:rsidR="001E4BD6" w:rsidRPr="007D4C24" w:rsidRDefault="001E4BD6" w:rsidP="004F655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3412050E" w14:textId="223CE79E" w:rsidR="001E4BD6" w:rsidRDefault="00842566" w:rsidP="004F655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  <w:p w14:paraId="6358B5F6" w14:textId="04866D0B" w:rsidR="00601AC1" w:rsidRPr="007D4C24" w:rsidRDefault="00601AC1" w:rsidP="004F655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2" w:type="dxa"/>
          </w:tcPr>
          <w:p w14:paraId="5D497941" w14:textId="0215FFC2" w:rsidR="001E4BD6" w:rsidRPr="007D4C24" w:rsidRDefault="001E4BD6" w:rsidP="000D7146">
            <w:pPr>
              <w:pStyle w:val="NormalnyWeb"/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7D4C24">
              <w:rPr>
                <w:bCs/>
                <w:color w:val="000000"/>
              </w:rPr>
              <w:t xml:space="preserve">Stolik z okrągłym blatem na płytowych nogach w przekroju krzyżowym. Blat okrągły z płyty </w:t>
            </w:r>
            <w:proofErr w:type="spellStart"/>
            <w:r w:rsidRPr="007D4C24">
              <w:rPr>
                <w:bCs/>
                <w:color w:val="000000"/>
              </w:rPr>
              <w:t>melaminowanej</w:t>
            </w:r>
            <w:proofErr w:type="spellEnd"/>
            <w:r w:rsidRPr="007D4C24">
              <w:rPr>
                <w:bCs/>
                <w:color w:val="000000"/>
              </w:rPr>
              <w:t xml:space="preserve"> grubości 38 mm  oklejanej 2mm PCV.  Płyta </w:t>
            </w:r>
            <w:proofErr w:type="spellStart"/>
            <w:r w:rsidRPr="007D4C24">
              <w:rPr>
                <w:bCs/>
                <w:color w:val="000000"/>
              </w:rPr>
              <w:t>melaminowana</w:t>
            </w:r>
            <w:proofErr w:type="spellEnd"/>
            <w:r w:rsidRPr="007D4C24">
              <w:rPr>
                <w:bCs/>
                <w:color w:val="000000"/>
              </w:rPr>
              <w:t xml:space="preserve"> w kolorze orzech nizinny. Klasa higieniczności E1. Nogi z dwóch płyt połączonych prostopadle, przecinających się w połowie szerokości, płyt </w:t>
            </w:r>
            <w:proofErr w:type="spellStart"/>
            <w:r w:rsidRPr="007D4C24">
              <w:rPr>
                <w:bCs/>
                <w:color w:val="000000"/>
              </w:rPr>
              <w:t>melaminowanych</w:t>
            </w:r>
            <w:proofErr w:type="spellEnd"/>
            <w:r w:rsidRPr="007D4C24">
              <w:rPr>
                <w:bCs/>
                <w:color w:val="000000"/>
              </w:rPr>
              <w:t xml:space="preserve"> o grubości 38 mm z obrzeżami z PCV w blatu. Dystanse dolne (stopki) regulowane w zakresie do 5 mm z aluminium.</w:t>
            </w:r>
          </w:p>
        </w:tc>
      </w:tr>
      <w:tr w:rsidR="003905BC" w:rsidRPr="007D4C24" w14:paraId="2402DF87" w14:textId="77777777" w:rsidTr="006924FC">
        <w:trPr>
          <w:trHeight w:val="2829"/>
        </w:trPr>
        <w:tc>
          <w:tcPr>
            <w:tcW w:w="534" w:type="dxa"/>
          </w:tcPr>
          <w:p w14:paraId="24A0756F" w14:textId="12405CAD" w:rsidR="003905BC" w:rsidRPr="007D4C24" w:rsidRDefault="00B76478" w:rsidP="004D5F3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3</w:t>
            </w:r>
            <w:r w:rsidR="00842566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  <w:r w:rsidR="001E4BD6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3AC5E7F6" w14:textId="772DFD1D" w:rsidR="003905BC" w:rsidRPr="007D4C24" w:rsidRDefault="003905BC" w:rsidP="00BA3B36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D4C24">
              <w:rPr>
                <w:rFonts w:ascii="Times New Roman" w:eastAsia="Times New Roman" w:hAnsi="Times New Roman" w:cs="Times New Roman"/>
                <w:bCs/>
                <w:lang w:eastAsia="pl-PL"/>
              </w:rPr>
              <w:t>St</w:t>
            </w:r>
            <w:r w:rsidR="006924FC" w:rsidRPr="007D4C2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ół </w:t>
            </w:r>
            <w:r w:rsidRPr="007D4C24">
              <w:rPr>
                <w:rFonts w:ascii="Times New Roman" w:eastAsia="Times New Roman" w:hAnsi="Times New Roman" w:cs="Times New Roman"/>
                <w:bCs/>
                <w:lang w:eastAsia="pl-PL"/>
              </w:rPr>
              <w:t>konferencyjny</w:t>
            </w:r>
          </w:p>
        </w:tc>
        <w:tc>
          <w:tcPr>
            <w:tcW w:w="3402" w:type="dxa"/>
          </w:tcPr>
          <w:p w14:paraId="55608A87" w14:textId="77777777" w:rsidR="003905BC" w:rsidRPr="007D4C24" w:rsidRDefault="003905BC" w:rsidP="004F655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</w:rPr>
              <w:t>Wymiary: 190x90x74 [cm]</w:t>
            </w:r>
          </w:p>
          <w:p w14:paraId="28DCC438" w14:textId="7D946734" w:rsidR="006924FC" w:rsidRPr="007D4C24" w:rsidRDefault="003905BC" w:rsidP="004F655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</w:p>
          <w:p w14:paraId="2615540A" w14:textId="37D72647" w:rsidR="003905BC" w:rsidRPr="007D4C24" w:rsidRDefault="006924FC" w:rsidP="006924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lang w:eastAsia="pl-PL"/>
              </w:rPr>
              <w:drawing>
                <wp:inline distT="0" distB="0" distL="0" distR="0" wp14:anchorId="53E44B08" wp14:editId="4F154211">
                  <wp:extent cx="1872343" cy="1182997"/>
                  <wp:effectExtent l="0" t="0" r="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813" cy="119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2AFA95FF" w14:textId="30024193" w:rsidR="003905BC" w:rsidRDefault="00842566" w:rsidP="004F655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  <w:p w14:paraId="1B45CEA3" w14:textId="179E3241" w:rsidR="00601AC1" w:rsidRPr="007D4C24" w:rsidRDefault="00601AC1" w:rsidP="004F655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072" w:type="dxa"/>
          </w:tcPr>
          <w:p w14:paraId="6015163C" w14:textId="082E9038" w:rsidR="004D22BC" w:rsidRPr="007D4C24" w:rsidRDefault="004D22BC" w:rsidP="000D7146">
            <w:pPr>
              <w:pStyle w:val="NormalnyWeb"/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7D4C24">
              <w:rPr>
                <w:bCs/>
                <w:sz w:val="22"/>
                <w:szCs w:val="22"/>
              </w:rPr>
              <w:t xml:space="preserve">Stół z blatem prostokątnym z przednią osłoną, na nogach płytowych. Blat oraz nogi wykonane z płyty </w:t>
            </w:r>
            <w:proofErr w:type="spellStart"/>
            <w:r w:rsidRPr="007D4C24">
              <w:rPr>
                <w:bCs/>
                <w:sz w:val="22"/>
                <w:szCs w:val="22"/>
              </w:rPr>
              <w:t>melaminowanej</w:t>
            </w:r>
            <w:proofErr w:type="spellEnd"/>
            <w:r w:rsidRPr="007D4C24">
              <w:rPr>
                <w:bCs/>
                <w:sz w:val="22"/>
                <w:szCs w:val="22"/>
              </w:rPr>
              <w:t xml:space="preserve"> gr.38mm. Kolor płyty – orzech nizinny. Klasa higieniczności E1. Krawędzie oklejone obrzeżem PCV o grubości 2 mm. Łączyna konstrukcyjna wykonana z płyty </w:t>
            </w:r>
            <w:proofErr w:type="spellStart"/>
            <w:r w:rsidRPr="007D4C24">
              <w:rPr>
                <w:bCs/>
                <w:sz w:val="22"/>
                <w:szCs w:val="22"/>
              </w:rPr>
              <w:t>melaminowanej</w:t>
            </w:r>
            <w:proofErr w:type="spellEnd"/>
            <w:r w:rsidRPr="007D4C24">
              <w:rPr>
                <w:bCs/>
                <w:sz w:val="22"/>
                <w:szCs w:val="22"/>
              </w:rPr>
              <w:t xml:space="preserve"> gr. 18mm. Nogi wyposażone w regulator wysokości w zakresie 5 mm.</w:t>
            </w:r>
          </w:p>
        </w:tc>
      </w:tr>
      <w:tr w:rsidR="00601AC1" w:rsidRPr="007D4C24" w14:paraId="75BCA941" w14:textId="77777777" w:rsidTr="00D327F5">
        <w:trPr>
          <w:trHeight w:val="558"/>
        </w:trPr>
        <w:tc>
          <w:tcPr>
            <w:tcW w:w="534" w:type="dxa"/>
          </w:tcPr>
          <w:p w14:paraId="31C1B2DC" w14:textId="7F823B56" w:rsidR="00601AC1" w:rsidRDefault="00B76478" w:rsidP="00601AC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 w:rsidR="008425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613598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6EF77A69" w14:textId="60BC2CBC" w:rsidR="00601AC1" w:rsidRPr="00154BD6" w:rsidRDefault="00601AC1" w:rsidP="00601AC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Stół konferencyjny</w:t>
            </w:r>
          </w:p>
        </w:tc>
        <w:tc>
          <w:tcPr>
            <w:tcW w:w="3402" w:type="dxa"/>
          </w:tcPr>
          <w:p w14:paraId="2E0D0F8D" w14:textId="784CC37A" w:rsidR="00601AC1" w:rsidRPr="00A22E3D" w:rsidRDefault="00601AC1" w:rsidP="00601AC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2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Wymiary: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240</w:t>
            </w:r>
            <w:r w:rsidRPr="00A22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</w:t>
            </w:r>
            <w:r w:rsidRPr="00A22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x74 [cm]</w:t>
            </w:r>
          </w:p>
          <w:p w14:paraId="461A533D" w14:textId="77777777" w:rsidR="00601AC1" w:rsidRPr="00A22E3D" w:rsidRDefault="00601AC1" w:rsidP="00601AC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22E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(długość x szerokość x wysokość)</w:t>
            </w:r>
          </w:p>
          <w:p w14:paraId="7AF81BC8" w14:textId="77777777" w:rsidR="00601AC1" w:rsidRPr="00A22E3D" w:rsidRDefault="00601AC1" w:rsidP="00601AC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1B4EB295" w14:textId="77777777" w:rsidR="00601AC1" w:rsidRPr="00A22E3D" w:rsidRDefault="00601AC1" w:rsidP="00601AC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3525B966" w14:textId="77777777" w:rsidR="00601AC1" w:rsidRPr="00A22E3D" w:rsidRDefault="00601AC1" w:rsidP="00601AC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03464B89" w14:textId="77777777" w:rsidR="00601AC1" w:rsidRPr="00A22E3D" w:rsidRDefault="00601AC1" w:rsidP="00601AC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22E3D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inline distT="0" distB="0" distL="0" distR="0" wp14:anchorId="68C7409E" wp14:editId="3F06DC11">
                  <wp:extent cx="2006930" cy="118941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159" cy="1238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CC7334" w14:textId="77777777" w:rsidR="00601AC1" w:rsidRDefault="00601AC1" w:rsidP="00601AC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271FFBD7" w14:textId="77777777" w:rsidR="00601AC1" w:rsidRPr="00154BD6" w:rsidRDefault="00601AC1" w:rsidP="00601AC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110D3DF3" w14:textId="05355CE2" w:rsidR="00601AC1" w:rsidRDefault="00601AC1" w:rsidP="00601A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440E5AC2" w14:textId="4D27AE90" w:rsidR="00601AC1" w:rsidRPr="004B7AD9" w:rsidRDefault="00601AC1" w:rsidP="004B7AD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AD9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Stół na czterech równolegle ustawionych nogach płytowych. Blat stołu należy wykonać z płyty </w:t>
            </w:r>
            <w:proofErr w:type="spellStart"/>
            <w:r w:rsidRPr="004B7AD9">
              <w:rPr>
                <w:rFonts w:ascii="Times New Roman" w:hAnsi="Times New Roman" w:cs="Times New Roman"/>
                <w:bCs/>
                <w:color w:val="000000"/>
                <w:szCs w:val="20"/>
              </w:rPr>
              <w:t>melaminowanej</w:t>
            </w:r>
            <w:proofErr w:type="spellEnd"/>
            <w:r w:rsidRPr="004B7AD9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 w klasie higieniczności E1 w kolorze karmelowy orzech. Blat powinien składać się z płyty nośnej grubości min 25 mm oraz pogrubienia do grubości 43 mm. Krawędź blatu należy zabezpieczyć obrzeżem PCV grubości 2 mm w kolorze płyty. Krawędzie obrzeża  należy zaokrąglić r=2mm. Pod blatem, po obwodzie należy zamontować listwę z aluminium anodowanego o przekroju 25x3mm. Konstrukcję nośną blatu należy wzmocnić wzdłużnie ramą wykonaną ze stalowych profili o przekroju 60x20x2 mm. Rama lakierowana proszkowo na kolor srebrny w strukturze mat, montowana w sposób niewidoczny i maskowana po bokach listwami płytowymi o wysokości ok 60 mm. Od spodu ramę należy zasłonić maskownicą z blachy perforowanej o grubości min 1mm lakierowaną proszkowo pod kolor ramy. Maskownica całkowicie przykrywająca ramę i pełniąca jednocześnie funkcję poziomego prowadzenia kabli. Nogi stołu o grubości 43mm i szerokości 180mm wykonać ze sklejki pokrytej laminatem HPL o grubości min 0,8mm w kolorze blatu. Wąskie krawędzie nóg zabezpieczyć obrzeżem PCV grubości 2mm w kolorze płyty (nie dopuszcza się dzielenia obrzeża na grubości nogi). Krawędzie obrzeża zaokrąglić r=2mm. Dolną powierzchnię nogi zabezpieczyć płaskownikiem stalowym malowanym proszkowo o przekroju 40x6mm. Płaskownik powinien być cofnięty o minimum 1mm od każdej z krawędzi nogi. W płaskowniku należy zamontować stopki regulacyjne, umożliwiające poziomowanie w zakresie min 15mm.</w:t>
            </w:r>
            <w:r w:rsidR="00884669">
              <w:t xml:space="preserve"> </w:t>
            </w:r>
            <w:r w:rsidR="00884669" w:rsidRPr="00884669">
              <w:rPr>
                <w:rFonts w:ascii="Times New Roman" w:hAnsi="Times New Roman" w:cs="Times New Roman"/>
                <w:bCs/>
                <w:color w:val="000000"/>
                <w:szCs w:val="20"/>
              </w:rPr>
              <w:t>Mebel stanowi uzupełnienie istniejącego wyposażenia. Nie dopuszcza się zastosowania technologii i materiałów wykończeniowych różniących się od istniejącego wyposażenia. Celem potwierdzenia zgodności należy wraz z ofertą przedstawić próbki kolorystyczne płyt meblowych, z których zostanie wykonany mebel.</w:t>
            </w:r>
          </w:p>
        </w:tc>
      </w:tr>
      <w:tr w:rsidR="001C4330" w:rsidRPr="007D4C24" w14:paraId="6255ABAF" w14:textId="77777777" w:rsidTr="0040684D">
        <w:trPr>
          <w:trHeight w:val="3354"/>
        </w:trPr>
        <w:tc>
          <w:tcPr>
            <w:tcW w:w="534" w:type="dxa"/>
          </w:tcPr>
          <w:p w14:paraId="7643FAEA" w14:textId="14B8BDB6" w:rsidR="001C4330" w:rsidRDefault="00B76478" w:rsidP="001C43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3</w:t>
            </w:r>
            <w:r w:rsidR="00842566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613598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28FDD666" w14:textId="330A69BD" w:rsidR="001C4330" w:rsidRPr="00154BD6" w:rsidRDefault="001C4330" w:rsidP="001C4330">
            <w:pPr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Lampa</w:t>
            </w:r>
          </w:p>
        </w:tc>
        <w:tc>
          <w:tcPr>
            <w:tcW w:w="3402" w:type="dxa"/>
          </w:tcPr>
          <w:p w14:paraId="318752B3" w14:textId="77777777" w:rsidR="001C4330" w:rsidRPr="007D4C24" w:rsidRDefault="001C4330" w:rsidP="001C43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Wymiary: 157x50x30 (wysokość x średnicę abażura x wysokość abażura) </w:t>
            </w:r>
          </w:p>
          <w:p w14:paraId="2F7C6B1B" w14:textId="77777777" w:rsidR="001C4330" w:rsidRPr="007D4C24" w:rsidRDefault="001C4330" w:rsidP="001C43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5325A8A0" wp14:editId="66C2D658">
                  <wp:simplePos x="0" y="0"/>
                  <wp:positionH relativeFrom="column">
                    <wp:posOffset>650240</wp:posOffset>
                  </wp:positionH>
                  <wp:positionV relativeFrom="paragraph">
                    <wp:posOffset>98425</wp:posOffset>
                  </wp:positionV>
                  <wp:extent cx="704850" cy="1607820"/>
                  <wp:effectExtent l="0" t="0" r="0" b="0"/>
                  <wp:wrapTight wrapText="bothSides">
                    <wp:wrapPolygon edited="0">
                      <wp:start x="0" y="0"/>
                      <wp:lineTo x="0" y="21242"/>
                      <wp:lineTo x="21016" y="21242"/>
                      <wp:lineTo x="21016" y="0"/>
                      <wp:lineTo x="0" y="0"/>
                    </wp:wrapPolygon>
                  </wp:wrapTight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60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16D668" w14:textId="77777777" w:rsidR="001C4330" w:rsidRPr="00154BD6" w:rsidRDefault="001C4330" w:rsidP="001C4330">
            <w:pPr>
              <w:rPr>
                <w:rFonts w:ascii="Times New Roman" w:hAnsi="Times New Roman" w:cs="Times New Roman"/>
                <w:bCs/>
                <w:noProof/>
                <w:lang w:eastAsia="pl-PL"/>
              </w:rPr>
            </w:pPr>
          </w:p>
        </w:tc>
        <w:tc>
          <w:tcPr>
            <w:tcW w:w="709" w:type="dxa"/>
          </w:tcPr>
          <w:p w14:paraId="602C14F8" w14:textId="13F50A3B" w:rsidR="001C4330" w:rsidRPr="00842566" w:rsidRDefault="00842566" w:rsidP="001C43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42566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9072" w:type="dxa"/>
          </w:tcPr>
          <w:p w14:paraId="075F21F6" w14:textId="77777777" w:rsidR="001C4330" w:rsidRPr="001C4330" w:rsidRDefault="001C4330" w:rsidP="001C4330">
            <w:pPr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1C4330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Lampa podłogowa na metalowym trójnogu z tekstylnym kloszem. Kolorystyka - podstawa i klosz w kolorze czarnym</w:t>
            </w:r>
          </w:p>
          <w:p w14:paraId="162D48FC" w14:textId="77777777" w:rsidR="001C4330" w:rsidRPr="00154BD6" w:rsidRDefault="001C4330" w:rsidP="001C4330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1C4330" w:rsidRPr="00154BD6" w14:paraId="4EAE2AA0" w14:textId="77777777" w:rsidTr="0040684D">
        <w:trPr>
          <w:trHeight w:val="3354"/>
        </w:trPr>
        <w:tc>
          <w:tcPr>
            <w:tcW w:w="534" w:type="dxa"/>
          </w:tcPr>
          <w:p w14:paraId="1D460ED1" w14:textId="2D122628" w:rsidR="001C4330" w:rsidRPr="00154BD6" w:rsidRDefault="001C4330" w:rsidP="00B7647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 w:rsidR="00842566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23B33A6D" w14:textId="288AAA98" w:rsidR="001C4330" w:rsidRPr="00154BD6" w:rsidRDefault="001C4330" w:rsidP="001C433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Lada recepcyjna z nadstawką</w:t>
            </w:r>
          </w:p>
        </w:tc>
        <w:tc>
          <w:tcPr>
            <w:tcW w:w="3402" w:type="dxa"/>
          </w:tcPr>
          <w:p w14:paraId="31715092" w14:textId="69718DBB" w:rsidR="001C4330" w:rsidRPr="007D4C24" w:rsidRDefault="001C4330" w:rsidP="001C433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</w:rPr>
              <w:t xml:space="preserve">Wymiary: </w:t>
            </w:r>
            <w:r>
              <w:rPr>
                <w:rFonts w:ascii="Times New Roman" w:hAnsi="Times New Roman" w:cs="Times New Roman"/>
                <w:bCs/>
              </w:rPr>
              <w:t>205</w:t>
            </w:r>
            <w:r w:rsidRPr="007D4C24">
              <w:rPr>
                <w:rFonts w:ascii="Times New Roman" w:hAnsi="Times New Roman" w:cs="Times New Roman"/>
                <w:bCs/>
              </w:rPr>
              <w:t>x</w:t>
            </w:r>
            <w:r>
              <w:rPr>
                <w:rFonts w:ascii="Times New Roman" w:hAnsi="Times New Roman" w:cs="Times New Roman"/>
                <w:bCs/>
              </w:rPr>
              <w:t>125</w:t>
            </w:r>
            <w:r w:rsidRPr="007D4C24">
              <w:rPr>
                <w:rFonts w:ascii="Times New Roman" w:hAnsi="Times New Roman" w:cs="Times New Roman"/>
                <w:bCs/>
              </w:rPr>
              <w:t>x7</w:t>
            </w:r>
            <w:r>
              <w:rPr>
                <w:rFonts w:ascii="Times New Roman" w:hAnsi="Times New Roman" w:cs="Times New Roman"/>
                <w:bCs/>
              </w:rPr>
              <w:t>2(94)</w:t>
            </w:r>
            <w:r w:rsidRPr="007D4C24">
              <w:rPr>
                <w:rFonts w:ascii="Times New Roman" w:hAnsi="Times New Roman" w:cs="Times New Roman"/>
                <w:bCs/>
              </w:rPr>
              <w:t xml:space="preserve"> [cm]</w:t>
            </w:r>
          </w:p>
          <w:p w14:paraId="632CBCCA" w14:textId="77777777" w:rsidR="001C4330" w:rsidRPr="007D4C24" w:rsidRDefault="001C4330" w:rsidP="001C43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</w:p>
          <w:p w14:paraId="0CF13118" w14:textId="77777777" w:rsidR="001C4330" w:rsidRDefault="001C4330" w:rsidP="001C43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4084E05" w14:textId="4DE87744" w:rsidR="001C4330" w:rsidRDefault="001C4330" w:rsidP="001C43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3137A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6A344457" wp14:editId="328A2CD2">
                  <wp:extent cx="1898528" cy="1469572"/>
                  <wp:effectExtent l="0" t="0" r="6985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882" cy="147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B18B2F" w14:textId="77777777" w:rsidR="001C4330" w:rsidRDefault="001C4330" w:rsidP="001C43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3685A7A" w14:textId="6DA5E0E4" w:rsidR="001C4330" w:rsidRPr="00154BD6" w:rsidRDefault="001C4330" w:rsidP="001C43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3563F08F" w14:textId="782CF532" w:rsidR="001C4330" w:rsidRPr="00842566" w:rsidRDefault="001C4330" w:rsidP="001C43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425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6BF8F4B0" w14:textId="3B1E7094" w:rsidR="001C4330" w:rsidRDefault="001C4330" w:rsidP="001C4330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3137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Blat roboczy dzielony tworząc podział na prawe i lewe ramię. Blaty robocze lady mają być wykonane z trójwarstwowej płyty wiórowej w klasie higieniczności E1 o grubości min 25mm obustronnie </w:t>
            </w:r>
            <w:proofErr w:type="spellStart"/>
            <w:r w:rsidRPr="0093137A">
              <w:rPr>
                <w:rFonts w:ascii="Times New Roman" w:eastAsia="Times New Roman" w:hAnsi="Times New Roman" w:cs="Times New Roman"/>
                <w:bCs/>
                <w:lang w:eastAsia="pl-PL"/>
              </w:rPr>
              <w:t>melaminowanej</w:t>
            </w:r>
            <w:proofErr w:type="spellEnd"/>
            <w:r w:rsidRPr="0093137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w kolorze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grafitowym</w:t>
            </w:r>
            <w:r w:rsidRPr="0093137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. Krawędzie blatu należy zabezpieczyć obrzeżem PCV grubości 2mm w kolorze płyty. Krawędzie blatu zaokrąglić R=2mm. Blaty o głębokości 85cm mają być niezależne od głębokości boku lady, jednak nie mogą przestawać poza głębokość boku lady. Front lady o wysokości 94cm wykonać z płyty wiórowej w klasie higieniczności E1 o grubości min 50mm obustronnie </w:t>
            </w:r>
            <w:proofErr w:type="spellStart"/>
            <w:r w:rsidRPr="0093137A">
              <w:rPr>
                <w:rFonts w:ascii="Times New Roman" w:eastAsia="Times New Roman" w:hAnsi="Times New Roman" w:cs="Times New Roman"/>
                <w:bCs/>
                <w:lang w:eastAsia="pl-PL"/>
              </w:rPr>
              <w:t>melaminowanej</w:t>
            </w:r>
            <w:proofErr w:type="spellEnd"/>
            <w:r w:rsidRPr="0093137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w kolorze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grafitowym</w:t>
            </w:r>
            <w:r w:rsidRPr="0093137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. Wąskie płaszczyzny zabezpieczyć obrzeżem PCV grubości 2mm w kolorze płyty. Nie dopuszcza się zastosowania dwóch złożonych ze sobą obrzeży (nie dopuszcza się widocznych linii podziału na głębokości frontu). Krawędzie blatu zaokrąglić R=2mm. Front składający się z dwóch elementów (prawy i lewy) należy ze sobą łączyć na ucios pod kątem 45° (nie dopuszcza się zestawiania prostych formatek ze sobą). Cokół lady ma być wykonany z płyty MDF o gr. 25mm lakierowanej w strukturze mat na kolor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ciemny grafit</w:t>
            </w:r>
            <w:r w:rsidRPr="0093137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. W cokołach mają być zamontowane stopki poziomujące z zakresem regulacji min 10mm. Pod frontem należy zamontować podświetlenie LED w kolorze zimno-białym. Diody mają oświetlać krawędź listwy wykonanej z satynowanego </w:t>
            </w:r>
            <w:proofErr w:type="spellStart"/>
            <w:r w:rsidRPr="0093137A">
              <w:rPr>
                <w:rFonts w:ascii="Times New Roman" w:eastAsia="Times New Roman" w:hAnsi="Times New Roman" w:cs="Times New Roman"/>
                <w:bCs/>
                <w:lang w:eastAsia="pl-PL"/>
              </w:rPr>
              <w:t>plexi</w:t>
            </w:r>
            <w:proofErr w:type="spellEnd"/>
            <w:r w:rsidRPr="0093137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w celu uzyskania efektu świecącej linii. Przewody zasilające mają być prowadzone w narożnikach modułów lad i mają być zabezpieczone metalową osłoną. W zestawach lad ma być zastosowane szeregowe łączenie oświetlenia. Lada ma posiadać możliwość montażu włącznika oświetlenia z prawej lub lewej strony zestawu (do wyboru przez zamawiającego). Ladę należy wyposażyć w poziomy kanał kablowy umiejscowiony pod b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l</w:t>
            </w:r>
            <w:r w:rsidRPr="0093137A">
              <w:rPr>
                <w:rFonts w:ascii="Times New Roman" w:eastAsia="Times New Roman" w:hAnsi="Times New Roman" w:cs="Times New Roman"/>
                <w:bCs/>
                <w:lang w:eastAsia="pl-PL"/>
              </w:rPr>
              <w:t>atem w miejscu łączenia się z frontem. Kanał ma mieć w przekroju wymiary min 65x70mm i powinien być wykonany z profilowanej blachy stalowej o grubości min 1mm. Funkcję poziomego prowadzenia kabli ma spełniać metalowa rynna o głębokości min 40mm i wysokości 45mm, montowana do kanału kablowego. W płytowych nogach lad pośrednich należy zamontować przepusty kablowe, umożliwiające poziome prowadzenia kabli.</w:t>
            </w:r>
          </w:p>
          <w:p w14:paraId="6C954958" w14:textId="280E070E" w:rsidR="001C4330" w:rsidRPr="004F231B" w:rsidRDefault="001C4330" w:rsidP="001C4330">
            <w:pPr>
              <w:rPr>
                <w:rFonts w:ascii="Times New Roman" w:hAnsi="Times New Roman" w:cs="Times New Roman"/>
              </w:rPr>
            </w:pPr>
            <w:r w:rsidRPr="004F231B">
              <w:rPr>
                <w:rFonts w:ascii="Times New Roman" w:hAnsi="Times New Roman" w:cs="Times New Roman"/>
              </w:rPr>
              <w:t xml:space="preserve">Nadstawkę o wymiarach 55/28/55h należy wykonać w całości z płyty MDF </w:t>
            </w:r>
            <w:r w:rsidRPr="004F231B">
              <w:rPr>
                <w:rFonts w:ascii="Times New Roman" w:hAnsi="Times New Roman" w:cs="Times New Roman"/>
                <w:noProof/>
              </w:rPr>
              <w:t xml:space="preserve">w klasie higieniczności E1 </w:t>
            </w:r>
            <w:r w:rsidRPr="004F231B">
              <w:rPr>
                <w:rFonts w:ascii="Times New Roman" w:hAnsi="Times New Roman" w:cs="Times New Roman"/>
              </w:rPr>
              <w:t xml:space="preserve">lakierowanej w strukturze mat </w:t>
            </w:r>
            <w:r w:rsidRPr="00EF38E9">
              <w:rPr>
                <w:rFonts w:ascii="Times New Roman" w:hAnsi="Times New Roman" w:cs="Times New Roman"/>
              </w:rPr>
              <w:t xml:space="preserve">na kolor </w:t>
            </w:r>
            <w:r>
              <w:rPr>
                <w:rFonts w:ascii="Times New Roman" w:hAnsi="Times New Roman" w:cs="Times New Roman"/>
              </w:rPr>
              <w:t>grafitowy</w:t>
            </w:r>
            <w:r w:rsidRPr="00EF38E9">
              <w:rPr>
                <w:rFonts w:ascii="Times New Roman" w:hAnsi="Times New Roman" w:cs="Times New Roman"/>
              </w:rPr>
              <w:t xml:space="preserve">. </w:t>
            </w:r>
            <w:r w:rsidRPr="004F231B">
              <w:rPr>
                <w:rFonts w:ascii="Times New Roman" w:hAnsi="Times New Roman" w:cs="Times New Roman"/>
              </w:rPr>
              <w:t xml:space="preserve">Front oraz blat wierzchni należy wykonać z płyty o grubości nie mniejszej niż 6mm, pozostałe elementy korpusu należy wykonać z płyty o grubości min 18mm. </w:t>
            </w:r>
          </w:p>
          <w:p w14:paraId="5610698D" w14:textId="1AEF5E14" w:rsidR="001C4330" w:rsidRPr="00154BD6" w:rsidRDefault="001C4330" w:rsidP="001C4330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1C4330" w:rsidRPr="007D4C24" w14:paraId="5423350B" w14:textId="77777777" w:rsidTr="00E53D6E">
        <w:trPr>
          <w:trHeight w:val="963"/>
        </w:trPr>
        <w:tc>
          <w:tcPr>
            <w:tcW w:w="534" w:type="dxa"/>
          </w:tcPr>
          <w:p w14:paraId="7C034D1F" w14:textId="4FFEADB9" w:rsidR="001C4330" w:rsidRPr="00154BD6" w:rsidRDefault="00842566" w:rsidP="00B7647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34</w:t>
            </w:r>
            <w:r w:rsidR="001C4330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25B2AB0E" w14:textId="138E8CDF" w:rsidR="001C4330" w:rsidRPr="00154BD6" w:rsidRDefault="001C4330" w:rsidP="001C433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Stolik</w:t>
            </w:r>
          </w:p>
        </w:tc>
        <w:tc>
          <w:tcPr>
            <w:tcW w:w="3402" w:type="dxa"/>
          </w:tcPr>
          <w:p w14:paraId="3EEF37C8" w14:textId="1ABC7396" w:rsidR="001C4330" w:rsidRPr="007D4C24" w:rsidRDefault="001C4330" w:rsidP="001C433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4C24">
              <w:rPr>
                <w:rFonts w:ascii="Times New Roman" w:hAnsi="Times New Roman" w:cs="Times New Roman"/>
                <w:bCs/>
              </w:rPr>
              <w:t xml:space="preserve">Wymiary: </w:t>
            </w:r>
            <w:r>
              <w:rPr>
                <w:rFonts w:ascii="Times New Roman" w:hAnsi="Times New Roman" w:cs="Times New Roman"/>
                <w:bCs/>
              </w:rPr>
              <w:t>45</w:t>
            </w:r>
            <w:r w:rsidRPr="007D4C24">
              <w:rPr>
                <w:rFonts w:ascii="Times New Roman" w:hAnsi="Times New Roman" w:cs="Times New Roman"/>
                <w:bCs/>
              </w:rPr>
              <w:t>x</w:t>
            </w:r>
            <w:r>
              <w:rPr>
                <w:rFonts w:ascii="Times New Roman" w:hAnsi="Times New Roman" w:cs="Times New Roman"/>
                <w:bCs/>
              </w:rPr>
              <w:t>45</w:t>
            </w:r>
            <w:r w:rsidRPr="007D4C24">
              <w:rPr>
                <w:rFonts w:ascii="Times New Roman" w:hAnsi="Times New Roman" w:cs="Times New Roman"/>
                <w:bCs/>
              </w:rPr>
              <w:t>x</w:t>
            </w:r>
            <w:r>
              <w:rPr>
                <w:rFonts w:ascii="Times New Roman" w:hAnsi="Times New Roman" w:cs="Times New Roman"/>
                <w:bCs/>
              </w:rPr>
              <w:t>56</w:t>
            </w:r>
            <w:r w:rsidRPr="007D4C24">
              <w:rPr>
                <w:rFonts w:ascii="Times New Roman" w:hAnsi="Times New Roman" w:cs="Times New Roman"/>
                <w:bCs/>
              </w:rPr>
              <w:t xml:space="preserve"> [cm]</w:t>
            </w:r>
          </w:p>
          <w:p w14:paraId="7A3BCCBE" w14:textId="77777777" w:rsidR="001C4330" w:rsidRPr="007D4C24" w:rsidRDefault="001C4330" w:rsidP="001C43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D4C24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</w:p>
          <w:p w14:paraId="5F2C9DD5" w14:textId="6FD6CAF6" w:rsidR="001C4330" w:rsidRDefault="001C4330" w:rsidP="001C43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C30CFE5" w14:textId="282403A4" w:rsidR="001C4330" w:rsidRDefault="001C4330" w:rsidP="001C43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A4AE8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08AC77D5" wp14:editId="5B7DE445">
                  <wp:extent cx="789235" cy="800121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235" cy="800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58F740" w14:textId="4DAFCBF8" w:rsidR="001C4330" w:rsidRPr="00154BD6" w:rsidRDefault="001C4330" w:rsidP="001C43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3A1230CF" w14:textId="0A2ABEFD" w:rsidR="001C4330" w:rsidRPr="00842566" w:rsidRDefault="001C4330" w:rsidP="001C43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425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66E757E1" w14:textId="3A3C85F2" w:rsidR="001C4330" w:rsidRPr="007D4C24" w:rsidRDefault="001C4330" w:rsidP="001C4330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Stolik na czterech nogach z pręta metalowego o średnicy 14mm lakierowanego proszkowo na kolor grafitowy. Blat ceramiczny grubości 12mm w kolorze grafitowym.</w:t>
            </w:r>
          </w:p>
        </w:tc>
      </w:tr>
      <w:tr w:rsidR="00842566" w:rsidRPr="007D4C24" w14:paraId="16F9FC28" w14:textId="77777777" w:rsidTr="00E53D6E">
        <w:trPr>
          <w:trHeight w:val="963"/>
        </w:trPr>
        <w:tc>
          <w:tcPr>
            <w:tcW w:w="534" w:type="dxa"/>
          </w:tcPr>
          <w:p w14:paraId="34FF78BC" w14:textId="0B13F56C" w:rsidR="00842566" w:rsidRDefault="002E59F0" w:rsidP="00770A3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35.</w:t>
            </w:r>
          </w:p>
        </w:tc>
        <w:tc>
          <w:tcPr>
            <w:tcW w:w="1559" w:type="dxa"/>
          </w:tcPr>
          <w:p w14:paraId="47C79C7D" w14:textId="067B5F96" w:rsidR="00842566" w:rsidRPr="00842566" w:rsidRDefault="00842566" w:rsidP="00770A3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42566">
              <w:rPr>
                <w:rFonts w:ascii="Times New Roman" w:hAnsi="Times New Roman" w:cs="Times New Roman"/>
                <w:bCs/>
              </w:rPr>
              <w:t>Fotel konferencyjny</w:t>
            </w:r>
          </w:p>
        </w:tc>
        <w:tc>
          <w:tcPr>
            <w:tcW w:w="3402" w:type="dxa"/>
          </w:tcPr>
          <w:p w14:paraId="02B259E5" w14:textId="77777777" w:rsidR="00842566" w:rsidRPr="00842566" w:rsidRDefault="00842566" w:rsidP="00842566">
            <w:pPr>
              <w:rPr>
                <w:rFonts w:ascii="Times New Roman" w:hAnsi="Times New Roman" w:cs="Times New Roman"/>
                <w:bCs/>
                <w:noProof/>
                <w:lang w:eastAsia="pl-PL"/>
              </w:rPr>
            </w:pPr>
            <w:r w:rsidRPr="00842566">
              <w:rPr>
                <w:rFonts w:ascii="Times New Roman" w:hAnsi="Times New Roman" w:cs="Times New Roman"/>
                <w:bCs/>
                <w:noProof/>
                <w:lang w:eastAsia="pl-PL"/>
              </w:rPr>
              <w:t>Wymiary maksymalne wg piktogramu</w:t>
            </w:r>
          </w:p>
          <w:p w14:paraId="0F2F68E2" w14:textId="77777777" w:rsidR="00842566" w:rsidRPr="00842566" w:rsidRDefault="00842566" w:rsidP="0084256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42566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66A041F1" wp14:editId="2D0EA566">
                  <wp:extent cx="2023110" cy="1477010"/>
                  <wp:effectExtent l="0" t="0" r="0" b="889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47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D74C8B" w14:textId="77777777" w:rsidR="00842566" w:rsidRPr="00842566" w:rsidRDefault="00842566" w:rsidP="0084256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FCB393B" w14:textId="77777777" w:rsidR="00842566" w:rsidRPr="00842566" w:rsidRDefault="00842566" w:rsidP="00770A3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425F73C3" w14:textId="38861136" w:rsidR="00842566" w:rsidRPr="001C24F6" w:rsidRDefault="00842566" w:rsidP="00770A3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102</w:t>
            </w:r>
          </w:p>
        </w:tc>
        <w:tc>
          <w:tcPr>
            <w:tcW w:w="9072" w:type="dxa"/>
          </w:tcPr>
          <w:p w14:paraId="62E8C5D2" w14:textId="0FF005E0" w:rsidR="00842566" w:rsidRPr="00842566" w:rsidRDefault="00842566" w:rsidP="006C3B4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4256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Fotel konferencyjny, obrotowy na stelażu stalowym wykonanym z rury fi 20 x 2mm, chromowanym, na czterech nogach. Stelaż wyposażony w stopki filcowe. Oparcie i siedzisko fotela w kształcie jednolitego kubełka z podłokietnikami. Kubełek posiadający konstrukcję metalową, oblaną integralną pianką poliuretanową wykonaną w technologii pianek wylewanych w formach. </w:t>
            </w:r>
            <w:r w:rsidRPr="00842566">
              <w:rPr>
                <w:rFonts w:ascii="Times New Roman" w:hAnsi="Times New Roman" w:cs="Times New Roman"/>
                <w:bCs/>
              </w:rPr>
              <w:t xml:space="preserve"> Pianki fotela  wykonane w technologii pianek trudnopalnych. </w:t>
            </w:r>
            <w:r w:rsidR="006C3B43" w:rsidRPr="006C3B43">
              <w:rPr>
                <w:rFonts w:ascii="Times New Roman" w:hAnsi="Times New Roman" w:cs="Times New Roman"/>
                <w:bCs/>
              </w:rPr>
              <w:t>O</w:t>
            </w:r>
            <w:r w:rsidRPr="006C3B43">
              <w:rPr>
                <w:rFonts w:ascii="Times New Roman" w:hAnsi="Times New Roman" w:cs="Times New Roman"/>
                <w:bCs/>
              </w:rPr>
              <w:t xml:space="preserve">świadczenie </w:t>
            </w:r>
            <w:r w:rsidR="0089589D" w:rsidRPr="006C3B43">
              <w:rPr>
                <w:rFonts w:ascii="Times New Roman" w:hAnsi="Times New Roman" w:cs="Times New Roman"/>
                <w:bCs/>
              </w:rPr>
              <w:t>o wykonaniu</w:t>
            </w:r>
            <w:r w:rsidRPr="006C3B43">
              <w:rPr>
                <w:rFonts w:ascii="Times New Roman" w:hAnsi="Times New Roman" w:cs="Times New Roman"/>
                <w:bCs/>
              </w:rPr>
              <w:t xml:space="preserve"> sied</w:t>
            </w:r>
            <w:r w:rsidR="006C3B43" w:rsidRPr="006C3B43">
              <w:rPr>
                <w:rFonts w:ascii="Times New Roman" w:hAnsi="Times New Roman" w:cs="Times New Roman"/>
                <w:bCs/>
              </w:rPr>
              <w:t xml:space="preserve">zisk z pianek trudnopalnych </w:t>
            </w:r>
            <w:r w:rsidRPr="006C3B43">
              <w:rPr>
                <w:rFonts w:ascii="Times New Roman" w:hAnsi="Times New Roman" w:cs="Times New Roman"/>
                <w:bCs/>
              </w:rPr>
              <w:t>wraz z świadectwem z badań potwierdzających klasę trudnopalności pianek zgodnych z normą PN EN 1021:1:2</w:t>
            </w:r>
            <w:r w:rsidR="007A31B3" w:rsidRPr="006C3B43">
              <w:rPr>
                <w:rFonts w:ascii="Times New Roman" w:hAnsi="Times New Roman" w:cs="Times New Roman"/>
                <w:bCs/>
              </w:rPr>
              <w:t xml:space="preserve"> lub </w:t>
            </w:r>
            <w:r w:rsidR="00EC0EB3" w:rsidRPr="006C3B43">
              <w:rPr>
                <w:rFonts w:ascii="Times New Roman" w:hAnsi="Times New Roman" w:cs="Times New Roman"/>
                <w:bCs/>
              </w:rPr>
              <w:t>równoważną</w:t>
            </w:r>
            <w:r w:rsidRPr="006C3B43">
              <w:rPr>
                <w:rFonts w:ascii="Times New Roman" w:hAnsi="Times New Roman" w:cs="Times New Roman"/>
                <w:bCs/>
              </w:rPr>
              <w:t>.</w:t>
            </w:r>
            <w:r w:rsidRPr="00842566">
              <w:rPr>
                <w:rFonts w:ascii="Times New Roman" w:hAnsi="Times New Roman" w:cs="Times New Roman"/>
                <w:bCs/>
              </w:rPr>
              <w:t xml:space="preserve"> </w:t>
            </w:r>
            <w:r w:rsidRPr="00842566">
              <w:rPr>
                <w:rFonts w:ascii="Times New Roman" w:eastAsia="Times New Roman" w:hAnsi="Times New Roman" w:cs="Times New Roman"/>
                <w:bCs/>
                <w:lang w:eastAsia="pl-PL"/>
              </w:rPr>
              <w:t>Fotel tapicerowany skórą ekologiczną w kolorze czarnym.</w:t>
            </w:r>
            <w:r w:rsidRPr="00842566">
              <w:rPr>
                <w:rFonts w:ascii="Times New Roman" w:hAnsi="Times New Roman" w:cs="Times New Roman"/>
              </w:rPr>
              <w:t xml:space="preserve"> Powłoka – 100% winyl; </w:t>
            </w:r>
            <w:r w:rsidRPr="00842566">
              <w:rPr>
                <w:rFonts w:ascii="Times New Roman" w:hAnsi="Times New Roman" w:cs="Times New Roman"/>
                <w:noProof/>
              </w:rPr>
              <w:t>nośnik - 100% poliester, gramatura min. 650g/m</w:t>
            </w:r>
            <w:r w:rsidRPr="00842566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  <w:r w:rsidRPr="00842566">
              <w:rPr>
                <w:rFonts w:ascii="Times New Roman" w:hAnsi="Times New Roman" w:cs="Times New Roman"/>
                <w:noProof/>
              </w:rPr>
              <w:t xml:space="preserve"> z atestami: higienicznym, trudnopalności EN 1021:1:2</w:t>
            </w:r>
            <w:r w:rsidR="00EC0EB3">
              <w:rPr>
                <w:rFonts w:ascii="Times New Roman" w:hAnsi="Times New Roman" w:cs="Times New Roman"/>
                <w:noProof/>
              </w:rPr>
              <w:t xml:space="preserve"> lub równoważną</w:t>
            </w:r>
            <w:r w:rsidRPr="00842566">
              <w:rPr>
                <w:rFonts w:ascii="Times New Roman" w:hAnsi="Times New Roman" w:cs="Times New Roman"/>
                <w:noProof/>
              </w:rPr>
              <w:t>, ścieralności min. 300 000 cykli (PN-EN ISO 12947-2</w:t>
            </w:r>
            <w:r w:rsidR="00986522">
              <w:rPr>
                <w:rFonts w:ascii="Times New Roman" w:hAnsi="Times New Roman" w:cs="Times New Roman"/>
                <w:noProof/>
              </w:rPr>
              <w:t xml:space="preserve"> lub równoważna</w:t>
            </w:r>
            <w:r w:rsidRPr="00842566">
              <w:rPr>
                <w:rFonts w:ascii="Times New Roman" w:hAnsi="Times New Roman" w:cs="Times New Roman"/>
                <w:noProof/>
              </w:rPr>
              <w:t>)</w:t>
            </w:r>
            <w:r w:rsidRPr="00842566">
              <w:rPr>
                <w:rFonts w:ascii="Times New Roman" w:hAnsi="Times New Roman" w:cs="Times New Roman"/>
              </w:rPr>
              <w:t>. Nie dopuszcza się tkaniny o innym składzie gatunkowym i niższych parametrach.</w:t>
            </w:r>
            <w:r w:rsidRPr="00842566">
              <w:rPr>
                <w:rFonts w:ascii="Times New Roman" w:hAnsi="Times New Roman" w:cs="Times New Roman"/>
                <w:noProof/>
              </w:rPr>
              <w:t xml:space="preserve"> </w:t>
            </w:r>
            <w:r w:rsidRPr="00842566">
              <w:rPr>
                <w:rFonts w:ascii="Times New Roman" w:hAnsi="Times New Roman" w:cs="Times New Roman"/>
                <w:bCs/>
                <w:color w:val="000000"/>
              </w:rPr>
              <w:t>Próbki kolorystyczne tkaniny tapicerskiej należy przedstawić do akceptacji zamawiającego.</w:t>
            </w:r>
          </w:p>
        </w:tc>
      </w:tr>
      <w:tr w:rsidR="00842566" w:rsidRPr="007D4C24" w14:paraId="7F263353" w14:textId="77777777" w:rsidTr="00E53D6E">
        <w:trPr>
          <w:trHeight w:val="963"/>
        </w:trPr>
        <w:tc>
          <w:tcPr>
            <w:tcW w:w="534" w:type="dxa"/>
          </w:tcPr>
          <w:p w14:paraId="6A0A5092" w14:textId="420633A4" w:rsidR="00842566" w:rsidRDefault="002E59F0" w:rsidP="00770A3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36.</w:t>
            </w:r>
          </w:p>
        </w:tc>
        <w:tc>
          <w:tcPr>
            <w:tcW w:w="1559" w:type="dxa"/>
          </w:tcPr>
          <w:p w14:paraId="28C1DE5C" w14:textId="1B5958A6" w:rsidR="00842566" w:rsidRPr="001C24F6" w:rsidRDefault="002E59F0" w:rsidP="00770A3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42566">
              <w:rPr>
                <w:rFonts w:ascii="Times New Roman" w:hAnsi="Times New Roman" w:cs="Times New Roman"/>
                <w:bCs/>
              </w:rPr>
              <w:t>Fotel konferencyjny</w:t>
            </w:r>
          </w:p>
        </w:tc>
        <w:tc>
          <w:tcPr>
            <w:tcW w:w="3402" w:type="dxa"/>
          </w:tcPr>
          <w:p w14:paraId="20EEE573" w14:textId="77777777" w:rsidR="002E59F0" w:rsidRPr="00842566" w:rsidRDefault="002E59F0" w:rsidP="002E59F0">
            <w:pPr>
              <w:rPr>
                <w:rFonts w:ascii="Times New Roman" w:hAnsi="Times New Roman" w:cs="Times New Roman"/>
                <w:bCs/>
                <w:noProof/>
                <w:lang w:eastAsia="pl-PL"/>
              </w:rPr>
            </w:pPr>
            <w:r w:rsidRPr="00842566">
              <w:rPr>
                <w:rFonts w:ascii="Times New Roman" w:hAnsi="Times New Roman" w:cs="Times New Roman"/>
                <w:bCs/>
                <w:noProof/>
                <w:lang w:eastAsia="pl-PL"/>
              </w:rPr>
              <w:t>Wymiary maksymalne wg piktogramu</w:t>
            </w:r>
          </w:p>
          <w:p w14:paraId="07E52161" w14:textId="77777777" w:rsidR="002E59F0" w:rsidRPr="00842566" w:rsidRDefault="002E59F0" w:rsidP="002E59F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42566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7D2A1144" wp14:editId="51E557E9">
                  <wp:extent cx="2023110" cy="1477010"/>
                  <wp:effectExtent l="0" t="0" r="0" b="889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47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E4D58" w14:textId="77777777" w:rsidR="002E59F0" w:rsidRPr="00842566" w:rsidRDefault="002E59F0" w:rsidP="002E59F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07C49C9" w14:textId="77777777" w:rsidR="00842566" w:rsidRPr="001C24F6" w:rsidRDefault="00842566" w:rsidP="00770A3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2B27801C" w14:textId="4936E446" w:rsidR="00842566" w:rsidRPr="001C24F6" w:rsidRDefault="002E59F0" w:rsidP="00770A3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072" w:type="dxa"/>
          </w:tcPr>
          <w:p w14:paraId="256A6EB7" w14:textId="53B60A26" w:rsidR="00842566" w:rsidRPr="00A15598" w:rsidRDefault="002E59F0" w:rsidP="006C3B4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 xml:space="preserve">Fotel konferencyjny, obrotowy na stelażu stalowym wykonanym z rury fi 20 x 2mm, chromowanym, na czterech nogach. Stelaż wyposażony w stopki filcowe. Oparcie i siedzisko fotela w kształcie jednolitego kubełka z podłokietnikami. Kubełek posiadający konstrukcję metalową, oblaną integralną pianką poliuretanową wykonaną w technologii pianek wylewanych w formach. Pianki fotela  wykonane w technologii pianek trudnopalnych. </w:t>
            </w:r>
            <w:r w:rsidR="006C3B43" w:rsidRPr="006C3B43">
              <w:rPr>
                <w:rFonts w:ascii="Times New Roman" w:hAnsi="Times New Roman" w:cs="Times New Roman"/>
                <w:bCs/>
              </w:rPr>
              <w:t xml:space="preserve"> Oświadczenie o wykonaniu siedzisk z pianek trudnopalnych wraz z świadectwem z badań potwierdzających klasę trudnopalności pianek zgodnych z normą PN EN 1021:1:2 lub równoważną.</w:t>
            </w:r>
            <w:r w:rsidR="006C3B43" w:rsidRPr="00842566">
              <w:rPr>
                <w:rFonts w:ascii="Times New Roman" w:hAnsi="Times New Roman" w:cs="Times New Roman"/>
                <w:bCs/>
              </w:rPr>
              <w:t xml:space="preserve"> </w:t>
            </w: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>Fotel tapicerowany skórą ekologiczną w kolorze beżowym. Powłoka – 100% winyl; nośnik - 100% poliester, gramatura min. 650g/m2 z atestami: higienicznym, trudnopalności EN 1021:1:2</w:t>
            </w:r>
            <w:r w:rsidR="00986522">
              <w:rPr>
                <w:rFonts w:ascii="Times New Roman" w:eastAsia="Times New Roman" w:hAnsi="Times New Roman" w:cs="Times New Roman"/>
                <w:lang w:eastAsia="pl-PL"/>
              </w:rPr>
              <w:t xml:space="preserve"> lub równoważną</w:t>
            </w: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>, ścieralności min. 300 000 cykli (PN-EN ISO 12947-2</w:t>
            </w:r>
            <w:r w:rsidR="00986522">
              <w:rPr>
                <w:rFonts w:ascii="Times New Roman" w:eastAsia="Times New Roman" w:hAnsi="Times New Roman" w:cs="Times New Roman"/>
                <w:lang w:eastAsia="pl-PL"/>
              </w:rPr>
              <w:t xml:space="preserve"> lub równoważna</w:t>
            </w: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>). Nie dopuszcza się tkaniny o innym składzie gatunkowym i niższych parametrach. Próbki kolorystyczne tkaniny tapicerskiej należy przedstawić do akceptacji zamawiającego.</w:t>
            </w:r>
          </w:p>
        </w:tc>
      </w:tr>
      <w:tr w:rsidR="00842566" w:rsidRPr="007D4C24" w14:paraId="0ED46D5D" w14:textId="77777777" w:rsidTr="00E53D6E">
        <w:trPr>
          <w:trHeight w:val="963"/>
        </w:trPr>
        <w:tc>
          <w:tcPr>
            <w:tcW w:w="534" w:type="dxa"/>
          </w:tcPr>
          <w:p w14:paraId="4B8BC41E" w14:textId="337794A4" w:rsidR="00842566" w:rsidRDefault="002E59F0" w:rsidP="00770A3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37.</w:t>
            </w:r>
          </w:p>
        </w:tc>
        <w:tc>
          <w:tcPr>
            <w:tcW w:w="1559" w:type="dxa"/>
          </w:tcPr>
          <w:p w14:paraId="4BEF9966" w14:textId="59CC8004" w:rsidR="00842566" w:rsidRPr="002E59F0" w:rsidRDefault="002E59F0" w:rsidP="00770A3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E59F0">
              <w:rPr>
                <w:rFonts w:ascii="Times New Roman" w:hAnsi="Times New Roman" w:cs="Times New Roman"/>
                <w:bCs/>
                <w:color w:val="000000" w:themeColor="text1"/>
              </w:rPr>
              <w:t>Fotel obrotowy z tapicerowanym oparciem i z zagłówkiem</w:t>
            </w:r>
          </w:p>
        </w:tc>
        <w:tc>
          <w:tcPr>
            <w:tcW w:w="3402" w:type="dxa"/>
          </w:tcPr>
          <w:p w14:paraId="35E8DDA4" w14:textId="77777777" w:rsidR="002E59F0" w:rsidRPr="002E59F0" w:rsidRDefault="002E59F0" w:rsidP="002E59F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E59F0">
              <w:rPr>
                <w:rFonts w:ascii="Times New Roman" w:hAnsi="Times New Roman" w:cs="Times New Roman"/>
                <w:bCs/>
                <w:color w:val="000000" w:themeColor="text1"/>
              </w:rPr>
              <w:t>Wymiary maksymalne wg piktogramu [mm]</w:t>
            </w:r>
          </w:p>
          <w:p w14:paraId="418BA329" w14:textId="77777777" w:rsidR="002E59F0" w:rsidRPr="002E59F0" w:rsidRDefault="002E59F0" w:rsidP="002E59F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4FF39C8" w14:textId="77777777" w:rsidR="002E59F0" w:rsidRPr="00842566" w:rsidRDefault="002E59F0" w:rsidP="002E59F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highlight w:val="yellow"/>
              </w:rPr>
            </w:pPr>
            <w:r w:rsidRPr="00842566">
              <w:rPr>
                <w:rFonts w:ascii="Times New Roman" w:hAnsi="Times New Roman" w:cs="Times New Roman"/>
                <w:bCs/>
                <w:noProof/>
                <w:color w:val="000000" w:themeColor="text1"/>
                <w:highlight w:val="yellow"/>
                <w:lang w:eastAsia="pl-PL"/>
              </w:rPr>
              <w:lastRenderedPageBreak/>
              <w:drawing>
                <wp:inline distT="0" distB="0" distL="0" distR="0" wp14:anchorId="3D31134C" wp14:editId="1EBE1EFB">
                  <wp:extent cx="1646256" cy="158115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690" cy="158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5877FC" w14:textId="77777777" w:rsidR="002E59F0" w:rsidRPr="00842566" w:rsidRDefault="002E59F0" w:rsidP="002E59F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highlight w:val="yellow"/>
              </w:rPr>
            </w:pPr>
          </w:p>
          <w:p w14:paraId="41DCCA7A" w14:textId="52FFDF94" w:rsidR="00842566" w:rsidRPr="001C24F6" w:rsidRDefault="002E59F0" w:rsidP="002E59F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42566">
              <w:rPr>
                <w:rFonts w:ascii="Times New Roman" w:hAnsi="Times New Roman" w:cs="Times New Roman"/>
                <w:bCs/>
                <w:noProof/>
                <w:color w:val="000000" w:themeColor="text1"/>
                <w:highlight w:val="yellow"/>
                <w:lang w:eastAsia="pl-PL"/>
              </w:rPr>
              <w:drawing>
                <wp:inline distT="0" distB="0" distL="0" distR="0" wp14:anchorId="7EB74AE3" wp14:editId="58C0E026">
                  <wp:extent cx="2023110" cy="1623695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62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4E507DCA" w14:textId="38F82434" w:rsidR="00842566" w:rsidRPr="001C24F6" w:rsidRDefault="002E59F0" w:rsidP="00770A3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13</w:t>
            </w:r>
          </w:p>
        </w:tc>
        <w:tc>
          <w:tcPr>
            <w:tcW w:w="9072" w:type="dxa"/>
          </w:tcPr>
          <w:p w14:paraId="7DC3B6C3" w14:textId="3062D3D9" w:rsidR="00842566" w:rsidRDefault="002E59F0" w:rsidP="00D81A1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 xml:space="preserve">Fotel obrotowy z  mechanizmem SYNCHRO umożliwiającym synchroniczne odchylanie oparcia i siedziska z możliwością zablokowania w kilku położeniach z regulacją twardości sprężyny za pomocą pokrętła znajdującego się po prawej stronie siedziska, umożliwiającego regulację mechanizmu w pozycji siedzącej, odchylonej do tyłu. Mechanizm typu SFL z dodatkowym pochyleniem siedziska -3° i regulacją głębokości siedziska w zakresie 60mm. Mechanizm ukryty pod maskownicą siedziska. Przyciski regulacji mechanizmu typu klawiszowego, umieszczone pod siedziskiem. Amortyzator gazowy zapewniający płynną regulację wysokości siedziska z </w:t>
            </w:r>
            <w:proofErr w:type="spellStart"/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>tzw</w:t>
            </w:r>
            <w:proofErr w:type="spellEnd"/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 xml:space="preserve"> „poduszką powietrzną”. Siedzisko </w:t>
            </w: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wykonane z tworzywa sztucznego, wyściełane pianką poliuretanową wykonaną w technologii pianek wylewanych w formach o gęstości 80kg/m3, pod siedziskiem maskownica w kolorze czarnym. Oparcie o konstrukcji z tworzywa sztucznego,  pokrytego pianką poliuretanową wylewaną w formie, o gęstości 110kg/m3, obustronnie tapicerowane.  Pianki fotela wykonane w technologii pianek trudnopalnych</w:t>
            </w:r>
            <w:r w:rsidRPr="006C3B43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  <w:r w:rsidR="006C3B43" w:rsidRPr="006C3B43">
              <w:rPr>
                <w:rFonts w:ascii="Times New Roman" w:hAnsi="Times New Roman" w:cs="Times New Roman"/>
                <w:bCs/>
              </w:rPr>
              <w:t xml:space="preserve"> Oświadczenie o wykonaniu siedzisk z pianek trudnopalnych wraz z świadectwem z badań potwierdzających klasę trudnopalności pianek zgodnych z normą PN EN 1021:1:2 lub równoważną.</w:t>
            </w:r>
            <w:r w:rsidR="006C3B43" w:rsidRPr="00842566">
              <w:rPr>
                <w:rFonts w:ascii="Times New Roman" w:hAnsi="Times New Roman" w:cs="Times New Roman"/>
                <w:bCs/>
              </w:rPr>
              <w:t xml:space="preserve"> </w:t>
            </w: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 xml:space="preserve">Wyposażone w mechanizm regulacji` wysokości podparcia lędźwiowego w zakresie 80mm oraz regulację głębokości w zakresie 20mm. Oparcie z mechanizmem połączone ramą aluminiową polerowaną do efektu chrom. Podłokietniki w sposób estetyczny połączone pod siedziskiem z ramą oparcia. Podłokietniki regulowane w zakresie góra-dół, natomiast nakładki w zakresie przód-tył, oraz na boki. Nakładki z miękkiego poliuretanu PU w kolorze czarnym. Krzesło posiada tapicerowany, miękki zagłówek, regulowany w zakresie wysokości oraz głębokości. Z tyłu fotela wieszak na marynarkę wykonany z tworzywa w kolorze czarnym. Podstawa pięcioramienna, wykonana ze stopu metali lekkich, polerowana do efektu chrom. Samohamowne kółka jezdne. Fotel tapicerowany tkaniną w kolorze czarnym o składzie 100% poliester i odporności na ścieranie min.170000 cykli </w:t>
            </w:r>
            <w:proofErr w:type="spellStart"/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>Martindale’a</w:t>
            </w:r>
            <w:proofErr w:type="spellEnd"/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00F69590" w14:textId="0D472784" w:rsidR="00505442" w:rsidRPr="00A15598" w:rsidRDefault="00505442" w:rsidP="00D81A1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E59F0" w:rsidRPr="007D4C24" w14:paraId="179EFED5" w14:textId="77777777" w:rsidTr="00E53D6E">
        <w:trPr>
          <w:trHeight w:val="963"/>
        </w:trPr>
        <w:tc>
          <w:tcPr>
            <w:tcW w:w="534" w:type="dxa"/>
          </w:tcPr>
          <w:p w14:paraId="6DACC8FA" w14:textId="24E456D5" w:rsidR="002E59F0" w:rsidRDefault="002E59F0" w:rsidP="00770A3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38.</w:t>
            </w:r>
          </w:p>
        </w:tc>
        <w:tc>
          <w:tcPr>
            <w:tcW w:w="1559" w:type="dxa"/>
          </w:tcPr>
          <w:p w14:paraId="18A71549" w14:textId="2E3302DD" w:rsidR="002E59F0" w:rsidRPr="002E59F0" w:rsidRDefault="002E59F0" w:rsidP="00770A3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E59F0">
              <w:rPr>
                <w:rFonts w:ascii="Times New Roman" w:hAnsi="Times New Roman" w:cs="Times New Roman"/>
                <w:bCs/>
                <w:color w:val="000000" w:themeColor="text1"/>
              </w:rPr>
              <w:t>Fotel obrotowy ze skórzanym oparciem i z zagłówkiem</w:t>
            </w:r>
          </w:p>
        </w:tc>
        <w:tc>
          <w:tcPr>
            <w:tcW w:w="3402" w:type="dxa"/>
          </w:tcPr>
          <w:p w14:paraId="3C01408E" w14:textId="77777777" w:rsidR="002E59F0" w:rsidRPr="002E59F0" w:rsidRDefault="002E59F0" w:rsidP="002E59F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E59F0">
              <w:rPr>
                <w:rFonts w:ascii="Times New Roman" w:hAnsi="Times New Roman" w:cs="Times New Roman"/>
                <w:bCs/>
                <w:color w:val="000000" w:themeColor="text1"/>
              </w:rPr>
              <w:t>Wymiary maksymalne wg piktogramu [mm]</w:t>
            </w:r>
          </w:p>
          <w:p w14:paraId="17164F72" w14:textId="77777777" w:rsidR="002E59F0" w:rsidRPr="002E59F0" w:rsidRDefault="002E59F0" w:rsidP="002E59F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DF2834F" w14:textId="77777777" w:rsidR="002E59F0" w:rsidRPr="002E59F0" w:rsidRDefault="002E59F0" w:rsidP="002E59F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E59F0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drawing>
                <wp:inline distT="0" distB="0" distL="0" distR="0" wp14:anchorId="6022CB20" wp14:editId="31D7795F">
                  <wp:extent cx="1646256" cy="1581150"/>
                  <wp:effectExtent l="0" t="0" r="0" b="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690" cy="158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A43EB2" w14:textId="77777777" w:rsidR="002E59F0" w:rsidRPr="002E59F0" w:rsidRDefault="002E59F0" w:rsidP="002E59F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CE84BBD" w14:textId="17061A11" w:rsidR="002E59F0" w:rsidRPr="002E59F0" w:rsidRDefault="002E59F0" w:rsidP="002E59F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E59F0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pl-PL"/>
              </w:rPr>
              <w:lastRenderedPageBreak/>
              <w:drawing>
                <wp:inline distT="0" distB="0" distL="0" distR="0" wp14:anchorId="3257F6D2" wp14:editId="73A4B0CD">
                  <wp:extent cx="2023110" cy="1623695"/>
                  <wp:effectExtent l="0" t="0" r="0" b="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62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56AE70AB" w14:textId="7601B678" w:rsidR="002E59F0" w:rsidRPr="001C24F6" w:rsidRDefault="002E59F0" w:rsidP="00770A3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4</w:t>
            </w:r>
          </w:p>
        </w:tc>
        <w:tc>
          <w:tcPr>
            <w:tcW w:w="9072" w:type="dxa"/>
          </w:tcPr>
          <w:p w14:paraId="4FA5EEF0" w14:textId="74EFFCF9" w:rsidR="002E59F0" w:rsidRPr="002E59F0" w:rsidRDefault="002E59F0" w:rsidP="002E59F0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 xml:space="preserve">Fotel obrotowy z  mechanizmem SYNCHRO umożliwiającym synchroniczne odchylanie oparcia i siedziska z możliwością zablokowania w kilku położeniach z regulacją twardości sprężyny za pomocą pokrętła znajdującego się po prawej stronie siedziska, umożliwiającego regulację mechanizmu w pozycji siedzącej, odchylonej do tyłu. Mechanizm typu SFL z dodatkowym pochyleniem siedziska -3° i regulacją głębokości siedziska w zakresie 60mm. Mechanizm ukryty pod maskownicą siedziska. Przyciski regulacji mechanizmu typu klawiszowego, umieszczone pod siedziskiem. Amortyzator gazowy zapewniający płynną regulację wysokości siedziska z </w:t>
            </w:r>
            <w:proofErr w:type="spellStart"/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>tzw</w:t>
            </w:r>
            <w:proofErr w:type="spellEnd"/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 xml:space="preserve"> „poduszką powietrzną”. Siedzisko wykonane z tworzywa sztucznego, wyściełane pianką poliuretanową wykonaną w technologii pianek wylewanych w formach o gęstości 80kg/m3, pod siedziskiem maskownica w kolorze czarnym. Oparcie o konstrukcji z tworzywa sztucznego,  pokrytego pianką poliuretanową wylewaną w formie, o gęstości 110kg/m3, obustronnie tapicerowane.  Pianki fotela wykonane w technologii pianek trudnopalnych</w:t>
            </w:r>
            <w:r w:rsidRPr="006C3B43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  <w:r w:rsidR="006C3B43" w:rsidRPr="006C3B43">
              <w:rPr>
                <w:rFonts w:ascii="Times New Roman" w:hAnsi="Times New Roman" w:cs="Times New Roman"/>
                <w:bCs/>
              </w:rPr>
              <w:t xml:space="preserve"> Oświadczenie o wykonaniu siedzisk z pianek trudnopalnych wraz z świadectwem z badań potwierdzających klasę trudnopalności pianek zgodnych z normą PN EN 1021:1:2 lub równoważną.</w:t>
            </w:r>
            <w:r w:rsidR="006C3B43" w:rsidRPr="00842566">
              <w:rPr>
                <w:rFonts w:ascii="Times New Roman" w:hAnsi="Times New Roman" w:cs="Times New Roman"/>
                <w:bCs/>
              </w:rPr>
              <w:t xml:space="preserve"> </w:t>
            </w: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>Wyposażone w mechanizm regulacji` wysokości podparcia lędźwiowego w zakresie 80mm oraz regulację głębokości w zakresie 20mm. Oparcie z mechanizmem połączone ramą aluminiową polerowaną do efektu chrom. Podłokietniki w sposób estetyczny połączone pod siedziskiem z ramą oparcia. Podłokietniki regulowane w zakresie góra-dół, natomiast nakładki w zakresie przód-tył, oraz na boki. Nakładki z miękkiego poliuretanu PU w kolorze czarnym. Krzesło posiada tapicerowany, miękki zagłówek, regulowany w zakresie wysokości oraz głębokości. Z tyłu fotela wieszak na marynarkę wykonany z tworzywa w kolorze czarnym</w:t>
            </w:r>
          </w:p>
          <w:p w14:paraId="7D25363F" w14:textId="3E282AB1" w:rsidR="002E59F0" w:rsidRPr="00A15598" w:rsidRDefault="002E59F0" w:rsidP="002E59F0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Podstawa pięcioramienna, wykonana ze stopu metali lekkich, polerowana do efektu chrom. Samohamowne kółka jezdne. Fotel tapicerowany skórą naturalną w kolorze czarnym z atestem trudnopalności </w:t>
            </w:r>
            <w:r w:rsidR="00620221">
              <w:rPr>
                <w:rFonts w:ascii="Times New Roman" w:eastAsia="Times New Roman" w:hAnsi="Times New Roman" w:cs="Times New Roman"/>
                <w:lang w:eastAsia="pl-PL"/>
              </w:rPr>
              <w:t xml:space="preserve">PN </w:t>
            </w: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>EN 1021:1:2</w:t>
            </w:r>
            <w:r w:rsidR="00986522">
              <w:rPr>
                <w:rFonts w:ascii="Times New Roman" w:eastAsia="Times New Roman" w:hAnsi="Times New Roman" w:cs="Times New Roman"/>
                <w:lang w:eastAsia="pl-PL"/>
              </w:rPr>
              <w:t xml:space="preserve"> lub równoważną</w:t>
            </w: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 xml:space="preserve">.  </w:t>
            </w:r>
          </w:p>
        </w:tc>
      </w:tr>
      <w:tr w:rsidR="00842566" w:rsidRPr="007D4C24" w14:paraId="6CFD3B7A" w14:textId="77777777" w:rsidTr="00E53D6E">
        <w:trPr>
          <w:trHeight w:val="963"/>
        </w:trPr>
        <w:tc>
          <w:tcPr>
            <w:tcW w:w="534" w:type="dxa"/>
          </w:tcPr>
          <w:p w14:paraId="7C689F5A" w14:textId="45E75922" w:rsidR="00842566" w:rsidRDefault="002E59F0" w:rsidP="00770A3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39.</w:t>
            </w:r>
          </w:p>
        </w:tc>
        <w:tc>
          <w:tcPr>
            <w:tcW w:w="1559" w:type="dxa"/>
          </w:tcPr>
          <w:p w14:paraId="54B6496A" w14:textId="335DE1D9" w:rsidR="00842566" w:rsidRPr="001C24F6" w:rsidRDefault="00D327F5" w:rsidP="00770A3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Krzesło konferencyjne</w:t>
            </w:r>
          </w:p>
        </w:tc>
        <w:tc>
          <w:tcPr>
            <w:tcW w:w="3402" w:type="dxa"/>
          </w:tcPr>
          <w:p w14:paraId="2D4E8FC1" w14:textId="638DEF2F" w:rsidR="002E59F0" w:rsidRPr="002E59F0" w:rsidRDefault="002E59F0" w:rsidP="002E59F0">
            <w:pPr>
              <w:rPr>
                <w:rFonts w:ascii="Times New Roman" w:hAnsi="Times New Roman" w:cs="Times New Roman"/>
                <w:bCs/>
              </w:rPr>
            </w:pPr>
            <w:r w:rsidRPr="002E59F0">
              <w:rPr>
                <w:rFonts w:ascii="Times New Roman" w:hAnsi="Times New Roman" w:cs="Times New Roman"/>
                <w:bCs/>
              </w:rPr>
              <w:t>Wymiary: 68/55/81 [cm]</w:t>
            </w:r>
          </w:p>
          <w:p w14:paraId="39EDA911" w14:textId="77777777" w:rsidR="002E59F0" w:rsidRPr="002E59F0" w:rsidRDefault="002E59F0" w:rsidP="002E59F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E59F0">
              <w:rPr>
                <w:rFonts w:ascii="Times New Roman" w:hAnsi="Times New Roman" w:cs="Times New Roman"/>
                <w:bCs/>
              </w:rPr>
              <w:t>(szerokość x głębokość x wysokość)</w:t>
            </w:r>
          </w:p>
          <w:p w14:paraId="6D7BD5BA" w14:textId="77777777" w:rsidR="002E59F0" w:rsidRPr="002E59F0" w:rsidRDefault="002E59F0" w:rsidP="002E59F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02B3BF3" w14:textId="42C337A2" w:rsidR="00842566" w:rsidRPr="001C24F6" w:rsidRDefault="002E59F0" w:rsidP="002E59F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E59F0">
              <w:rPr>
                <w:noProof/>
                <w:lang w:eastAsia="pl-PL"/>
              </w:rPr>
              <w:drawing>
                <wp:inline distT="0" distB="0" distL="0" distR="0" wp14:anchorId="563A0D74" wp14:editId="0C22FF8C">
                  <wp:extent cx="696686" cy="888787"/>
                  <wp:effectExtent l="0" t="0" r="8255" b="6985"/>
                  <wp:docPr id="83" name="Obraz 7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B2D656-7537-400E-A630-A5CEDB8800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Obraz 74">
                            <a:extLst>
                              <a:ext uri="{FF2B5EF4-FFF2-40B4-BE49-F238E27FC236}">
                                <a16:creationId xmlns:a16="http://schemas.microsoft.com/office/drawing/2014/main" id="{39B2D656-7537-400E-A630-A5CEDB8800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686" cy="888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45A7CE51" w14:textId="5753488A" w:rsidR="00842566" w:rsidRPr="001C24F6" w:rsidRDefault="002E59F0" w:rsidP="00770A3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72" w:type="dxa"/>
          </w:tcPr>
          <w:p w14:paraId="766EA1EE" w14:textId="02473070" w:rsidR="00842566" w:rsidRDefault="002E59F0" w:rsidP="00D81A1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 xml:space="preserve">Fotel na czterech drewnianych nogach wybarwianych na kolor ciemny orzech. Oparcie i siedzisko fotela w kształcie jednolitego kubełka z podłokietnikami. Kubełek posiadający konstrukcję metalową, oblaną trudnopalną pianką poliuretanową wykonaną w technologii pianek wylewanych w formach o gęstość 65 kg/m3. Pianki fotela  wykonane w technologii pianek trudnopalnych. </w:t>
            </w:r>
            <w:r w:rsidR="006C3B43" w:rsidRPr="006C3B43">
              <w:rPr>
                <w:rFonts w:ascii="Times New Roman" w:hAnsi="Times New Roman" w:cs="Times New Roman"/>
                <w:bCs/>
              </w:rPr>
              <w:t>Oświadczenie o wykonaniu siedzisk z pianek trudnopalnych wraz z świadectwem z badań potwierdzających klasę trudnopalności pianek zgodnych z normą PN EN 1021:1:2 lub równoważną.</w:t>
            </w:r>
            <w:r w:rsidR="006C3B43" w:rsidRPr="00842566">
              <w:rPr>
                <w:rFonts w:ascii="Times New Roman" w:hAnsi="Times New Roman" w:cs="Times New Roman"/>
                <w:bCs/>
              </w:rPr>
              <w:t xml:space="preserve"> </w:t>
            </w: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 xml:space="preserve">Krzesło tapicerowane tkaniną: powłoka – 100% winyl; nośnik - 100% poliester, gramatura min. 650g/m2 z atestami: higienicznym, trudnopalności </w:t>
            </w:r>
            <w:r w:rsidR="00620221">
              <w:rPr>
                <w:rFonts w:ascii="Times New Roman" w:eastAsia="Times New Roman" w:hAnsi="Times New Roman" w:cs="Times New Roman"/>
                <w:lang w:eastAsia="pl-PL"/>
              </w:rPr>
              <w:t xml:space="preserve">PN </w:t>
            </w: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>EN 1021:1:2</w:t>
            </w:r>
            <w:r w:rsidR="00986522">
              <w:rPr>
                <w:rFonts w:ascii="Times New Roman" w:eastAsia="Times New Roman" w:hAnsi="Times New Roman" w:cs="Times New Roman"/>
                <w:lang w:eastAsia="pl-PL"/>
              </w:rPr>
              <w:t xml:space="preserve"> lub równoważną</w:t>
            </w: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>, ścieralności min. 300 000 cykli (PN-EN ISO 12947-2</w:t>
            </w:r>
            <w:r w:rsidR="00986522">
              <w:rPr>
                <w:rFonts w:ascii="Times New Roman" w:eastAsia="Times New Roman" w:hAnsi="Times New Roman" w:cs="Times New Roman"/>
                <w:lang w:eastAsia="pl-PL"/>
              </w:rPr>
              <w:t xml:space="preserve"> lub równoważna</w:t>
            </w:r>
            <w:r w:rsidRPr="002E59F0">
              <w:rPr>
                <w:rFonts w:ascii="Times New Roman" w:eastAsia="Times New Roman" w:hAnsi="Times New Roman" w:cs="Times New Roman"/>
                <w:lang w:eastAsia="pl-PL"/>
              </w:rPr>
              <w:t>). Nie dopuszcza się tkaniny o innym składzie gatunkowym i niższych parametrach. Próbki kolorystyczne tkaniny tapicerskiej należy przedstawić do akceptacji zamawiającego.</w:t>
            </w:r>
          </w:p>
          <w:p w14:paraId="51A2C8C6" w14:textId="35F0EADB" w:rsidR="00505442" w:rsidRPr="00A15598" w:rsidRDefault="00505442" w:rsidP="00D81A1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0A39" w:rsidRPr="007D4C24" w14:paraId="38449B8A" w14:textId="77777777" w:rsidTr="00E53D6E">
        <w:trPr>
          <w:trHeight w:val="963"/>
        </w:trPr>
        <w:tc>
          <w:tcPr>
            <w:tcW w:w="534" w:type="dxa"/>
          </w:tcPr>
          <w:p w14:paraId="7B0FEDFB" w14:textId="4DFA31C9" w:rsidR="00770A39" w:rsidRPr="001C24F6" w:rsidRDefault="003756F2" w:rsidP="00770A3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  <w:r w:rsidR="00D327F5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  <w:r w:rsidR="00A81D4B" w:rsidRPr="001C24F6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2D29B27E" w14:textId="2731AD11" w:rsidR="00770A39" w:rsidRPr="001C24F6" w:rsidRDefault="002758D8" w:rsidP="00770A3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C24F6">
              <w:rPr>
                <w:rFonts w:ascii="Times New Roman" w:hAnsi="Times New Roman" w:cs="Times New Roman"/>
                <w:bCs/>
                <w:color w:val="000000" w:themeColor="text1"/>
              </w:rPr>
              <w:t>Fotel obrotowy z tapicerowanym oparciem</w:t>
            </w:r>
          </w:p>
        </w:tc>
        <w:tc>
          <w:tcPr>
            <w:tcW w:w="3402" w:type="dxa"/>
          </w:tcPr>
          <w:p w14:paraId="4A8657B2" w14:textId="3C7B8487" w:rsidR="00770A39" w:rsidRPr="001C24F6" w:rsidRDefault="00A81D4B" w:rsidP="00770A3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C24F6">
              <w:rPr>
                <w:rFonts w:ascii="Times New Roman" w:hAnsi="Times New Roman" w:cs="Times New Roman"/>
                <w:bCs/>
              </w:rPr>
              <w:t>Wymiary maksymalne wg piktogramu [mm]</w:t>
            </w:r>
            <w:r w:rsidR="00570494" w:rsidRPr="001C24F6">
              <w:rPr>
                <w:rFonts w:ascii="Times New Roman" w:hAnsi="Times New Roman" w:cs="Times New Roman"/>
                <w:bCs/>
              </w:rPr>
              <w:t>.</w:t>
            </w:r>
          </w:p>
          <w:p w14:paraId="33B14C70" w14:textId="17D3FAC9" w:rsidR="00A81D4B" w:rsidRPr="00F87267" w:rsidRDefault="001C24F6" w:rsidP="00770A39">
            <w:pPr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1C24F6">
              <w:rPr>
                <w:rFonts w:ascii="Times New Roman" w:hAnsi="Times New Roman" w:cs="Times New Roman"/>
                <w:bCs/>
                <w:noProof/>
                <w:lang w:eastAsia="pl-PL"/>
              </w:rPr>
              <w:drawing>
                <wp:inline distT="0" distB="0" distL="0" distR="0" wp14:anchorId="3A48C158" wp14:editId="142E1C05">
                  <wp:extent cx="2023110" cy="1656080"/>
                  <wp:effectExtent l="0" t="0" r="0" b="127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65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33CE3529" w14:textId="4F2C8B35" w:rsidR="00770A39" w:rsidRPr="00F87267" w:rsidRDefault="002E59F0" w:rsidP="00770A39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072" w:type="dxa"/>
          </w:tcPr>
          <w:p w14:paraId="6A862E0B" w14:textId="771F13C4" w:rsidR="00D81A17" w:rsidRPr="00D81A17" w:rsidRDefault="00D81A17" w:rsidP="00D81A17">
            <w:pPr>
              <w:jc w:val="both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A15598">
              <w:rPr>
                <w:rFonts w:ascii="Times New Roman" w:eastAsia="Times New Roman" w:hAnsi="Times New Roman" w:cs="Times New Roman"/>
                <w:lang w:eastAsia="pl-PL"/>
              </w:rPr>
              <w:t xml:space="preserve">Fotel biurowy, obrotowy na podstawie pięcioramiennej, wykonanej ze stopu metali lekkich, polerowanej do efektu chrom. </w:t>
            </w:r>
            <w:r w:rsidRPr="00D81A17">
              <w:rPr>
                <w:rFonts w:ascii="Times New Roman" w:eastAsia="Times New Roman" w:hAnsi="Times New Roman" w:cs="Times New Roman"/>
                <w:noProof/>
                <w:lang w:eastAsia="pl-PL"/>
              </w:rPr>
              <w:t>Samohamowne kółka jezdne do miękkich powierzchni, średnica 65mm</w:t>
            </w:r>
            <w:r w:rsidRPr="00A15598">
              <w:rPr>
                <w:rFonts w:ascii="Times New Roman" w:eastAsia="Times New Roman" w:hAnsi="Times New Roman" w:cs="Times New Roman"/>
                <w:noProof/>
                <w:lang w:eastAsia="pl-PL"/>
              </w:rPr>
              <w:t>.</w:t>
            </w:r>
            <w:r w:rsidRPr="00D81A17">
              <w:rPr>
                <w:rFonts w:ascii="Times New Roman" w:hAnsi="Times New Roman" w:cs="Times New Roman"/>
              </w:rPr>
              <w:t>Amortyzator gazowy umożliwiający płynną regulację wysokości siedziska</w:t>
            </w:r>
            <w:r w:rsidRPr="00A15598">
              <w:rPr>
                <w:rFonts w:ascii="Times New Roman" w:hAnsi="Times New Roman" w:cs="Times New Roman"/>
              </w:rPr>
              <w:t>.</w:t>
            </w:r>
            <w:r w:rsidRPr="00A15598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 </w:t>
            </w:r>
            <w:r w:rsidRPr="00A15598">
              <w:rPr>
                <w:rFonts w:ascii="Times New Roman" w:hAnsi="Times New Roman" w:cs="Times New Roman"/>
              </w:rPr>
              <w:t>M</w:t>
            </w:r>
            <w:r w:rsidRPr="00D81A17">
              <w:rPr>
                <w:rFonts w:ascii="Times New Roman" w:hAnsi="Times New Roman" w:cs="Times New Roman"/>
              </w:rPr>
              <w:t>echanizm SYNCHRO umożliwiający synchroniczne odchylanie oparcia i siedziska z regulacją sprężystości odchylania w zależności od ciężaru siedzącego oraz blokady tego ruchu. Mechanizm wyposażony w system ANTI SHOCK zapobiegający uderzeniu oparcia w plecy siedzącego po zwolnieniu mechanizmu.</w:t>
            </w:r>
            <w:r w:rsidRPr="00A15598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 </w:t>
            </w:r>
            <w:r w:rsidRPr="00D81A17">
              <w:rPr>
                <w:rFonts w:ascii="Times New Roman" w:hAnsi="Times New Roman" w:cs="Times New Roman"/>
              </w:rPr>
              <w:t>Siedzisko krzesła wykonane ze sklejki drewna liściastego, wyściełane trudnopalną  pianką PU wykonaną w technologii pianek wylewanych w formach, gęstość pianki siedziska: 80 kg/m</w:t>
            </w:r>
            <w:r w:rsidRPr="00D81A17">
              <w:rPr>
                <w:rFonts w:ascii="Times New Roman" w:hAnsi="Times New Roman" w:cs="Times New Roman"/>
                <w:vertAlign w:val="superscript"/>
              </w:rPr>
              <w:t>3</w:t>
            </w:r>
            <w:r w:rsidRPr="00A15598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. </w:t>
            </w:r>
            <w:r w:rsidRPr="00D81A17">
              <w:rPr>
                <w:rFonts w:ascii="Times New Roman" w:hAnsi="Times New Roman" w:cs="Times New Roman"/>
              </w:rPr>
              <w:t>Siedzisko wyposażone w mechanizm regulacji głębokości w zakresie 50mm (sanki)</w:t>
            </w:r>
            <w:r w:rsidRPr="00A15598">
              <w:rPr>
                <w:rFonts w:ascii="Times New Roman" w:hAnsi="Times New Roman" w:cs="Times New Roman"/>
              </w:rPr>
              <w:t>.</w:t>
            </w:r>
            <w:r w:rsidRPr="00A15598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 </w:t>
            </w:r>
            <w:r w:rsidRPr="00D81A17">
              <w:rPr>
                <w:rFonts w:ascii="Times New Roman" w:hAnsi="Times New Roman" w:cs="Times New Roman"/>
              </w:rPr>
              <w:t>Podłokietniki krzesła czarne, z nakładką wykonaną z PU (poliuretan), z możliwością regulacji w zakresie wysokości.</w:t>
            </w:r>
            <w:r w:rsidRPr="00A15598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 </w:t>
            </w:r>
            <w:r w:rsidRPr="00D81A17">
              <w:rPr>
                <w:rFonts w:ascii="Times New Roman" w:hAnsi="Times New Roman" w:cs="Times New Roman"/>
                <w:bCs/>
              </w:rPr>
              <w:t>Oparcie</w:t>
            </w:r>
            <w:r w:rsidRPr="00D81A17">
              <w:rPr>
                <w:rFonts w:ascii="Times New Roman" w:hAnsi="Times New Roman" w:cs="Times New Roman"/>
              </w:rPr>
              <w:t xml:space="preserve"> wykonane z sklejki drzewa liściastego, wyściełane trudnopalną pianką PU wykonaną w technologii wylewanej w formach o gęstości 75 kg/m</w:t>
            </w:r>
            <w:r w:rsidRPr="00D81A17">
              <w:rPr>
                <w:rFonts w:ascii="Times New Roman" w:hAnsi="Times New Roman" w:cs="Times New Roman"/>
                <w:vertAlign w:val="superscript"/>
              </w:rPr>
              <w:t>3</w:t>
            </w:r>
            <w:r w:rsidRPr="00D81A17">
              <w:rPr>
                <w:rFonts w:ascii="Times New Roman" w:hAnsi="Times New Roman" w:cs="Times New Roman"/>
              </w:rPr>
              <w:t xml:space="preserve">, wyprofilowane do naturalnego kształtu kręgosłupa w części krzyżowo-lędźwiowej, tapicerowane w całości, bez maskownicy plastikowej w tylnej części oparcia. Regulacja wysokości oparcia względem siedziska w systemie zapadkowym „no </w:t>
            </w:r>
            <w:proofErr w:type="spellStart"/>
            <w:r w:rsidRPr="00D81A17">
              <w:rPr>
                <w:rFonts w:ascii="Times New Roman" w:hAnsi="Times New Roman" w:cs="Times New Roman"/>
              </w:rPr>
              <w:t>touch</w:t>
            </w:r>
            <w:proofErr w:type="spellEnd"/>
            <w:r w:rsidRPr="00D81A17">
              <w:rPr>
                <w:rFonts w:ascii="Times New Roman" w:hAnsi="Times New Roman" w:cs="Times New Roman"/>
              </w:rPr>
              <w:t>”.</w:t>
            </w:r>
            <w:r w:rsidRPr="00A15598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 </w:t>
            </w:r>
            <w:r w:rsidRPr="00D81A17">
              <w:rPr>
                <w:rFonts w:ascii="Times New Roman" w:hAnsi="Times New Roman" w:cs="Times New Roman"/>
              </w:rPr>
              <w:t>Pianki krzesła wykonane w technologii pianek trudnopalnych.</w:t>
            </w:r>
            <w:r w:rsidR="006C3B43">
              <w:rPr>
                <w:rFonts w:ascii="Times New Roman" w:hAnsi="Times New Roman" w:cs="Times New Roman"/>
                <w:bCs/>
                <w:highlight w:val="yellow"/>
              </w:rPr>
              <w:t xml:space="preserve"> </w:t>
            </w:r>
            <w:r w:rsidR="006C3B43" w:rsidRPr="006C3B43">
              <w:rPr>
                <w:rFonts w:ascii="Times New Roman" w:hAnsi="Times New Roman" w:cs="Times New Roman"/>
                <w:bCs/>
              </w:rPr>
              <w:t>Oświadczenie o wykonaniu siedzisk z pianek trudnopalnych wraz z świadectwem z badań potwierdzających klasę trudnopalności pianek zgodnych z normą PN EN 1021:1:2 lub równoważną</w:t>
            </w:r>
            <w:r w:rsidRPr="00A15598">
              <w:rPr>
                <w:rFonts w:ascii="Times New Roman" w:hAnsi="Times New Roman" w:cs="Times New Roman"/>
                <w:bCs/>
              </w:rPr>
              <w:t>.</w:t>
            </w:r>
          </w:p>
          <w:p w14:paraId="38A142B9" w14:textId="212CB362" w:rsidR="00D81A17" w:rsidRPr="00D81A17" w:rsidRDefault="00D81A17" w:rsidP="00D81A17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D81A17">
              <w:rPr>
                <w:rFonts w:ascii="Times New Roman" w:hAnsi="Times New Roman" w:cs="Times New Roman"/>
                <w:noProof/>
              </w:rPr>
              <w:t>Krzesło</w:t>
            </w:r>
            <w:r w:rsidRPr="00D81A17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D81A17">
              <w:rPr>
                <w:rFonts w:ascii="Times New Roman" w:hAnsi="Times New Roman" w:cs="Times New Roman"/>
              </w:rPr>
              <w:t xml:space="preserve">tapicerowane tkaniną </w:t>
            </w:r>
            <w:r w:rsidRPr="00D81A17">
              <w:rPr>
                <w:rFonts w:ascii="Times New Roman" w:hAnsi="Times New Roman" w:cs="Times New Roman"/>
                <w:noProof/>
              </w:rPr>
              <w:t>z włókna 100% poliester, gramatura min. 3</w:t>
            </w:r>
            <w:r w:rsidR="00382A78">
              <w:rPr>
                <w:rFonts w:ascii="Times New Roman" w:hAnsi="Times New Roman" w:cs="Times New Roman"/>
                <w:noProof/>
              </w:rPr>
              <w:t>0</w:t>
            </w:r>
            <w:r w:rsidRPr="00D81A17">
              <w:rPr>
                <w:rFonts w:ascii="Times New Roman" w:hAnsi="Times New Roman" w:cs="Times New Roman"/>
                <w:noProof/>
              </w:rPr>
              <w:t>0g/m</w:t>
            </w:r>
            <w:r w:rsidRPr="00D81A17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  <w:r w:rsidRPr="00D81A17">
              <w:rPr>
                <w:rFonts w:ascii="Times New Roman" w:hAnsi="Times New Roman" w:cs="Times New Roman"/>
                <w:noProof/>
              </w:rPr>
              <w:t xml:space="preserve"> z atestami: higienicznym, trudnopalności </w:t>
            </w:r>
            <w:r w:rsidR="00620221">
              <w:rPr>
                <w:rFonts w:ascii="Times New Roman" w:hAnsi="Times New Roman" w:cs="Times New Roman"/>
                <w:noProof/>
              </w:rPr>
              <w:t xml:space="preserve">PN </w:t>
            </w:r>
            <w:r w:rsidRPr="00D81A17">
              <w:rPr>
                <w:rFonts w:ascii="Times New Roman" w:hAnsi="Times New Roman" w:cs="Times New Roman"/>
                <w:noProof/>
              </w:rPr>
              <w:t>EN 1021:1:2</w:t>
            </w:r>
            <w:r w:rsidR="00986522">
              <w:rPr>
                <w:rFonts w:ascii="Times New Roman" w:hAnsi="Times New Roman" w:cs="Times New Roman"/>
                <w:noProof/>
              </w:rPr>
              <w:t xml:space="preserve"> lub równoważną</w:t>
            </w:r>
            <w:r w:rsidRPr="00D81A17">
              <w:rPr>
                <w:rFonts w:ascii="Times New Roman" w:hAnsi="Times New Roman" w:cs="Times New Roman"/>
                <w:noProof/>
              </w:rPr>
              <w:t>, ścieralności min. 1</w:t>
            </w:r>
            <w:r w:rsidR="00D365C7">
              <w:rPr>
                <w:rFonts w:ascii="Times New Roman" w:hAnsi="Times New Roman" w:cs="Times New Roman"/>
                <w:noProof/>
              </w:rPr>
              <w:t>5</w:t>
            </w:r>
            <w:r w:rsidRPr="00D81A17">
              <w:rPr>
                <w:rFonts w:ascii="Times New Roman" w:hAnsi="Times New Roman" w:cs="Times New Roman"/>
                <w:noProof/>
              </w:rPr>
              <w:t>0 000 cykli (PN-EN ISO 12947-2</w:t>
            </w:r>
            <w:r w:rsidR="00986522">
              <w:rPr>
                <w:rFonts w:ascii="Times New Roman" w:hAnsi="Times New Roman" w:cs="Times New Roman"/>
                <w:noProof/>
              </w:rPr>
              <w:t xml:space="preserve"> lub równoważną</w:t>
            </w:r>
            <w:r w:rsidRPr="00D81A17">
              <w:rPr>
                <w:rFonts w:ascii="Times New Roman" w:hAnsi="Times New Roman" w:cs="Times New Roman"/>
                <w:noProof/>
              </w:rPr>
              <w:t>), odporności na piling 5 (</w:t>
            </w:r>
            <w:r w:rsidR="00620221">
              <w:rPr>
                <w:rFonts w:ascii="Times New Roman" w:hAnsi="Times New Roman" w:cs="Times New Roman"/>
                <w:noProof/>
              </w:rPr>
              <w:t xml:space="preserve">PN </w:t>
            </w:r>
            <w:r w:rsidRPr="00D81A17">
              <w:rPr>
                <w:rFonts w:ascii="Times New Roman" w:hAnsi="Times New Roman" w:cs="Times New Roman"/>
                <w:noProof/>
              </w:rPr>
              <w:t>EN ISO 12945-2</w:t>
            </w:r>
            <w:r w:rsidR="00986522">
              <w:rPr>
                <w:rFonts w:ascii="Times New Roman" w:hAnsi="Times New Roman" w:cs="Times New Roman"/>
                <w:noProof/>
              </w:rPr>
              <w:t xml:space="preserve"> lub równoważną</w:t>
            </w:r>
            <w:r w:rsidRPr="00D81A17">
              <w:rPr>
                <w:rFonts w:ascii="Times New Roman" w:hAnsi="Times New Roman" w:cs="Times New Roman"/>
                <w:noProof/>
              </w:rPr>
              <w:t xml:space="preserve">), </w:t>
            </w:r>
            <w:r w:rsidRPr="00D81A17">
              <w:rPr>
                <w:rFonts w:ascii="Times New Roman" w:hAnsi="Times New Roman" w:cs="Times New Roman"/>
                <w:noProof/>
              </w:rPr>
              <w:lastRenderedPageBreak/>
              <w:t>odporność barwy na tarcie 4-5 (</w:t>
            </w:r>
            <w:r w:rsidR="00620221">
              <w:rPr>
                <w:rFonts w:ascii="Times New Roman" w:hAnsi="Times New Roman" w:cs="Times New Roman"/>
                <w:noProof/>
              </w:rPr>
              <w:t xml:space="preserve">PN </w:t>
            </w:r>
            <w:r w:rsidRPr="00D81A17">
              <w:rPr>
                <w:rFonts w:ascii="Times New Roman" w:hAnsi="Times New Roman" w:cs="Times New Roman"/>
                <w:noProof/>
              </w:rPr>
              <w:t>EN ISO 105-X12</w:t>
            </w:r>
            <w:r w:rsidR="00986522">
              <w:rPr>
                <w:rFonts w:ascii="Times New Roman" w:hAnsi="Times New Roman" w:cs="Times New Roman"/>
                <w:noProof/>
              </w:rPr>
              <w:t xml:space="preserve"> lub równoważna</w:t>
            </w:r>
            <w:r w:rsidRPr="00D81A17">
              <w:rPr>
                <w:rFonts w:ascii="Times New Roman" w:hAnsi="Times New Roman" w:cs="Times New Roman"/>
                <w:noProof/>
              </w:rPr>
              <w:t xml:space="preserve">) </w:t>
            </w:r>
            <w:r w:rsidRPr="00D81A17">
              <w:rPr>
                <w:rFonts w:ascii="Times New Roman" w:hAnsi="Times New Roman" w:cs="Times New Roman"/>
              </w:rPr>
              <w:t>oznaczenie formaldehydu (PN-EN ISO 14184-1</w:t>
            </w:r>
            <w:r w:rsidR="00986522">
              <w:rPr>
                <w:rFonts w:ascii="Times New Roman" w:hAnsi="Times New Roman" w:cs="Times New Roman"/>
              </w:rPr>
              <w:t xml:space="preserve"> lub równoważna</w:t>
            </w:r>
            <w:r w:rsidRPr="00D81A17">
              <w:rPr>
                <w:rFonts w:ascii="Times New Roman" w:hAnsi="Times New Roman" w:cs="Times New Roman"/>
              </w:rPr>
              <w:t>), odporność barwy na działanie potu – 5 (PN-EN ISO 105-E04</w:t>
            </w:r>
            <w:r w:rsidR="00986522">
              <w:rPr>
                <w:rFonts w:ascii="Times New Roman" w:hAnsi="Times New Roman" w:cs="Times New Roman"/>
              </w:rPr>
              <w:t xml:space="preserve"> lub równoważna</w:t>
            </w:r>
            <w:r w:rsidRPr="00D81A17">
              <w:rPr>
                <w:rFonts w:ascii="Times New Roman" w:hAnsi="Times New Roman" w:cs="Times New Roman"/>
              </w:rPr>
              <w:t>),odporność barwy na rozpuszczalniki organiczne 5(PN-EN ISO 105-X-05</w:t>
            </w:r>
            <w:r w:rsidR="00986522">
              <w:rPr>
                <w:rFonts w:ascii="Times New Roman" w:hAnsi="Times New Roman" w:cs="Times New Roman"/>
              </w:rPr>
              <w:t xml:space="preserve"> lub równoważna</w:t>
            </w:r>
            <w:r w:rsidRPr="00D81A17">
              <w:rPr>
                <w:rFonts w:ascii="Times New Roman" w:hAnsi="Times New Roman" w:cs="Times New Roman"/>
              </w:rPr>
              <w:t>), odporność na przesunięcie w szwie- 3mm, kat A(PN-EN ISO 13936-2</w:t>
            </w:r>
            <w:r w:rsidR="00986522">
              <w:rPr>
                <w:rFonts w:ascii="Times New Roman" w:hAnsi="Times New Roman" w:cs="Times New Roman"/>
              </w:rPr>
              <w:t xml:space="preserve"> lub równoważna</w:t>
            </w:r>
            <w:r w:rsidRPr="00D81A17">
              <w:rPr>
                <w:rFonts w:ascii="Times New Roman" w:hAnsi="Times New Roman" w:cs="Times New Roman"/>
              </w:rPr>
              <w:t>), odporność barwy na plamienie wodą 5(</w:t>
            </w:r>
            <w:r w:rsidR="00B64BE8">
              <w:rPr>
                <w:rFonts w:ascii="Times New Roman" w:hAnsi="Times New Roman" w:cs="Times New Roman"/>
              </w:rPr>
              <w:t>PN</w:t>
            </w:r>
            <w:r w:rsidRPr="00D81A17">
              <w:rPr>
                <w:rFonts w:ascii="Times New Roman" w:hAnsi="Times New Roman" w:cs="Times New Roman"/>
              </w:rPr>
              <w:t xml:space="preserve"> EN ISO 105 E16</w:t>
            </w:r>
            <w:r w:rsidR="00986522">
              <w:rPr>
                <w:rFonts w:ascii="Times New Roman" w:hAnsi="Times New Roman" w:cs="Times New Roman"/>
              </w:rPr>
              <w:t xml:space="preserve"> lub równoważna</w:t>
            </w:r>
            <w:r w:rsidRPr="00D81A17">
              <w:rPr>
                <w:rFonts w:ascii="Times New Roman" w:hAnsi="Times New Roman" w:cs="Times New Roman"/>
              </w:rPr>
              <w:t xml:space="preserve">) wymagany certyfikat </w:t>
            </w:r>
            <w:proofErr w:type="spellStart"/>
            <w:r w:rsidRPr="00D81A17">
              <w:rPr>
                <w:rFonts w:ascii="Times New Roman" w:hAnsi="Times New Roman" w:cs="Times New Roman"/>
              </w:rPr>
              <w:t>Ecolabel</w:t>
            </w:r>
            <w:proofErr w:type="spellEnd"/>
            <w:r w:rsidRPr="00D81A17">
              <w:rPr>
                <w:rFonts w:ascii="Times New Roman" w:hAnsi="Times New Roman" w:cs="Times New Roman"/>
              </w:rPr>
              <w:t>. Nie dopuszcza się tkaniny o innym składzie gatunkowym i niższych parametrach.</w:t>
            </w:r>
          </w:p>
          <w:p w14:paraId="1D898E2C" w14:textId="7CA311BB" w:rsidR="00D81A17" w:rsidRPr="00D81A17" w:rsidRDefault="00D81A17" w:rsidP="00D81A17">
            <w:pPr>
              <w:jc w:val="both"/>
              <w:rPr>
                <w:rFonts w:ascii="Times New Roman" w:hAnsi="Times New Roman" w:cs="Times New Roman"/>
              </w:rPr>
            </w:pPr>
            <w:r w:rsidRPr="00D81A17">
              <w:rPr>
                <w:rFonts w:ascii="Times New Roman" w:hAnsi="Times New Roman" w:cs="Times New Roman"/>
              </w:rPr>
              <w:t>Wymagany protokół oceny ergonomicznej w zakresie zgodności z PN EN 1335-1</w:t>
            </w:r>
            <w:r w:rsidR="00986522">
              <w:rPr>
                <w:rFonts w:ascii="Times New Roman" w:hAnsi="Times New Roman" w:cs="Times New Roman"/>
              </w:rPr>
              <w:t xml:space="preserve"> lub równoważną</w:t>
            </w:r>
            <w:r w:rsidRPr="00D81A17">
              <w:rPr>
                <w:rFonts w:ascii="Times New Roman" w:hAnsi="Times New Roman" w:cs="Times New Roman"/>
              </w:rPr>
              <w:t xml:space="preserve"> oraz rozporządzeniem </w:t>
            </w:r>
            <w:proofErr w:type="spellStart"/>
            <w:r w:rsidRPr="00D81A17">
              <w:rPr>
                <w:rFonts w:ascii="Times New Roman" w:hAnsi="Times New Roman" w:cs="Times New Roman"/>
              </w:rPr>
              <w:t>MPiPS</w:t>
            </w:r>
            <w:proofErr w:type="spellEnd"/>
            <w:r w:rsidRPr="00D81A17">
              <w:rPr>
                <w:rFonts w:ascii="Times New Roman" w:hAnsi="Times New Roman" w:cs="Times New Roman"/>
              </w:rPr>
              <w:t xml:space="preserve"> z dnia 1.12.1998 (DZ.U. Nr 148, poz. 973)</w:t>
            </w:r>
          </w:p>
          <w:p w14:paraId="411FF517" w14:textId="6C218AB5" w:rsidR="00D81A17" w:rsidRPr="00D81A17" w:rsidRDefault="00D81A17" w:rsidP="00D81A17">
            <w:pPr>
              <w:jc w:val="both"/>
              <w:rPr>
                <w:rFonts w:ascii="Times New Roman" w:hAnsi="Times New Roman" w:cs="Times New Roman"/>
              </w:rPr>
            </w:pPr>
            <w:r w:rsidRPr="00D81A17">
              <w:rPr>
                <w:rFonts w:ascii="Times New Roman" w:hAnsi="Times New Roman" w:cs="Times New Roman"/>
              </w:rPr>
              <w:t>Wymagane potwierdzenie zgodnoś</w:t>
            </w:r>
            <w:r w:rsidRPr="00A15598">
              <w:rPr>
                <w:rFonts w:ascii="Times New Roman" w:hAnsi="Times New Roman" w:cs="Times New Roman"/>
              </w:rPr>
              <w:t>ci</w:t>
            </w:r>
            <w:r w:rsidRPr="00D81A17">
              <w:rPr>
                <w:rFonts w:ascii="Times New Roman" w:hAnsi="Times New Roman" w:cs="Times New Roman"/>
              </w:rPr>
              <w:t xml:space="preserve"> produktu z normą </w:t>
            </w:r>
            <w:r w:rsidR="00B64BE8">
              <w:rPr>
                <w:rFonts w:ascii="Times New Roman" w:hAnsi="Times New Roman" w:cs="Times New Roman"/>
              </w:rPr>
              <w:t xml:space="preserve">PN </w:t>
            </w:r>
            <w:r w:rsidRPr="00D81A17">
              <w:rPr>
                <w:rFonts w:ascii="Times New Roman" w:hAnsi="Times New Roman" w:cs="Times New Roman"/>
              </w:rPr>
              <w:t>EN 1335-1:2002</w:t>
            </w:r>
            <w:r w:rsidR="00986522">
              <w:rPr>
                <w:rFonts w:ascii="Times New Roman" w:hAnsi="Times New Roman" w:cs="Times New Roman"/>
              </w:rPr>
              <w:t xml:space="preserve"> lub równoważną</w:t>
            </w:r>
            <w:r w:rsidRPr="00D81A17">
              <w:rPr>
                <w:rFonts w:ascii="Times New Roman" w:hAnsi="Times New Roman" w:cs="Times New Roman"/>
              </w:rPr>
              <w:t xml:space="preserve">; </w:t>
            </w:r>
            <w:r w:rsidR="00B64BE8">
              <w:rPr>
                <w:rFonts w:ascii="Times New Roman" w:hAnsi="Times New Roman" w:cs="Times New Roman"/>
              </w:rPr>
              <w:t xml:space="preserve">PN </w:t>
            </w:r>
            <w:r w:rsidRPr="00D81A17">
              <w:rPr>
                <w:rFonts w:ascii="Times New Roman" w:hAnsi="Times New Roman" w:cs="Times New Roman"/>
              </w:rPr>
              <w:t>EN 1335-2:2019 (bezpieczeństwo, ochrona zdrowia)</w:t>
            </w:r>
            <w:r w:rsidR="00986522">
              <w:rPr>
                <w:rFonts w:ascii="Times New Roman" w:hAnsi="Times New Roman" w:cs="Times New Roman"/>
              </w:rPr>
              <w:t xml:space="preserve"> lub równoważną</w:t>
            </w:r>
            <w:r w:rsidRPr="00D81A17">
              <w:rPr>
                <w:rFonts w:ascii="Times New Roman" w:hAnsi="Times New Roman" w:cs="Times New Roman"/>
              </w:rPr>
              <w:t>, wystawiony przez niezależną jednostkę uprawnioną do wydawania tego rodzaju zaświadczeń. Jako jednostkę niezależną uznaje się każdą jednostkę badawczą i certyfikującą posiadającą akredytację krajowego ośrodka certyfikującego – w przypadku Polski jest to Polskie Centrum Akredytacji (PCA), w przypadku certyfikatów wystawionych przez kraj zrzeszony w Unii Europejskiej, jako jednostkę niezależną uznaje się każdą jednostkę badawczą i certyfikującą posiadającą akredytację odpowiednika PCA w tym kraju.</w:t>
            </w:r>
          </w:p>
          <w:p w14:paraId="08DA42E2" w14:textId="6F14E76C" w:rsidR="00D81A17" w:rsidRPr="00F87267" w:rsidRDefault="00D81A17" w:rsidP="00921C87">
            <w:pPr>
              <w:jc w:val="both"/>
              <w:rPr>
                <w:rFonts w:ascii="Times New Roman" w:eastAsia="Times New Roman" w:hAnsi="Times New Roman" w:cs="Times New Roman"/>
                <w:bCs/>
                <w:highlight w:val="yellow"/>
                <w:lang w:eastAsia="pl-PL"/>
              </w:rPr>
            </w:pPr>
          </w:p>
        </w:tc>
      </w:tr>
      <w:tr w:rsidR="00D327F5" w:rsidRPr="00D327F5" w14:paraId="6C779164" w14:textId="77777777" w:rsidTr="00E53D6E">
        <w:trPr>
          <w:trHeight w:val="963"/>
        </w:trPr>
        <w:tc>
          <w:tcPr>
            <w:tcW w:w="534" w:type="dxa"/>
          </w:tcPr>
          <w:p w14:paraId="1407BA0F" w14:textId="79FC95CE" w:rsidR="00D327F5" w:rsidRPr="00D327F5" w:rsidRDefault="00D327F5" w:rsidP="00770A3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41.</w:t>
            </w:r>
          </w:p>
        </w:tc>
        <w:tc>
          <w:tcPr>
            <w:tcW w:w="1559" w:type="dxa"/>
          </w:tcPr>
          <w:p w14:paraId="077991F7" w14:textId="0055BB83" w:rsidR="00D327F5" w:rsidRPr="00D327F5" w:rsidRDefault="007F2A53" w:rsidP="00770A39">
            <w:pPr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Sofa 3 – osobowa, rozkładana</w:t>
            </w:r>
          </w:p>
        </w:tc>
        <w:tc>
          <w:tcPr>
            <w:tcW w:w="3402" w:type="dxa"/>
          </w:tcPr>
          <w:p w14:paraId="6AA024EB" w14:textId="77777777" w:rsidR="007F2A53" w:rsidRPr="007973D2" w:rsidRDefault="007F2A53" w:rsidP="007F2A5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Wymiary: 229x98x92 [cm]</w:t>
            </w:r>
          </w:p>
          <w:p w14:paraId="1CB54E59" w14:textId="77777777" w:rsidR="007F2A53" w:rsidRPr="007973D2" w:rsidRDefault="007F2A53" w:rsidP="007F2A5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 xml:space="preserve">(szerokość x głębokość x wysokość), </w:t>
            </w:r>
          </w:p>
          <w:p w14:paraId="728B7349" w14:textId="77777777" w:rsidR="007F2A53" w:rsidRPr="007973D2" w:rsidRDefault="007F2A53" w:rsidP="007F2A53">
            <w:pPr>
              <w:jc w:val="both"/>
              <w:rPr>
                <w:rFonts w:ascii="Times New Roman" w:hAnsi="Times New Roman" w:cs="Times New Roman"/>
              </w:rPr>
            </w:pPr>
            <w:r w:rsidRPr="007973D2">
              <w:rPr>
                <w:rFonts w:ascii="Times New Roman" w:hAnsi="Times New Roman" w:cs="Times New Roman"/>
              </w:rPr>
              <w:object w:dxaOrig="9390" w:dyaOrig="4710" w14:anchorId="144806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.75pt;height:64.5pt" o:ole="">
                  <v:imagedata r:id="rId50" o:title=""/>
                </v:shape>
                <o:OLEObject Type="Embed" ProgID="PBrush" ShapeID="_x0000_i1025" DrawAspect="Content" ObjectID="_1697011279" r:id="rId51"/>
              </w:object>
            </w:r>
          </w:p>
          <w:p w14:paraId="6AD2B83E" w14:textId="77777777" w:rsidR="007F2A53" w:rsidRPr="007973D2" w:rsidRDefault="007F2A53" w:rsidP="007F2A5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Wymiary powierzchnia spania: 143x197 [cm]</w:t>
            </w:r>
          </w:p>
          <w:p w14:paraId="5DE17344" w14:textId="30F32520" w:rsidR="00D327F5" w:rsidRPr="00D327F5" w:rsidRDefault="007F2A53" w:rsidP="007F2A5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</w:rPr>
              <w:object w:dxaOrig="9300" w:dyaOrig="4005" w14:anchorId="2A286464">
                <v:shape id="_x0000_i1026" type="#_x0000_t75" style="width:158.25pt;height:65.25pt" o:ole="">
                  <v:imagedata r:id="rId52" o:title=""/>
                </v:shape>
                <o:OLEObject Type="Embed" ProgID="PBrush" ShapeID="_x0000_i1026" DrawAspect="Content" ObjectID="_1697011280" r:id="rId53"/>
              </w:object>
            </w:r>
          </w:p>
        </w:tc>
        <w:tc>
          <w:tcPr>
            <w:tcW w:w="709" w:type="dxa"/>
          </w:tcPr>
          <w:p w14:paraId="2D0FDCEF" w14:textId="74073467" w:rsidR="00D327F5" w:rsidRPr="007F2A53" w:rsidRDefault="007F2A53" w:rsidP="00770A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F2A5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072" w:type="dxa"/>
          </w:tcPr>
          <w:p w14:paraId="549B7F82" w14:textId="7E5F2497" w:rsidR="00D327F5" w:rsidRPr="00D327F5" w:rsidRDefault="007F2A53" w:rsidP="00770A39">
            <w:pPr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pl-PL"/>
              </w:rPr>
              <w:t xml:space="preserve">Sofa 3 – osobowa rozkładana z funkcją spania. Tapicerka siedziska, oparcia i tyłu oparcia wykonana z tkaniny w kolorze szarym (wykonawca, przed podpisaniem umowy, dostarczy do wyboru próbki tkaniny w kolorystyce szarej, do akceptacji zamawiającego). Konstrukcja szkieletu wykonana ze sklejki, tarcicy, płyty wiórowej. Siedzisko i oparcie wykonane ze sprężyn falistych i pianki. Stopki wykonane z drewna. Rozkładanie siedziska przy użyciu mechanizmu , automatu DL. Pojemnik na pościel znajdujący się pod siedziskiem. Sofa wyposażona w stałe podłokietniki. Cztery odpinane poduszki, w tym dwie poduszki </w:t>
            </w:r>
            <w:proofErr w:type="spellStart"/>
            <w:r w:rsidRPr="007973D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pl-PL"/>
              </w:rPr>
              <w:t>oparciowe</w:t>
            </w:r>
            <w:proofErr w:type="spellEnd"/>
            <w:r w:rsidRPr="007973D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pl-PL"/>
              </w:rPr>
              <w:t xml:space="preserve"> oraz dwie poduszki dekoracyjne w kolorze sofy.</w:t>
            </w:r>
          </w:p>
        </w:tc>
      </w:tr>
      <w:tr w:rsidR="00D327F5" w:rsidRPr="00D327F5" w14:paraId="6423572D" w14:textId="77777777" w:rsidTr="00E53D6E">
        <w:trPr>
          <w:trHeight w:val="963"/>
        </w:trPr>
        <w:tc>
          <w:tcPr>
            <w:tcW w:w="534" w:type="dxa"/>
          </w:tcPr>
          <w:p w14:paraId="4DD4E6B2" w14:textId="738210C1" w:rsidR="00D327F5" w:rsidRPr="00D327F5" w:rsidRDefault="00D327F5" w:rsidP="00770A3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42.</w:t>
            </w:r>
          </w:p>
        </w:tc>
        <w:tc>
          <w:tcPr>
            <w:tcW w:w="1559" w:type="dxa"/>
          </w:tcPr>
          <w:p w14:paraId="7BA32A57" w14:textId="53FFDBB6" w:rsidR="00D327F5" w:rsidRPr="00D327F5" w:rsidRDefault="007F2A53" w:rsidP="00770A39">
            <w:pPr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Fotele do kompletu do sofy 3 – osobowej rozkładanej z poz. 41</w:t>
            </w:r>
          </w:p>
        </w:tc>
        <w:tc>
          <w:tcPr>
            <w:tcW w:w="3402" w:type="dxa"/>
          </w:tcPr>
          <w:p w14:paraId="1260021F" w14:textId="77777777" w:rsidR="007F2A53" w:rsidRPr="007973D2" w:rsidRDefault="007F2A53" w:rsidP="007F2A5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 xml:space="preserve">Wymiary: 87x91x88 [cm] </w:t>
            </w:r>
          </w:p>
          <w:p w14:paraId="3D9C54E0" w14:textId="083E0E18" w:rsidR="00D327F5" w:rsidRPr="00D327F5" w:rsidRDefault="00BB16BB" w:rsidP="007F2A5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noProof/>
              </w:rPr>
              <w:object w:dxaOrig="1440" w:dyaOrig="1440" w14:anchorId="2F017E7C">
                <v:shape id="_x0000_s1030" type="#_x0000_t75" style="position:absolute;left:0;text-align:left;margin-left:53.4pt;margin-top:28.45pt;width:98.25pt;height:87pt;z-index:251666432;mso-position-horizontal-relative:text;mso-position-vertical-relative:text;mso-width-relative:page;mso-height-relative:page" wrapcoords="-165 0 -165 21414 21600 21414 21600 0 -165 0">
                  <v:imagedata r:id="rId54" o:title=""/>
                  <w10:wrap type="tight"/>
                </v:shape>
                <o:OLEObject Type="Embed" ProgID="PBrush" ShapeID="_x0000_s1030" DrawAspect="Content" ObjectID="_1697011289" r:id="rId55"/>
              </w:object>
            </w:r>
            <w:r w:rsidR="007F2A53" w:rsidRPr="007973D2">
              <w:rPr>
                <w:rFonts w:ascii="Times New Roman" w:hAnsi="Times New Roman" w:cs="Times New Roman"/>
                <w:bCs/>
              </w:rPr>
              <w:t>(szerokość x głębokość x wysokość)</w:t>
            </w:r>
          </w:p>
        </w:tc>
        <w:tc>
          <w:tcPr>
            <w:tcW w:w="709" w:type="dxa"/>
          </w:tcPr>
          <w:p w14:paraId="3170E639" w14:textId="195C270D" w:rsidR="00D327F5" w:rsidRPr="007F2A53" w:rsidRDefault="007F2A53" w:rsidP="00770A3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72" w:type="dxa"/>
          </w:tcPr>
          <w:p w14:paraId="533CF22C" w14:textId="4547E5DA" w:rsidR="00D327F5" w:rsidRPr="00D327F5" w:rsidRDefault="007F2A53" w:rsidP="00770A39">
            <w:pPr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pl-PL"/>
              </w:rPr>
              <w:t xml:space="preserve">Fotele wypoczynkowe będące kompletem do sofy 3 – osobowej rozkładanej z poz. 41. Fotele wypoczynkowe wykonane z identycznej tkaniny jak w przypadku sofy – 3 osobowej rozkładanej z poz. 41. Konstrukcja, nóżki i podłokietniki wykonane identycznie jak w przypadku sofy 3 – osobowej rozkładanej z poz. 41. Fotele posiadają jedną poduszkę </w:t>
            </w:r>
            <w:proofErr w:type="spellStart"/>
            <w:r w:rsidRPr="007973D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pl-PL"/>
              </w:rPr>
              <w:t>oparciową</w:t>
            </w:r>
            <w:proofErr w:type="spellEnd"/>
            <w:r w:rsidRPr="007973D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pl-PL"/>
              </w:rPr>
              <w:t>, odpinaną.</w:t>
            </w:r>
          </w:p>
        </w:tc>
      </w:tr>
      <w:tr w:rsidR="00D327F5" w:rsidRPr="00D327F5" w14:paraId="38F0F8A2" w14:textId="77777777" w:rsidTr="00E53D6E">
        <w:trPr>
          <w:trHeight w:val="963"/>
        </w:trPr>
        <w:tc>
          <w:tcPr>
            <w:tcW w:w="534" w:type="dxa"/>
          </w:tcPr>
          <w:p w14:paraId="0E474100" w14:textId="65E29314" w:rsidR="00D327F5" w:rsidRPr="00D327F5" w:rsidRDefault="00D327F5" w:rsidP="00770A3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43.</w:t>
            </w:r>
          </w:p>
        </w:tc>
        <w:tc>
          <w:tcPr>
            <w:tcW w:w="1559" w:type="dxa"/>
          </w:tcPr>
          <w:p w14:paraId="5E956095" w14:textId="0065AE1B" w:rsidR="00D327F5" w:rsidRPr="00D327F5" w:rsidRDefault="007F2A53" w:rsidP="00770A39">
            <w:pPr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Sofa 3 – osobowa, rozkładana</w:t>
            </w:r>
          </w:p>
        </w:tc>
        <w:tc>
          <w:tcPr>
            <w:tcW w:w="3402" w:type="dxa"/>
          </w:tcPr>
          <w:p w14:paraId="4880B39B" w14:textId="77777777" w:rsidR="007F2A53" w:rsidRPr="007973D2" w:rsidRDefault="007F2A53" w:rsidP="007F2A5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Wymiary: 212x98x88 [cm]</w:t>
            </w:r>
          </w:p>
          <w:p w14:paraId="0C770A11" w14:textId="77777777" w:rsidR="007F2A53" w:rsidRPr="007973D2" w:rsidRDefault="007F2A53" w:rsidP="007F2A5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(szerokość x głębokość x wysokość)</w:t>
            </w:r>
          </w:p>
          <w:p w14:paraId="4DC9EFF6" w14:textId="77777777" w:rsidR="007F2A53" w:rsidRPr="007973D2" w:rsidRDefault="007F2A53" w:rsidP="007F2A53">
            <w:pPr>
              <w:jc w:val="both"/>
              <w:rPr>
                <w:rFonts w:ascii="Times New Roman" w:hAnsi="Times New Roman" w:cs="Times New Roman"/>
              </w:rPr>
            </w:pPr>
            <w:r w:rsidRPr="007973D2">
              <w:rPr>
                <w:rFonts w:ascii="Times New Roman" w:hAnsi="Times New Roman" w:cs="Times New Roman"/>
              </w:rPr>
              <w:object w:dxaOrig="10155" w:dyaOrig="4650" w14:anchorId="3EAD5BAC">
                <v:shape id="_x0000_i1028" type="#_x0000_t75" style="width:158.25pt;height:1in" o:ole="">
                  <v:imagedata r:id="rId56" o:title=""/>
                </v:shape>
                <o:OLEObject Type="Embed" ProgID="PBrush" ShapeID="_x0000_i1028" DrawAspect="Content" ObjectID="_1697011281" r:id="rId57"/>
              </w:object>
            </w:r>
          </w:p>
          <w:p w14:paraId="57079CA3" w14:textId="77777777" w:rsidR="007F2A53" w:rsidRPr="007973D2" w:rsidRDefault="007F2A53" w:rsidP="007F2A53">
            <w:pPr>
              <w:jc w:val="both"/>
              <w:rPr>
                <w:rFonts w:ascii="Times New Roman" w:hAnsi="Times New Roman" w:cs="Times New Roman"/>
              </w:rPr>
            </w:pPr>
            <w:r w:rsidRPr="007973D2">
              <w:rPr>
                <w:rFonts w:ascii="Times New Roman" w:hAnsi="Times New Roman" w:cs="Times New Roman"/>
              </w:rPr>
              <w:t>Wymiary powierzchni spania: 143x189 [cm]</w:t>
            </w:r>
          </w:p>
          <w:p w14:paraId="23A72E30" w14:textId="5A11051C" w:rsidR="00D327F5" w:rsidRPr="00D327F5" w:rsidRDefault="007F2A53" w:rsidP="007F2A5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</w:rPr>
              <w:object w:dxaOrig="10215" w:dyaOrig="4440" w14:anchorId="1BA29D7E">
                <v:shape id="_x0000_i1029" type="#_x0000_t75" style="width:158.25pt;height:1in" o:ole="">
                  <v:imagedata r:id="rId58" o:title=""/>
                </v:shape>
                <o:OLEObject Type="Embed" ProgID="PBrush" ShapeID="_x0000_i1029" DrawAspect="Content" ObjectID="_1697011282" r:id="rId59"/>
              </w:object>
            </w:r>
          </w:p>
        </w:tc>
        <w:tc>
          <w:tcPr>
            <w:tcW w:w="709" w:type="dxa"/>
          </w:tcPr>
          <w:p w14:paraId="5FA3BD27" w14:textId="59FDF297" w:rsidR="00D327F5" w:rsidRPr="007F2A53" w:rsidRDefault="007F2A53" w:rsidP="00770A3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072" w:type="dxa"/>
          </w:tcPr>
          <w:p w14:paraId="279C7994" w14:textId="5988295E" w:rsidR="00D327F5" w:rsidRPr="00D327F5" w:rsidRDefault="007F2A53" w:rsidP="00770A39">
            <w:pPr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pl-PL"/>
              </w:rPr>
              <w:t xml:space="preserve">Sofa 3 – osobowa, rozkładana z funkcją spania. Tapicerka siedziska, oparcia i tyłu oparcia wykonana z tkaniny w kolorze ciemny turkusowy (wykonawca, przed podpisaniem umowy, dostarczy do wyboru próbki tkaniny w kolorystyce szarej, do akceptacji zamawiającego). Konstrukcja szkieletu wykonana z drewna sosnowego. Siedzisko i oparcia wykonane ze sprężyn falistych i pianki. Stopki wykonane z drewna. Rozkładanie siedziska przy użyciu mechanizmu , automatu DL. Pojemnik na pościel znajdujący się pod siedziskiem. Sofa wyposażona w stałe podłokietniki. Dwie poduszki </w:t>
            </w:r>
            <w:proofErr w:type="spellStart"/>
            <w:r w:rsidRPr="007973D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pl-PL"/>
              </w:rPr>
              <w:t>oparciowe</w:t>
            </w:r>
            <w:proofErr w:type="spellEnd"/>
            <w:r w:rsidRPr="007973D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pl-PL"/>
              </w:rPr>
              <w:t xml:space="preserve"> w kolorze sofy.</w:t>
            </w:r>
          </w:p>
        </w:tc>
      </w:tr>
      <w:tr w:rsidR="00D327F5" w:rsidRPr="00D327F5" w14:paraId="58BB4586" w14:textId="77777777" w:rsidTr="00E53D6E">
        <w:trPr>
          <w:trHeight w:val="963"/>
        </w:trPr>
        <w:tc>
          <w:tcPr>
            <w:tcW w:w="534" w:type="dxa"/>
          </w:tcPr>
          <w:p w14:paraId="424B4C62" w14:textId="41D31FAA" w:rsidR="00B76478" w:rsidRPr="00D327F5" w:rsidRDefault="003756F2" w:rsidP="00770A3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327F5">
              <w:rPr>
                <w:rFonts w:ascii="Times New Roman" w:hAnsi="Times New Roman" w:cs="Times New Roman"/>
                <w:bCs/>
              </w:rPr>
              <w:t>4</w:t>
            </w:r>
            <w:r w:rsidR="00D327F5">
              <w:rPr>
                <w:rFonts w:ascii="Times New Roman" w:hAnsi="Times New Roman" w:cs="Times New Roman"/>
                <w:bCs/>
              </w:rPr>
              <w:t>4</w:t>
            </w:r>
            <w:r w:rsidRPr="00D327F5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14:paraId="5DBE2C37" w14:textId="7FBF0AF0" w:rsidR="00B76478" w:rsidRPr="00D327F5" w:rsidRDefault="007F2A53" w:rsidP="00770A39">
            <w:pPr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Stół konferencyjny</w:t>
            </w:r>
          </w:p>
        </w:tc>
        <w:tc>
          <w:tcPr>
            <w:tcW w:w="3402" w:type="dxa"/>
          </w:tcPr>
          <w:p w14:paraId="72286E15" w14:textId="77777777" w:rsidR="007F2A53" w:rsidRPr="007973D2" w:rsidRDefault="007F2A53" w:rsidP="007F2A5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Wymiary: 540x100-14</w:t>
            </w:r>
            <w:r w:rsidRPr="007973D2">
              <w:rPr>
                <w:rFonts w:ascii="Times New Roman" w:hAnsi="Times New Roman" w:cs="Times New Roman"/>
                <w:bCs/>
              </w:rPr>
              <w:t xml:space="preserve">0x76 [cm] </w:t>
            </w: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(szerokość, głębokość, wysokość)</w:t>
            </w:r>
            <w:r w:rsidRPr="007973D2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4141BAF" w14:textId="77777777" w:rsidR="007F2A53" w:rsidRPr="007973D2" w:rsidRDefault="007F2A53" w:rsidP="007F2A53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276CC62" w14:textId="77777777" w:rsidR="007F2A53" w:rsidRPr="007973D2" w:rsidRDefault="007F2A53" w:rsidP="007F2A5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  <w:noProof/>
                <w:lang w:eastAsia="pl-PL"/>
              </w:rPr>
              <w:drawing>
                <wp:inline distT="0" distB="0" distL="0" distR="0" wp14:anchorId="448CF83F" wp14:editId="6F1C5C0F">
                  <wp:extent cx="2023110" cy="815975"/>
                  <wp:effectExtent l="0" t="0" r="0" b="317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8BB435" w14:textId="77777777" w:rsidR="007F2A53" w:rsidRPr="007973D2" w:rsidRDefault="007F2A53" w:rsidP="007F2A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63B3280C" w14:textId="5286A41F" w:rsidR="00B76478" w:rsidRPr="00D327F5" w:rsidRDefault="00B76478" w:rsidP="00770A3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6B144E0A" w14:textId="5F13939E" w:rsidR="00B76478" w:rsidRPr="00D327F5" w:rsidRDefault="007F2A53" w:rsidP="00770A3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72" w:type="dxa"/>
          </w:tcPr>
          <w:p w14:paraId="327475F7" w14:textId="77777777" w:rsidR="00B76478" w:rsidRDefault="007F2A53" w:rsidP="006C3B43">
            <w:pPr>
              <w:pStyle w:val="NormalnyWeb"/>
              <w:shd w:val="clear" w:color="auto" w:fill="FFFFFF"/>
              <w:jc w:val="both"/>
              <w:rPr>
                <w:bCs/>
                <w:sz w:val="21"/>
                <w:szCs w:val="21"/>
              </w:rPr>
            </w:pPr>
            <w:r w:rsidRPr="007973D2">
              <w:rPr>
                <w:bCs/>
                <w:sz w:val="21"/>
                <w:szCs w:val="21"/>
              </w:rPr>
              <w:t xml:space="preserve">Stół konferencyjny z blatem kształtowym, na nogach płytowych. Kolor płyty – orzech nizinny. Blat stołu wykonany z płyt </w:t>
            </w:r>
            <w:proofErr w:type="spellStart"/>
            <w:r w:rsidRPr="007973D2">
              <w:rPr>
                <w:bCs/>
                <w:sz w:val="21"/>
                <w:szCs w:val="21"/>
              </w:rPr>
              <w:t>melaminowanych</w:t>
            </w:r>
            <w:proofErr w:type="spellEnd"/>
            <w:r w:rsidRPr="007973D2">
              <w:rPr>
                <w:bCs/>
                <w:sz w:val="21"/>
                <w:szCs w:val="21"/>
              </w:rPr>
              <w:t xml:space="preserve"> grubości 52 mm. Klasa higieniczności E1. Blat złożony z trzech warstw: wierzchnia 12mm, środkowa 12 i spodnia 28 mm. Środkowa warstwa w kolorze antracytowym cofnięta w stosunku do dwóch pozostałych o 5 mm. Krawędzie oklejone obrzeżem PCV o grubości 2 mm. Nogi płytowe 52mm z połączenia płyt 12+28+12mm sklejane klejem kontaktowym oklejone szeroką doklejka PVC 2mm. Blenda wykonana z płyty wiórowej 18mm w kolorze blatu oklejona obrzeżem PVC 2mm. Między nogami a blatem zastosowana wstawka wykonana z płyty wiórowej oklejonej doklejką PVC 2mm maskującą kątowniki łączące blat z nogami. Blat i nogi połączone ze sobą w sposób rozłączny za pomocą kątowników i śrub M6. Nogi wyposażone w regulator wysokości fi 30 z możliwością regulacji poziomu ~10mm.  Blenda łącząca blat z nogami za pomocą metalowych  złączy mimośrodowych fi 25 zapewniających stabilność konstrukcji. W blacie biurka zamontowany </w:t>
            </w:r>
            <w:proofErr w:type="spellStart"/>
            <w:r w:rsidRPr="007973D2">
              <w:rPr>
                <w:bCs/>
                <w:sz w:val="21"/>
                <w:szCs w:val="21"/>
              </w:rPr>
              <w:t>mediaport</w:t>
            </w:r>
            <w:proofErr w:type="spellEnd"/>
            <w:r w:rsidRPr="007973D2">
              <w:rPr>
                <w:bCs/>
                <w:sz w:val="21"/>
                <w:szCs w:val="21"/>
              </w:rPr>
              <w:t xml:space="preserve"> z dwoma gniazdami zasilającymi 230V oraz dwoma gniazdami sieciowymi RJ45. </w:t>
            </w:r>
            <w:proofErr w:type="spellStart"/>
            <w:r w:rsidRPr="007973D2">
              <w:rPr>
                <w:bCs/>
                <w:sz w:val="21"/>
                <w:szCs w:val="21"/>
              </w:rPr>
              <w:t>Mediaport</w:t>
            </w:r>
            <w:proofErr w:type="spellEnd"/>
            <w:r w:rsidRPr="007973D2">
              <w:rPr>
                <w:bCs/>
                <w:sz w:val="21"/>
                <w:szCs w:val="21"/>
              </w:rPr>
              <w:t xml:space="preserve"> obrotowy z funkcją zamy</w:t>
            </w:r>
            <w:r w:rsidR="006C3B43">
              <w:rPr>
                <w:bCs/>
                <w:sz w:val="21"/>
                <w:szCs w:val="21"/>
              </w:rPr>
              <w:t>kania i otwierania przyciskiem.</w:t>
            </w:r>
          </w:p>
          <w:p w14:paraId="0502D53D" w14:textId="5125CE9E" w:rsidR="00A37B9F" w:rsidRPr="006C3B43" w:rsidRDefault="00A37B9F" w:rsidP="006C3B43">
            <w:pPr>
              <w:pStyle w:val="NormalnyWeb"/>
              <w:shd w:val="clear" w:color="auto" w:fill="FFFFFF"/>
              <w:jc w:val="both"/>
              <w:rPr>
                <w:bCs/>
                <w:sz w:val="21"/>
                <w:szCs w:val="21"/>
              </w:rPr>
            </w:pPr>
          </w:p>
        </w:tc>
      </w:tr>
    </w:tbl>
    <w:p w14:paraId="0D4583E2" w14:textId="336F7377" w:rsidR="0041013B" w:rsidRDefault="0041013B" w:rsidP="00FF298A">
      <w:pPr>
        <w:rPr>
          <w:rFonts w:ascii="Times New Roman" w:hAnsi="Times New Roman" w:cs="Times New Roman"/>
          <w:bCs/>
        </w:rPr>
      </w:pPr>
    </w:p>
    <w:p w14:paraId="55AD723F" w14:textId="7A04C8CE" w:rsidR="00BB16BB" w:rsidRDefault="00BB16BB" w:rsidP="00FF298A">
      <w:pPr>
        <w:rPr>
          <w:rFonts w:ascii="Times New Roman" w:hAnsi="Times New Roman" w:cs="Times New Roman"/>
          <w:bCs/>
        </w:rPr>
      </w:pPr>
    </w:p>
    <w:p w14:paraId="24987296" w14:textId="07709FC4" w:rsidR="00BB16BB" w:rsidRDefault="00BB16BB" w:rsidP="00FF298A">
      <w:pPr>
        <w:rPr>
          <w:rFonts w:ascii="Times New Roman" w:hAnsi="Times New Roman" w:cs="Times New Roman"/>
          <w:bCs/>
        </w:rPr>
      </w:pPr>
    </w:p>
    <w:p w14:paraId="06ADC952" w14:textId="5410FB38" w:rsidR="00BB16BB" w:rsidRDefault="00BB16BB" w:rsidP="00FF298A">
      <w:pPr>
        <w:rPr>
          <w:rFonts w:ascii="Times New Roman" w:hAnsi="Times New Roman" w:cs="Times New Roman"/>
          <w:bCs/>
        </w:rPr>
      </w:pPr>
    </w:p>
    <w:p w14:paraId="2A828889" w14:textId="77777777" w:rsidR="00BB16BB" w:rsidRDefault="00BB16BB" w:rsidP="00FF298A">
      <w:pPr>
        <w:rPr>
          <w:rFonts w:ascii="Times New Roman" w:hAnsi="Times New Roman" w:cs="Times New Roman"/>
          <w:bCs/>
        </w:rPr>
      </w:pPr>
      <w:bookmarkStart w:id="0" w:name="_GoBack"/>
      <w:bookmarkEnd w:id="0"/>
    </w:p>
    <w:tbl>
      <w:tblPr>
        <w:tblStyle w:val="Tabela-Siatka"/>
        <w:tblpPr w:leftFromText="141" w:rightFromText="141" w:vertAnchor="text" w:horzAnchor="margin" w:tblpXSpec="center" w:tblpY="7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402"/>
        <w:gridCol w:w="709"/>
        <w:gridCol w:w="9072"/>
      </w:tblGrid>
      <w:tr w:rsidR="007F2A53" w:rsidRPr="007973D2" w14:paraId="484BD092" w14:textId="77777777" w:rsidTr="00B56307">
        <w:trPr>
          <w:trHeight w:val="963"/>
        </w:trPr>
        <w:tc>
          <w:tcPr>
            <w:tcW w:w="15276" w:type="dxa"/>
            <w:gridSpan w:val="5"/>
          </w:tcPr>
          <w:p w14:paraId="4DAF5D04" w14:textId="77777777" w:rsidR="007F2A53" w:rsidRPr="007973D2" w:rsidRDefault="007F2A53" w:rsidP="00B563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973D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CZĘŚĆ II ZAMÓWIENIA – DOSTAWA I MONTAŻ MEBLI KUCHENNYCH </w:t>
            </w:r>
          </w:p>
          <w:p w14:paraId="5B904249" w14:textId="77777777" w:rsidR="007F2A53" w:rsidRPr="007973D2" w:rsidRDefault="007F2A53" w:rsidP="00B5630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7F2A53" w:rsidRPr="007973D2" w14:paraId="7D9DE6F5" w14:textId="77777777" w:rsidTr="00B56307">
        <w:trPr>
          <w:trHeight w:val="963"/>
        </w:trPr>
        <w:tc>
          <w:tcPr>
            <w:tcW w:w="534" w:type="dxa"/>
          </w:tcPr>
          <w:p w14:paraId="1F8D5A04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1.</w:t>
            </w:r>
          </w:p>
        </w:tc>
        <w:tc>
          <w:tcPr>
            <w:tcW w:w="1559" w:type="dxa"/>
          </w:tcPr>
          <w:p w14:paraId="0CC3114A" w14:textId="77777777" w:rsidR="007F2A53" w:rsidRPr="007973D2" w:rsidRDefault="007F2A53" w:rsidP="00B5630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Szafka kuchenna stojąca</w:t>
            </w:r>
          </w:p>
        </w:tc>
        <w:tc>
          <w:tcPr>
            <w:tcW w:w="3402" w:type="dxa"/>
          </w:tcPr>
          <w:p w14:paraId="327B0273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Wymiary: 80x76,8x58/86,8 [cm]</w:t>
            </w:r>
          </w:p>
          <w:p w14:paraId="3419C2F4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(szerokość x głębokość x wysokość bez nóżek/z nóżkami)</w:t>
            </w:r>
          </w:p>
          <w:p w14:paraId="5B58E7ED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CC64E67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</w:rPr>
              <w:object w:dxaOrig="4350" w:dyaOrig="4500" w14:anchorId="72863695">
                <v:shape id="_x0000_i1030" type="#_x0000_t75" style="width:93.75pt;height:98.25pt" o:ole="">
                  <v:imagedata r:id="rId60" o:title=""/>
                </v:shape>
                <o:OLEObject Type="Embed" ProgID="PBrush" ShapeID="_x0000_i1030" DrawAspect="Content" ObjectID="_1697011283" r:id="rId61"/>
              </w:object>
            </w:r>
          </w:p>
        </w:tc>
        <w:tc>
          <w:tcPr>
            <w:tcW w:w="709" w:type="dxa"/>
          </w:tcPr>
          <w:p w14:paraId="5EBAC76B" w14:textId="77777777" w:rsidR="007F2A53" w:rsidRPr="007973D2" w:rsidRDefault="007F2A53" w:rsidP="00B563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072" w:type="dxa"/>
          </w:tcPr>
          <w:p w14:paraId="3E813368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Szafka kuchenna stojąca (dolna). Szafka wykonana z płyty wiórowej </w:t>
            </w:r>
            <w:proofErr w:type="spellStart"/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melaminowanej</w:t>
            </w:r>
            <w:proofErr w:type="spellEnd"/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o grubości 16 mm, w kolorze białym. Krawędź szafki wykończona okleiną PCV. Szafka z jedną półką w połowie wysokości. Do szafki dołączone 4 plastikowe nóżki. Maksymalne obciążenie półek – nie mniej niż 22 kg. Szafka z profilem górnym umożliwiającym przymocowanie blatu. Szafka przystosowana do zamontowania pary drzwiczek, po jednym na stronę lewą i prawą. </w:t>
            </w:r>
          </w:p>
        </w:tc>
      </w:tr>
      <w:tr w:rsidR="007F2A53" w:rsidRPr="007973D2" w14:paraId="4A60E5E0" w14:textId="77777777" w:rsidTr="00B56307">
        <w:trPr>
          <w:trHeight w:val="963"/>
        </w:trPr>
        <w:tc>
          <w:tcPr>
            <w:tcW w:w="534" w:type="dxa"/>
          </w:tcPr>
          <w:p w14:paraId="2DB23E77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2.</w:t>
            </w:r>
          </w:p>
        </w:tc>
        <w:tc>
          <w:tcPr>
            <w:tcW w:w="1559" w:type="dxa"/>
          </w:tcPr>
          <w:p w14:paraId="2A131FA4" w14:textId="77777777" w:rsidR="007F2A53" w:rsidRPr="007973D2" w:rsidRDefault="007F2A53" w:rsidP="00B5630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Szafka kuchenna stojąca</w:t>
            </w:r>
          </w:p>
        </w:tc>
        <w:tc>
          <w:tcPr>
            <w:tcW w:w="3402" w:type="dxa"/>
          </w:tcPr>
          <w:p w14:paraId="3AB1AA33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Wymiary: 60x76,8x58/86,8 [cm]</w:t>
            </w:r>
          </w:p>
          <w:p w14:paraId="4CDB3547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(szerokość x głębokość x wysokość bez nóżek/z nóżkami)</w:t>
            </w:r>
          </w:p>
          <w:p w14:paraId="1097BAF7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</w:rPr>
              <w:object w:dxaOrig="4440" w:dyaOrig="5220" w14:anchorId="21E8E825">
                <v:shape id="_x0000_i1031" type="#_x0000_t75" style="width:97.5pt;height:115.5pt" o:ole="">
                  <v:imagedata r:id="rId62" o:title=""/>
                </v:shape>
                <o:OLEObject Type="Embed" ProgID="PBrush" ShapeID="_x0000_i1031" DrawAspect="Content" ObjectID="_1697011284" r:id="rId63"/>
              </w:object>
            </w:r>
          </w:p>
        </w:tc>
        <w:tc>
          <w:tcPr>
            <w:tcW w:w="709" w:type="dxa"/>
          </w:tcPr>
          <w:p w14:paraId="27EC44DD" w14:textId="77777777" w:rsidR="007F2A53" w:rsidRPr="007973D2" w:rsidRDefault="007F2A53" w:rsidP="00B563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072" w:type="dxa"/>
          </w:tcPr>
          <w:p w14:paraId="2E1A8F6E" w14:textId="77777777" w:rsidR="007F2A53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Szafka kuchenna stojąca (dolna). Szafka wykonana z płyty wiórowej </w:t>
            </w:r>
            <w:proofErr w:type="spellStart"/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melaminowanej</w:t>
            </w:r>
            <w:proofErr w:type="spellEnd"/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o grubości 16 mm, w kolorze białym. Krawędź szafki wykończona okleiną PCV. Szafka z jedną półką w połowie wysokości. Do szafki dołączone 4 plastikowe nóżki. Maksymalne obciążenie półek – nie mniej niż 22 kg. Szafka z profilem górnym umożliwiającym przymocowanie blatu. Szafka przystosowana do zamontowania pary drzwiczek, po jednym na stronę lewą i prawą. </w:t>
            </w:r>
          </w:p>
          <w:p w14:paraId="4BFD2AD4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7F2A53" w:rsidRPr="007973D2" w14:paraId="7A52B12A" w14:textId="77777777" w:rsidTr="00B56307">
        <w:trPr>
          <w:trHeight w:val="963"/>
        </w:trPr>
        <w:tc>
          <w:tcPr>
            <w:tcW w:w="534" w:type="dxa"/>
          </w:tcPr>
          <w:p w14:paraId="025F9A92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3.</w:t>
            </w:r>
          </w:p>
        </w:tc>
        <w:tc>
          <w:tcPr>
            <w:tcW w:w="1559" w:type="dxa"/>
          </w:tcPr>
          <w:p w14:paraId="28B97E80" w14:textId="77777777" w:rsidR="007F2A53" w:rsidRPr="007973D2" w:rsidRDefault="007F2A53" w:rsidP="00B5630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Szafka kuchenna wisząca</w:t>
            </w:r>
          </w:p>
        </w:tc>
        <w:tc>
          <w:tcPr>
            <w:tcW w:w="3402" w:type="dxa"/>
          </w:tcPr>
          <w:p w14:paraId="6F36B576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Wymiary: 80x35x76,8 [cm]</w:t>
            </w:r>
          </w:p>
          <w:p w14:paraId="20DC7338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(szerokość x głębokość x wysokość)</w:t>
            </w:r>
          </w:p>
          <w:p w14:paraId="443CEEDB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</w:rPr>
              <w:object w:dxaOrig="4665" w:dyaOrig="4620" w14:anchorId="7F1E8A36">
                <v:shape id="_x0000_i1032" type="#_x0000_t75" style="width:110.25pt;height:104.25pt" o:ole="">
                  <v:imagedata r:id="rId64" o:title=""/>
                </v:shape>
                <o:OLEObject Type="Embed" ProgID="PBrush" ShapeID="_x0000_i1032" DrawAspect="Content" ObjectID="_1697011285" r:id="rId65"/>
              </w:object>
            </w:r>
          </w:p>
        </w:tc>
        <w:tc>
          <w:tcPr>
            <w:tcW w:w="709" w:type="dxa"/>
          </w:tcPr>
          <w:p w14:paraId="70A41448" w14:textId="77777777" w:rsidR="007F2A53" w:rsidRPr="007973D2" w:rsidRDefault="007F2A53" w:rsidP="00B563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072" w:type="dxa"/>
          </w:tcPr>
          <w:p w14:paraId="61AB0E5B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Szafka kuchenna wisząca (górna). Szafka wykonana z płyty wiórowej </w:t>
            </w:r>
            <w:proofErr w:type="spellStart"/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melaminowanej</w:t>
            </w:r>
            <w:proofErr w:type="spellEnd"/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o grubości 16 mm, w kolorze białym. Krawędź szafki wykończona okleiną PCV. Szafka z jedną półką w połowie wysokości. Szafka z możliwością mocowania do ściany (powieszenia). Maksymalne obciążenie półek – nie mniej niż 5 kg.. Szafka przystosowana do zamontowania, po stronie lewej i prawej.</w:t>
            </w:r>
          </w:p>
        </w:tc>
      </w:tr>
      <w:tr w:rsidR="007F2A53" w:rsidRPr="007973D2" w14:paraId="69E70C71" w14:textId="77777777" w:rsidTr="00B56307">
        <w:trPr>
          <w:trHeight w:val="963"/>
        </w:trPr>
        <w:tc>
          <w:tcPr>
            <w:tcW w:w="534" w:type="dxa"/>
          </w:tcPr>
          <w:p w14:paraId="51639EFA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75D6CD6F" w14:textId="77777777" w:rsidR="007F2A53" w:rsidRPr="007973D2" w:rsidRDefault="007F2A53" w:rsidP="00B5630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Szafka kuchenna wisząca</w:t>
            </w:r>
          </w:p>
        </w:tc>
        <w:tc>
          <w:tcPr>
            <w:tcW w:w="3402" w:type="dxa"/>
          </w:tcPr>
          <w:p w14:paraId="4C941BC0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Wymiary: 60x35x76,8 [cm]</w:t>
            </w:r>
          </w:p>
          <w:p w14:paraId="68F97B79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(szerokość x głębokość x wysokość)</w:t>
            </w:r>
          </w:p>
          <w:p w14:paraId="4602D249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</w:rPr>
              <w:object w:dxaOrig="4801" w:dyaOrig="5626" w14:anchorId="51A9315A">
                <v:shape id="_x0000_i1033" type="#_x0000_t75" style="width:108pt;height:129.75pt" o:ole="">
                  <v:imagedata r:id="rId66" o:title=""/>
                </v:shape>
                <o:OLEObject Type="Embed" ProgID="PBrush" ShapeID="_x0000_i1033" DrawAspect="Content" ObjectID="_1697011286" r:id="rId67"/>
              </w:object>
            </w:r>
          </w:p>
        </w:tc>
        <w:tc>
          <w:tcPr>
            <w:tcW w:w="709" w:type="dxa"/>
          </w:tcPr>
          <w:p w14:paraId="754A01A0" w14:textId="77777777" w:rsidR="007F2A53" w:rsidRPr="007973D2" w:rsidRDefault="007F2A53" w:rsidP="00B563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9072" w:type="dxa"/>
          </w:tcPr>
          <w:p w14:paraId="332D3F6D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Szafka kuchenna wisząca (górna). Szafka wykonana z płyty wiórowej </w:t>
            </w:r>
            <w:proofErr w:type="spellStart"/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melaminowanej</w:t>
            </w:r>
            <w:proofErr w:type="spellEnd"/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o grubości 16 mm, w kolorze białym. Krawędź szafki wykończona okleiną PCV. Szafka z jedną półką w połowie wysokości. Szafka z możliwością mocowania do ściany (powieszenia). Maksymalne </w:t>
            </w: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 xml:space="preserve">obciążenie półek – nie mniej niż 5 kg.. Szafka przystosowana do zamontowania, po stronie lewej i prawej. </w:t>
            </w:r>
          </w:p>
        </w:tc>
      </w:tr>
      <w:tr w:rsidR="007F2A53" w:rsidRPr="007973D2" w14:paraId="2F436D25" w14:textId="77777777" w:rsidTr="00B56307">
        <w:trPr>
          <w:trHeight w:val="963"/>
        </w:trPr>
        <w:tc>
          <w:tcPr>
            <w:tcW w:w="534" w:type="dxa"/>
          </w:tcPr>
          <w:p w14:paraId="5FD52EB4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106D9F90" w14:textId="77777777" w:rsidR="007F2A53" w:rsidRPr="007973D2" w:rsidRDefault="007F2A53" w:rsidP="00B5630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Fronty do szafek kuchennych z </w:t>
            </w:r>
            <w:proofErr w:type="spellStart"/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okuciami</w:t>
            </w:r>
            <w:proofErr w:type="spellEnd"/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, uchwytami i zawiasami</w:t>
            </w:r>
          </w:p>
        </w:tc>
        <w:tc>
          <w:tcPr>
            <w:tcW w:w="3402" w:type="dxa"/>
          </w:tcPr>
          <w:p w14:paraId="588F0791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Wymiary: 39,7x76,5 [cm]</w:t>
            </w:r>
          </w:p>
          <w:p w14:paraId="02221E9F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(szerokość x wysokość)</w:t>
            </w:r>
          </w:p>
          <w:p w14:paraId="71FD5E2D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</w:rPr>
              <w:object w:dxaOrig="4245" w:dyaOrig="5700" w14:anchorId="62D72DB9">
                <v:shape id="_x0000_i1034" type="#_x0000_t75" style="width:108pt;height:2in" o:ole="">
                  <v:imagedata r:id="rId68" o:title=""/>
                </v:shape>
                <o:OLEObject Type="Embed" ProgID="PBrush" ShapeID="_x0000_i1034" DrawAspect="Content" ObjectID="_1697011287" r:id="rId69"/>
              </w:object>
            </w:r>
          </w:p>
        </w:tc>
        <w:tc>
          <w:tcPr>
            <w:tcW w:w="709" w:type="dxa"/>
          </w:tcPr>
          <w:p w14:paraId="2012C8D5" w14:textId="77777777" w:rsidR="007F2A53" w:rsidRPr="007973D2" w:rsidRDefault="007F2A53" w:rsidP="00B563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9072" w:type="dxa"/>
          </w:tcPr>
          <w:p w14:paraId="0BAF4DC0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Fronty do szafek kuchennych wykonane z płyty wiórowej o grubości 18 mm. Materiał pokrycia płyty: laminat. Materiał pokrycia lewej strony: melamina. Typ frontu: Pełny. Fronty posiadają otwory na zawiasy. Kierunek otwierania: dwustronny (lewy lub prawy). Fronty powinny być zamontowane na szafkach kuchennych wiszących (poz. 3) oraz szafkach kuchennych stojących (poz. 1). Do frontów dołączone wszelkie akcesoria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umożliwiające zawieszenie oraz otwieranie, </w:t>
            </w: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typu okucia, zawiasy oraz uchwyty umożliwiające otwieranie szafki.</w:t>
            </w:r>
          </w:p>
          <w:p w14:paraId="5F468555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2F75EBC4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Wykonawca, przed podpisaniem umowy, dostarczy do wyboru wzorniki kolorów, do akceptacji zamawiającego.</w:t>
            </w:r>
          </w:p>
          <w:p w14:paraId="59E28888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629CAA70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Wykonawca, przed podpisaniem umowy, dostarczy do wyboru uchwyty (gałki) do otwierania szafki, do akceptacji zamawiającego. </w:t>
            </w:r>
          </w:p>
        </w:tc>
      </w:tr>
      <w:tr w:rsidR="007F2A53" w:rsidRPr="007973D2" w14:paraId="328C1E71" w14:textId="77777777" w:rsidTr="00B56307">
        <w:trPr>
          <w:trHeight w:val="963"/>
        </w:trPr>
        <w:tc>
          <w:tcPr>
            <w:tcW w:w="534" w:type="dxa"/>
          </w:tcPr>
          <w:p w14:paraId="48BEF1D8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14:paraId="6050B74B" w14:textId="77777777" w:rsidR="007F2A53" w:rsidRPr="007973D2" w:rsidRDefault="007F2A53" w:rsidP="00B5630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Fronty do szafek kuchennych z </w:t>
            </w:r>
            <w:proofErr w:type="spellStart"/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okuciami</w:t>
            </w:r>
            <w:proofErr w:type="spellEnd"/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, uchwytami i zawiasami</w:t>
            </w:r>
          </w:p>
        </w:tc>
        <w:tc>
          <w:tcPr>
            <w:tcW w:w="3402" w:type="dxa"/>
          </w:tcPr>
          <w:p w14:paraId="1394B18F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Wymiary: 59,7x76,5 [cm]</w:t>
            </w:r>
          </w:p>
          <w:p w14:paraId="4A6C7159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(szerokość x wysokość)</w:t>
            </w:r>
          </w:p>
          <w:p w14:paraId="3D45383A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</w:rPr>
              <w:object w:dxaOrig="3165" w:dyaOrig="5265" w14:anchorId="7401FEDA">
                <v:shape id="_x0000_i1035" type="#_x0000_t75" style="width:93.75pt;height:158.25pt" o:ole="">
                  <v:imagedata r:id="rId70" o:title=""/>
                </v:shape>
                <o:OLEObject Type="Embed" ProgID="PBrush" ShapeID="_x0000_i1035" DrawAspect="Content" ObjectID="_1697011288" r:id="rId71"/>
              </w:object>
            </w:r>
          </w:p>
          <w:p w14:paraId="238ADB32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2107C3A4" w14:textId="77777777" w:rsidR="007F2A53" w:rsidRPr="007973D2" w:rsidRDefault="007F2A53" w:rsidP="00B563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072" w:type="dxa"/>
          </w:tcPr>
          <w:p w14:paraId="41E92014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Fronty do szafek kuchennych wykonane z płyty wiórowej o grubości 18 mm. Materiał pokrycia płyty: laminat. Materiał pokrycia lewej strony: melamina. Typ frontu: Pełny. Fronty posiadają otwory na zawiasy. Kierunek otwierania: dwustronny (lewy lub prawy). Fronty powinny być zamontowane na szafkach kuchennych wiszących (poz. 4) oraz szafkach kuchennych stojących (poz. 2). Do frontów dołączone wszelkie akcesoria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umożliwiające zawieszenie oraz otwieranie, </w:t>
            </w: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typu okucia, zawiasy oraz uchwyty umożliwiające otwieranie szafki.</w:t>
            </w:r>
          </w:p>
          <w:p w14:paraId="27806D45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04ECA6EB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Wykonawca, przed podpisaniem umowy, dostarczy do wyboru wzorniki kolorów, do akceptacji zamawiającego.</w:t>
            </w:r>
          </w:p>
          <w:p w14:paraId="05CC375A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06743118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Wykonawca, przed podpisaniem umowy, dostarczy do wyboru uchwyty (gałki) do otwierania szafki, do akceptacji zamawiającego.</w:t>
            </w:r>
          </w:p>
        </w:tc>
      </w:tr>
      <w:tr w:rsidR="007F2A53" w:rsidRPr="007973D2" w14:paraId="4EC53B6D" w14:textId="77777777" w:rsidTr="00B56307">
        <w:trPr>
          <w:trHeight w:val="963"/>
        </w:trPr>
        <w:tc>
          <w:tcPr>
            <w:tcW w:w="534" w:type="dxa"/>
          </w:tcPr>
          <w:p w14:paraId="44789BC8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7.</w:t>
            </w:r>
          </w:p>
        </w:tc>
        <w:tc>
          <w:tcPr>
            <w:tcW w:w="1559" w:type="dxa"/>
            <w:shd w:val="clear" w:color="auto" w:fill="auto"/>
          </w:tcPr>
          <w:p w14:paraId="61FD337A" w14:textId="77777777" w:rsidR="007F2A53" w:rsidRPr="007973D2" w:rsidRDefault="007F2A53" w:rsidP="00B5630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Blat kuchenny</w:t>
            </w:r>
          </w:p>
          <w:p w14:paraId="49ACB7C5" w14:textId="77777777" w:rsidR="007F2A53" w:rsidRPr="007973D2" w:rsidRDefault="007F2A53" w:rsidP="00B5630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402" w:type="dxa"/>
          </w:tcPr>
          <w:p w14:paraId="0212E25A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Wymiary: minimum 60 x 300 [cm]</w:t>
            </w:r>
          </w:p>
          <w:p w14:paraId="29824BBF" w14:textId="77777777" w:rsidR="007F2A53" w:rsidRPr="007973D2" w:rsidRDefault="00BB16BB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noProof/>
              </w:rPr>
              <w:object w:dxaOrig="1440" w:dyaOrig="1440" w14:anchorId="652E06B7">
                <v:shape id="_x0000_s1027" type="#_x0000_t75" style="position:absolute;left:0;text-align:left;margin-left:-3.6pt;margin-top:32.4pt;width:83.25pt;height:1in;z-index:251662336;mso-position-horizontal-relative:text;mso-position-vertical-relative:text;mso-width-relative:page;mso-height-relative:page" wrapcoords="-195 0 -195 21375 21600 21375 21600 0 -195 0">
                  <v:imagedata r:id="rId72" o:title=""/>
                  <w10:wrap type="tight"/>
                </v:shape>
                <o:OLEObject Type="Embed" ProgID="PBrush" ShapeID="_x0000_s1027" DrawAspect="Content" ObjectID="_1697011290" r:id="rId73"/>
              </w:object>
            </w:r>
            <w:r w:rsidR="007F2A53" w:rsidRPr="007973D2">
              <w:rPr>
                <w:rFonts w:ascii="Times New Roman" w:hAnsi="Times New Roman" w:cs="Times New Roman"/>
                <w:bCs/>
              </w:rPr>
              <w:t xml:space="preserve">(szerokość x długość) </w:t>
            </w:r>
          </w:p>
          <w:p w14:paraId="06A0A8F2" w14:textId="77777777" w:rsidR="007F2A53" w:rsidRPr="007973D2" w:rsidRDefault="00BB16BB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noProof/>
              </w:rPr>
              <w:object w:dxaOrig="1440" w:dyaOrig="1440" w14:anchorId="31C499C9">
                <v:shape id="_x0000_s1026" type="#_x0000_t75" style="position:absolute;left:0;text-align:left;margin-left:85.2pt;margin-top:24.8pt;width:74.3pt;height:66.95pt;z-index:251661312;mso-position-horizontal-relative:text;mso-position-vertical-relative:text;mso-width-relative:page;mso-height-relative:page" wrapcoords="-195 0 -195 21384 21600 21384 21600 0 -195 0">
                  <v:imagedata r:id="rId74" o:title=""/>
                  <w10:wrap type="tight"/>
                </v:shape>
                <o:OLEObject Type="Embed" ProgID="PBrush" ShapeID="_x0000_s1026" DrawAspect="Content" ObjectID="_1697011291" r:id="rId75"/>
              </w:object>
            </w:r>
          </w:p>
        </w:tc>
        <w:tc>
          <w:tcPr>
            <w:tcW w:w="709" w:type="dxa"/>
          </w:tcPr>
          <w:p w14:paraId="5C7E0C20" w14:textId="77777777" w:rsidR="007F2A53" w:rsidRPr="007973D2" w:rsidRDefault="007F2A53" w:rsidP="00B563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72" w:type="dxa"/>
          </w:tcPr>
          <w:p w14:paraId="6AA41B03" w14:textId="4B541BD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Blat laminowany kuchenny wykonany z płyty wiórowej o grubości 28 mm z </w:t>
            </w:r>
            <w:proofErr w:type="spellStart"/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wyo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b</w:t>
            </w: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leniem</w:t>
            </w:r>
            <w:proofErr w:type="spellEnd"/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jednostronnym r13 l, z laminatem matowym. Blat wykończony z każdej niewyoblonej strony obrzeżem blatowym(brak widocznej „surowej” płyty wiórowej).</w:t>
            </w:r>
          </w:p>
          <w:p w14:paraId="34AD37CE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74429B05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Wykonawca przed podpisaniem umowy, dostarczy do wyboru wzorniki kolorów, do akceptacji zamawiającego.</w:t>
            </w:r>
          </w:p>
          <w:p w14:paraId="3A421012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36F42C1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Blat będzie zamontowany na szafkach kuchennych o rozmiarach 80 + 80 + 80 + 60 cm (3 x poz. 1 + 1 x poz. 2) ustawionych w rzędzie.</w:t>
            </w:r>
          </w:p>
          <w:p w14:paraId="2E60B324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7F2A53" w:rsidRPr="007973D2" w14:paraId="34166B8E" w14:textId="77777777" w:rsidTr="00B56307">
        <w:trPr>
          <w:trHeight w:val="963"/>
        </w:trPr>
        <w:tc>
          <w:tcPr>
            <w:tcW w:w="534" w:type="dxa"/>
          </w:tcPr>
          <w:p w14:paraId="7F85AC25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8.</w:t>
            </w:r>
          </w:p>
        </w:tc>
        <w:tc>
          <w:tcPr>
            <w:tcW w:w="1559" w:type="dxa"/>
          </w:tcPr>
          <w:p w14:paraId="462A08B1" w14:textId="77777777" w:rsidR="007F2A53" w:rsidRPr="007973D2" w:rsidRDefault="007F2A53" w:rsidP="00B5630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bCs/>
                <w:color w:val="000000" w:themeColor="text1"/>
              </w:rPr>
              <w:t>Blat kuchenny</w:t>
            </w:r>
          </w:p>
        </w:tc>
        <w:tc>
          <w:tcPr>
            <w:tcW w:w="3402" w:type="dxa"/>
          </w:tcPr>
          <w:p w14:paraId="559C54E0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73D2">
              <w:rPr>
                <w:rFonts w:ascii="Times New Roman" w:hAnsi="Times New Roman" w:cs="Times New Roman"/>
                <w:bCs/>
              </w:rPr>
              <w:t>Wymiary: minimum 60 x 220 [cm]</w:t>
            </w:r>
          </w:p>
          <w:p w14:paraId="697108C3" w14:textId="77777777" w:rsidR="007F2A53" w:rsidRPr="007973D2" w:rsidRDefault="00BB16BB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  <w:lang w:eastAsia="pl-PL"/>
              </w:rPr>
              <w:object w:dxaOrig="1440" w:dyaOrig="1440" w14:anchorId="5E4C7ECC">
                <v:shape id="_x0000_s1029" type="#_x0000_t75" style="position:absolute;left:0;text-align:left;margin-left:-5.15pt;margin-top:24.45pt;width:83.25pt;height:1in;z-index:251664384;mso-position-horizontal-relative:text;mso-position-vertical-relative:text;mso-width-relative:page;mso-height-relative:page" wrapcoords="-195 0 -195 21375 21600 21375 21600 0 -195 0">
                  <v:imagedata r:id="rId72" o:title=""/>
                  <w10:wrap type="tight"/>
                </v:shape>
                <o:OLEObject Type="Embed" ProgID="PBrush" ShapeID="_x0000_s1029" DrawAspect="Content" ObjectID="_1697011292" r:id="rId76"/>
              </w:object>
            </w:r>
            <w:r>
              <w:rPr>
                <w:rFonts w:ascii="Times New Roman" w:hAnsi="Times New Roman" w:cs="Times New Roman"/>
                <w:bCs/>
                <w:noProof/>
                <w:lang w:eastAsia="pl-PL"/>
              </w:rPr>
              <w:object w:dxaOrig="1440" w:dyaOrig="1440" w14:anchorId="37A93C97">
                <v:shape id="_x0000_s1028" type="#_x0000_t75" style="position:absolute;left:0;text-align:left;margin-left:85.2pt;margin-top:24.45pt;width:74.3pt;height:66.95pt;z-index:251663360;mso-position-horizontal-relative:text;mso-position-vertical-relative:text;mso-width-relative:page;mso-height-relative:page" wrapcoords="-195 0 -195 21384 21600 21384 21600 0 -195 0">
                  <v:imagedata r:id="rId74" o:title=""/>
                  <w10:wrap type="tight"/>
                </v:shape>
                <o:OLEObject Type="Embed" ProgID="PBrush" ShapeID="_x0000_s1028" DrawAspect="Content" ObjectID="_1697011293" r:id="rId77"/>
              </w:object>
            </w:r>
            <w:r w:rsidR="007F2A53" w:rsidRPr="007973D2">
              <w:rPr>
                <w:rFonts w:ascii="Times New Roman" w:hAnsi="Times New Roman" w:cs="Times New Roman"/>
                <w:bCs/>
              </w:rPr>
              <w:t>(szerokość x długość)</w:t>
            </w:r>
          </w:p>
          <w:p w14:paraId="306A168E" w14:textId="77777777" w:rsidR="007F2A53" w:rsidRPr="007973D2" w:rsidRDefault="007F2A53" w:rsidP="00B5630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70F006C5" w14:textId="77777777" w:rsidR="007F2A53" w:rsidRPr="007973D2" w:rsidRDefault="007F2A53" w:rsidP="00B563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973D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72" w:type="dxa"/>
          </w:tcPr>
          <w:p w14:paraId="4340B4D1" w14:textId="339DF58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Blat laminowany kuchenny wykonany z płyty wiórowej o grubości 28 mm z </w:t>
            </w:r>
            <w:proofErr w:type="spellStart"/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wyo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b</w:t>
            </w: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leniem</w:t>
            </w:r>
            <w:proofErr w:type="spellEnd"/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jednostronnym r13 l, z laminatem matowym. Blat wykończony z każdej niewyoblonej strony obrzeżem blatowym(brak widocznej „surowej” płyty wiórowej).</w:t>
            </w:r>
          </w:p>
          <w:p w14:paraId="24659C81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6931CDE3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Wykonawca przed podpisaniem umowy, dostarczy do wyboru wzorniki kolorów, do akceptacji zamawiającego.</w:t>
            </w:r>
          </w:p>
          <w:p w14:paraId="36B4732E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43B36CE6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73D2">
              <w:rPr>
                <w:rFonts w:ascii="Times New Roman" w:eastAsia="Times New Roman" w:hAnsi="Times New Roman" w:cs="Times New Roman"/>
                <w:bCs/>
                <w:lang w:eastAsia="pl-PL"/>
              </w:rPr>
              <w:t>Blat będzie zamontowany na szafkach kuchennych o rozmiarach 80 + 80  + 60 cm (2 x poz. 1 + 1 x poz. 2) ustawionych w rzędzie.</w:t>
            </w:r>
          </w:p>
          <w:p w14:paraId="55658E71" w14:textId="77777777" w:rsidR="007F2A53" w:rsidRPr="007973D2" w:rsidRDefault="007F2A53" w:rsidP="00B5630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</w:tbl>
    <w:p w14:paraId="5B28ECA4" w14:textId="77777777" w:rsidR="007F2A53" w:rsidRPr="007973D2" w:rsidRDefault="007F2A53" w:rsidP="007F2A53">
      <w:pPr>
        <w:rPr>
          <w:rFonts w:ascii="Times New Roman" w:hAnsi="Times New Roman" w:cs="Times New Roman"/>
          <w:bCs/>
          <w:color w:val="000000" w:themeColor="text1"/>
        </w:rPr>
      </w:pPr>
    </w:p>
    <w:p w14:paraId="39EE067D" w14:textId="77777777" w:rsidR="00B84CF0" w:rsidRDefault="00B84CF0" w:rsidP="00FF298A">
      <w:pPr>
        <w:rPr>
          <w:rFonts w:ascii="Times New Roman" w:hAnsi="Times New Roman" w:cs="Times New Roman"/>
          <w:bCs/>
        </w:rPr>
      </w:pPr>
    </w:p>
    <w:p w14:paraId="568DF974" w14:textId="77777777" w:rsidR="00B84CF0" w:rsidRDefault="00B84CF0" w:rsidP="00FF298A">
      <w:pPr>
        <w:rPr>
          <w:rFonts w:ascii="Times New Roman" w:hAnsi="Times New Roman" w:cs="Times New Roman"/>
          <w:bCs/>
        </w:rPr>
      </w:pPr>
    </w:p>
    <w:p w14:paraId="02C9B5FE" w14:textId="77777777" w:rsidR="00B84CF0" w:rsidRDefault="00B84CF0" w:rsidP="00FF298A">
      <w:pPr>
        <w:rPr>
          <w:rFonts w:ascii="Times New Roman" w:hAnsi="Times New Roman" w:cs="Times New Roman"/>
          <w:bCs/>
        </w:rPr>
      </w:pPr>
    </w:p>
    <w:p w14:paraId="2185BCA9" w14:textId="77777777" w:rsidR="003C5ECC" w:rsidRPr="00D327F5" w:rsidRDefault="003C5ECC" w:rsidP="00FF298A">
      <w:pPr>
        <w:rPr>
          <w:rFonts w:ascii="Times New Roman" w:hAnsi="Times New Roman" w:cs="Times New Roman"/>
          <w:bCs/>
        </w:rPr>
      </w:pPr>
    </w:p>
    <w:sectPr w:rsidR="003C5ECC" w:rsidRPr="00D327F5" w:rsidSect="0040684D">
      <w:pgSz w:w="15840" w:h="12240" w:orient="landscape"/>
      <w:pgMar w:top="851" w:right="992" w:bottom="510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3AEA"/>
    <w:multiLevelType w:val="multilevel"/>
    <w:tmpl w:val="A3AE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FA493A"/>
    <w:multiLevelType w:val="hybridMultilevel"/>
    <w:tmpl w:val="10CA7AD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4242E"/>
    <w:multiLevelType w:val="multilevel"/>
    <w:tmpl w:val="6310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C37DD5"/>
    <w:multiLevelType w:val="multilevel"/>
    <w:tmpl w:val="57D6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51252E"/>
    <w:multiLevelType w:val="hybridMultilevel"/>
    <w:tmpl w:val="0284CC72"/>
    <w:lvl w:ilvl="0" w:tplc="4F1673C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B07DA9"/>
    <w:multiLevelType w:val="hybridMultilevel"/>
    <w:tmpl w:val="C9DA45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3AAAC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D0F3655"/>
    <w:multiLevelType w:val="multilevel"/>
    <w:tmpl w:val="183C3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AB3901"/>
    <w:multiLevelType w:val="multilevel"/>
    <w:tmpl w:val="35F6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FF71F2"/>
    <w:multiLevelType w:val="multilevel"/>
    <w:tmpl w:val="6206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971119A"/>
    <w:multiLevelType w:val="hybridMultilevel"/>
    <w:tmpl w:val="2FFC38C4"/>
    <w:lvl w:ilvl="0" w:tplc="4F1673C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FBA9C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836D34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AEA0867"/>
    <w:multiLevelType w:val="hybridMultilevel"/>
    <w:tmpl w:val="1C16D13A"/>
    <w:lvl w:ilvl="0" w:tplc="4F1673C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184CAB"/>
    <w:multiLevelType w:val="multilevel"/>
    <w:tmpl w:val="EE98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CD4ECE"/>
    <w:multiLevelType w:val="multilevel"/>
    <w:tmpl w:val="FFD0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79C7143"/>
    <w:multiLevelType w:val="multilevel"/>
    <w:tmpl w:val="C6A2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13"/>
  </w:num>
  <w:num w:numId="4">
    <w:abstractNumId w:val="8"/>
  </w:num>
  <w:num w:numId="5">
    <w:abstractNumId w:val="12"/>
  </w:num>
  <w:num w:numId="6">
    <w:abstractNumId w:val="11"/>
  </w:num>
  <w:num w:numId="7">
    <w:abstractNumId w:val="2"/>
  </w:num>
  <w:num w:numId="8">
    <w:abstractNumId w:val="7"/>
  </w:num>
  <w:num w:numId="9">
    <w:abstractNumId w:val="0"/>
  </w:num>
  <w:num w:numId="10">
    <w:abstractNumId w:val="5"/>
  </w:num>
  <w:num w:numId="11">
    <w:abstractNumId w:val="9"/>
  </w:num>
  <w:num w:numId="12">
    <w:abstractNumId w:val="10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C80"/>
    <w:rsid w:val="000013FE"/>
    <w:rsid w:val="00020DEB"/>
    <w:rsid w:val="00022D86"/>
    <w:rsid w:val="00023A5B"/>
    <w:rsid w:val="00027598"/>
    <w:rsid w:val="00030E11"/>
    <w:rsid w:val="00033605"/>
    <w:rsid w:val="00042F21"/>
    <w:rsid w:val="00043D30"/>
    <w:rsid w:val="00045BB4"/>
    <w:rsid w:val="000474DA"/>
    <w:rsid w:val="0005536D"/>
    <w:rsid w:val="000577B4"/>
    <w:rsid w:val="00071021"/>
    <w:rsid w:val="00077A1D"/>
    <w:rsid w:val="000A06B5"/>
    <w:rsid w:val="000A2DB4"/>
    <w:rsid w:val="000A43F2"/>
    <w:rsid w:val="000A57EA"/>
    <w:rsid w:val="000A65B4"/>
    <w:rsid w:val="000A6D16"/>
    <w:rsid w:val="000C4A3B"/>
    <w:rsid w:val="000C6310"/>
    <w:rsid w:val="000C67C5"/>
    <w:rsid w:val="000C7C71"/>
    <w:rsid w:val="000D7146"/>
    <w:rsid w:val="000E34CA"/>
    <w:rsid w:val="001034E5"/>
    <w:rsid w:val="00107149"/>
    <w:rsid w:val="001158EC"/>
    <w:rsid w:val="001163BA"/>
    <w:rsid w:val="00122597"/>
    <w:rsid w:val="00124370"/>
    <w:rsid w:val="0013065A"/>
    <w:rsid w:val="00136747"/>
    <w:rsid w:val="001532B0"/>
    <w:rsid w:val="00154BD6"/>
    <w:rsid w:val="00156F13"/>
    <w:rsid w:val="00170C6A"/>
    <w:rsid w:val="00173282"/>
    <w:rsid w:val="0019226F"/>
    <w:rsid w:val="0019782D"/>
    <w:rsid w:val="001A4F2F"/>
    <w:rsid w:val="001C24F6"/>
    <w:rsid w:val="001C4330"/>
    <w:rsid w:val="001D4E27"/>
    <w:rsid w:val="001E1D5F"/>
    <w:rsid w:val="001E41EE"/>
    <w:rsid w:val="001E4BD6"/>
    <w:rsid w:val="001E5515"/>
    <w:rsid w:val="001E7069"/>
    <w:rsid w:val="001F2F47"/>
    <w:rsid w:val="001F400D"/>
    <w:rsid w:val="001F4B4C"/>
    <w:rsid w:val="001F6A95"/>
    <w:rsid w:val="00203498"/>
    <w:rsid w:val="00205F3A"/>
    <w:rsid w:val="0020697F"/>
    <w:rsid w:val="00217196"/>
    <w:rsid w:val="00223370"/>
    <w:rsid w:val="00226E8A"/>
    <w:rsid w:val="00251F21"/>
    <w:rsid w:val="002571CD"/>
    <w:rsid w:val="00273A2B"/>
    <w:rsid w:val="002758D8"/>
    <w:rsid w:val="002803B6"/>
    <w:rsid w:val="00290975"/>
    <w:rsid w:val="00294BD5"/>
    <w:rsid w:val="002A2184"/>
    <w:rsid w:val="002B3BDC"/>
    <w:rsid w:val="002B41B5"/>
    <w:rsid w:val="002C4C45"/>
    <w:rsid w:val="002C55C8"/>
    <w:rsid w:val="002D1501"/>
    <w:rsid w:val="002D386F"/>
    <w:rsid w:val="002E59F0"/>
    <w:rsid w:val="002F1D60"/>
    <w:rsid w:val="002F1D73"/>
    <w:rsid w:val="002F239C"/>
    <w:rsid w:val="002F2E7E"/>
    <w:rsid w:val="002F7054"/>
    <w:rsid w:val="00323481"/>
    <w:rsid w:val="00325493"/>
    <w:rsid w:val="00325AD3"/>
    <w:rsid w:val="00327D2C"/>
    <w:rsid w:val="00327F40"/>
    <w:rsid w:val="00331A83"/>
    <w:rsid w:val="003401C1"/>
    <w:rsid w:val="00352BCA"/>
    <w:rsid w:val="00365CDF"/>
    <w:rsid w:val="003756F2"/>
    <w:rsid w:val="00380B50"/>
    <w:rsid w:val="0038173C"/>
    <w:rsid w:val="00382A78"/>
    <w:rsid w:val="00385B22"/>
    <w:rsid w:val="0038648E"/>
    <w:rsid w:val="0038755F"/>
    <w:rsid w:val="003905BC"/>
    <w:rsid w:val="0039146B"/>
    <w:rsid w:val="00393E82"/>
    <w:rsid w:val="0039466F"/>
    <w:rsid w:val="00395A02"/>
    <w:rsid w:val="003B4953"/>
    <w:rsid w:val="003B79DD"/>
    <w:rsid w:val="003C235E"/>
    <w:rsid w:val="003C2F49"/>
    <w:rsid w:val="003C5ECC"/>
    <w:rsid w:val="003D19DB"/>
    <w:rsid w:val="003D2C62"/>
    <w:rsid w:val="003D5EE5"/>
    <w:rsid w:val="003E17B5"/>
    <w:rsid w:val="003E2012"/>
    <w:rsid w:val="003E687A"/>
    <w:rsid w:val="003F3C5A"/>
    <w:rsid w:val="003F5466"/>
    <w:rsid w:val="003F7213"/>
    <w:rsid w:val="0040684D"/>
    <w:rsid w:val="0041013B"/>
    <w:rsid w:val="00417099"/>
    <w:rsid w:val="00426783"/>
    <w:rsid w:val="004309C4"/>
    <w:rsid w:val="00437E32"/>
    <w:rsid w:val="00440EA4"/>
    <w:rsid w:val="00454C00"/>
    <w:rsid w:val="0045558B"/>
    <w:rsid w:val="00465BAA"/>
    <w:rsid w:val="00470D89"/>
    <w:rsid w:val="00473149"/>
    <w:rsid w:val="004745E5"/>
    <w:rsid w:val="00475C80"/>
    <w:rsid w:val="00487C7A"/>
    <w:rsid w:val="004A0AF5"/>
    <w:rsid w:val="004A258A"/>
    <w:rsid w:val="004B307A"/>
    <w:rsid w:val="004B7AD9"/>
    <w:rsid w:val="004C2466"/>
    <w:rsid w:val="004C268C"/>
    <w:rsid w:val="004D22BC"/>
    <w:rsid w:val="004D3357"/>
    <w:rsid w:val="004D37D6"/>
    <w:rsid w:val="004D5F38"/>
    <w:rsid w:val="004D782E"/>
    <w:rsid w:val="004D7DB7"/>
    <w:rsid w:val="004E1BC0"/>
    <w:rsid w:val="004E4A06"/>
    <w:rsid w:val="004F231B"/>
    <w:rsid w:val="004F5DAB"/>
    <w:rsid w:val="004F6555"/>
    <w:rsid w:val="00500DDA"/>
    <w:rsid w:val="00501014"/>
    <w:rsid w:val="00505442"/>
    <w:rsid w:val="005072F9"/>
    <w:rsid w:val="00517B58"/>
    <w:rsid w:val="00530A6F"/>
    <w:rsid w:val="00531896"/>
    <w:rsid w:val="00531912"/>
    <w:rsid w:val="00532E4A"/>
    <w:rsid w:val="00537951"/>
    <w:rsid w:val="00561DF9"/>
    <w:rsid w:val="00570494"/>
    <w:rsid w:val="0057320A"/>
    <w:rsid w:val="00576E32"/>
    <w:rsid w:val="005A1552"/>
    <w:rsid w:val="005B1C01"/>
    <w:rsid w:val="005B2E81"/>
    <w:rsid w:val="005E1D6B"/>
    <w:rsid w:val="005E4BAF"/>
    <w:rsid w:val="005F4CFB"/>
    <w:rsid w:val="005F5201"/>
    <w:rsid w:val="005F71D5"/>
    <w:rsid w:val="00601AC1"/>
    <w:rsid w:val="00601D1B"/>
    <w:rsid w:val="006033D6"/>
    <w:rsid w:val="00610BF6"/>
    <w:rsid w:val="00613598"/>
    <w:rsid w:val="006138EA"/>
    <w:rsid w:val="0061668B"/>
    <w:rsid w:val="00620221"/>
    <w:rsid w:val="00622D04"/>
    <w:rsid w:val="00623E29"/>
    <w:rsid w:val="0063645D"/>
    <w:rsid w:val="00637C9E"/>
    <w:rsid w:val="006403CE"/>
    <w:rsid w:val="00644102"/>
    <w:rsid w:val="00645109"/>
    <w:rsid w:val="00647C46"/>
    <w:rsid w:val="00651735"/>
    <w:rsid w:val="006532F2"/>
    <w:rsid w:val="00654ED4"/>
    <w:rsid w:val="006649D6"/>
    <w:rsid w:val="006660A4"/>
    <w:rsid w:val="00671564"/>
    <w:rsid w:val="0067197C"/>
    <w:rsid w:val="00683A70"/>
    <w:rsid w:val="006924FC"/>
    <w:rsid w:val="006A43A2"/>
    <w:rsid w:val="006A475E"/>
    <w:rsid w:val="006A5B5E"/>
    <w:rsid w:val="006B270C"/>
    <w:rsid w:val="006C3B43"/>
    <w:rsid w:val="006C3B8D"/>
    <w:rsid w:val="006C7C2B"/>
    <w:rsid w:val="006D2364"/>
    <w:rsid w:val="006E4C19"/>
    <w:rsid w:val="006E70A9"/>
    <w:rsid w:val="006F1861"/>
    <w:rsid w:val="00702F35"/>
    <w:rsid w:val="0072110C"/>
    <w:rsid w:val="007227ED"/>
    <w:rsid w:val="00723ADB"/>
    <w:rsid w:val="00730C9B"/>
    <w:rsid w:val="0074029C"/>
    <w:rsid w:val="00740CC7"/>
    <w:rsid w:val="00743F89"/>
    <w:rsid w:val="00747575"/>
    <w:rsid w:val="00760F2C"/>
    <w:rsid w:val="00761A52"/>
    <w:rsid w:val="007630CB"/>
    <w:rsid w:val="0076350A"/>
    <w:rsid w:val="00770A39"/>
    <w:rsid w:val="00774D65"/>
    <w:rsid w:val="00780106"/>
    <w:rsid w:val="007829ED"/>
    <w:rsid w:val="00786736"/>
    <w:rsid w:val="00792BAE"/>
    <w:rsid w:val="007956AC"/>
    <w:rsid w:val="0079667A"/>
    <w:rsid w:val="007A1316"/>
    <w:rsid w:val="007A31B3"/>
    <w:rsid w:val="007B6D58"/>
    <w:rsid w:val="007C1AEA"/>
    <w:rsid w:val="007C603D"/>
    <w:rsid w:val="007D44E9"/>
    <w:rsid w:val="007D4C24"/>
    <w:rsid w:val="007D5A91"/>
    <w:rsid w:val="007F2A53"/>
    <w:rsid w:val="007F4C8E"/>
    <w:rsid w:val="00807D3F"/>
    <w:rsid w:val="008134CD"/>
    <w:rsid w:val="0082425E"/>
    <w:rsid w:val="00825620"/>
    <w:rsid w:val="00830839"/>
    <w:rsid w:val="0083206B"/>
    <w:rsid w:val="00833A77"/>
    <w:rsid w:val="0083615F"/>
    <w:rsid w:val="0084176C"/>
    <w:rsid w:val="00842566"/>
    <w:rsid w:val="0086037E"/>
    <w:rsid w:val="008650A9"/>
    <w:rsid w:val="0086608A"/>
    <w:rsid w:val="008730B8"/>
    <w:rsid w:val="00876F78"/>
    <w:rsid w:val="00884669"/>
    <w:rsid w:val="00886012"/>
    <w:rsid w:val="0089589D"/>
    <w:rsid w:val="008A0837"/>
    <w:rsid w:val="008A4AE8"/>
    <w:rsid w:val="008A7E74"/>
    <w:rsid w:val="008B1246"/>
    <w:rsid w:val="008B6AFE"/>
    <w:rsid w:val="008B7472"/>
    <w:rsid w:val="008C4DC6"/>
    <w:rsid w:val="008C6BFE"/>
    <w:rsid w:val="008D5344"/>
    <w:rsid w:val="008D5BA1"/>
    <w:rsid w:val="008E0A76"/>
    <w:rsid w:val="008E53D8"/>
    <w:rsid w:val="008F1995"/>
    <w:rsid w:val="009033EC"/>
    <w:rsid w:val="00915D1E"/>
    <w:rsid w:val="00921C87"/>
    <w:rsid w:val="00924877"/>
    <w:rsid w:val="00931062"/>
    <w:rsid w:val="0093137A"/>
    <w:rsid w:val="00942222"/>
    <w:rsid w:val="00944698"/>
    <w:rsid w:val="00955FC5"/>
    <w:rsid w:val="00960AAD"/>
    <w:rsid w:val="00984BE7"/>
    <w:rsid w:val="00986522"/>
    <w:rsid w:val="009866AD"/>
    <w:rsid w:val="00990058"/>
    <w:rsid w:val="0099033C"/>
    <w:rsid w:val="00991319"/>
    <w:rsid w:val="00992EB1"/>
    <w:rsid w:val="009A41B0"/>
    <w:rsid w:val="009A7DD0"/>
    <w:rsid w:val="009B24B1"/>
    <w:rsid w:val="009B392B"/>
    <w:rsid w:val="009B60F2"/>
    <w:rsid w:val="009C3C1F"/>
    <w:rsid w:val="009D5730"/>
    <w:rsid w:val="009D6A41"/>
    <w:rsid w:val="009F0395"/>
    <w:rsid w:val="00A056F7"/>
    <w:rsid w:val="00A070F8"/>
    <w:rsid w:val="00A15598"/>
    <w:rsid w:val="00A22E3D"/>
    <w:rsid w:val="00A37B9F"/>
    <w:rsid w:val="00A42CD0"/>
    <w:rsid w:val="00A5236F"/>
    <w:rsid w:val="00A54C44"/>
    <w:rsid w:val="00A57036"/>
    <w:rsid w:val="00A6283C"/>
    <w:rsid w:val="00A648E7"/>
    <w:rsid w:val="00A81D4B"/>
    <w:rsid w:val="00A879DC"/>
    <w:rsid w:val="00A9236B"/>
    <w:rsid w:val="00A9444B"/>
    <w:rsid w:val="00AA14F4"/>
    <w:rsid w:val="00AA6AFA"/>
    <w:rsid w:val="00AB1280"/>
    <w:rsid w:val="00AB399C"/>
    <w:rsid w:val="00AB787B"/>
    <w:rsid w:val="00AC4389"/>
    <w:rsid w:val="00AD2758"/>
    <w:rsid w:val="00AE7B24"/>
    <w:rsid w:val="00B0318E"/>
    <w:rsid w:val="00B04FB5"/>
    <w:rsid w:val="00B05335"/>
    <w:rsid w:val="00B15115"/>
    <w:rsid w:val="00B1558B"/>
    <w:rsid w:val="00B17C84"/>
    <w:rsid w:val="00B20D44"/>
    <w:rsid w:val="00B21DD3"/>
    <w:rsid w:val="00B22076"/>
    <w:rsid w:val="00B26411"/>
    <w:rsid w:val="00B26878"/>
    <w:rsid w:val="00B31117"/>
    <w:rsid w:val="00B3435E"/>
    <w:rsid w:val="00B41F65"/>
    <w:rsid w:val="00B55C88"/>
    <w:rsid w:val="00B56307"/>
    <w:rsid w:val="00B565A8"/>
    <w:rsid w:val="00B62D5D"/>
    <w:rsid w:val="00B64BE8"/>
    <w:rsid w:val="00B70737"/>
    <w:rsid w:val="00B76478"/>
    <w:rsid w:val="00B8176F"/>
    <w:rsid w:val="00B822C3"/>
    <w:rsid w:val="00B84CF0"/>
    <w:rsid w:val="00B87FDB"/>
    <w:rsid w:val="00BA3B36"/>
    <w:rsid w:val="00BA5476"/>
    <w:rsid w:val="00BB16BB"/>
    <w:rsid w:val="00BC00BC"/>
    <w:rsid w:val="00BC5F0C"/>
    <w:rsid w:val="00BD7053"/>
    <w:rsid w:val="00BE1860"/>
    <w:rsid w:val="00BE37BE"/>
    <w:rsid w:val="00BE3ABE"/>
    <w:rsid w:val="00BE741C"/>
    <w:rsid w:val="00BF6CD6"/>
    <w:rsid w:val="00C22D8B"/>
    <w:rsid w:val="00C2476A"/>
    <w:rsid w:val="00C25945"/>
    <w:rsid w:val="00C313CB"/>
    <w:rsid w:val="00C51333"/>
    <w:rsid w:val="00C535F6"/>
    <w:rsid w:val="00C54191"/>
    <w:rsid w:val="00C56A65"/>
    <w:rsid w:val="00C83FCB"/>
    <w:rsid w:val="00C9211B"/>
    <w:rsid w:val="00C95A2C"/>
    <w:rsid w:val="00CA03C6"/>
    <w:rsid w:val="00CA20E7"/>
    <w:rsid w:val="00CA6015"/>
    <w:rsid w:val="00CB0A20"/>
    <w:rsid w:val="00CB0F55"/>
    <w:rsid w:val="00CB4B31"/>
    <w:rsid w:val="00CC7F84"/>
    <w:rsid w:val="00CE2DDC"/>
    <w:rsid w:val="00CE36C1"/>
    <w:rsid w:val="00CE46D1"/>
    <w:rsid w:val="00CE4F39"/>
    <w:rsid w:val="00CF71F2"/>
    <w:rsid w:val="00D0044C"/>
    <w:rsid w:val="00D0095C"/>
    <w:rsid w:val="00D21E96"/>
    <w:rsid w:val="00D23B3F"/>
    <w:rsid w:val="00D30A98"/>
    <w:rsid w:val="00D327F5"/>
    <w:rsid w:val="00D354A4"/>
    <w:rsid w:val="00D365C7"/>
    <w:rsid w:val="00D45B5A"/>
    <w:rsid w:val="00D53799"/>
    <w:rsid w:val="00D53C4E"/>
    <w:rsid w:val="00D57AC9"/>
    <w:rsid w:val="00D75040"/>
    <w:rsid w:val="00D76076"/>
    <w:rsid w:val="00D81A17"/>
    <w:rsid w:val="00D8530C"/>
    <w:rsid w:val="00DA14C9"/>
    <w:rsid w:val="00DA48FA"/>
    <w:rsid w:val="00DB17A0"/>
    <w:rsid w:val="00DC0729"/>
    <w:rsid w:val="00DC5704"/>
    <w:rsid w:val="00DD0FED"/>
    <w:rsid w:val="00DD3C3E"/>
    <w:rsid w:val="00DD68CD"/>
    <w:rsid w:val="00DE0438"/>
    <w:rsid w:val="00DE1493"/>
    <w:rsid w:val="00DF13D9"/>
    <w:rsid w:val="00E04F7E"/>
    <w:rsid w:val="00E052D1"/>
    <w:rsid w:val="00E071B3"/>
    <w:rsid w:val="00E46F4F"/>
    <w:rsid w:val="00E53D6E"/>
    <w:rsid w:val="00E57B41"/>
    <w:rsid w:val="00E6267D"/>
    <w:rsid w:val="00E6530F"/>
    <w:rsid w:val="00E6658B"/>
    <w:rsid w:val="00E7374B"/>
    <w:rsid w:val="00E84818"/>
    <w:rsid w:val="00E8718B"/>
    <w:rsid w:val="00E916FE"/>
    <w:rsid w:val="00EA3150"/>
    <w:rsid w:val="00EB61DE"/>
    <w:rsid w:val="00EB717C"/>
    <w:rsid w:val="00EC0EB3"/>
    <w:rsid w:val="00EF38E9"/>
    <w:rsid w:val="00EF4EA1"/>
    <w:rsid w:val="00EF52AF"/>
    <w:rsid w:val="00F036B5"/>
    <w:rsid w:val="00F069C6"/>
    <w:rsid w:val="00F21354"/>
    <w:rsid w:val="00F275CC"/>
    <w:rsid w:val="00F304FA"/>
    <w:rsid w:val="00F46D93"/>
    <w:rsid w:val="00F47760"/>
    <w:rsid w:val="00F57117"/>
    <w:rsid w:val="00F6024E"/>
    <w:rsid w:val="00F63367"/>
    <w:rsid w:val="00F66B14"/>
    <w:rsid w:val="00F66B85"/>
    <w:rsid w:val="00F86436"/>
    <w:rsid w:val="00F87267"/>
    <w:rsid w:val="00F93E04"/>
    <w:rsid w:val="00F974E4"/>
    <w:rsid w:val="00FB250A"/>
    <w:rsid w:val="00FB299F"/>
    <w:rsid w:val="00FD6533"/>
    <w:rsid w:val="00FE79A7"/>
    <w:rsid w:val="00FF0923"/>
    <w:rsid w:val="00FF298A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8BD475F"/>
  <w15:docId w15:val="{C53FBFCE-E499-4719-9278-3E414EFE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0EA4"/>
  </w:style>
  <w:style w:type="paragraph" w:styleId="Nagwek1">
    <w:name w:val="heading 1"/>
    <w:basedOn w:val="Normalny"/>
    <w:next w:val="Normalny"/>
    <w:link w:val="Nagwek1Znak"/>
    <w:uiPriority w:val="9"/>
    <w:qFormat/>
    <w:rsid w:val="007829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0B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80B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9B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80B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80B5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6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B1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17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17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17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17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17B5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65173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829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04F7E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7C1AE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C1AEA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81A1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81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03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4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2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9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05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27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87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78028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10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8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5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2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3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5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0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47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48123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58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oleObject" Target="embeddings/oleObject7.bin"/><Relationship Id="rId68" Type="http://schemas.openxmlformats.org/officeDocument/2006/relationships/image" Target="media/image54.pn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oleObject" Target="embeddings/oleObject2.bin"/><Relationship Id="rId58" Type="http://schemas.openxmlformats.org/officeDocument/2006/relationships/image" Target="media/image49.png"/><Relationship Id="rId66" Type="http://schemas.openxmlformats.org/officeDocument/2006/relationships/image" Target="media/image53.png"/><Relationship Id="rId74" Type="http://schemas.openxmlformats.org/officeDocument/2006/relationships/image" Target="media/image57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6.bin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48.png"/><Relationship Id="rId64" Type="http://schemas.openxmlformats.org/officeDocument/2006/relationships/image" Target="media/image52.png"/><Relationship Id="rId69" Type="http://schemas.openxmlformats.org/officeDocument/2006/relationships/oleObject" Target="embeddings/oleObject10.bin"/><Relationship Id="rId77" Type="http://schemas.openxmlformats.org/officeDocument/2006/relationships/oleObject" Target="embeddings/oleObject15.bin"/><Relationship Id="rId8" Type="http://schemas.openxmlformats.org/officeDocument/2006/relationships/image" Target="media/image3.emf"/><Relationship Id="rId51" Type="http://schemas.openxmlformats.org/officeDocument/2006/relationships/oleObject" Target="embeddings/oleObject1.bin"/><Relationship Id="rId72" Type="http://schemas.openxmlformats.org/officeDocument/2006/relationships/image" Target="media/image5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oleObject" Target="embeddings/oleObject5.bin"/><Relationship Id="rId67" Type="http://schemas.openxmlformats.org/officeDocument/2006/relationships/oleObject" Target="embeddings/oleObject9.bin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7.png"/><Relationship Id="rId62" Type="http://schemas.openxmlformats.org/officeDocument/2006/relationships/image" Target="media/image51.png"/><Relationship Id="rId70" Type="http://schemas.openxmlformats.org/officeDocument/2006/relationships/image" Target="media/image55.png"/><Relationship Id="rId75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oleObject" Target="embeddings/oleObject4.bin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6.png"/><Relationship Id="rId60" Type="http://schemas.openxmlformats.org/officeDocument/2006/relationships/image" Target="media/image50.png"/><Relationship Id="rId65" Type="http://schemas.openxmlformats.org/officeDocument/2006/relationships/oleObject" Target="embeddings/oleObject8.bin"/><Relationship Id="rId73" Type="http://schemas.openxmlformats.org/officeDocument/2006/relationships/oleObject" Target="embeddings/oleObject12.bin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oleObject" Target="embeddings/oleObject3.bin"/><Relationship Id="rId76" Type="http://schemas.openxmlformats.org/officeDocument/2006/relationships/oleObject" Target="embeddings/oleObject14.bin"/><Relationship Id="rId7" Type="http://schemas.openxmlformats.org/officeDocument/2006/relationships/image" Target="media/image2.png"/><Relationship Id="rId71" Type="http://schemas.openxmlformats.org/officeDocument/2006/relationships/oleObject" Target="embeddings/oleObject11.bin"/><Relationship Id="rId2" Type="http://schemas.openxmlformats.org/officeDocument/2006/relationships/numbering" Target="numbering.xml"/><Relationship Id="rId29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CD242-CA4F-4B5F-899B-98E9DDF03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9918</Words>
  <Characters>59508</Characters>
  <Application>Microsoft Office Word</Application>
  <DocSecurity>0</DocSecurity>
  <Lines>495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69288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Banach Krzysztof</dc:creator>
  <cp:lastModifiedBy>Machowska Jolanta</cp:lastModifiedBy>
  <cp:revision>9</cp:revision>
  <cp:lastPrinted>2021-10-29T08:23:00Z</cp:lastPrinted>
  <dcterms:created xsi:type="dcterms:W3CDTF">2021-10-29T08:20:00Z</dcterms:created>
  <dcterms:modified xsi:type="dcterms:W3CDTF">2021-10-29T09:13:00Z</dcterms:modified>
</cp:coreProperties>
</file>