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5E73" w14:textId="02020AFA" w:rsidR="005F149B" w:rsidRPr="00C06E7A" w:rsidRDefault="00153728" w:rsidP="00096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 sprawy: </w:t>
      </w:r>
      <w:r w:rsidRPr="00153728">
        <w:rPr>
          <w:rFonts w:ascii="Times New Roman" w:hAnsi="Times New Roman" w:cs="Times New Roman"/>
        </w:rPr>
        <w:t>PK XII BIA 0470.30.2018</w:t>
      </w:r>
      <w:r w:rsidR="00096F9D">
        <w:rPr>
          <w:rFonts w:ascii="Times New Roman" w:hAnsi="Times New Roman" w:cs="Times New Roman"/>
        </w:rPr>
        <w:tab/>
      </w:r>
      <w:r w:rsidR="00096F9D">
        <w:rPr>
          <w:rFonts w:ascii="Times New Roman" w:hAnsi="Times New Roman" w:cs="Times New Roman"/>
        </w:rPr>
        <w:tab/>
      </w:r>
      <w:r w:rsidR="00096F9D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   </w:t>
      </w:r>
      <w:r w:rsidR="00D147BC">
        <w:rPr>
          <w:rFonts w:ascii="Times New Roman" w:hAnsi="Times New Roman" w:cs="Times New Roman"/>
        </w:rPr>
        <w:t xml:space="preserve">               </w:t>
      </w:r>
      <w:bookmarkStart w:id="0" w:name="_GoBack"/>
      <w:bookmarkEnd w:id="0"/>
      <w:r w:rsidR="00D147BC">
        <w:rPr>
          <w:rFonts w:ascii="Times New Roman" w:hAnsi="Times New Roman" w:cs="Times New Roman"/>
        </w:rPr>
        <w:t>Załącznik nr 1</w:t>
      </w:r>
      <w:r w:rsidR="005F149B" w:rsidRPr="00C06E7A">
        <w:rPr>
          <w:rFonts w:ascii="Times New Roman" w:hAnsi="Times New Roman" w:cs="Times New Roman"/>
        </w:rPr>
        <w:t xml:space="preserve"> </w:t>
      </w:r>
    </w:p>
    <w:p w14:paraId="5EA421CD" w14:textId="77777777" w:rsidR="005F149B" w:rsidRPr="00C06E7A" w:rsidRDefault="005F149B" w:rsidP="005F149B">
      <w:pPr>
        <w:jc w:val="center"/>
        <w:rPr>
          <w:rFonts w:ascii="Times New Roman" w:hAnsi="Times New Roman" w:cs="Times New Roman"/>
          <w:b/>
        </w:rPr>
      </w:pPr>
    </w:p>
    <w:p w14:paraId="59B18DA9" w14:textId="77777777" w:rsidR="005F149B" w:rsidRPr="00C06E7A" w:rsidRDefault="005F149B" w:rsidP="005F149B">
      <w:pPr>
        <w:jc w:val="center"/>
        <w:rPr>
          <w:rFonts w:ascii="Times New Roman" w:hAnsi="Times New Roman" w:cs="Times New Roman"/>
          <w:b/>
        </w:rPr>
      </w:pPr>
    </w:p>
    <w:p w14:paraId="0B948495" w14:textId="77777777" w:rsidR="005F149B" w:rsidRPr="00C06E7A" w:rsidRDefault="005F149B" w:rsidP="005F149B">
      <w:pPr>
        <w:jc w:val="center"/>
        <w:rPr>
          <w:rFonts w:ascii="Times New Roman" w:hAnsi="Times New Roman" w:cs="Times New Roman"/>
          <w:b/>
        </w:rPr>
      </w:pPr>
    </w:p>
    <w:p w14:paraId="5BAF0917" w14:textId="77777777" w:rsidR="005F149B" w:rsidRPr="00C06E7A" w:rsidRDefault="005F149B" w:rsidP="005F149B">
      <w:pPr>
        <w:jc w:val="center"/>
        <w:rPr>
          <w:rFonts w:ascii="Times New Roman" w:hAnsi="Times New Roman" w:cs="Times New Roman"/>
          <w:b/>
        </w:rPr>
      </w:pPr>
    </w:p>
    <w:p w14:paraId="64FCA3B3" w14:textId="77777777" w:rsidR="005F149B" w:rsidRPr="00C06E7A" w:rsidRDefault="005F149B" w:rsidP="005F149B">
      <w:pPr>
        <w:jc w:val="center"/>
        <w:rPr>
          <w:rFonts w:ascii="Times New Roman" w:hAnsi="Times New Roman" w:cs="Times New Roman"/>
          <w:b/>
        </w:rPr>
      </w:pPr>
    </w:p>
    <w:p w14:paraId="4B20FCE4" w14:textId="77777777" w:rsidR="005F149B" w:rsidRPr="00C06E7A" w:rsidRDefault="005F149B" w:rsidP="005F149B">
      <w:pPr>
        <w:jc w:val="center"/>
        <w:rPr>
          <w:rFonts w:ascii="Times New Roman" w:hAnsi="Times New Roman" w:cs="Times New Roman"/>
          <w:b/>
        </w:rPr>
      </w:pPr>
    </w:p>
    <w:p w14:paraId="4B92A220" w14:textId="77777777" w:rsidR="005F149B" w:rsidRPr="006B2363" w:rsidRDefault="005F149B" w:rsidP="005F14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2363">
        <w:rPr>
          <w:rFonts w:ascii="Times New Roman" w:hAnsi="Times New Roman" w:cs="Times New Roman"/>
          <w:b/>
          <w:sz w:val="32"/>
          <w:szCs w:val="32"/>
        </w:rPr>
        <w:t xml:space="preserve">OPIS PRZEDMIOTU ZAMÓWIENIA </w:t>
      </w:r>
    </w:p>
    <w:p w14:paraId="0561C2AA" w14:textId="2F36EF5D" w:rsidR="005F149B" w:rsidRPr="00C06E7A" w:rsidRDefault="00721CDA" w:rsidP="005F14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Zakup </w:t>
      </w:r>
      <w:r w:rsidR="00331C19">
        <w:rPr>
          <w:rFonts w:ascii="Times New Roman" w:hAnsi="Times New Roman" w:cs="Times New Roman"/>
          <w:b/>
          <w:sz w:val="28"/>
          <w:szCs w:val="28"/>
        </w:rPr>
        <w:t>sprzętu komputerowego na potrzeby Prokuratury Krajowej</w:t>
      </w:r>
    </w:p>
    <w:p w14:paraId="1275A630" w14:textId="77777777" w:rsidR="005F149B" w:rsidRPr="00C06E7A" w:rsidRDefault="005F149B" w:rsidP="005F149B">
      <w:pPr>
        <w:jc w:val="center"/>
        <w:rPr>
          <w:rFonts w:ascii="Times New Roman" w:hAnsi="Times New Roman" w:cs="Times New Roman"/>
          <w:b/>
        </w:rPr>
      </w:pPr>
    </w:p>
    <w:p w14:paraId="3F711C9D" w14:textId="15B446AE" w:rsidR="00736FCD" w:rsidRPr="00C06E7A" w:rsidRDefault="00736FCD" w:rsidP="009120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2FAF6D" w14:textId="77777777" w:rsidR="009F0317" w:rsidRDefault="009F0317" w:rsidP="009F0317">
      <w:pPr>
        <w:pStyle w:val="Akapitzlist"/>
        <w:ind w:left="426"/>
        <w:jc w:val="both"/>
        <w:rPr>
          <w:rFonts w:cs="Times New Roman"/>
          <w:b/>
          <w:sz w:val="24"/>
          <w:szCs w:val="24"/>
        </w:rPr>
      </w:pPr>
    </w:p>
    <w:p w14:paraId="491F45F2" w14:textId="77777777" w:rsidR="009F0317" w:rsidRPr="00697904" w:rsidRDefault="009F0317" w:rsidP="00697904">
      <w:pPr>
        <w:jc w:val="both"/>
        <w:rPr>
          <w:rFonts w:ascii="Times New Roman" w:hAnsi="Times New Roman" w:cs="Times New Roman"/>
          <w:sz w:val="24"/>
          <w:szCs w:val="24"/>
        </w:rPr>
        <w:sectPr w:rsidR="009F0317" w:rsidRPr="00697904" w:rsidSect="00374A26">
          <w:footerReference w:type="default" r:id="rId8"/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</w:p>
    <w:p w14:paraId="34D2C3F6" w14:textId="2377EBCF" w:rsidR="00974288" w:rsidRDefault="00153728" w:rsidP="009F0317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Znak sprawy: </w:t>
      </w:r>
      <w:r w:rsidRPr="00153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 XII BIA 0470.30.2018</w:t>
      </w:r>
      <w:r w:rsidR="009F0317"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F0317"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F0317"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F0317"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F0317"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F0317"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F0317"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F0317"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F0317"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F0317"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43F4DFC0" w14:textId="284CC99A" w:rsidR="009F0317" w:rsidRPr="00974288" w:rsidRDefault="009F0317" w:rsidP="00974288">
      <w:pPr>
        <w:pStyle w:val="Nagwek1"/>
        <w:numPr>
          <w:ilvl w:val="0"/>
          <w:numId w:val="0"/>
        </w:numPr>
        <w:spacing w:before="0"/>
        <w:ind w:left="360"/>
        <w:jc w:val="right"/>
        <w:rPr>
          <w:rFonts w:cs="Times New Roman"/>
          <w:sz w:val="24"/>
          <w:szCs w:val="24"/>
        </w:rPr>
      </w:pPr>
      <w:bookmarkStart w:id="1" w:name="_Toc509235493"/>
      <w:r w:rsidRPr="00974288">
        <w:rPr>
          <w:rFonts w:cs="Times New Roman"/>
          <w:sz w:val="24"/>
          <w:szCs w:val="24"/>
        </w:rPr>
        <w:t>Załącznik nr 1 do OPZ</w:t>
      </w:r>
      <w:bookmarkEnd w:id="1"/>
      <w:r w:rsidR="000E1A3E">
        <w:rPr>
          <w:rFonts w:cs="Times New Roman"/>
          <w:sz w:val="24"/>
          <w:szCs w:val="24"/>
        </w:rPr>
        <w:t xml:space="preserve"> </w:t>
      </w:r>
    </w:p>
    <w:p w14:paraId="243891E2" w14:textId="77777777" w:rsidR="009F0317" w:rsidRPr="00974288" w:rsidRDefault="009F0317" w:rsidP="009F0317">
      <w:pPr>
        <w:ind w:left="360"/>
        <w:jc w:val="both"/>
        <w:rPr>
          <w:rStyle w:val="Hipercze"/>
          <w:noProof/>
        </w:rPr>
      </w:pPr>
    </w:p>
    <w:p w14:paraId="2941495E" w14:textId="77777777" w:rsidR="009F0317" w:rsidRPr="00B87C7C" w:rsidRDefault="009F0317" w:rsidP="00B87C7C">
      <w:pPr>
        <w:jc w:val="center"/>
        <w:rPr>
          <w:rFonts w:ascii="Times New Roman" w:hAnsi="Times New Roman" w:cs="Times New Roman"/>
          <w:b/>
        </w:rPr>
      </w:pPr>
      <w:r w:rsidRPr="00B87C7C">
        <w:rPr>
          <w:rFonts w:ascii="Times New Roman" w:hAnsi="Times New Roman" w:cs="Times New Roman"/>
          <w:b/>
        </w:rPr>
        <w:t>SZCZEGÓŁOWY OPIS PRZEDMIOTU ZAMÓWIENIA</w:t>
      </w:r>
    </w:p>
    <w:p w14:paraId="48A872D0" w14:textId="77777777" w:rsidR="009F0317" w:rsidRPr="009F0317" w:rsidRDefault="009F0317" w:rsidP="009F03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98356" w14:textId="6175A4B9" w:rsidR="009F0317" w:rsidRPr="00B87C7C" w:rsidRDefault="009F0317" w:rsidP="00B87C7C">
      <w:pPr>
        <w:jc w:val="center"/>
        <w:rPr>
          <w:rFonts w:ascii="Times New Roman" w:hAnsi="Times New Roman" w:cs="Times New Roman"/>
          <w:b/>
        </w:rPr>
      </w:pPr>
      <w:r w:rsidRPr="00B87C7C">
        <w:rPr>
          <w:rFonts w:ascii="Times New Roman" w:hAnsi="Times New Roman" w:cs="Times New Roman"/>
          <w:b/>
        </w:rPr>
        <w:t xml:space="preserve">Specyfikacja techniczna </w:t>
      </w:r>
    </w:p>
    <w:p w14:paraId="7C4031B0" w14:textId="77777777" w:rsidR="009F0317" w:rsidRPr="009F0317" w:rsidRDefault="009F0317" w:rsidP="009F0317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BF16AA" w14:textId="289C8E09" w:rsidR="009F0317" w:rsidRPr="00B87C7C" w:rsidRDefault="009F0317" w:rsidP="00512670">
      <w:pPr>
        <w:pStyle w:val="Nagwek2"/>
      </w:pPr>
      <w:bookmarkStart w:id="2" w:name="_Toc508701612"/>
      <w:r w:rsidRPr="00B87C7C">
        <w:t>Komputer stacjonarny</w:t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="00974288" w:rsidRPr="00B87C7C">
        <w:tab/>
      </w:r>
      <w:r w:rsidR="00974288" w:rsidRPr="00B87C7C">
        <w:tab/>
      </w:r>
      <w:r w:rsidRPr="00B87C7C">
        <w:t xml:space="preserve">Liczba sztuk: </w:t>
      </w:r>
      <w:bookmarkEnd w:id="2"/>
      <w:r w:rsidR="006A2ACC">
        <w:t>8</w:t>
      </w:r>
      <w:r w:rsidR="00B72759">
        <w:t>0</w:t>
      </w:r>
    </w:p>
    <w:p w14:paraId="793D4397" w14:textId="77777777" w:rsidR="00C9349D" w:rsidRPr="009F0317" w:rsidRDefault="00C9349D" w:rsidP="009F0317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665806E5" w14:textId="3453EF14" w:rsidR="009F0317" w:rsidRPr="009F0317" w:rsidRDefault="009F0317" w:rsidP="009F0317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="00FC2460"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**</w:t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5A0D5D86" w14:textId="77777777" w:rsidR="009F0317" w:rsidRPr="009F0317" w:rsidRDefault="009F0317" w:rsidP="009F031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9"/>
        <w:gridCol w:w="8573"/>
        <w:gridCol w:w="3812"/>
      </w:tblGrid>
      <w:tr w:rsidR="008B2BDA" w:rsidRPr="00002089" w14:paraId="1CDB3B61" w14:textId="6DC7EE04" w:rsidTr="00646F90">
        <w:trPr>
          <w:trHeight w:val="1040"/>
          <w:tblHeader/>
          <w:jc w:val="center"/>
        </w:trPr>
        <w:tc>
          <w:tcPr>
            <w:tcW w:w="3638" w:type="pct"/>
            <w:gridSpan w:val="2"/>
            <w:vAlign w:val="center"/>
          </w:tcPr>
          <w:p w14:paraId="3E2E9A1E" w14:textId="77777777" w:rsidR="008B2BDA" w:rsidRPr="00002089" w:rsidRDefault="008B2BDA" w:rsidP="00E43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208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  <w:tc>
          <w:tcPr>
            <w:tcW w:w="1362" w:type="pct"/>
            <w:shd w:val="clear" w:color="auto" w:fill="auto"/>
          </w:tcPr>
          <w:p w14:paraId="1FD46D74" w14:textId="77777777" w:rsidR="008B2BDA" w:rsidRPr="00591A3D" w:rsidRDefault="008B2BDA" w:rsidP="00125253">
            <w:pPr>
              <w:shd w:val="clear" w:color="auto" w:fill="FFFFFF"/>
              <w:spacing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91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techniczne</w:t>
            </w:r>
          </w:p>
          <w:p w14:paraId="3377D13C" w14:textId="77777777" w:rsidR="008B2BDA" w:rsidRPr="00163469" w:rsidRDefault="008B2BDA" w:rsidP="00125253">
            <w:pPr>
              <w:shd w:val="clear" w:color="auto" w:fill="FFFFFF"/>
              <w:spacing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34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oferowanego sprzętu</w:t>
            </w:r>
          </w:p>
          <w:p w14:paraId="2A03095D" w14:textId="16A2B953" w:rsidR="008B2BDA" w:rsidRPr="00002089" w:rsidRDefault="008B2BDA" w:rsidP="00125253">
            <w:pPr>
              <w:jc w:val="center"/>
            </w:pPr>
            <w:r w:rsidRPr="00F47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(tj. wskazanie konkretnego parametru lub konfiguracji i/albo potwierdzenie opisu minimalnych wymagań)</w:t>
            </w:r>
          </w:p>
        </w:tc>
      </w:tr>
      <w:tr w:rsidR="008B2BDA" w:rsidRPr="00E43940" w14:paraId="09C1E75C" w14:textId="518AFCA4" w:rsidTr="00646F90">
        <w:trPr>
          <w:jc w:val="center"/>
        </w:trPr>
        <w:tc>
          <w:tcPr>
            <w:tcW w:w="575" w:type="pct"/>
            <w:shd w:val="clear" w:color="auto" w:fill="auto"/>
            <w:vAlign w:val="center"/>
          </w:tcPr>
          <w:p w14:paraId="09CFF8B0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Wydajność obliczeniowa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01F7C48D" w14:textId="54ADD2FC" w:rsidR="008B2BDA" w:rsidRDefault="008B2BDA" w:rsidP="008023E8">
            <w:pPr>
              <w:ind w:left="105" w:right="244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 xml:space="preserve">Komputer osiągający w teście SysMark 2014 Overall Rating wynik </w:t>
            </w:r>
            <w:r w:rsidRPr="00BB4ACB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co najmniej 2000 punktów</w:t>
            </w:r>
            <w:r w:rsidRPr="00E439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. Wymagane testy aplikacyjne przeprowadzone na automatycznych ustawieniach konfiguratora udostępnianego przez firmę BAPCO i przy natywnej rozdzielczości wyświetlacza oraz włączonych wszystkich urządz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e</w:t>
            </w:r>
            <w:r w:rsidRPr="00E439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niach. Nie dopuszcza się stosowania overclockingu, oprogramowania wspomagającego pochodzącego z innego źródła niż fabrycznie zainstalowane oprogramowanie przez producenta, ingerowania w ustawieniach BIOS (tzn. wyłączanie urządzeń stanowiących pełną konfigurację)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,</w:t>
            </w:r>
            <w:r w:rsidRPr="00E439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 xml:space="preserve"> jak również w samym środowisku systemu (tzn. zmniejszanie rozdzielczości, jasności i kontrastu itp.).</w:t>
            </w:r>
          </w:p>
          <w:p w14:paraId="610DD887" w14:textId="77319D77" w:rsidR="008B2BDA" w:rsidRPr="00E43826" w:rsidRDefault="008B2BDA" w:rsidP="000F5F85">
            <w:pPr>
              <w:ind w:left="105" w:right="244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pl-PL"/>
              </w:rPr>
              <w:t xml:space="preserve">Zamawiający wymaga złożenia wraz z ofertą wydruku z testu SysMark 2014 Overall Rating </w:t>
            </w:r>
            <w:r w:rsidRPr="00E4382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przeprowadzonego na oferowanych komputerach w konfiguracji zgodnej z oferowaną w zakresie:</w:t>
            </w:r>
          </w:p>
          <w:p w14:paraId="6B3894F9" w14:textId="77777777" w:rsidR="008B2BDA" w:rsidRPr="00E43826" w:rsidRDefault="008B2BDA" w:rsidP="003F59AB">
            <w:pPr>
              <w:numPr>
                <w:ilvl w:val="0"/>
                <w:numId w:val="30"/>
              </w:numPr>
              <w:ind w:right="244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procesora,</w:t>
            </w:r>
          </w:p>
          <w:p w14:paraId="74B7FDCE" w14:textId="77777777" w:rsidR="008B2BDA" w:rsidRPr="00E43826" w:rsidRDefault="008B2BDA" w:rsidP="003F59AB">
            <w:pPr>
              <w:numPr>
                <w:ilvl w:val="0"/>
                <w:numId w:val="30"/>
              </w:numPr>
              <w:ind w:right="244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pamięci RAM,</w:t>
            </w:r>
          </w:p>
          <w:p w14:paraId="5190B0A9" w14:textId="77777777" w:rsidR="008B2BDA" w:rsidRPr="00E43826" w:rsidRDefault="008B2BDA" w:rsidP="003F59AB">
            <w:pPr>
              <w:numPr>
                <w:ilvl w:val="0"/>
                <w:numId w:val="30"/>
              </w:numPr>
              <w:ind w:right="244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dysku twardego,</w:t>
            </w:r>
          </w:p>
          <w:p w14:paraId="36D621BB" w14:textId="77777777" w:rsidR="008B2BDA" w:rsidRPr="00E43826" w:rsidRDefault="008B2BDA" w:rsidP="003F59AB">
            <w:pPr>
              <w:numPr>
                <w:ilvl w:val="0"/>
                <w:numId w:val="30"/>
              </w:numPr>
              <w:ind w:right="244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systemu operacyjnego,</w:t>
            </w:r>
          </w:p>
          <w:p w14:paraId="0A841FBA" w14:textId="138F56AF" w:rsidR="008B2BDA" w:rsidRPr="00E43940" w:rsidRDefault="008B2BDA" w:rsidP="000F5F85">
            <w:pPr>
              <w:ind w:left="105" w:right="244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oraz przy zachowaniu podanej w SIWZ rozdzielczości.</w:t>
            </w:r>
          </w:p>
        </w:tc>
        <w:tc>
          <w:tcPr>
            <w:tcW w:w="1362" w:type="pct"/>
            <w:shd w:val="clear" w:color="auto" w:fill="auto"/>
          </w:tcPr>
          <w:p w14:paraId="3BB1FAB2" w14:textId="77777777" w:rsidR="008B2BDA" w:rsidRPr="00125253" w:rsidRDefault="008B2BDA" w:rsidP="00125253">
            <w:pP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highlight w:val="yellow"/>
                <w:lang w:eastAsia="pl-PL"/>
              </w:rPr>
            </w:pPr>
            <w:r w:rsidRPr="0012525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highlight w:val="yellow"/>
                <w:lang w:eastAsia="pl-PL"/>
              </w:rPr>
              <w:t>Wynik SysMark 2014 Overall Rating:</w:t>
            </w:r>
          </w:p>
          <w:p w14:paraId="35EB416D" w14:textId="77777777" w:rsidR="008B2BDA" w:rsidRPr="00125253" w:rsidRDefault="008B2BDA" w:rsidP="00125253">
            <w:pP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highlight w:val="yellow"/>
                <w:lang w:eastAsia="pl-PL"/>
              </w:rPr>
            </w:pPr>
          </w:p>
          <w:p w14:paraId="5C0B00D5" w14:textId="476D3FAB" w:rsidR="008B2BDA" w:rsidRPr="00E43940" w:rsidRDefault="008B2BDA" w:rsidP="00125253">
            <w:r w:rsidRPr="0012525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highlight w:val="yellow"/>
                <w:lang w:eastAsia="pl-PL"/>
              </w:rPr>
              <w:t>……………………………………….</w:t>
            </w:r>
          </w:p>
        </w:tc>
      </w:tr>
      <w:tr w:rsidR="008B2BDA" w:rsidRPr="00E43940" w14:paraId="1B6E4DA7" w14:textId="2D2BE2BE" w:rsidTr="00646F90">
        <w:trPr>
          <w:jc w:val="center"/>
        </w:trPr>
        <w:tc>
          <w:tcPr>
            <w:tcW w:w="575" w:type="pct"/>
            <w:shd w:val="clear" w:color="auto" w:fill="auto"/>
            <w:vAlign w:val="center"/>
          </w:tcPr>
          <w:p w14:paraId="0A8A050B" w14:textId="52505273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6BF028AC" w14:textId="68952D15" w:rsidR="008B2BDA" w:rsidRPr="00E43940" w:rsidRDefault="008B2BDA" w:rsidP="00E43940">
            <w:pPr>
              <w:ind w:left="105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Procesor wielordzeniowy, wspierający wielowątkowość oraz zintegrowaną grafikę, osiągający w teście PassMark CPU Mark wynik co najmniej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BB4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4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punktów.</w:t>
            </w:r>
          </w:p>
          <w:p w14:paraId="775538BB" w14:textId="18A03084" w:rsidR="008B2BDA" w:rsidRPr="00E43940" w:rsidRDefault="008B2BDA" w:rsidP="006132FD">
            <w:pPr>
              <w:ind w:left="105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Pr="00141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ynik zaproponowanego procesora musi znajdować się na stronie </w:t>
            </w:r>
            <w:r w:rsidRPr="00DA4F1E">
              <w:rPr>
                <w:rStyle w:val="Hipercze"/>
                <w:rFonts w:eastAsia="Times New Roman" w:cs="Times New Roman"/>
                <w:bCs/>
                <w:color w:val="auto"/>
                <w:sz w:val="20"/>
                <w:szCs w:val="20"/>
                <w:u w:val="none"/>
                <w:lang w:eastAsia="pl-PL"/>
              </w:rPr>
              <w:t>https://www.cpubenchmark.net/desktop.html</w:t>
            </w:r>
            <w:r w:rsidRPr="00DA4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E43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wg </w:t>
            </w:r>
            <w:r w:rsidRPr="00ED54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stanu na dzień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ogłoszenia postępowania przetargowego</w:t>
            </w:r>
            <w:r w:rsidRPr="00ED54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auto"/>
          </w:tcPr>
          <w:p w14:paraId="5A5C0B51" w14:textId="77777777" w:rsidR="008B2BDA" w:rsidRPr="00125253" w:rsidRDefault="008B2BDA" w:rsidP="001252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1252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Producent (podać nazwę):</w:t>
            </w:r>
          </w:p>
          <w:p w14:paraId="270252D1" w14:textId="77777777" w:rsidR="008B2BDA" w:rsidRPr="00125253" w:rsidRDefault="008B2BDA" w:rsidP="001252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182B0AA7" w14:textId="77777777" w:rsidR="008B2BDA" w:rsidRPr="00125253" w:rsidRDefault="008B2BDA" w:rsidP="001252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1252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………………………………………</w:t>
            </w:r>
          </w:p>
          <w:p w14:paraId="4644758B" w14:textId="77777777" w:rsidR="008B2BDA" w:rsidRPr="00125253" w:rsidRDefault="008B2BDA" w:rsidP="001252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1A4A1488" w14:textId="77777777" w:rsidR="008B2BDA" w:rsidRPr="00125253" w:rsidRDefault="008B2BDA" w:rsidP="001252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4B5E3D45" w14:textId="77777777" w:rsidR="008B2BDA" w:rsidRPr="00125253" w:rsidRDefault="008B2BDA" w:rsidP="001252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1252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lastRenderedPageBreak/>
              <w:t>Nazwa procesora: (podać nazwę)</w:t>
            </w:r>
          </w:p>
          <w:p w14:paraId="79616FDB" w14:textId="1E897494" w:rsidR="008B2BDA" w:rsidRPr="00125253" w:rsidRDefault="008B2BDA" w:rsidP="00125253">
            <w:pPr>
              <w:widowControl w:val="0"/>
              <w:autoSpaceDE w:val="0"/>
              <w:autoSpaceDN w:val="0"/>
              <w:adjustRightInd w:val="0"/>
              <w:spacing w:line="226" w:lineRule="exact"/>
              <w:ind w:left="24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1252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…………………………..........</w:t>
            </w:r>
          </w:p>
          <w:p w14:paraId="2A0D2510" w14:textId="77777777" w:rsidR="008B2BDA" w:rsidRPr="00125253" w:rsidRDefault="008B2BDA" w:rsidP="00125253">
            <w:pPr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55539E11" w14:textId="77777777" w:rsidR="008B2BDA" w:rsidRPr="00125253" w:rsidRDefault="008B2BDA" w:rsidP="00125253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line="226" w:lineRule="exact"/>
              <w:ind w:left="244"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1252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Wynik PassMark CPU Mark</w:t>
            </w:r>
          </w:p>
          <w:p w14:paraId="07A65411" w14:textId="03E3E86B" w:rsidR="008B2BDA" w:rsidRPr="00E43940" w:rsidRDefault="008B2BDA" w:rsidP="00125253">
            <w:pPr>
              <w:tabs>
                <w:tab w:val="left" w:pos="244"/>
              </w:tabs>
              <w:ind w:left="244"/>
              <w:jc w:val="center"/>
            </w:pPr>
            <w:r w:rsidRPr="001252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……………………………….</w:t>
            </w:r>
          </w:p>
        </w:tc>
      </w:tr>
      <w:tr w:rsidR="008B2BDA" w:rsidRPr="00E43940" w14:paraId="460C501B" w14:textId="12F3B6C4" w:rsidTr="00646F90">
        <w:trPr>
          <w:jc w:val="center"/>
        </w:trPr>
        <w:tc>
          <w:tcPr>
            <w:tcW w:w="575" w:type="pct"/>
            <w:vAlign w:val="center"/>
          </w:tcPr>
          <w:p w14:paraId="01992D49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Płyta główna</w:t>
            </w:r>
          </w:p>
        </w:tc>
        <w:tc>
          <w:tcPr>
            <w:tcW w:w="3063" w:type="pct"/>
            <w:vAlign w:val="center"/>
          </w:tcPr>
          <w:p w14:paraId="6C6AE7B7" w14:textId="12D01E0F" w:rsidR="008B2BDA" w:rsidRPr="00E43940" w:rsidRDefault="008B2BDA" w:rsidP="0073269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5" w:lineRule="exact"/>
              <w:ind w:left="424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minimum 1 złącze PCI Express x16 Gen.3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.</w:t>
            </w:r>
          </w:p>
          <w:p w14:paraId="5C483909" w14:textId="74C8C153" w:rsidR="008B2BDA" w:rsidRPr="00E43940" w:rsidRDefault="008B2BDA" w:rsidP="0073269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5" w:lineRule="exact"/>
              <w:ind w:left="424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minimum 1 złącze PCI Epress x 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59C106AE" w14:textId="1DE172BE" w:rsidR="008B2BDA" w:rsidRPr="00E43940" w:rsidRDefault="008B2BDA" w:rsidP="0073269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5" w:lineRule="exact"/>
              <w:ind w:left="424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minimum 4 złącza DIMM z obsługą co najmniej 32GB DDR4 pamięci RAM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5D2A1714" w14:textId="0A98A060" w:rsidR="008B2BDA" w:rsidRPr="00E43940" w:rsidRDefault="008B2BDA" w:rsidP="0073269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5" w:lineRule="exact"/>
              <w:ind w:left="424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minimum 1 złącze SATA 3.0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32C43A40" w14:textId="617E8990" w:rsidR="008B2BDA" w:rsidRPr="00E43940" w:rsidRDefault="008B2BDA" w:rsidP="0073269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5" w:lineRule="exact"/>
              <w:ind w:left="424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minimum 1 złącze (M.2) na płycie głównej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CFB76E1" w14:textId="77777777" w:rsidR="008B2BDA" w:rsidRPr="00E43940" w:rsidRDefault="008B2BDA" w:rsidP="00E43940">
            <w:pPr>
              <w:autoSpaceDE w:val="0"/>
              <w:autoSpaceDN w:val="0"/>
              <w:adjustRightInd w:val="0"/>
              <w:spacing w:line="235" w:lineRule="exact"/>
              <w:ind w:left="105" w:right="244"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Wszystkie wymienione złącza/sloty muszą być trwale zintegrowane z płytą główną, nie dopuszcza się uzyskania wymaganych złącz/slotów za pomocą adapterów czy kart rozszerzeń itp.</w:t>
            </w:r>
          </w:p>
        </w:tc>
        <w:tc>
          <w:tcPr>
            <w:tcW w:w="1362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AB74596" w14:textId="77777777" w:rsidR="008B2BDA" w:rsidRPr="00E43940" w:rsidRDefault="008B2BDA"/>
        </w:tc>
      </w:tr>
      <w:tr w:rsidR="008B2BDA" w:rsidRPr="00E43940" w14:paraId="47AC4CEB" w14:textId="295E8792" w:rsidTr="00646F90">
        <w:trPr>
          <w:jc w:val="center"/>
        </w:trPr>
        <w:tc>
          <w:tcPr>
            <w:tcW w:w="575" w:type="pct"/>
            <w:vAlign w:val="center"/>
          </w:tcPr>
          <w:p w14:paraId="3BDEB200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Porty</w:t>
            </w:r>
          </w:p>
        </w:tc>
        <w:tc>
          <w:tcPr>
            <w:tcW w:w="3063" w:type="pct"/>
            <w:vAlign w:val="center"/>
          </w:tcPr>
          <w:p w14:paraId="695F7454" w14:textId="22FEFB21" w:rsidR="008B2BDA" w:rsidRPr="00DE1D78" w:rsidRDefault="008B2BDA" w:rsidP="00732692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35" w:lineRule="exact"/>
              <w:ind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bookmarkStart w:id="3" w:name="_Toc508701613"/>
            <w:r w:rsidRPr="00DE1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min. 2 x DisplayPort v1.1a</w:t>
            </w:r>
            <w:bookmarkEnd w:id="3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.</w:t>
            </w:r>
          </w:p>
          <w:p w14:paraId="0DFE9B8D" w14:textId="77777777" w:rsidR="008B2BDA" w:rsidRPr="002F4AD4" w:rsidRDefault="008B2BDA" w:rsidP="00732692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35" w:lineRule="exact"/>
              <w:ind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bookmarkStart w:id="4" w:name="_Toc508701614"/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 x USB w tym: 4xUSB z przodu obudowy i 6xUSB z tyłu obudowy. Z ogólnej liczby portów USB co najmniej 6 musi być w standardzie 3.0 (Zamawiający dopuszcza w ramach portów USB 3.0 jeden port USB 3.0 typu C), wymagana ilość i rozmieszczenie (na zewnątrz obudowy komputera) portów USB nie może być osiągnięta w wyniku stosowania dodatkowych kabli, konwerterów, taśm, przejściówek itp. Wszystkie porty USB wyprowadzone na zewnątrz obudowy komputera muszą być wlutowane bezpośrednio w płytę główną komputera.</w:t>
            </w:r>
            <w:bookmarkEnd w:id="4"/>
          </w:p>
          <w:p w14:paraId="7BA22C50" w14:textId="77777777" w:rsidR="008B2BDA" w:rsidRPr="002F4AD4" w:rsidRDefault="008B2BDA" w:rsidP="00732692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35" w:lineRule="exact"/>
              <w:ind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bookmarkStart w:id="5" w:name="_Toc508701615"/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przednim panelu porty audio ( słuchawki/mikrofon) - dopuszcza się port combo, na tylnym panelu min. 1 port Line-out lub porty audio wejścia i wyjścia osobno.</w:t>
            </w:r>
            <w:bookmarkEnd w:id="5"/>
          </w:p>
          <w:p w14:paraId="178AECD4" w14:textId="77777777" w:rsidR="008B2BDA" w:rsidRPr="00E43940" w:rsidRDefault="008B2BDA" w:rsidP="00E43940">
            <w:pPr>
              <w:autoSpaceDE w:val="0"/>
              <w:autoSpaceDN w:val="0"/>
              <w:adjustRightInd w:val="0"/>
              <w:ind w:right="24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Wymagana liczba i rozmieszczenie (na zewnątrz obudowy komputera) portów USB nie może być osiągnięta w wyniku stosowania konwerterów, przejściówek itp.</w:t>
            </w:r>
          </w:p>
        </w:tc>
        <w:tc>
          <w:tcPr>
            <w:tcW w:w="1362" w:type="pct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A83C6B4" w14:textId="77777777" w:rsidR="008B2BDA" w:rsidRPr="00E43940" w:rsidRDefault="008B2BDA"/>
        </w:tc>
      </w:tr>
      <w:tr w:rsidR="008B2BDA" w:rsidRPr="00E43940" w14:paraId="7C9C1DDB" w14:textId="1C6AB8FD" w:rsidTr="00646F90">
        <w:trPr>
          <w:jc w:val="center"/>
        </w:trPr>
        <w:tc>
          <w:tcPr>
            <w:tcW w:w="575" w:type="pct"/>
            <w:vAlign w:val="center"/>
          </w:tcPr>
          <w:p w14:paraId="4C77A229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3063" w:type="pct"/>
            <w:vAlign w:val="center"/>
          </w:tcPr>
          <w:p w14:paraId="2494D42A" w14:textId="7E731115" w:rsidR="008B2BDA" w:rsidRPr="00E43940" w:rsidRDefault="008B2BDA" w:rsidP="00BB4ACB">
            <w:pPr>
              <w:autoSpaceDE w:val="0"/>
              <w:autoSpaceDN w:val="0"/>
              <w:adjustRightInd w:val="0"/>
              <w:spacing w:line="226" w:lineRule="exact"/>
              <w:ind w:left="105" w:right="24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 8GB DDR4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MHz non-ECC, możliwość rozbudowy do min 32GB, trzy sloty wolne. Wyklucza się stosowanie pamięci SODIMM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2" w:type="pct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5479455" w14:textId="77777777" w:rsidR="008B2BDA" w:rsidRPr="00E43940" w:rsidRDefault="008B2BDA"/>
        </w:tc>
      </w:tr>
      <w:tr w:rsidR="008B2BDA" w:rsidRPr="00E43940" w14:paraId="55BCB9C2" w14:textId="66125339" w:rsidTr="00646F90">
        <w:trPr>
          <w:jc w:val="center"/>
        </w:trPr>
        <w:tc>
          <w:tcPr>
            <w:tcW w:w="575" w:type="pct"/>
            <w:vAlign w:val="center"/>
          </w:tcPr>
          <w:p w14:paraId="002D3AE8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3063" w:type="pct"/>
            <w:vAlign w:val="center"/>
          </w:tcPr>
          <w:p w14:paraId="623992AC" w14:textId="3EB2DB0B" w:rsidR="008B2BDA" w:rsidRPr="00E43940" w:rsidRDefault="008B2BDA" w:rsidP="00E43940">
            <w:pPr>
              <w:autoSpaceDE w:val="0"/>
              <w:autoSpaceDN w:val="0"/>
              <w:adjustRightInd w:val="0"/>
              <w:ind w:left="105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ysk SSD o pojemności minimum 256</w:t>
            </w: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GB.</w:t>
            </w:r>
          </w:p>
        </w:tc>
        <w:tc>
          <w:tcPr>
            <w:tcW w:w="1362" w:type="pct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80FA372" w14:textId="77777777" w:rsidR="008B2BDA" w:rsidRPr="00E43940" w:rsidRDefault="008B2BDA"/>
        </w:tc>
      </w:tr>
      <w:tr w:rsidR="008B2BDA" w:rsidRPr="00E43940" w14:paraId="126C3668" w14:textId="3AFE4247" w:rsidTr="00646F90">
        <w:trPr>
          <w:trHeight w:val="572"/>
          <w:jc w:val="center"/>
        </w:trPr>
        <w:tc>
          <w:tcPr>
            <w:tcW w:w="575" w:type="pct"/>
            <w:vAlign w:val="center"/>
          </w:tcPr>
          <w:p w14:paraId="6273ABB0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3063" w:type="pct"/>
            <w:vAlign w:val="center"/>
          </w:tcPr>
          <w:p w14:paraId="0A8E5C01" w14:textId="581CB886" w:rsidR="008B2BDA" w:rsidRPr="00E43940" w:rsidRDefault="008B2BDA" w:rsidP="00E43940">
            <w:pPr>
              <w:autoSpaceDE w:val="0"/>
              <w:autoSpaceDN w:val="0"/>
              <w:adjustRightInd w:val="0"/>
              <w:ind w:left="105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DVD R+/RW+, R-/RW- Nagrywanie płyt dwuwarstwowych DVD wraz z oprogramowaniem do nagrywania oraz odtwarzania płyt DVD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auto"/>
          </w:tcPr>
          <w:p w14:paraId="4C04FCF9" w14:textId="77777777" w:rsidR="008B2BDA" w:rsidRPr="00910B62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10B6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Nazwa oprogramowania: (podać nazwę)</w:t>
            </w:r>
          </w:p>
          <w:p w14:paraId="47416CEB" w14:textId="656A0CEC" w:rsidR="008B2BDA" w:rsidRPr="00E43940" w:rsidRDefault="008B2BDA" w:rsidP="00910B62">
            <w:r w:rsidRPr="00910B6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…………………………………….</w:t>
            </w:r>
          </w:p>
        </w:tc>
      </w:tr>
      <w:tr w:rsidR="008B2BDA" w:rsidRPr="00E43940" w14:paraId="33C58637" w14:textId="33FC4605" w:rsidTr="00646F90">
        <w:trPr>
          <w:trHeight w:val="415"/>
          <w:jc w:val="center"/>
        </w:trPr>
        <w:tc>
          <w:tcPr>
            <w:tcW w:w="575" w:type="pct"/>
            <w:vAlign w:val="center"/>
          </w:tcPr>
          <w:p w14:paraId="4E26E835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sieciowa</w:t>
            </w:r>
          </w:p>
        </w:tc>
        <w:tc>
          <w:tcPr>
            <w:tcW w:w="3063" w:type="pct"/>
            <w:vAlign w:val="center"/>
          </w:tcPr>
          <w:p w14:paraId="45A70708" w14:textId="77777777" w:rsidR="008B2BDA" w:rsidRPr="00E43940" w:rsidRDefault="008B2BDA" w:rsidP="002A4799">
            <w:pPr>
              <w:autoSpaceDE w:val="0"/>
              <w:autoSpaceDN w:val="0"/>
              <w:adjustRightInd w:val="0"/>
              <w:spacing w:line="226" w:lineRule="exact"/>
              <w:ind w:left="105" w:right="244" w:firstLine="14"/>
              <w:jc w:val="both"/>
              <w:rPr>
                <w:b/>
                <w:lang w:eastAsia="pl-PL"/>
              </w:rPr>
            </w:pPr>
            <w:bookmarkStart w:id="6" w:name="_Toc508701616"/>
            <w:r w:rsidRPr="002A47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sieciowa 10/100/1000 Ethernet RJ 45, zintegrowana z płytą główną, wspierająca obsługę WoL (funkcja włączana przez użytkownika), PXE, umożliwiająca zdalny dostęp do wbudowanej sprzętowej technologii zarządzania komputerem z poziomu konsoli zarządzania - niezależnie od stanu zasilania komputera - łącznie z obsługą stanu uśpienia oraz hibernacji i wyłączenia.</w:t>
            </w:r>
            <w:bookmarkEnd w:id="6"/>
          </w:p>
        </w:tc>
        <w:tc>
          <w:tcPr>
            <w:tcW w:w="1362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C68DB71" w14:textId="77777777" w:rsidR="008B2BDA" w:rsidRPr="00FB4D28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16EEB4" w14:textId="55CADD3E" w:rsidR="008B2BDA" w:rsidRPr="00E43940" w:rsidRDefault="008B2BDA" w:rsidP="00910B62"/>
        </w:tc>
      </w:tr>
      <w:tr w:rsidR="008B2BDA" w:rsidRPr="00E43940" w14:paraId="5C12A3B9" w14:textId="75264E91" w:rsidTr="00646F90">
        <w:trPr>
          <w:jc w:val="center"/>
        </w:trPr>
        <w:tc>
          <w:tcPr>
            <w:tcW w:w="575" w:type="pct"/>
            <w:shd w:val="clear" w:color="auto" w:fill="auto"/>
            <w:vAlign w:val="center"/>
          </w:tcPr>
          <w:p w14:paraId="0324EA6D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Karta graficzna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3A421AE2" w14:textId="77777777" w:rsidR="008B2BDA" w:rsidRPr="00E43940" w:rsidRDefault="008B2BDA" w:rsidP="0073269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35" w:lineRule="exact"/>
              <w:ind w:left="424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Grafika zintegrowana z procesorem zapewniająca pracę na min. dwóch monitorach z wsparciem DirectX 12.</w:t>
            </w:r>
          </w:p>
          <w:p w14:paraId="150E2E4B" w14:textId="77777777" w:rsidR="008B2BDA" w:rsidRPr="00E43940" w:rsidRDefault="008B2BDA" w:rsidP="0073269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35" w:lineRule="exact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Oferowana karta graficzna musi osiągać w teście PassMark Performance Test co najmniej wynik 600 punktów w G3D Rating, wynik testu musi być dostępny na stronie: http://www.videocardbenchmark.net/gpu_list.php.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auto"/>
          </w:tcPr>
          <w:p w14:paraId="3442D306" w14:textId="77777777" w:rsidR="008B2BDA" w:rsidRPr="00910B62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10B6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Producent (podać nazwę):</w:t>
            </w:r>
          </w:p>
          <w:p w14:paraId="02A64BE6" w14:textId="77777777" w:rsidR="008B2BDA" w:rsidRPr="00910B62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10B6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……………………………………</w:t>
            </w:r>
          </w:p>
          <w:p w14:paraId="40BA6B4E" w14:textId="77777777" w:rsidR="008B2BDA" w:rsidRPr="00910B62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10B6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Model karty: (podać model)</w:t>
            </w:r>
          </w:p>
          <w:p w14:paraId="59A10616" w14:textId="4AB36462" w:rsidR="008B2BDA" w:rsidRPr="00E43940" w:rsidRDefault="008B2BDA" w:rsidP="00910B62">
            <w:r w:rsidRPr="00910B6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…………………………...…………</w:t>
            </w:r>
          </w:p>
        </w:tc>
      </w:tr>
      <w:tr w:rsidR="008B2BDA" w:rsidRPr="00E43940" w14:paraId="47D3B604" w14:textId="67C1500C" w:rsidTr="00646F90">
        <w:trPr>
          <w:jc w:val="center"/>
        </w:trPr>
        <w:tc>
          <w:tcPr>
            <w:tcW w:w="575" w:type="pct"/>
            <w:vAlign w:val="center"/>
          </w:tcPr>
          <w:p w14:paraId="2B967D81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dźwiękowa</w:t>
            </w:r>
          </w:p>
        </w:tc>
        <w:tc>
          <w:tcPr>
            <w:tcW w:w="3063" w:type="pct"/>
            <w:vAlign w:val="center"/>
          </w:tcPr>
          <w:p w14:paraId="47597D1A" w14:textId="77777777" w:rsidR="008B2BDA" w:rsidRPr="00E43940" w:rsidRDefault="008B2BDA" w:rsidP="0073269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Zintegrowana, zgodna z High Definition.</w:t>
            </w:r>
          </w:p>
          <w:p w14:paraId="4F2133F9" w14:textId="77777777" w:rsidR="008B2BDA" w:rsidRPr="00E43940" w:rsidRDefault="008B2BDA" w:rsidP="0073269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Wbudowany głośnik audio do odtwarzania plików multimedialnych. Nie dopuszcza się głośników instalowanych na złączu USB oraz głośników zewnętrznych.</w:t>
            </w:r>
          </w:p>
        </w:tc>
        <w:tc>
          <w:tcPr>
            <w:tcW w:w="1362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E28DDE8" w14:textId="77777777" w:rsidR="008B2BDA" w:rsidRPr="00E43940" w:rsidRDefault="008B2BDA"/>
        </w:tc>
      </w:tr>
      <w:tr w:rsidR="008B2BDA" w:rsidRPr="00E43940" w14:paraId="0192A212" w14:textId="00D60FA9" w:rsidTr="00646F90">
        <w:trPr>
          <w:jc w:val="center"/>
        </w:trPr>
        <w:tc>
          <w:tcPr>
            <w:tcW w:w="575" w:type="pct"/>
            <w:vAlign w:val="center"/>
          </w:tcPr>
          <w:p w14:paraId="6BF7ECA8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3063" w:type="pct"/>
            <w:vAlign w:val="center"/>
          </w:tcPr>
          <w:p w14:paraId="213ECEDC" w14:textId="77777777" w:rsidR="008B2BDA" w:rsidRPr="00E43940" w:rsidRDefault="008B2BDA" w:rsidP="00E43940">
            <w:pPr>
              <w:autoSpaceDE w:val="0"/>
              <w:autoSpaceDN w:val="0"/>
              <w:adjustRightInd w:val="0"/>
              <w:ind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złączu USB, 104 klawisze QWERTY.</w:t>
            </w:r>
          </w:p>
        </w:tc>
        <w:tc>
          <w:tcPr>
            <w:tcW w:w="1362" w:type="pct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F237BF8" w14:textId="77777777" w:rsidR="008B2BDA" w:rsidRPr="00E43940" w:rsidRDefault="008B2BDA"/>
        </w:tc>
      </w:tr>
      <w:tr w:rsidR="008B2BDA" w:rsidRPr="00E43940" w14:paraId="5524B8B2" w14:textId="7F57AE0F" w:rsidTr="00646F90">
        <w:trPr>
          <w:jc w:val="center"/>
        </w:trPr>
        <w:tc>
          <w:tcPr>
            <w:tcW w:w="575" w:type="pct"/>
            <w:vAlign w:val="center"/>
          </w:tcPr>
          <w:p w14:paraId="146ACC4B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Mysz</w:t>
            </w:r>
          </w:p>
        </w:tc>
        <w:tc>
          <w:tcPr>
            <w:tcW w:w="3063" w:type="pct"/>
            <w:vAlign w:val="center"/>
          </w:tcPr>
          <w:p w14:paraId="602C169C" w14:textId="60DFC9D0" w:rsidR="008B2BDA" w:rsidRPr="00E43940" w:rsidRDefault="008B2BDA" w:rsidP="007326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Mysz laserowa USB z co najmniej dwoma klawiszami oraz rolką (scroll) min. 600dpi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66C55D0" w14:textId="044E284D" w:rsidR="008B2BDA" w:rsidRPr="00E43940" w:rsidRDefault="008B2BDA" w:rsidP="007326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Podkładka profilowana 2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2" w:type="pct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1BD8067" w14:textId="77777777" w:rsidR="008B2BDA" w:rsidRPr="00E43940" w:rsidRDefault="008B2BDA"/>
        </w:tc>
      </w:tr>
      <w:tr w:rsidR="008B2BDA" w:rsidRPr="00E43940" w14:paraId="06CF636F" w14:textId="0FF72131" w:rsidTr="00646F90">
        <w:trPr>
          <w:jc w:val="center"/>
        </w:trPr>
        <w:tc>
          <w:tcPr>
            <w:tcW w:w="575" w:type="pct"/>
            <w:shd w:val="clear" w:color="auto" w:fill="auto"/>
            <w:vAlign w:val="center"/>
          </w:tcPr>
          <w:p w14:paraId="13F82D72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3063" w:type="pct"/>
            <w:vAlign w:val="center"/>
          </w:tcPr>
          <w:p w14:paraId="32F41800" w14:textId="649A726B" w:rsidR="008B2BDA" w:rsidRPr="00E43940" w:rsidRDefault="008B2BDA" w:rsidP="007326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7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Małogabarytowa typu small form factor (SFF) z obsługą kart PCI Express low profile, wyposażona w min. 2 kieszenie: 1 szt 5,25” zewnętrzną typu slim dedykowana dla napędu optycznego i 1 szt 3,5” wewnętrzn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9498A92" w14:textId="77777777" w:rsidR="008B2BDA" w:rsidRPr="00E43940" w:rsidRDefault="008B2BDA" w:rsidP="007326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7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 fabrycznie przystosowana do pracy w orientacji pionowej i poziomej (dopuszcza się fabryczne podstawki do pracy pionowej</w:t>
            </w:r>
            <w:r w:rsidRPr="00DE1D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Wyposażona w dystanse gumowe zapobiegające poślizgom obudowy i zarysowaniu lakieru. Nie dopuszcza się, aby w bocznych ściankach obudowy były usytuowane otwory wentylacyjne, cyrkulacja powietrza tylko przez przedni i tylny panel z zachowaniem ruchu powietrza przód -&gt; tył. </w:t>
            </w:r>
          </w:p>
          <w:p w14:paraId="7555E352" w14:textId="77777777" w:rsidR="008B2BDA" w:rsidRPr="002C1DDE" w:rsidRDefault="008B2BDA" w:rsidP="007326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7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1D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wymiarów obudowy (bez podstawek do pracy pionowej) nie może przekraczać 825 mm.</w:t>
            </w:r>
          </w:p>
          <w:p w14:paraId="7AFEAA49" w14:textId="60DEF2FA" w:rsidR="008B2BDA" w:rsidRPr="00BB4ACB" w:rsidRDefault="008B2BDA" w:rsidP="007326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7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00FC">
              <w:rPr>
                <w:rFonts w:ascii="Times New Roman" w:hAnsi="Times New Roman"/>
                <w:iCs/>
                <w:sz w:val="20"/>
                <w:szCs w:val="20"/>
              </w:rPr>
              <w:t>Moduł konstrukcji obudowy w jednostce centralnej komputera powinien pozwalać na demontaż kart rozszerzeń, napędu optycznego oraz dysku twardego bez konieczności użycia narzędzi (wyklucza się użycie wkrętów, śrub motylkowych, śrub radełkowych</w:t>
            </w:r>
            <w:r w:rsidRPr="00112C8A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BB4ACB">
              <w:rPr>
                <w:rFonts w:ascii="Times New Roman" w:hAnsi="Times New Roman"/>
                <w:iCs/>
                <w:sz w:val="20"/>
                <w:szCs w:val="20"/>
              </w:rPr>
              <w:t>Dopuszcza się zastosowanie śruby w przypadku wykorzystania portu M.2 do zamontowania dysków twardych lub kart rozszerzeń.</w:t>
            </w:r>
          </w:p>
          <w:p w14:paraId="16D7A922" w14:textId="556834BC" w:rsidR="008B2BDA" w:rsidRPr="00E43940" w:rsidRDefault="008B2BDA" w:rsidP="007326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7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 w jednostce centralnej (bez podstawek do pracy pionowej</w:t>
            </w:r>
            <w:r w:rsidRPr="00E438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musi być otwierana bez konieczności użycia narzędzi (wyklucza się użycie standardowych wkrętów, śrub motylkowych, śrub radełkowych) oraz musi posiadać czujnik otwarcia obudowy współpracujący z oprogramowaniem zarządzająco – diagnostycznym. </w:t>
            </w:r>
          </w:p>
          <w:p w14:paraId="6A804581" w14:textId="77777777" w:rsidR="008B2BDA" w:rsidRPr="00E43940" w:rsidRDefault="008B2BDA" w:rsidP="007326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7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 musi umożliwiać zastosowanie zabezpieczenia fizycznego w postaci linki metalowej (złącze blokady Kensingtona) oraz kłódki (oczko w obudowie do założenia kłódki).</w:t>
            </w:r>
          </w:p>
          <w:p w14:paraId="55F762FE" w14:textId="77777777" w:rsidR="008B2BDA" w:rsidRPr="00E43940" w:rsidRDefault="008B2BDA" w:rsidP="007326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7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 musi posiadać wizualny lub akustyczny system diagnostyczny, służący do sygnalizowania i diagnozowania problemów z komputerem i jego komponentami. System diagnostyczny musi sygnalizować:</w:t>
            </w:r>
          </w:p>
          <w:p w14:paraId="0E9D9127" w14:textId="6EA9E883" w:rsidR="008B2BDA" w:rsidRPr="00E43940" w:rsidRDefault="008B2BDA" w:rsidP="00732692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89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uszkodzenie lub brak pamięci RAM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4DD647B4" w14:textId="77777777" w:rsidR="008B2BDA" w:rsidRPr="00E43940" w:rsidRDefault="008B2BDA" w:rsidP="00732692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89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uszkodzenie płyty głównej (w tym również portów I/O, chipset),</w:t>
            </w:r>
          </w:p>
          <w:p w14:paraId="3089A99F" w14:textId="0749EA18" w:rsidR="008B2BDA" w:rsidRPr="00E43940" w:rsidRDefault="008B2BDA" w:rsidP="00732692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89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uszkodzenie kontrolera Video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3A873794" w14:textId="3F0983B2" w:rsidR="008B2BDA" w:rsidRPr="00E43940" w:rsidRDefault="008B2BDA" w:rsidP="00732692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89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awarię BIOS’u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706C0992" w14:textId="6B0E0F44" w:rsidR="008B2BDA" w:rsidRPr="00E43940" w:rsidRDefault="008B2BDA" w:rsidP="00732692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89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awarię procesora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BB819F3" w14:textId="77777777" w:rsidR="008B2BDA" w:rsidRPr="00E43940" w:rsidRDefault="008B2BDA" w:rsidP="007326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2" w:right="244" w:hanging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Oferowany system diagnostyczny nie może wykorzystywać minimalnej ilości wolnych slotów na płycie głównej, wymaganych w specyfikacji wnęk zewnętrznych oraz nie może być uzyskany przez konwertowanie, przerabianie innych złączy na płycie głównej, niewymienionych w specyfikacji a które nie są dedykowane dla systemu diagnostycznego.</w:t>
            </w:r>
          </w:p>
          <w:p w14:paraId="60C87F7A" w14:textId="5B008FC6" w:rsidR="008B2BDA" w:rsidRPr="00E43940" w:rsidRDefault="008B2BDA" w:rsidP="00910B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2" w:right="244" w:hanging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Każdy komputer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musi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być oznaczony niepowtarzalnym numerem seryjnym umieszonym na obudowie. Numer seryjny musi być wpisany na stałe w BIOS.</w:t>
            </w:r>
          </w:p>
        </w:tc>
        <w:tc>
          <w:tcPr>
            <w:tcW w:w="1362" w:type="pct"/>
            <w:shd w:val="clear" w:color="auto" w:fill="auto"/>
          </w:tcPr>
          <w:p w14:paraId="2CDEB648" w14:textId="77777777" w:rsidR="008B2BDA" w:rsidRPr="00E14722" w:rsidRDefault="008B2BDA" w:rsidP="00910B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03AE70" w14:textId="77777777" w:rsidR="008B2BDA" w:rsidRPr="00E14722" w:rsidRDefault="008B2BDA" w:rsidP="00910B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47E710" w14:textId="77777777" w:rsidR="008B2BDA" w:rsidRDefault="008B2BDA" w:rsidP="00910B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A9EBB4" w14:textId="77777777" w:rsidR="008B2BDA" w:rsidRPr="00E14722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C41934" w14:textId="77777777" w:rsidR="008B2BDA" w:rsidRPr="00E14722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07BE4C" w14:textId="77777777" w:rsidR="008B2BDA" w:rsidRPr="00E14722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1C64B7" w14:textId="77777777" w:rsidR="008B2BDA" w:rsidRPr="00E14722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50AB07" w14:textId="77777777" w:rsidR="008B2BDA" w:rsidRPr="00910B62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10B6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Podać wymiary</w:t>
            </w:r>
          </w:p>
          <w:p w14:paraId="57BE109F" w14:textId="77777777" w:rsidR="008B2BDA" w:rsidRPr="00910B62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10B6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Długość: …………. cm</w:t>
            </w:r>
          </w:p>
          <w:p w14:paraId="31907EE0" w14:textId="77777777" w:rsidR="008B2BDA" w:rsidRPr="00910B62" w:rsidRDefault="008B2BDA" w:rsidP="00910B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10B6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Szerokość: ………… cm</w:t>
            </w:r>
          </w:p>
          <w:p w14:paraId="16C11AA3" w14:textId="0F602C6C" w:rsidR="008B2BDA" w:rsidRPr="00E43940" w:rsidRDefault="008B2BDA" w:rsidP="00910B62">
            <w:pPr>
              <w:jc w:val="center"/>
            </w:pPr>
            <w:r w:rsidRPr="00910B6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Wysokość: ………… cm</w:t>
            </w:r>
          </w:p>
        </w:tc>
      </w:tr>
      <w:tr w:rsidR="008B2BDA" w:rsidRPr="00E43940" w14:paraId="154E57A7" w14:textId="09279DC9" w:rsidTr="00646F90">
        <w:trPr>
          <w:jc w:val="center"/>
        </w:trPr>
        <w:tc>
          <w:tcPr>
            <w:tcW w:w="575" w:type="pct"/>
            <w:vAlign w:val="center"/>
          </w:tcPr>
          <w:p w14:paraId="22573AE5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3063" w:type="pct"/>
            <w:vAlign w:val="center"/>
          </w:tcPr>
          <w:p w14:paraId="077B2F53" w14:textId="54CDB21C" w:rsidR="008B2BDA" w:rsidRPr="0065507E" w:rsidRDefault="008B2BDA" w:rsidP="0073269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exact"/>
              <w:ind w:left="282" w:right="244" w:hanging="28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55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Zasilacz przystosowany do pracy w sieci 230V 50/60Hz prądu zmiennego.</w:t>
            </w:r>
          </w:p>
          <w:p w14:paraId="1BD3253F" w14:textId="77777777" w:rsidR="008B2BDA" w:rsidRPr="00E43940" w:rsidRDefault="008B2BDA" w:rsidP="0073269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exact"/>
              <w:ind w:left="282" w:right="244" w:hanging="28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Prędkość obrotowa wentylatora chłodzącego zasilacz powinna być regulowana w zależności od temperatury automatycznie przez zasilacz lub przez płytę główną.</w:t>
            </w:r>
          </w:p>
          <w:p w14:paraId="0E48AE2B" w14:textId="24B4E0BE" w:rsidR="008B2BDA" w:rsidRPr="00E43940" w:rsidRDefault="008B2BDA" w:rsidP="0073269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exact"/>
              <w:ind w:left="282" w:right="244" w:hanging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4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Zasilacz w oferowanym komputerze musi znajdować się na stronie http://www.plugloadsolutions.com/80pluspowersupplies.aspx i spełniać standardy 80 Plus GOLD.</w:t>
            </w:r>
          </w:p>
        </w:tc>
        <w:tc>
          <w:tcPr>
            <w:tcW w:w="1362" w:type="pct"/>
            <w:shd w:val="clear" w:color="auto" w:fill="auto"/>
          </w:tcPr>
          <w:p w14:paraId="4D660091" w14:textId="57A6CB9B" w:rsidR="008B2BDA" w:rsidRPr="00FC2460" w:rsidRDefault="008B2BDA" w:rsidP="00FC2460">
            <w:pPr>
              <w:pStyle w:val="Style8"/>
              <w:widowControl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C2460">
              <w:rPr>
                <w:rFonts w:ascii="Times New Roman" w:hAnsi="Times New Roman"/>
                <w:sz w:val="20"/>
                <w:szCs w:val="20"/>
                <w:highlight w:val="yellow"/>
              </w:rPr>
              <w:t>Podać nazwę/model zasilacza umożliwiające jego identyfikację na stronie wskazanej w pkt 3.</w:t>
            </w:r>
          </w:p>
          <w:p w14:paraId="5D309DCE" w14:textId="77777777" w:rsidR="008B2BDA" w:rsidRPr="00FC2460" w:rsidRDefault="008B2BDA" w:rsidP="00FC2460">
            <w:pPr>
              <w:ind w:left="282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</w:pPr>
          </w:p>
          <w:p w14:paraId="2D22CD97" w14:textId="4DEA1B52" w:rsidR="008B2BDA" w:rsidRDefault="008B2BDA" w:rsidP="00FC2460">
            <w:pPr>
              <w:ind w:left="282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C246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……………………………......</w:t>
            </w:r>
          </w:p>
          <w:p w14:paraId="4FDCCED5" w14:textId="77777777" w:rsidR="008B2BDA" w:rsidRPr="00E43940" w:rsidRDefault="008B2BDA"/>
        </w:tc>
      </w:tr>
      <w:tr w:rsidR="008B2BDA" w:rsidRPr="00E43940" w14:paraId="470732B4" w14:textId="64F79EAA" w:rsidTr="00646F90">
        <w:trPr>
          <w:jc w:val="center"/>
        </w:trPr>
        <w:tc>
          <w:tcPr>
            <w:tcW w:w="575" w:type="pct"/>
            <w:vAlign w:val="center"/>
          </w:tcPr>
          <w:p w14:paraId="0D9B8189" w14:textId="77777777" w:rsidR="008B2BDA" w:rsidRPr="00E43940" w:rsidRDefault="008B2BDA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3063" w:type="pct"/>
            <w:vAlign w:val="center"/>
          </w:tcPr>
          <w:p w14:paraId="21C521D7" w14:textId="6E8A03D1" w:rsidR="008B2BDA" w:rsidRPr="00E43940" w:rsidRDefault="008B2BDA" w:rsidP="00732692">
            <w:pPr>
              <w:numPr>
                <w:ilvl w:val="0"/>
                <w:numId w:val="11"/>
              </w:numPr>
              <w:ind w:left="282" w:right="244" w:hanging="28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Zainstalowany system operacyjny Microsoft Windows 10 Professional 64 bit wersja językowa PL lub równoważny wraz z nośnikiem. Klucz licencyjny Windows 10 Professional musi być zapisany trwale w BIOS i umożliwiać instalację systemu operacyjnego na podstawie dołączonego nośnika bezpośrednio z wbudowanego napędu lub zdalnie bez potrzeby ręcznego wpisywania klucza licencyjnego.</w:t>
            </w:r>
          </w:p>
          <w:p w14:paraId="2FED11BB" w14:textId="77777777" w:rsidR="008B2BDA" w:rsidRPr="00E43940" w:rsidRDefault="008B2BDA" w:rsidP="00732692">
            <w:pPr>
              <w:numPr>
                <w:ilvl w:val="0"/>
                <w:numId w:val="11"/>
              </w:numPr>
              <w:ind w:left="282" w:right="244" w:hanging="28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Wykonawca dostarczy wraz z komputerem stacjonarnym oprogramowanie z nieograniczoną czasowo licencją na użytkowanie, umożliwiające:</w:t>
            </w:r>
          </w:p>
          <w:p w14:paraId="34CE122B" w14:textId="3FC16C6D" w:rsidR="008B2BDA" w:rsidRPr="00E43940" w:rsidRDefault="008B2BDA" w:rsidP="00732692">
            <w:pPr>
              <w:numPr>
                <w:ilvl w:val="1"/>
                <w:numId w:val="11"/>
              </w:numPr>
              <w:ind w:left="707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Upgrade i instalacje wszystkich sterowników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oraz</w:t>
            </w: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BIOS’u z certyfikatem zgodności producenta do najnowszej dostępnej wersji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dla oferowanego komputera,</w:t>
            </w:r>
          </w:p>
          <w:p w14:paraId="609BD04A" w14:textId="11F4FB93" w:rsidR="008B2BDA" w:rsidRPr="00E43940" w:rsidRDefault="008B2BDA" w:rsidP="00732692">
            <w:pPr>
              <w:numPr>
                <w:ilvl w:val="1"/>
                <w:numId w:val="11"/>
              </w:numPr>
              <w:ind w:left="707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Możliwość sprawdzenia przed instalacją każdego sterownika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oraz</w:t>
            </w: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BIOS’u</w:t>
            </w:r>
            <w:r w:rsidRPr="00E439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bezpośrednio na stronie producenta przy użyciu połączenia internetowego informacji o:</w:t>
            </w:r>
          </w:p>
          <w:p w14:paraId="54928A76" w14:textId="77777777" w:rsidR="008B2BDA" w:rsidRPr="00E43940" w:rsidRDefault="008B2BDA" w:rsidP="00732692">
            <w:pPr>
              <w:numPr>
                <w:ilvl w:val="0"/>
                <w:numId w:val="12"/>
              </w:numPr>
              <w:ind w:left="1416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poprawkach i usprawnieniach dotyczących aktualizacji,</w:t>
            </w:r>
          </w:p>
          <w:p w14:paraId="14D6BA12" w14:textId="37A9B101" w:rsidR="008B2BDA" w:rsidRPr="00E43940" w:rsidRDefault="008B2BDA" w:rsidP="00732692">
            <w:pPr>
              <w:numPr>
                <w:ilvl w:val="0"/>
                <w:numId w:val="12"/>
              </w:numPr>
              <w:ind w:left="1416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dacie wydania ostatniej aktualizacji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</w:p>
          <w:p w14:paraId="0CACF8EB" w14:textId="77777777" w:rsidR="008B2BDA" w:rsidRPr="00E43940" w:rsidRDefault="008B2BDA" w:rsidP="00732692">
            <w:pPr>
              <w:numPr>
                <w:ilvl w:val="0"/>
                <w:numId w:val="12"/>
              </w:numPr>
              <w:ind w:left="1416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zgodność z systemami operacyjnymi,</w:t>
            </w:r>
          </w:p>
          <w:p w14:paraId="62D60192" w14:textId="03F84BB5" w:rsidR="008B2BDA" w:rsidRPr="00E43940" w:rsidRDefault="008B2BDA" w:rsidP="00732692">
            <w:pPr>
              <w:numPr>
                <w:ilvl w:val="0"/>
                <w:numId w:val="12"/>
              </w:numPr>
              <w:ind w:left="1416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jakiego komponentu sprzętu dotyczy aktualizacja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auto"/>
          </w:tcPr>
          <w:p w14:paraId="39C89DE4" w14:textId="77777777" w:rsidR="008B2BDA" w:rsidRDefault="008B2BDA" w:rsidP="00910B62">
            <w:pPr>
              <w:pStyle w:val="Style8"/>
              <w:widowControl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77E3CCEE" w14:textId="77777777" w:rsidR="008B2BDA" w:rsidRPr="00910B62" w:rsidRDefault="008B2BDA" w:rsidP="00910B62">
            <w:pPr>
              <w:pStyle w:val="Style8"/>
              <w:widowControl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10B62">
              <w:rPr>
                <w:rFonts w:ascii="Times New Roman" w:hAnsi="Times New Roman"/>
                <w:sz w:val="20"/>
                <w:szCs w:val="20"/>
                <w:highlight w:val="yellow"/>
              </w:rPr>
              <w:t>Podać proponowane rozwiązanie w pkt 1</w:t>
            </w:r>
          </w:p>
          <w:p w14:paraId="7939CC5B" w14:textId="77777777" w:rsidR="008B2BDA" w:rsidRPr="00910B62" w:rsidRDefault="008B2BDA" w:rsidP="00910B62">
            <w:pPr>
              <w:ind w:left="282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</w:pPr>
          </w:p>
          <w:p w14:paraId="3961AFAD" w14:textId="77777777" w:rsidR="008B2BDA" w:rsidRDefault="008B2BDA" w:rsidP="00910B62">
            <w:pPr>
              <w:ind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10B6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…………………………….......</w:t>
            </w:r>
          </w:p>
          <w:p w14:paraId="739D59FC" w14:textId="77777777" w:rsidR="008B2BDA" w:rsidRDefault="008B2BDA" w:rsidP="00910B62">
            <w:pPr>
              <w:ind w:left="282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A8EBF12" w14:textId="77777777" w:rsidR="008B2BDA" w:rsidRPr="00E43940" w:rsidRDefault="008B2BDA"/>
        </w:tc>
      </w:tr>
      <w:tr w:rsidR="008B2BDA" w:rsidRPr="00E43940" w14:paraId="231E2D59" w14:textId="21D44264" w:rsidTr="00646F90">
        <w:trPr>
          <w:jc w:val="center"/>
        </w:trPr>
        <w:tc>
          <w:tcPr>
            <w:tcW w:w="575" w:type="pct"/>
            <w:vAlign w:val="center"/>
          </w:tcPr>
          <w:p w14:paraId="655C90F2" w14:textId="77777777" w:rsidR="008B2BDA" w:rsidRPr="00E43940" w:rsidRDefault="008B2BDA" w:rsidP="00E43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Wirtualizacja</w:t>
            </w:r>
          </w:p>
        </w:tc>
        <w:tc>
          <w:tcPr>
            <w:tcW w:w="3063" w:type="pct"/>
            <w:vAlign w:val="center"/>
          </w:tcPr>
          <w:p w14:paraId="2B317339" w14:textId="77777777" w:rsidR="008B2BDA" w:rsidRPr="00E43940" w:rsidRDefault="008B2BDA" w:rsidP="00E43940">
            <w:pPr>
              <w:tabs>
                <w:tab w:val="left" w:pos="314"/>
              </w:tabs>
              <w:autoSpaceDE w:val="0"/>
              <w:autoSpaceDN w:val="0"/>
              <w:adjustRightInd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Sprzętowe wsparcie technologii wirtualizacji realizowane łącznie w procesorze, chipsecie płyty głównej oraz w BIOS systemu (możliwość włączenia/wyłączenia sprzętowego wsparcia wirtualizacji dla poszczególnych komponentów systemu).</w:t>
            </w:r>
          </w:p>
        </w:tc>
        <w:tc>
          <w:tcPr>
            <w:tcW w:w="1362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703CD8B" w14:textId="77777777" w:rsidR="008B2BDA" w:rsidRPr="00E43940" w:rsidRDefault="008B2BDA"/>
        </w:tc>
      </w:tr>
      <w:tr w:rsidR="008B2BDA" w:rsidRPr="00E43940" w14:paraId="3B08FC26" w14:textId="0B021B17" w:rsidTr="00646F90">
        <w:trPr>
          <w:jc w:val="center"/>
        </w:trPr>
        <w:tc>
          <w:tcPr>
            <w:tcW w:w="575" w:type="pct"/>
            <w:vAlign w:val="center"/>
          </w:tcPr>
          <w:p w14:paraId="23B5DFFC" w14:textId="77777777" w:rsidR="008B2BDA" w:rsidRPr="00E43940" w:rsidRDefault="008B2BDA" w:rsidP="00E43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normy i certyfikaty</w:t>
            </w:r>
          </w:p>
        </w:tc>
        <w:tc>
          <w:tcPr>
            <w:tcW w:w="3063" w:type="pct"/>
            <w:vAlign w:val="center"/>
          </w:tcPr>
          <w:p w14:paraId="135E8D5B" w14:textId="77777777" w:rsidR="008B2BDA" w:rsidRPr="00E43826" w:rsidRDefault="008B2BDA" w:rsidP="00732692">
            <w:pPr>
              <w:widowControl w:val="0"/>
              <w:numPr>
                <w:ilvl w:val="0"/>
                <w:numId w:val="14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 ISO 9001 dla Producenta sprzętu.</w:t>
            </w:r>
          </w:p>
          <w:p w14:paraId="2D61A87D" w14:textId="310FDE86" w:rsidR="008B2BDA" w:rsidRPr="00E43826" w:rsidRDefault="008B2BDA" w:rsidP="00732692">
            <w:pPr>
              <w:widowControl w:val="0"/>
              <w:numPr>
                <w:ilvl w:val="0"/>
                <w:numId w:val="14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 ISO 14001 dla Producenta sprzętu.</w:t>
            </w:r>
          </w:p>
          <w:p w14:paraId="34352208" w14:textId="2817B580" w:rsidR="008B2BDA" w:rsidRDefault="008B2BDA" w:rsidP="00732692">
            <w:pPr>
              <w:widowControl w:val="0"/>
              <w:numPr>
                <w:ilvl w:val="0"/>
                <w:numId w:val="14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Poprawna praca oferowanego systemu operacyjnego na oferowanym modelu stacji roboczej - (oświadczenie Wykonawcy lub np. kopia Certyfikatu Microsoft w zakresie kompatybilności oferowanego modelu komputera z systemem Microsoft Windows 10 Professional PL) lub oświadczenie Wykonawcy w przypadku zaoferowania systemu operacyjnego równoważnego.</w:t>
            </w:r>
          </w:p>
          <w:p w14:paraId="562EA258" w14:textId="5616FB2F" w:rsidR="008B2BDA" w:rsidRPr="00E43826" w:rsidRDefault="008B2BDA" w:rsidP="00732692">
            <w:pPr>
              <w:widowControl w:val="0"/>
              <w:numPr>
                <w:ilvl w:val="0"/>
                <w:numId w:val="14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Deklaracja zgodności CE.</w:t>
            </w:r>
          </w:p>
          <w:p w14:paraId="1A92C26C" w14:textId="77777777" w:rsidR="008B2BDA" w:rsidRPr="00E43826" w:rsidRDefault="008B2BDA" w:rsidP="00732692">
            <w:pPr>
              <w:widowControl w:val="0"/>
              <w:numPr>
                <w:ilvl w:val="0"/>
                <w:numId w:val="14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Potwierdzenie spełnienia kryteriów środowiskowych, w tym zgodności z dyrektywą RoHS Unii Europejskiej o eliminacji substancji niebezpiecznych w postaci oświadczenia Producenta jednostki (wg wytycznych Krajowej Agencji Poszanowania Energii S.A., zawartych w dokumencie „Opracowanie propozycji kryteriów środowiskowych dla produktów zużywających energię możliwych do wykorzystania przy formułowaniu specyfikacji na potrzeby zamówień publicznych”, pkt  3.4.2.1; dokument z  grudnia 2006),  w szczególności zgodności z normą ISO 1043-4 dla płyty głównej oraz elementów wykonanych z tworzyw sztucznych o masie powyżej 25 g.</w:t>
            </w:r>
          </w:p>
          <w:p w14:paraId="3724500F" w14:textId="77777777" w:rsidR="008B2BDA" w:rsidRPr="0065507E" w:rsidRDefault="008B2BDA" w:rsidP="00732692">
            <w:pPr>
              <w:widowControl w:val="0"/>
              <w:numPr>
                <w:ilvl w:val="0"/>
                <w:numId w:val="14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0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Oferowane produkty muszą zawierać informacje dotyczące ponownego użycia i recyklingu.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Dopuszcza się wydruk strony internetowej potwierdzającej spełnienie normy np. Epeat Gold.</w:t>
            </w:r>
          </w:p>
          <w:p w14:paraId="07202A0B" w14:textId="77777777" w:rsidR="008B2BDA" w:rsidRPr="00E43940" w:rsidRDefault="008B2BDA" w:rsidP="00732692">
            <w:pPr>
              <w:widowControl w:val="0"/>
              <w:numPr>
                <w:ilvl w:val="0"/>
                <w:numId w:val="14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serwisująca musi posiadać certyfikat ISO 9001:2008 na świadczenie usług serwisowych oraz posiadać autoryzację Producenta komputera. </w:t>
            </w:r>
          </w:p>
          <w:p w14:paraId="77F98C42" w14:textId="77777777" w:rsidR="008B2BDA" w:rsidRPr="00E43940" w:rsidRDefault="008B2BDA" w:rsidP="00732692">
            <w:pPr>
              <w:widowControl w:val="0"/>
              <w:numPr>
                <w:ilvl w:val="0"/>
                <w:numId w:val="14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 urządzeń musi być realizowany przez Producenta lub Autoryzowanego Partnera Serwisowego Producenta.</w:t>
            </w:r>
          </w:p>
          <w:p w14:paraId="3B86BCE2" w14:textId="309AC512" w:rsidR="008B2BDA" w:rsidRPr="00E43940" w:rsidRDefault="008B2BDA" w:rsidP="00732692">
            <w:pPr>
              <w:numPr>
                <w:ilvl w:val="0"/>
                <w:numId w:val="14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Głośność jednostki centralnej w oferowanej konfiguracji mierzona zgodnie z normą ISO 7779 oraz wykazana zgodnie z normą ISO 9296 w pozycji operatora w trybie pracy dysku twardego (WORK) wynosząca maksymalnie 26 dB.</w:t>
            </w:r>
            <w:r w:rsidRPr="006550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62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AD6071D" w14:textId="77777777" w:rsidR="008B2BDA" w:rsidRPr="00E43940" w:rsidRDefault="008B2BDA"/>
        </w:tc>
      </w:tr>
      <w:tr w:rsidR="008B2BDA" w:rsidRPr="00E43940" w14:paraId="0D069F2D" w14:textId="2FDBC17F" w:rsidTr="00646F90">
        <w:trPr>
          <w:jc w:val="center"/>
        </w:trPr>
        <w:tc>
          <w:tcPr>
            <w:tcW w:w="575" w:type="pct"/>
            <w:vAlign w:val="center"/>
          </w:tcPr>
          <w:p w14:paraId="31058D78" w14:textId="77777777" w:rsidR="008B2BDA" w:rsidRPr="00E43940" w:rsidRDefault="008B2BDA" w:rsidP="00E43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 wymagania</w:t>
            </w:r>
          </w:p>
        </w:tc>
        <w:tc>
          <w:tcPr>
            <w:tcW w:w="3063" w:type="pct"/>
            <w:vAlign w:val="center"/>
          </w:tcPr>
          <w:p w14:paraId="3D110238" w14:textId="77777777" w:rsidR="008B2BDA" w:rsidRPr="00E43940" w:rsidRDefault="008B2BDA" w:rsidP="00732692">
            <w:pPr>
              <w:numPr>
                <w:ilvl w:val="0"/>
                <w:numId w:val="15"/>
              </w:numPr>
              <w:tabs>
                <w:tab w:val="left" w:pos="424"/>
              </w:tabs>
              <w:autoSpaceDE w:val="0"/>
              <w:autoSpaceDN w:val="0"/>
              <w:adjustRightInd w:val="0"/>
              <w:spacing w:line="226" w:lineRule="exact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Wszystkie niezbędne przewody do podłączenia i poprawnej pracy komputera, kabel łączący komputer z gniazdkiem UTP (linka) o długości </w:t>
            </w:r>
            <w:smartTag w:uri="urn:schemas-microsoft-com:office:smarttags" w:element="metricconverter">
              <w:smartTagPr>
                <w:attr w:name="ProductID" w:val="5 m"/>
              </w:smartTagPr>
              <w:r w:rsidRPr="00E43940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5 m</w:t>
              </w:r>
            </w:smartTag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kat. 6, wszystkie niezbędne i aktualne sterowniki i Service Pack-i do zainstalowanych urządzeń na oddzielnych nośnikach CD, instrukcja obsługi komputera.</w:t>
            </w:r>
          </w:p>
          <w:p w14:paraId="508EFF13" w14:textId="77777777" w:rsidR="008B2BDA" w:rsidRPr="00E43940" w:rsidRDefault="008B2BDA" w:rsidP="00732692">
            <w:pPr>
              <w:numPr>
                <w:ilvl w:val="0"/>
                <w:numId w:val="15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Listwa zasilająca wyposażona minimum w 5 gniazd z wyłącznikiem oraz uziemieniem. Kabel o długości min. </w:t>
            </w:r>
            <w:smartTag w:uri="urn:schemas-microsoft-com:office:smarttags" w:element="metricconverter">
              <w:smartTagPr>
                <w:attr w:name="ProductID" w:val="3 metry"/>
              </w:smartTagPr>
              <w:r w:rsidRPr="00E43940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3 metry</w:t>
              </w:r>
            </w:smartTag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8DC68DA" w14:textId="77777777" w:rsidR="008B2BDA" w:rsidRPr="00E43940" w:rsidRDefault="008B2BDA" w:rsidP="00732692">
            <w:pPr>
              <w:numPr>
                <w:ilvl w:val="0"/>
                <w:numId w:val="15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przypadku awarii dysków twardych, wymaganie jest pozostawienie dysków u Zamawiającego.</w:t>
            </w:r>
          </w:p>
          <w:p w14:paraId="5AAF2AB7" w14:textId="7BF68FAE" w:rsidR="008B2BDA" w:rsidRPr="00E43940" w:rsidRDefault="008B2BDA" w:rsidP="00BB2F22">
            <w:pPr>
              <w:numPr>
                <w:ilvl w:val="0"/>
                <w:numId w:val="15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Komputer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musi być fabrycznie nowy, wyprodukowany nie wcześniej niż w 201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8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zakupiony w oficjalnym kanale sprzedaży producenta i posiadać pakiet usług gwarancyjnych kierowanych do użytkowników z ob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szaru Rzeczpospolitej Polskiej.</w:t>
            </w:r>
          </w:p>
        </w:tc>
        <w:tc>
          <w:tcPr>
            <w:tcW w:w="1362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C9AF696" w14:textId="77777777" w:rsidR="008B2BDA" w:rsidRPr="00E43940" w:rsidRDefault="008B2BDA"/>
        </w:tc>
      </w:tr>
    </w:tbl>
    <w:p w14:paraId="21B5ABBF" w14:textId="6482878D" w:rsidR="009F0317" w:rsidRPr="009F0317" w:rsidRDefault="009F0317" w:rsidP="009F0317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62A8FDE9" w14:textId="71A48A56" w:rsidR="009F0317" w:rsidRPr="00B87C7C" w:rsidRDefault="009F0317" w:rsidP="00512670">
      <w:pPr>
        <w:pStyle w:val="Nagwek2"/>
      </w:pPr>
      <w:r w:rsidRPr="00B87C7C">
        <w:lastRenderedPageBreak/>
        <w:t xml:space="preserve">Monitor komputerowy </w:t>
      </w:r>
      <w:r w:rsidR="00EA6BDB">
        <w:t>typ I</w:t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="00F4795D" w:rsidRPr="00B87C7C">
        <w:tab/>
      </w:r>
      <w:r w:rsidR="00F4795D" w:rsidRPr="00B87C7C">
        <w:tab/>
      </w:r>
      <w:r w:rsidR="00974288" w:rsidRPr="00B87C7C">
        <w:tab/>
      </w:r>
      <w:r w:rsidR="00974288" w:rsidRPr="00B87C7C">
        <w:tab/>
      </w:r>
      <w:r w:rsidR="00974288" w:rsidRPr="00B87C7C">
        <w:tab/>
      </w:r>
      <w:r w:rsidR="00974288" w:rsidRPr="00B87C7C">
        <w:tab/>
      </w:r>
      <w:r w:rsidRPr="00B87C7C">
        <w:t xml:space="preserve">Liczba sztuk: </w:t>
      </w:r>
      <w:r w:rsidR="006A2ACC">
        <w:t>16</w:t>
      </w:r>
      <w:r w:rsidR="00B72759">
        <w:t>0</w:t>
      </w:r>
    </w:p>
    <w:p w14:paraId="0821CCE2" w14:textId="77777777" w:rsidR="009F0317" w:rsidRPr="009F0317" w:rsidRDefault="009F0317" w:rsidP="009F0317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13BDA989" w14:textId="5467FCA3" w:rsidR="009F0317" w:rsidRPr="009F0317" w:rsidRDefault="009F0317" w:rsidP="009F0317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314FBE51" w14:textId="77777777" w:rsidR="009F0317" w:rsidRPr="009F0317" w:rsidRDefault="009F0317" w:rsidP="009F031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10812"/>
      </w:tblGrid>
      <w:tr w:rsidR="008B2BDA" w:rsidRPr="00082935" w14:paraId="51CF45AF" w14:textId="77777777" w:rsidTr="008B2BDA">
        <w:trPr>
          <w:tblHeader/>
          <w:jc w:val="center"/>
        </w:trPr>
        <w:tc>
          <w:tcPr>
            <w:tcW w:w="5000" w:type="pct"/>
            <w:gridSpan w:val="2"/>
          </w:tcPr>
          <w:p w14:paraId="50A47FFF" w14:textId="77777777" w:rsidR="008B2BDA" w:rsidRPr="00082935" w:rsidRDefault="008B2BDA" w:rsidP="0008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8B2BDA" w:rsidRPr="00082935" w14:paraId="2F1FD9F8" w14:textId="77777777" w:rsidTr="008B2BDA">
        <w:trPr>
          <w:jc w:val="center"/>
        </w:trPr>
        <w:tc>
          <w:tcPr>
            <w:tcW w:w="1137" w:type="pct"/>
          </w:tcPr>
          <w:p w14:paraId="01618D19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Typ ekranu</w:t>
            </w:r>
          </w:p>
        </w:tc>
        <w:tc>
          <w:tcPr>
            <w:tcW w:w="3863" w:type="pct"/>
          </w:tcPr>
          <w:p w14:paraId="166EAE42" w14:textId="03C02302" w:rsidR="008B2BDA" w:rsidRPr="00082935" w:rsidRDefault="008B2BDA" w:rsidP="003E65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Ekran ciekłokrystaliczny z matrycą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IPS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Przekątna ekranu: minimalna/maksymalna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23,8”/24”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Proporcje wyświetlania 16:9. </w:t>
            </w:r>
          </w:p>
        </w:tc>
      </w:tr>
      <w:tr w:rsidR="008B2BDA" w:rsidRPr="00082935" w14:paraId="3AA4BC15" w14:textId="77777777" w:rsidTr="008B2BDA">
        <w:trPr>
          <w:jc w:val="center"/>
        </w:trPr>
        <w:tc>
          <w:tcPr>
            <w:tcW w:w="1137" w:type="pct"/>
          </w:tcPr>
          <w:p w14:paraId="4FAFD0D7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 plamki</w:t>
            </w:r>
          </w:p>
        </w:tc>
        <w:tc>
          <w:tcPr>
            <w:tcW w:w="3863" w:type="pct"/>
          </w:tcPr>
          <w:p w14:paraId="26EBAEFC" w14:textId="029DF975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najwyżej 0.280 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B2BDA" w:rsidRPr="00082935" w14:paraId="2A6C13C4" w14:textId="77777777" w:rsidTr="008B2BDA">
        <w:trPr>
          <w:jc w:val="center"/>
        </w:trPr>
        <w:tc>
          <w:tcPr>
            <w:tcW w:w="1137" w:type="pct"/>
          </w:tcPr>
          <w:p w14:paraId="3FA0F89C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3863" w:type="pct"/>
          </w:tcPr>
          <w:p w14:paraId="1D6E457A" w14:textId="0177BD0C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250 cd/m2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B2BDA" w:rsidRPr="00082935" w14:paraId="439F1290" w14:textId="77777777" w:rsidTr="008B2BDA">
        <w:trPr>
          <w:jc w:val="center"/>
        </w:trPr>
        <w:tc>
          <w:tcPr>
            <w:tcW w:w="1137" w:type="pct"/>
          </w:tcPr>
          <w:p w14:paraId="01E5ACE2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Kontrast statyczny</w:t>
            </w:r>
          </w:p>
        </w:tc>
        <w:tc>
          <w:tcPr>
            <w:tcW w:w="3863" w:type="pct"/>
          </w:tcPr>
          <w:p w14:paraId="6325FE71" w14:textId="699C2A09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1000:1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B2BDA" w:rsidRPr="00082935" w14:paraId="3BFA9A2B" w14:textId="77777777" w:rsidTr="008B2BDA">
        <w:trPr>
          <w:jc w:val="center"/>
        </w:trPr>
        <w:tc>
          <w:tcPr>
            <w:tcW w:w="1137" w:type="pct"/>
            <w:shd w:val="clear" w:color="auto" w:fill="auto"/>
          </w:tcPr>
          <w:p w14:paraId="0ABE4ED5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Kąty widzenia (pion/poziom)</w:t>
            </w:r>
          </w:p>
        </w:tc>
        <w:tc>
          <w:tcPr>
            <w:tcW w:w="3863" w:type="pct"/>
          </w:tcPr>
          <w:p w14:paraId="41E2FC6C" w14:textId="3D82B737" w:rsidR="008B2BDA" w:rsidRPr="00082935" w:rsidRDefault="008B2BDA" w:rsidP="00970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stopni w pionie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co najmniej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stopni w poziomie.</w:t>
            </w:r>
          </w:p>
        </w:tc>
      </w:tr>
      <w:tr w:rsidR="008B2BDA" w:rsidRPr="00082935" w14:paraId="207BDD4E" w14:textId="77777777" w:rsidTr="008B2BDA">
        <w:trPr>
          <w:jc w:val="center"/>
        </w:trPr>
        <w:tc>
          <w:tcPr>
            <w:tcW w:w="1137" w:type="pct"/>
          </w:tcPr>
          <w:p w14:paraId="5083C05B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reakcji matrycy</w:t>
            </w:r>
          </w:p>
        </w:tc>
        <w:tc>
          <w:tcPr>
            <w:tcW w:w="3863" w:type="pct"/>
          </w:tcPr>
          <w:p w14:paraId="69774AC2" w14:textId="0A256737" w:rsidR="008B2BDA" w:rsidRPr="00082935" w:rsidRDefault="008B2BDA" w:rsidP="00970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większy niż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ms (gray to gray)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B2BDA" w:rsidRPr="00082935" w14:paraId="2DB297A1" w14:textId="77777777" w:rsidTr="008B2BDA">
        <w:trPr>
          <w:jc w:val="center"/>
        </w:trPr>
        <w:tc>
          <w:tcPr>
            <w:tcW w:w="1137" w:type="pct"/>
          </w:tcPr>
          <w:p w14:paraId="68CD119A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3863" w:type="pct"/>
          </w:tcPr>
          <w:p w14:paraId="1E2933BD" w14:textId="011C7AA8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mniejsza niż 1920 x 1080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B2BDA" w:rsidRPr="00082935" w14:paraId="63B864EE" w14:textId="77777777" w:rsidTr="008B2BDA">
        <w:trPr>
          <w:jc w:val="center"/>
        </w:trPr>
        <w:tc>
          <w:tcPr>
            <w:tcW w:w="1137" w:type="pct"/>
          </w:tcPr>
          <w:p w14:paraId="53D71D0C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 kolorów</w:t>
            </w:r>
          </w:p>
        </w:tc>
        <w:tc>
          <w:tcPr>
            <w:tcW w:w="3863" w:type="pct"/>
          </w:tcPr>
          <w:p w14:paraId="7E8231AB" w14:textId="3C9A216D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mniejsza niż 16,7 mln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B2BDA" w:rsidRPr="00082935" w14:paraId="76B00B55" w14:textId="77777777" w:rsidTr="008B2BDA">
        <w:trPr>
          <w:jc w:val="center"/>
        </w:trPr>
        <w:tc>
          <w:tcPr>
            <w:tcW w:w="1137" w:type="pct"/>
          </w:tcPr>
          <w:p w14:paraId="3B7A3629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Nachylenie monitora</w:t>
            </w:r>
          </w:p>
        </w:tc>
        <w:tc>
          <w:tcPr>
            <w:tcW w:w="3863" w:type="pct"/>
          </w:tcPr>
          <w:p w14:paraId="5A7C8967" w14:textId="00011464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w zakresie -4 do +20 stopni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B2BDA" w:rsidRPr="00082935" w14:paraId="60D21B14" w14:textId="77777777" w:rsidTr="008B2BDA">
        <w:trPr>
          <w:jc w:val="center"/>
        </w:trPr>
        <w:tc>
          <w:tcPr>
            <w:tcW w:w="1137" w:type="pct"/>
          </w:tcPr>
          <w:p w14:paraId="211A5709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Regulacja wysokości</w:t>
            </w:r>
          </w:p>
        </w:tc>
        <w:tc>
          <w:tcPr>
            <w:tcW w:w="3863" w:type="pct"/>
          </w:tcPr>
          <w:p w14:paraId="0A89BADB" w14:textId="201E3D86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(+/-110mm) oraz pivot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B2BDA" w:rsidRPr="00082935" w14:paraId="2075F207" w14:textId="77777777" w:rsidTr="008B2BDA">
        <w:trPr>
          <w:jc w:val="center"/>
        </w:trPr>
        <w:tc>
          <w:tcPr>
            <w:tcW w:w="1137" w:type="pct"/>
          </w:tcPr>
          <w:p w14:paraId="26A95E22" w14:textId="1C0FE29B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Obrót podstawy</w:t>
            </w:r>
          </w:p>
        </w:tc>
        <w:tc>
          <w:tcPr>
            <w:tcW w:w="3863" w:type="pct"/>
          </w:tcPr>
          <w:p w14:paraId="4A8D0E99" w14:textId="2515AF64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-160/+160</w:t>
            </w:r>
            <w:r w:rsidRPr="00A41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°</w:t>
            </w:r>
          </w:p>
        </w:tc>
      </w:tr>
      <w:tr w:rsidR="008B2BDA" w:rsidRPr="00082935" w14:paraId="56AE09D7" w14:textId="77777777" w:rsidTr="008B2BDA">
        <w:trPr>
          <w:jc w:val="center"/>
        </w:trPr>
        <w:tc>
          <w:tcPr>
            <w:tcW w:w="1137" w:type="pct"/>
          </w:tcPr>
          <w:p w14:paraId="155B9E0A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Powłoka powierzchni ekranu</w:t>
            </w:r>
          </w:p>
        </w:tc>
        <w:tc>
          <w:tcPr>
            <w:tcW w:w="3863" w:type="pct"/>
          </w:tcPr>
          <w:p w14:paraId="76CAA1CC" w14:textId="478C261F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antyodblaskowa, matowa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8B2BDA" w:rsidRPr="00082935" w14:paraId="2158F54C" w14:textId="77777777" w:rsidTr="008B2BDA">
        <w:trPr>
          <w:jc w:val="center"/>
        </w:trPr>
        <w:tc>
          <w:tcPr>
            <w:tcW w:w="1137" w:type="pct"/>
          </w:tcPr>
          <w:p w14:paraId="706E3068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Technologia podświetlania</w:t>
            </w:r>
          </w:p>
        </w:tc>
        <w:tc>
          <w:tcPr>
            <w:tcW w:w="3863" w:type="pct"/>
          </w:tcPr>
          <w:p w14:paraId="4E43FD4B" w14:textId="067B0684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B2BDA" w:rsidRPr="00082935" w14:paraId="0C4FF566" w14:textId="77777777" w:rsidTr="008B2BDA">
        <w:trPr>
          <w:jc w:val="center"/>
        </w:trPr>
        <w:tc>
          <w:tcPr>
            <w:tcW w:w="1137" w:type="pct"/>
          </w:tcPr>
          <w:p w14:paraId="30944BE5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3863" w:type="pct"/>
          </w:tcPr>
          <w:p w14:paraId="44304EE8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złącze DisplayPort. Wymaga się dostarczenia  odpowiedniego okablowania umożliwiającego podłączenie monitora do oferowanego komputera ze złączem DisplayPort .</w:t>
            </w:r>
          </w:p>
        </w:tc>
      </w:tr>
      <w:tr w:rsidR="008B2BDA" w:rsidRPr="00082935" w14:paraId="44E72205" w14:textId="77777777" w:rsidTr="008B2BDA">
        <w:trPr>
          <w:jc w:val="center"/>
        </w:trPr>
        <w:tc>
          <w:tcPr>
            <w:tcW w:w="1137" w:type="pct"/>
          </w:tcPr>
          <w:p w14:paraId="18A4245C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Głośniki</w:t>
            </w:r>
          </w:p>
        </w:tc>
        <w:tc>
          <w:tcPr>
            <w:tcW w:w="3863" w:type="pct"/>
          </w:tcPr>
          <w:p w14:paraId="6C138BCD" w14:textId="55C38D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Minimum 2 głośniki zintegrowane z monitorem lub rozwiązanie producenta pozwalające zamontować trwale panel z głośnikami do obudowy monitora o mocy nie mniejszej niż 2W każdy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5B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przypadku zaoferowania rozwiązanie producenta opartego o panel z głośnikami należy dostarczyć taki panel razem z monitorem.</w:t>
            </w:r>
          </w:p>
        </w:tc>
      </w:tr>
      <w:tr w:rsidR="008B2BDA" w:rsidRPr="00082935" w14:paraId="3183018A" w14:textId="77777777" w:rsidTr="008B2BDA">
        <w:trPr>
          <w:jc w:val="center"/>
        </w:trPr>
        <w:tc>
          <w:tcPr>
            <w:tcW w:w="1137" w:type="pct"/>
          </w:tcPr>
          <w:p w14:paraId="1115320C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Certyfikat</w:t>
            </w:r>
          </w:p>
        </w:tc>
        <w:tc>
          <w:tcPr>
            <w:tcW w:w="3863" w:type="pct"/>
          </w:tcPr>
          <w:p w14:paraId="752DC34F" w14:textId="77777777" w:rsidR="008B2BDA" w:rsidRPr="00082935" w:rsidRDefault="008B2BDA" w:rsidP="00BB2F22">
            <w:pPr>
              <w:numPr>
                <w:ilvl w:val="0"/>
                <w:numId w:val="17"/>
              </w:numPr>
              <w:ind w:left="285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Deklaracja zgodności CE, widoczne oznaczenie CE na ścianie obudowy.</w:t>
            </w:r>
          </w:p>
          <w:p w14:paraId="674086DF" w14:textId="3512151C" w:rsidR="008B2BDA" w:rsidRPr="00082935" w:rsidRDefault="008B2BDA" w:rsidP="005B5369">
            <w:pPr>
              <w:numPr>
                <w:ilvl w:val="0"/>
                <w:numId w:val="17"/>
              </w:numPr>
              <w:ind w:left="285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6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Certyfikat TCO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0F6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B2BDA" w:rsidRPr="00082935" w14:paraId="36661A7D" w14:textId="77777777" w:rsidTr="008B2BDA">
        <w:trPr>
          <w:jc w:val="center"/>
        </w:trPr>
        <w:tc>
          <w:tcPr>
            <w:tcW w:w="1137" w:type="pct"/>
          </w:tcPr>
          <w:p w14:paraId="437F3E9C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Przewody</w:t>
            </w:r>
          </w:p>
        </w:tc>
        <w:tc>
          <w:tcPr>
            <w:tcW w:w="3863" w:type="pct"/>
          </w:tcPr>
          <w:p w14:paraId="0391B19B" w14:textId="77777777" w:rsidR="008B2BDA" w:rsidRPr="00082935" w:rsidRDefault="008B2BDA" w:rsidP="00BB2F22">
            <w:pPr>
              <w:numPr>
                <w:ilvl w:val="0"/>
                <w:numId w:val="16"/>
              </w:numPr>
              <w:ind w:left="285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Przewód zasilający lub zasilacz z przewodem.</w:t>
            </w:r>
          </w:p>
          <w:p w14:paraId="07572D00" w14:textId="77777777" w:rsidR="008B2BDA" w:rsidRPr="00082935" w:rsidRDefault="008B2BDA" w:rsidP="00BB2F22">
            <w:pPr>
              <w:numPr>
                <w:ilvl w:val="0"/>
                <w:numId w:val="16"/>
              </w:numPr>
              <w:ind w:left="285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Przewód do komputera o złączu DisplayPort.</w:t>
            </w:r>
          </w:p>
        </w:tc>
      </w:tr>
      <w:tr w:rsidR="008B2BDA" w:rsidRPr="00082935" w14:paraId="2C66E64E" w14:textId="77777777" w:rsidTr="008B2BDA">
        <w:trPr>
          <w:jc w:val="center"/>
        </w:trPr>
        <w:tc>
          <w:tcPr>
            <w:tcW w:w="1137" w:type="pct"/>
          </w:tcPr>
          <w:p w14:paraId="219FC438" w14:textId="77777777" w:rsidR="008B2BDA" w:rsidRPr="00082935" w:rsidRDefault="008B2BDA" w:rsidP="000829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wymagania</w:t>
            </w:r>
          </w:p>
        </w:tc>
        <w:tc>
          <w:tcPr>
            <w:tcW w:w="3863" w:type="pct"/>
          </w:tcPr>
          <w:p w14:paraId="4311EADA" w14:textId="77777777" w:rsidR="008B2BDA" w:rsidRDefault="008B2BDA" w:rsidP="003F59AB">
            <w:pPr>
              <w:pStyle w:val="Akapitzlist"/>
              <w:numPr>
                <w:ilvl w:val="0"/>
                <w:numId w:val="50"/>
              </w:numPr>
              <w:ind w:left="2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chwili odbioru jakościowego monitora nie dopuszcza się żadnych </w:t>
            </w:r>
            <w:r w:rsidRPr="00BB2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martwych i/lub gorących pixeli.</w:t>
            </w:r>
          </w:p>
          <w:p w14:paraId="356D32D7" w14:textId="45663E4C" w:rsidR="008B2BDA" w:rsidRPr="005B5369" w:rsidRDefault="008B2BDA" w:rsidP="003F59AB">
            <w:pPr>
              <w:pStyle w:val="Akapitzlist"/>
              <w:numPr>
                <w:ilvl w:val="0"/>
                <w:numId w:val="50"/>
              </w:numPr>
              <w:ind w:left="2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Oferowany monitor musi umożliwiać beznarzędziowy montaż, tzn. nie dopuszcza się </w:t>
            </w:r>
            <w:r w:rsidRPr="00FF00FC">
              <w:rPr>
                <w:rFonts w:ascii="Times New Roman" w:hAnsi="Times New Roman"/>
                <w:iCs/>
                <w:sz w:val="20"/>
                <w:szCs w:val="20"/>
              </w:rPr>
              <w:t>konieczności użycia narzędzi (wyklucza się użycie wkrętów, śrub motylkowych, śrub radełkowych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itp.</w:t>
            </w:r>
            <w:r w:rsidRPr="00112C8A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09375FE7" w14:textId="216B88D6" w:rsidR="008B2BDA" w:rsidRPr="00BB2F22" w:rsidRDefault="008B2BDA" w:rsidP="003F59AB">
            <w:pPr>
              <w:pStyle w:val="Akapitzlist"/>
              <w:numPr>
                <w:ilvl w:val="0"/>
                <w:numId w:val="50"/>
              </w:numPr>
              <w:ind w:left="2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Monitor 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musi być fabrycznie nowy, wyprodukowany nie wcześniej niż w 201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8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zakupiony w oficjalnym kanale sprzedaży producenta i posiadać pakiet usług gwarancyjnych kierowanych do użytkowników z ob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szaru Rzeczpospolitej Polskiej.</w:t>
            </w:r>
          </w:p>
        </w:tc>
      </w:tr>
    </w:tbl>
    <w:p w14:paraId="3B1CDDA5" w14:textId="77777777" w:rsidR="00EA6BDB" w:rsidRDefault="00EA6BD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6FC819" w14:textId="05F66416" w:rsidR="00EA6BDB" w:rsidRDefault="00EA6BD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3BBED93B" w14:textId="4DEC46D5" w:rsidR="00EA6BDB" w:rsidRPr="00EA6BDB" w:rsidRDefault="00EA6BDB" w:rsidP="00EA6BDB">
      <w:pPr>
        <w:pStyle w:val="Nagwek2"/>
      </w:pPr>
      <w:r w:rsidRPr="00EA6BDB">
        <w:lastRenderedPageBreak/>
        <w:t>Monitor komputerowy typ I</w:t>
      </w:r>
      <w:r>
        <w:t>I</w:t>
      </w:r>
      <w:r w:rsidRPr="00EA6BDB">
        <w:t xml:space="preserve">  </w:t>
      </w:r>
      <w:r w:rsidRPr="00EA6BDB">
        <w:tab/>
      </w:r>
      <w:r w:rsidRPr="00EA6BDB">
        <w:tab/>
      </w:r>
      <w:r w:rsidRPr="00EA6BDB">
        <w:tab/>
      </w:r>
      <w:r w:rsidRPr="00EA6BDB">
        <w:tab/>
      </w:r>
      <w:r w:rsidRPr="00EA6BDB">
        <w:tab/>
      </w:r>
      <w:r w:rsidRPr="00EA6BDB">
        <w:tab/>
      </w:r>
      <w:r w:rsidRPr="00EA6BDB">
        <w:tab/>
      </w:r>
      <w:r w:rsidRPr="00EA6BDB">
        <w:tab/>
      </w:r>
      <w:r w:rsidRPr="00EA6BDB">
        <w:tab/>
        <w:t xml:space="preserve"> Liczba sztuk: </w:t>
      </w:r>
      <w:r w:rsidR="00C26C95">
        <w:t>25</w:t>
      </w:r>
    </w:p>
    <w:p w14:paraId="23A08DD8" w14:textId="77777777" w:rsidR="00EA6BDB" w:rsidRPr="00EA6BDB" w:rsidRDefault="00EA6BDB" w:rsidP="00EA6BDB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616E500A" w14:textId="77777777" w:rsidR="00EA6BDB" w:rsidRPr="00EA6BDB" w:rsidRDefault="00EA6BDB" w:rsidP="00EA6BDB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60016ECA" w14:textId="77777777" w:rsidR="00EA6BDB" w:rsidRPr="00EA6BDB" w:rsidRDefault="00EA6BDB" w:rsidP="00EA6BDB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11665"/>
      </w:tblGrid>
      <w:tr w:rsidR="00646F90" w:rsidRPr="00EA6BDB" w14:paraId="0C46F008" w14:textId="77777777" w:rsidTr="00646F90">
        <w:tc>
          <w:tcPr>
            <w:tcW w:w="5000" w:type="pct"/>
            <w:gridSpan w:val="2"/>
            <w:vAlign w:val="center"/>
          </w:tcPr>
          <w:p w14:paraId="659D101D" w14:textId="77777777" w:rsidR="00646F90" w:rsidRPr="00EA6BDB" w:rsidRDefault="00646F90" w:rsidP="00EA6B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646F90" w:rsidRPr="00082935" w14:paraId="28395EEF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54E19E36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Typ ekranu</w:t>
            </w:r>
          </w:p>
        </w:tc>
        <w:tc>
          <w:tcPr>
            <w:tcW w:w="4168" w:type="pct"/>
          </w:tcPr>
          <w:p w14:paraId="6E7F6457" w14:textId="43615A4E" w:rsidR="00646F90" w:rsidRPr="00082935" w:rsidRDefault="00646F90" w:rsidP="003E65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Ekran ciekłokrystaliczny z matrycą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IPS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Przekątna ekranu: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27”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Proporcje wyświetlania 16:9. </w:t>
            </w:r>
          </w:p>
        </w:tc>
      </w:tr>
      <w:tr w:rsidR="00646F90" w:rsidRPr="00082935" w14:paraId="7F4D6CA1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43B7FB81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 plamki</w:t>
            </w:r>
          </w:p>
        </w:tc>
        <w:tc>
          <w:tcPr>
            <w:tcW w:w="4168" w:type="pct"/>
          </w:tcPr>
          <w:p w14:paraId="04384F78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najwyżej 0.280 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4113A650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2D3429AB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4168" w:type="pct"/>
          </w:tcPr>
          <w:p w14:paraId="452F426A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250 cd/m2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74F5F364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1678E927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Kontrast statyczny</w:t>
            </w:r>
          </w:p>
        </w:tc>
        <w:tc>
          <w:tcPr>
            <w:tcW w:w="4168" w:type="pct"/>
          </w:tcPr>
          <w:p w14:paraId="379547F2" w14:textId="772C6182" w:rsidR="00646F90" w:rsidRPr="00082935" w:rsidRDefault="00646F90" w:rsidP="000020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 najmniej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000:1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4B9471A9" w14:textId="77777777" w:rsidTr="00646F90">
        <w:tblPrEx>
          <w:jc w:val="center"/>
        </w:tblPrEx>
        <w:trPr>
          <w:jc w:val="center"/>
        </w:trPr>
        <w:tc>
          <w:tcPr>
            <w:tcW w:w="832" w:type="pct"/>
            <w:shd w:val="clear" w:color="auto" w:fill="auto"/>
          </w:tcPr>
          <w:p w14:paraId="4FCC85E2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Kąty widzenia (pion/poziom)</w:t>
            </w:r>
          </w:p>
        </w:tc>
        <w:tc>
          <w:tcPr>
            <w:tcW w:w="4168" w:type="pct"/>
          </w:tcPr>
          <w:p w14:paraId="74390C29" w14:textId="3503747F" w:rsidR="00646F90" w:rsidRPr="00082935" w:rsidRDefault="00646F90" w:rsidP="000020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stopni w pionie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co najmniej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stopni w poziomie.</w:t>
            </w:r>
          </w:p>
        </w:tc>
      </w:tr>
      <w:tr w:rsidR="00646F90" w:rsidRPr="00082935" w14:paraId="4A01C54C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62BE08E5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reakcji matrycy</w:t>
            </w:r>
          </w:p>
        </w:tc>
        <w:tc>
          <w:tcPr>
            <w:tcW w:w="4168" w:type="pct"/>
          </w:tcPr>
          <w:p w14:paraId="2F682936" w14:textId="7C9B65F7" w:rsidR="00646F90" w:rsidRPr="00082935" w:rsidRDefault="00646F90" w:rsidP="000020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większy niż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ms (gray to gray)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5C5CCFCA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71E896C6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4168" w:type="pct"/>
          </w:tcPr>
          <w:p w14:paraId="02ED1575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mniejsza niż 1920 x 1080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39CAA01B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5FBFA731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 kolorów</w:t>
            </w:r>
          </w:p>
        </w:tc>
        <w:tc>
          <w:tcPr>
            <w:tcW w:w="4168" w:type="pct"/>
          </w:tcPr>
          <w:p w14:paraId="567DF91D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mniejsza niż 16,7 mln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712CF947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4B75B7DB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Nachylenie monitora</w:t>
            </w:r>
          </w:p>
        </w:tc>
        <w:tc>
          <w:tcPr>
            <w:tcW w:w="4168" w:type="pct"/>
          </w:tcPr>
          <w:p w14:paraId="7E1B1CCE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w zakresie -4 do +20 stopni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4DC2FFB5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4AA45174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Regulacja wysokości</w:t>
            </w:r>
          </w:p>
        </w:tc>
        <w:tc>
          <w:tcPr>
            <w:tcW w:w="4168" w:type="pct"/>
          </w:tcPr>
          <w:p w14:paraId="1CD5B665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(+/-110mm) oraz pivot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2C5C81A1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2B9AB4CD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Obrót podstawy</w:t>
            </w:r>
          </w:p>
        </w:tc>
        <w:tc>
          <w:tcPr>
            <w:tcW w:w="4168" w:type="pct"/>
          </w:tcPr>
          <w:p w14:paraId="6916D7AA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-160/+160</w:t>
            </w:r>
            <w:r w:rsidRPr="00A41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°</w:t>
            </w:r>
          </w:p>
        </w:tc>
      </w:tr>
      <w:tr w:rsidR="00646F90" w:rsidRPr="00082935" w14:paraId="1382B835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5312683B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Powłoka powierzchni ekranu</w:t>
            </w:r>
          </w:p>
        </w:tc>
        <w:tc>
          <w:tcPr>
            <w:tcW w:w="4168" w:type="pct"/>
          </w:tcPr>
          <w:p w14:paraId="0435802C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antyodblaskowa, matowa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4040AE34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1E161CA0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Technologia podświetlania</w:t>
            </w:r>
          </w:p>
        </w:tc>
        <w:tc>
          <w:tcPr>
            <w:tcW w:w="4168" w:type="pct"/>
          </w:tcPr>
          <w:p w14:paraId="5154E0CB" w14:textId="4FDA6F2E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LED</w:t>
            </w:r>
          </w:p>
        </w:tc>
      </w:tr>
      <w:tr w:rsidR="00646F90" w:rsidRPr="00082935" w14:paraId="1FBB9798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0561DF14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4168" w:type="pct"/>
          </w:tcPr>
          <w:p w14:paraId="16B7AEDA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złącze DisplayPort. Wymaga się dostarczenia  odpowiedniego okablowania umożliwiającego podłączenie monitora do oferowanego komputera ze złączem DisplayPort .</w:t>
            </w:r>
          </w:p>
        </w:tc>
      </w:tr>
      <w:tr w:rsidR="00646F90" w:rsidRPr="00082935" w14:paraId="0F4AB284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51ED65A8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Głośniki</w:t>
            </w:r>
          </w:p>
        </w:tc>
        <w:tc>
          <w:tcPr>
            <w:tcW w:w="4168" w:type="pct"/>
          </w:tcPr>
          <w:p w14:paraId="1B61BADF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Minimum 2 głośniki zintegrowane z monitorem lub rozwiązanie producenta pozwalające zamontować trwale panel z głośnikami do obudowy monitora o mocy nie mniejszej niż 2W każdy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5B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przypadku zaoferowania rozwiązanie producenta opartego o panel z głośnikami należy dostarczyć taki panel razem z monitorem.</w:t>
            </w:r>
          </w:p>
        </w:tc>
      </w:tr>
      <w:tr w:rsidR="00646F90" w:rsidRPr="00082935" w14:paraId="33DC3334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3B759311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Certyfikat</w:t>
            </w:r>
          </w:p>
        </w:tc>
        <w:tc>
          <w:tcPr>
            <w:tcW w:w="4168" w:type="pct"/>
          </w:tcPr>
          <w:p w14:paraId="2897CB85" w14:textId="77777777" w:rsidR="00646F90" w:rsidRPr="00082935" w:rsidRDefault="00646F90" w:rsidP="003F59AB">
            <w:pPr>
              <w:numPr>
                <w:ilvl w:val="0"/>
                <w:numId w:val="52"/>
              </w:numPr>
              <w:ind w:left="297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Deklaracja zgodności CE, widoczne oznaczenie CE na ścianie obudowy.</w:t>
            </w:r>
          </w:p>
          <w:p w14:paraId="626766B6" w14:textId="77777777" w:rsidR="00646F90" w:rsidRPr="00082935" w:rsidRDefault="00646F90" w:rsidP="003F59AB">
            <w:pPr>
              <w:numPr>
                <w:ilvl w:val="0"/>
                <w:numId w:val="52"/>
              </w:numPr>
              <w:ind w:left="285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6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Certyfikat TCO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0F6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4F6EB845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55AE7795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Przewody</w:t>
            </w:r>
          </w:p>
        </w:tc>
        <w:tc>
          <w:tcPr>
            <w:tcW w:w="4168" w:type="pct"/>
          </w:tcPr>
          <w:p w14:paraId="212E7795" w14:textId="77777777" w:rsidR="00646F90" w:rsidRPr="00082935" w:rsidRDefault="00646F90" w:rsidP="003F59AB">
            <w:pPr>
              <w:numPr>
                <w:ilvl w:val="0"/>
                <w:numId w:val="53"/>
              </w:numPr>
              <w:ind w:left="297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Przewód zasilający lub zasilacz z przewodem.</w:t>
            </w:r>
          </w:p>
          <w:p w14:paraId="0EAE4A8D" w14:textId="77777777" w:rsidR="00646F90" w:rsidRPr="00082935" w:rsidRDefault="00646F90" w:rsidP="003F59AB">
            <w:pPr>
              <w:numPr>
                <w:ilvl w:val="0"/>
                <w:numId w:val="53"/>
              </w:numPr>
              <w:ind w:left="285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Przewód do komputera o złączu DisplayPort.</w:t>
            </w:r>
          </w:p>
        </w:tc>
      </w:tr>
      <w:tr w:rsidR="00646F90" w:rsidRPr="00BB2F22" w14:paraId="09C712F9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4AF7D61F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wymagania</w:t>
            </w:r>
          </w:p>
        </w:tc>
        <w:tc>
          <w:tcPr>
            <w:tcW w:w="4168" w:type="pct"/>
          </w:tcPr>
          <w:p w14:paraId="20DE395B" w14:textId="77777777" w:rsidR="00646F90" w:rsidRDefault="00646F90" w:rsidP="003F59AB">
            <w:pPr>
              <w:pStyle w:val="Akapitzlist"/>
              <w:numPr>
                <w:ilvl w:val="0"/>
                <w:numId w:val="54"/>
              </w:numPr>
              <w:ind w:left="29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chwili odbioru jakościowego monitora nie dopuszcza się żadnych </w:t>
            </w:r>
            <w:r w:rsidRPr="00BB2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martwych i/lub gorących pixeli.</w:t>
            </w:r>
          </w:p>
          <w:p w14:paraId="084B2696" w14:textId="77777777" w:rsidR="00646F90" w:rsidRPr="005B5369" w:rsidRDefault="00646F90" w:rsidP="003F59AB">
            <w:pPr>
              <w:pStyle w:val="Akapitzlist"/>
              <w:numPr>
                <w:ilvl w:val="0"/>
                <w:numId w:val="54"/>
              </w:numPr>
              <w:ind w:left="2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Oferowany monitor musi umożliwiać beznarzędziowy montaż, tzn. nie dopuszcza się </w:t>
            </w:r>
            <w:r w:rsidRPr="00FF00FC">
              <w:rPr>
                <w:rFonts w:ascii="Times New Roman" w:hAnsi="Times New Roman"/>
                <w:iCs/>
                <w:sz w:val="20"/>
                <w:szCs w:val="20"/>
              </w:rPr>
              <w:t>konieczności użycia narzędzi (wyklucza się użycie wkrętów, śrub motylkowych, śrub radełkowych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itp.</w:t>
            </w:r>
            <w:r w:rsidRPr="00112C8A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461409C1" w14:textId="77777777" w:rsidR="00646F90" w:rsidRPr="00BB2F22" w:rsidRDefault="00646F90" w:rsidP="003F59AB">
            <w:pPr>
              <w:pStyle w:val="Akapitzlist"/>
              <w:numPr>
                <w:ilvl w:val="0"/>
                <w:numId w:val="54"/>
              </w:numPr>
              <w:ind w:left="2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Monitor 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musi być fabrycznie nowy, wyprodukowany nie wcześniej niż w 201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8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zakupiony w oficjalnym kanale sprzedaży producenta i posiadać pakiet usług gwarancyjnych kierowanych do użytkowników z ob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szaru Rzeczpospolitej Polskiej.</w:t>
            </w:r>
          </w:p>
        </w:tc>
      </w:tr>
    </w:tbl>
    <w:p w14:paraId="4D032091" w14:textId="77777777" w:rsidR="00C26C95" w:rsidRDefault="00C26C9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0C054647" w14:textId="535C14B0" w:rsidR="00C26C95" w:rsidRPr="00EA6BDB" w:rsidRDefault="00C26C95" w:rsidP="00C26C95">
      <w:pPr>
        <w:pStyle w:val="Nagwek2"/>
      </w:pPr>
      <w:r w:rsidRPr="00EA6BDB">
        <w:lastRenderedPageBreak/>
        <w:t>Monitor komputerowy typ I</w:t>
      </w:r>
      <w:r>
        <w:t xml:space="preserve">II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Liczba sztuk: </w:t>
      </w:r>
      <w:r w:rsidR="00621F61">
        <w:t>10</w:t>
      </w:r>
    </w:p>
    <w:p w14:paraId="4165BEFA" w14:textId="77777777" w:rsidR="00C26C95" w:rsidRPr="00EA6BDB" w:rsidRDefault="00C26C95" w:rsidP="00C26C95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775C4499" w14:textId="77777777" w:rsidR="00C26C95" w:rsidRPr="00EA6BDB" w:rsidRDefault="00C26C95" w:rsidP="00C26C95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29C0A23C" w14:textId="77777777" w:rsidR="00C26C95" w:rsidRPr="00EA6BDB" w:rsidRDefault="00C26C95" w:rsidP="00C26C9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11665"/>
      </w:tblGrid>
      <w:tr w:rsidR="00646F90" w:rsidRPr="00EA6BDB" w14:paraId="276BA873" w14:textId="77777777" w:rsidTr="00646F90">
        <w:tc>
          <w:tcPr>
            <w:tcW w:w="5000" w:type="pct"/>
            <w:gridSpan w:val="2"/>
            <w:vAlign w:val="center"/>
          </w:tcPr>
          <w:p w14:paraId="0D2553E9" w14:textId="77777777" w:rsidR="00646F90" w:rsidRPr="00EA6BDB" w:rsidRDefault="00646F90" w:rsidP="00613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646F90" w:rsidRPr="00082935" w14:paraId="11CBA836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082D348D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Typ ekranu</w:t>
            </w:r>
          </w:p>
        </w:tc>
        <w:tc>
          <w:tcPr>
            <w:tcW w:w="4168" w:type="pct"/>
          </w:tcPr>
          <w:p w14:paraId="4945B208" w14:textId="04511C63" w:rsidR="00646F90" w:rsidRPr="00082935" w:rsidRDefault="00646F90" w:rsidP="004B11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Ekran ciekłokrystaliczny z matrycą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VA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Przekątna ekranu: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32”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Proporcje wyświetlania 16:9. </w:t>
            </w:r>
          </w:p>
        </w:tc>
      </w:tr>
      <w:tr w:rsidR="00646F90" w:rsidRPr="00082935" w14:paraId="37A8240C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36D6CD0D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 plamki</w:t>
            </w:r>
          </w:p>
        </w:tc>
        <w:tc>
          <w:tcPr>
            <w:tcW w:w="4168" w:type="pct"/>
          </w:tcPr>
          <w:p w14:paraId="69853DFE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najwyżej 0.280 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345AB5C5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4CB472EF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4168" w:type="pct"/>
          </w:tcPr>
          <w:p w14:paraId="41AA10FE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250 cd/m2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68F71FF8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5D2718FC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Kontrast statyczny</w:t>
            </w:r>
          </w:p>
        </w:tc>
        <w:tc>
          <w:tcPr>
            <w:tcW w:w="4168" w:type="pct"/>
          </w:tcPr>
          <w:p w14:paraId="3FF65A68" w14:textId="69A64558" w:rsidR="00646F90" w:rsidRPr="00082935" w:rsidRDefault="00646F90" w:rsidP="004B11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 najmniej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000:1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1A2E1843" w14:textId="77777777" w:rsidTr="00646F90">
        <w:tblPrEx>
          <w:jc w:val="center"/>
        </w:tblPrEx>
        <w:trPr>
          <w:jc w:val="center"/>
        </w:trPr>
        <w:tc>
          <w:tcPr>
            <w:tcW w:w="832" w:type="pct"/>
            <w:shd w:val="clear" w:color="auto" w:fill="auto"/>
          </w:tcPr>
          <w:p w14:paraId="6A443C1E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Kąty widzenia (pion/poziom)</w:t>
            </w:r>
          </w:p>
        </w:tc>
        <w:tc>
          <w:tcPr>
            <w:tcW w:w="4168" w:type="pct"/>
          </w:tcPr>
          <w:p w14:paraId="56C33752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stopni w pionie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co najmniej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stopni w poziomie.</w:t>
            </w:r>
          </w:p>
        </w:tc>
      </w:tr>
      <w:tr w:rsidR="00646F90" w:rsidRPr="00082935" w14:paraId="178694C7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52654D94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reakcji matrycy</w:t>
            </w:r>
          </w:p>
        </w:tc>
        <w:tc>
          <w:tcPr>
            <w:tcW w:w="4168" w:type="pct"/>
          </w:tcPr>
          <w:p w14:paraId="135DFB83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większy niż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ms (gray to gray)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5D0492DC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0AF808D8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4168" w:type="pct"/>
          </w:tcPr>
          <w:p w14:paraId="6877F526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mniejsza niż 1920 x 1080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6AE75807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232C205A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 kolorów</w:t>
            </w:r>
          </w:p>
        </w:tc>
        <w:tc>
          <w:tcPr>
            <w:tcW w:w="4168" w:type="pct"/>
          </w:tcPr>
          <w:p w14:paraId="6EE1E3A6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mniejsza niż 16,7 mln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38C444CD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73C4BE84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Powłoka powierzchni ekranu</w:t>
            </w:r>
          </w:p>
        </w:tc>
        <w:tc>
          <w:tcPr>
            <w:tcW w:w="4168" w:type="pct"/>
          </w:tcPr>
          <w:p w14:paraId="5DCDBC79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antyodblaskowa, matowa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67D4597C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2325FC6C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Technologia podświetlania</w:t>
            </w:r>
          </w:p>
        </w:tc>
        <w:tc>
          <w:tcPr>
            <w:tcW w:w="4168" w:type="pct"/>
          </w:tcPr>
          <w:p w14:paraId="03517A7A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LED</w:t>
            </w:r>
          </w:p>
        </w:tc>
      </w:tr>
      <w:tr w:rsidR="00646F90" w:rsidRPr="00082935" w14:paraId="57E9203E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5311DBFE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4168" w:type="pct"/>
          </w:tcPr>
          <w:p w14:paraId="6F317883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złącze DisplayPort. Wymaga się dostarczenia  odpowiedniego okablowania umożliwiającego podłączenie monitora do oferowanego komputera ze złączem DisplayPort .</w:t>
            </w:r>
          </w:p>
        </w:tc>
      </w:tr>
      <w:tr w:rsidR="00646F90" w:rsidRPr="00082935" w14:paraId="1536EA02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3D4D7F49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Głośniki</w:t>
            </w:r>
          </w:p>
        </w:tc>
        <w:tc>
          <w:tcPr>
            <w:tcW w:w="4168" w:type="pct"/>
          </w:tcPr>
          <w:p w14:paraId="6118F334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Minimum 2 głośniki zintegrowane z monitorem lub rozwiązanie producenta pozwalające zamontować trwale panel z głośnikami do obudowy monitora o mocy nie mniejszej niż 2W każdy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5B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przypadku zaoferowania rozwiązanie producenta opartego o panel z głośnikami należy dostarczyć taki panel razem z monitorem.</w:t>
            </w:r>
          </w:p>
        </w:tc>
      </w:tr>
      <w:tr w:rsidR="00646F90" w:rsidRPr="00082935" w14:paraId="65C85635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292E2E37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Certyfikat</w:t>
            </w:r>
          </w:p>
        </w:tc>
        <w:tc>
          <w:tcPr>
            <w:tcW w:w="4168" w:type="pct"/>
          </w:tcPr>
          <w:p w14:paraId="6BAFB9BD" w14:textId="77777777" w:rsidR="00646F90" w:rsidRPr="00082935" w:rsidRDefault="00646F90" w:rsidP="003F59AB">
            <w:pPr>
              <w:numPr>
                <w:ilvl w:val="0"/>
                <w:numId w:val="55"/>
              </w:numPr>
              <w:ind w:left="297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Deklaracja zgodności CE, widoczne oznaczenie CE na ścianie obudowy.</w:t>
            </w:r>
          </w:p>
          <w:p w14:paraId="4F75659F" w14:textId="77777777" w:rsidR="00646F90" w:rsidRPr="00082935" w:rsidRDefault="00646F90" w:rsidP="003F59AB">
            <w:pPr>
              <w:numPr>
                <w:ilvl w:val="0"/>
                <w:numId w:val="55"/>
              </w:numPr>
              <w:ind w:left="285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6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Certyfikat TCO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0F6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77435C0D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0616320A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Przewody</w:t>
            </w:r>
          </w:p>
        </w:tc>
        <w:tc>
          <w:tcPr>
            <w:tcW w:w="4168" w:type="pct"/>
          </w:tcPr>
          <w:p w14:paraId="1C8A4DE7" w14:textId="77777777" w:rsidR="00646F90" w:rsidRPr="00082935" w:rsidRDefault="00646F90" w:rsidP="003F59AB">
            <w:pPr>
              <w:numPr>
                <w:ilvl w:val="0"/>
                <w:numId w:val="56"/>
              </w:numPr>
              <w:ind w:left="297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Przewód zasilający lub zasilacz z przewodem.</w:t>
            </w:r>
          </w:p>
          <w:p w14:paraId="00DB471A" w14:textId="77777777" w:rsidR="00646F90" w:rsidRPr="00082935" w:rsidRDefault="00646F90" w:rsidP="003F59AB">
            <w:pPr>
              <w:numPr>
                <w:ilvl w:val="0"/>
                <w:numId w:val="56"/>
              </w:numPr>
              <w:ind w:left="285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Przewód do komputera o złączu DisplayPort.</w:t>
            </w:r>
          </w:p>
        </w:tc>
      </w:tr>
      <w:tr w:rsidR="00646F90" w:rsidRPr="00BB2F22" w14:paraId="175F7079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28B5DA44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wymagania</w:t>
            </w:r>
          </w:p>
        </w:tc>
        <w:tc>
          <w:tcPr>
            <w:tcW w:w="4168" w:type="pct"/>
          </w:tcPr>
          <w:p w14:paraId="638335F2" w14:textId="77777777" w:rsidR="00646F90" w:rsidRDefault="00646F90" w:rsidP="003F59AB">
            <w:pPr>
              <w:pStyle w:val="Akapitzlist"/>
              <w:numPr>
                <w:ilvl w:val="0"/>
                <w:numId w:val="57"/>
              </w:numPr>
              <w:ind w:left="29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chwili odbioru jakościowego monitora nie dopuszcza się żadnych </w:t>
            </w:r>
            <w:r w:rsidRPr="00BB2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martwych i/lub gorących pixeli.</w:t>
            </w:r>
          </w:p>
          <w:p w14:paraId="3BB97D8D" w14:textId="77777777" w:rsidR="00646F90" w:rsidRPr="005B5369" w:rsidRDefault="00646F90" w:rsidP="003F59AB">
            <w:pPr>
              <w:pStyle w:val="Akapitzlist"/>
              <w:numPr>
                <w:ilvl w:val="0"/>
                <w:numId w:val="57"/>
              </w:numPr>
              <w:ind w:left="2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Oferowany monitor musi umożliwiać beznarzędziowy montaż, tzn. nie dopuszcza się </w:t>
            </w:r>
            <w:r w:rsidRPr="00FF00FC">
              <w:rPr>
                <w:rFonts w:ascii="Times New Roman" w:hAnsi="Times New Roman"/>
                <w:iCs/>
                <w:sz w:val="20"/>
                <w:szCs w:val="20"/>
              </w:rPr>
              <w:t>konieczności użycia narzędzi (wyklucza się użycie wkrętów, śrub motylkowych, śrub radełkowych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itp.</w:t>
            </w:r>
            <w:r w:rsidRPr="00112C8A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4EF10B98" w14:textId="77777777" w:rsidR="00646F90" w:rsidRPr="003F59AB" w:rsidRDefault="00646F90" w:rsidP="003F59AB">
            <w:pPr>
              <w:pStyle w:val="Akapitzlist"/>
              <w:numPr>
                <w:ilvl w:val="0"/>
                <w:numId w:val="57"/>
              </w:numPr>
              <w:ind w:left="2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Monitor 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musi być fabrycznie nowy, wyprodukowany nie wcześniej niż w 201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8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zakupiony w oficjalnym kanale sprzedaży producenta i posiadać pakiet usług gwarancyjnych kierowanych do użytkowników z ob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szaru Rzeczpospolitej Polskiej.</w:t>
            </w:r>
          </w:p>
          <w:p w14:paraId="56124EA2" w14:textId="170EA1C0" w:rsidR="00646F90" w:rsidRPr="00BB2F22" w:rsidRDefault="00646F90" w:rsidP="003F59AB">
            <w:pPr>
              <w:pStyle w:val="Akapitzlist"/>
              <w:numPr>
                <w:ilvl w:val="0"/>
                <w:numId w:val="57"/>
              </w:numPr>
              <w:ind w:left="2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Monitor przystosowany do montażu na ścianie. Należy dostarczyć odpowiednie szyny VESA.</w:t>
            </w:r>
          </w:p>
        </w:tc>
      </w:tr>
    </w:tbl>
    <w:p w14:paraId="545AA142" w14:textId="0EC36F1A" w:rsidR="00ED5480" w:rsidRDefault="00ED548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4D5CDC66" w14:textId="5BBFB4DB" w:rsidR="00ED5480" w:rsidRPr="00ED5480" w:rsidRDefault="00ED5480" w:rsidP="00512670">
      <w:pPr>
        <w:pStyle w:val="Nagwek2"/>
      </w:pPr>
      <w:r w:rsidRPr="00ED5480">
        <w:lastRenderedPageBreak/>
        <w:t>Komputer przenośny typ I</w:t>
      </w:r>
      <w:r w:rsidRPr="00ED5480">
        <w:tab/>
      </w:r>
      <w:r w:rsidRPr="00ED5480">
        <w:tab/>
      </w:r>
      <w:r w:rsidRPr="00ED5480">
        <w:tab/>
      </w:r>
      <w:r w:rsidRPr="00ED5480">
        <w:tab/>
      </w:r>
      <w:r w:rsidRPr="00ED5480">
        <w:tab/>
      </w:r>
      <w:r w:rsidRPr="00ED5480">
        <w:tab/>
      </w:r>
      <w:r w:rsidRPr="00ED5480">
        <w:tab/>
      </w:r>
      <w:r w:rsidRPr="00ED5480">
        <w:tab/>
      </w:r>
      <w:r w:rsidRPr="00ED5480">
        <w:tab/>
      </w:r>
      <w:r w:rsidRPr="00ED5480">
        <w:tab/>
      </w:r>
      <w:r w:rsidRPr="00ED5480">
        <w:tab/>
      </w:r>
      <w:r w:rsidRPr="00ED5480">
        <w:tab/>
        <w:t xml:space="preserve">Liczba sztuk: </w:t>
      </w:r>
      <w:r w:rsidR="002142FE">
        <w:t>4</w:t>
      </w:r>
      <w:r w:rsidRPr="00ED5480">
        <w:t>0</w:t>
      </w:r>
    </w:p>
    <w:p w14:paraId="7E801795" w14:textId="77777777" w:rsidR="00ED5480" w:rsidRPr="00ED5480" w:rsidRDefault="00ED5480" w:rsidP="00ED5480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1315A9DD" w14:textId="4358F2F7" w:rsidR="00ED5480" w:rsidRPr="00ED5480" w:rsidRDefault="00ED5480" w:rsidP="00ED5480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="002864E4"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**</w:t>
      </w: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5BA98555" w14:textId="77777777" w:rsidR="00ED5480" w:rsidRDefault="00ED5480" w:rsidP="00ED5480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7070"/>
        <w:gridCol w:w="4668"/>
      </w:tblGrid>
      <w:tr w:rsidR="00646F90" w:rsidRPr="00082935" w14:paraId="40491F91" w14:textId="0F9401EC" w:rsidTr="00646F90">
        <w:trPr>
          <w:tblHeader/>
          <w:jc w:val="center"/>
        </w:trPr>
        <w:tc>
          <w:tcPr>
            <w:tcW w:w="3332" w:type="pct"/>
            <w:gridSpan w:val="2"/>
          </w:tcPr>
          <w:p w14:paraId="6B4B3BFC" w14:textId="77777777" w:rsidR="00646F90" w:rsidRPr="00082935" w:rsidRDefault="00646F90" w:rsidP="00EA6B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  <w:tc>
          <w:tcPr>
            <w:tcW w:w="1668" w:type="pct"/>
            <w:shd w:val="clear" w:color="auto" w:fill="auto"/>
          </w:tcPr>
          <w:p w14:paraId="5F616400" w14:textId="77777777" w:rsidR="00646F90" w:rsidRPr="005E2C4E" w:rsidRDefault="00646F90" w:rsidP="00B61930">
            <w:pPr>
              <w:shd w:val="clear" w:color="auto" w:fill="FFFFFF"/>
              <w:spacing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techniczne</w:t>
            </w:r>
          </w:p>
          <w:p w14:paraId="36463A34" w14:textId="77777777" w:rsidR="00646F90" w:rsidRPr="005E2C4E" w:rsidRDefault="00646F90" w:rsidP="00B61930">
            <w:pPr>
              <w:shd w:val="clear" w:color="auto" w:fill="FFFFFF"/>
              <w:spacing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oferowanego sprzętu</w:t>
            </w:r>
          </w:p>
          <w:p w14:paraId="3C1A7E05" w14:textId="48510FF6" w:rsidR="00646F90" w:rsidRPr="00082935" w:rsidRDefault="00646F90" w:rsidP="00A14CA1">
            <w:pPr>
              <w:jc w:val="center"/>
            </w:pPr>
            <w:r w:rsidRPr="005E2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(tj. wskazanie konkretnego parametru lub konfiguracji)</w:t>
            </w:r>
          </w:p>
        </w:tc>
      </w:tr>
      <w:tr w:rsidR="00646F90" w:rsidRPr="00ED5480" w14:paraId="40934023" w14:textId="77777777" w:rsidTr="00646F90">
        <w:tblPrEx>
          <w:jc w:val="left"/>
        </w:tblPrEx>
        <w:tc>
          <w:tcPr>
            <w:tcW w:w="806" w:type="pct"/>
          </w:tcPr>
          <w:p w14:paraId="2BCA64F7" w14:textId="77777777" w:rsidR="00646F90" w:rsidRPr="00ED5480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Procesor:</w:t>
            </w:r>
          </w:p>
        </w:tc>
        <w:tc>
          <w:tcPr>
            <w:tcW w:w="2526" w:type="pct"/>
          </w:tcPr>
          <w:p w14:paraId="0E902596" w14:textId="60C79A08" w:rsidR="00646F90" w:rsidRPr="00ED5480" w:rsidRDefault="00646F90" w:rsidP="00B619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Procesor klasy x86, zaprojektowany do pracy w komputerach przenośnych. Zaoferowany procesor musi uzyskiwać w teście PassMark - CPU Mark Laptop &amp; Portable CPU Performance wynik min.: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00 (wynik zaproponowanego procesora musi znajdować się na stronie: </w:t>
            </w:r>
            <w:r w:rsidRPr="00214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https://www.cpubenchmark.net/laptop.html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43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wg </w:t>
            </w:r>
            <w:r w:rsidRPr="00ED54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stanu na dzień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ogłoszenia postępowania przetargowego</w:t>
            </w:r>
            <w:r w:rsidRPr="00ED54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4AFE9467" w14:textId="77777777" w:rsidR="00646F90" w:rsidRPr="00B61930" w:rsidRDefault="00646F90" w:rsidP="00ED5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Producent (podać nazwę):</w:t>
            </w:r>
          </w:p>
          <w:p w14:paraId="23901401" w14:textId="77777777" w:rsidR="00646F90" w:rsidRPr="00B61930" w:rsidRDefault="00646F90" w:rsidP="00ED5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………………………………………………….</w:t>
            </w:r>
          </w:p>
          <w:p w14:paraId="695C2302" w14:textId="77777777" w:rsidR="00646F90" w:rsidRPr="00B61930" w:rsidRDefault="00646F90" w:rsidP="00ED5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Nazwa procesora: (podać nazwę)</w:t>
            </w:r>
          </w:p>
          <w:p w14:paraId="0EB7E9DB" w14:textId="77777777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…………………………...……………………..</w:t>
            </w:r>
          </w:p>
        </w:tc>
      </w:tr>
      <w:tr w:rsidR="00646F90" w:rsidRPr="00ED5480" w14:paraId="016D94E4" w14:textId="77777777" w:rsidTr="00646F90">
        <w:tblPrEx>
          <w:jc w:val="left"/>
        </w:tblPrEx>
        <w:tc>
          <w:tcPr>
            <w:tcW w:w="806" w:type="pct"/>
          </w:tcPr>
          <w:p w14:paraId="4C4438AF" w14:textId="77777777" w:rsidR="00646F90" w:rsidRPr="00ED5480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RAM:</w:t>
            </w:r>
          </w:p>
        </w:tc>
        <w:tc>
          <w:tcPr>
            <w:tcW w:w="2526" w:type="pct"/>
          </w:tcPr>
          <w:p w14:paraId="703F8197" w14:textId="346ED7C3" w:rsidR="00646F90" w:rsidRPr="00ED5480" w:rsidRDefault="00646F90" w:rsidP="006132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</w:t>
            </w:r>
            <w:r w:rsidRPr="00ED54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GB DDR4 SDRAM 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400 </w:t>
            </w:r>
            <w:r w:rsidRPr="00ED54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MHz, możliwość rozbudowy do min.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32</w:t>
            </w:r>
            <w:r w:rsidRPr="00ED54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GB, wymagane min. 2 sloty na pamięci w tym min. jeden wolny</w:t>
            </w:r>
          </w:p>
        </w:tc>
        <w:tc>
          <w:tcPr>
            <w:tcW w:w="1668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F5B6CE6" w14:textId="77777777" w:rsidR="00646F90" w:rsidRPr="00ED5480" w:rsidRDefault="00646F90" w:rsidP="00B619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134B736D" w14:textId="77777777" w:rsidTr="00646F90">
        <w:tblPrEx>
          <w:jc w:val="left"/>
        </w:tblPrEx>
        <w:tc>
          <w:tcPr>
            <w:tcW w:w="806" w:type="pct"/>
          </w:tcPr>
          <w:p w14:paraId="61187F3E" w14:textId="5F6CE480" w:rsidR="00646F90" w:rsidRPr="00E975F1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2526" w:type="pct"/>
          </w:tcPr>
          <w:p w14:paraId="03D64651" w14:textId="74BA53E1" w:rsidR="00646F90" w:rsidRPr="00E975F1" w:rsidRDefault="00646F90" w:rsidP="00FD49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SSD, pojemność co najmniej 512GB samoszyfrujący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A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NVMe zawierający partycję RECOVERY umożliwiającą odtworzenie systemu operacyjnego fabrycznie zainstalowanego na komputerze po awarii</w:t>
            </w:r>
          </w:p>
        </w:tc>
        <w:tc>
          <w:tcPr>
            <w:tcW w:w="1668" w:type="pct"/>
            <w:tcBorders>
              <w:tl2br w:val="single" w:sz="4" w:space="0" w:color="auto"/>
              <w:tr2bl w:val="single" w:sz="4" w:space="0" w:color="auto"/>
            </w:tcBorders>
          </w:tcPr>
          <w:p w14:paraId="4E544E44" w14:textId="6158A2BB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61476C9D" w14:textId="77777777" w:rsidTr="00646F90">
        <w:tblPrEx>
          <w:jc w:val="left"/>
        </w:tblPrEx>
        <w:tc>
          <w:tcPr>
            <w:tcW w:w="806" w:type="pct"/>
          </w:tcPr>
          <w:p w14:paraId="6E4F3575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Napęd optyczny:</w:t>
            </w:r>
          </w:p>
        </w:tc>
        <w:tc>
          <w:tcPr>
            <w:tcW w:w="2526" w:type="pct"/>
          </w:tcPr>
          <w:p w14:paraId="6FC2A969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Wbudowany napęd DVD±RW Double Leyer wraz z oprogramowaniem do nagrywania i odtwarzania płyt DVD. Zamawiający dopuszcza napęd zewnętrzny podłączany za pomocą złącza USB.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19EA0E2B" w14:textId="77777777" w:rsidR="00646F90" w:rsidRPr="00B6193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Podać proponowane rozwiązanie</w:t>
            </w:r>
          </w:p>
          <w:p w14:paraId="70460C2E" w14:textId="77777777" w:rsidR="00646F9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oraz nazwę oprogramowania:</w:t>
            </w:r>
          </w:p>
          <w:p w14:paraId="6FE72359" w14:textId="77777777" w:rsidR="00646F90" w:rsidRPr="00B6193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6FB12F82" w14:textId="1143FB8E" w:rsidR="00646F9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...…………………………...………………………</w:t>
            </w:r>
          </w:p>
          <w:p w14:paraId="432E4630" w14:textId="744AAFC5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345440FF" w14:textId="77777777" w:rsidTr="00646F90">
        <w:tblPrEx>
          <w:jc w:val="left"/>
        </w:tblPrEx>
        <w:trPr>
          <w:trHeight w:val="622"/>
        </w:trPr>
        <w:tc>
          <w:tcPr>
            <w:tcW w:w="806" w:type="pct"/>
          </w:tcPr>
          <w:p w14:paraId="0DF9491A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Wyświetlacz LCD:</w:t>
            </w:r>
          </w:p>
        </w:tc>
        <w:tc>
          <w:tcPr>
            <w:tcW w:w="2526" w:type="pct"/>
          </w:tcPr>
          <w:p w14:paraId="2F761FB8" w14:textId="77777777" w:rsidR="00646F90" w:rsidRPr="00A23F65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Matryca wykonana w technologii  IPS z podświetleniem LED</w:t>
            </w:r>
          </w:p>
          <w:p w14:paraId="61ABB54D" w14:textId="77777777" w:rsidR="00646F90" w:rsidRPr="00A23F65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kąt otwarcia matrycy min.180 stopni</w:t>
            </w:r>
          </w:p>
          <w:p w14:paraId="1357348D" w14:textId="77777777" w:rsidR="00646F90" w:rsidRPr="00A23F65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przekątna matrycy: 15,6”</w:t>
            </w:r>
          </w:p>
          <w:p w14:paraId="1387B614" w14:textId="77777777" w:rsidR="00646F90" w:rsidRPr="00A23F65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rozdzielczość: 1920x1080 pixeli</w:t>
            </w:r>
          </w:p>
          <w:p w14:paraId="5860E139" w14:textId="77777777" w:rsidR="00646F90" w:rsidRPr="00A23F65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powłoka antyrefleksyjna Anti-Glare (matowa)</w:t>
            </w:r>
          </w:p>
          <w:p w14:paraId="17AD3E3F" w14:textId="77777777" w:rsidR="00646F90" w:rsidRPr="00A23F65" w:rsidRDefault="00646F90" w:rsidP="00A23F65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obudowa matrycy o podwyższonej trwałości wykonana ze stopów magnezu lub inne rozwiązanie konstrukcyjne laptopa o wzmocnionej konstrukcji obudowy matrycy LCD.</w:t>
            </w:r>
          </w:p>
          <w:p w14:paraId="6C39B7FF" w14:textId="77777777" w:rsidR="00646F90" w:rsidRPr="00A23F65" w:rsidRDefault="00646F90" w:rsidP="00ED5480">
            <w:pPr>
              <w:tabs>
                <w:tab w:val="left" w:pos="619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metalowe wzmacniane zawiasy</w:t>
            </w:r>
          </w:p>
        </w:tc>
        <w:tc>
          <w:tcPr>
            <w:tcW w:w="1668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D54ABEB" w14:textId="6533D4C3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7D83A168" w14:textId="77777777" w:rsidTr="00646F90">
        <w:tblPrEx>
          <w:jc w:val="left"/>
        </w:tblPrEx>
        <w:tc>
          <w:tcPr>
            <w:tcW w:w="806" w:type="pct"/>
          </w:tcPr>
          <w:p w14:paraId="176FCCA7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Karta graficzna: </w:t>
            </w:r>
          </w:p>
        </w:tc>
        <w:tc>
          <w:tcPr>
            <w:tcW w:w="2526" w:type="pct"/>
          </w:tcPr>
          <w:p w14:paraId="370AF3F7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Zintegrowana z możliwością przydzielenia co najmniej 2048 MB pamięci współdzielonej; dopuszcza się dedykowaną kartę graficzną o wydajności i ilości pamięci nie gorszej niż układ zintegrowany (w tym przypadku wymaga się możliwości dynamicznego przełączania aktywnych układów).</w:t>
            </w:r>
          </w:p>
        </w:tc>
        <w:tc>
          <w:tcPr>
            <w:tcW w:w="1668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A3E27A4" w14:textId="15480910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D147BC" w14:paraId="3A52FFA3" w14:textId="77777777" w:rsidTr="00646F90">
        <w:tblPrEx>
          <w:jc w:val="left"/>
        </w:tblPrEx>
        <w:tc>
          <w:tcPr>
            <w:tcW w:w="806" w:type="pct"/>
          </w:tcPr>
          <w:p w14:paraId="0984DAEB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Komunikacja:</w:t>
            </w:r>
          </w:p>
        </w:tc>
        <w:tc>
          <w:tcPr>
            <w:tcW w:w="2526" w:type="pct"/>
          </w:tcPr>
          <w:p w14:paraId="48CF25C3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Zintegrowane:</w:t>
            </w:r>
          </w:p>
          <w:p w14:paraId="4DE8931D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- karta sieciowa 10/100/1000 Gigabit Ethernet (RJ-45),</w:t>
            </w:r>
          </w:p>
          <w:p w14:paraId="6E60A13D" w14:textId="77777777" w:rsidR="00646F90" w:rsidRPr="00CA5AC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CA5A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- WiFi 802,11 b/g/n/ac</w:t>
            </w:r>
          </w:p>
          <w:p w14:paraId="0C169BF9" w14:textId="766C0FD5" w:rsidR="00646F90" w:rsidRPr="00ED5480" w:rsidRDefault="00646F90" w:rsidP="00302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- Bluetooth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4.x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,</w:t>
            </w:r>
          </w:p>
        </w:tc>
        <w:tc>
          <w:tcPr>
            <w:tcW w:w="1668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A6A47D8" w14:textId="2F1CA55A" w:rsidR="00646F90" w:rsidRPr="00287789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646F90" w:rsidRPr="00ED5480" w14:paraId="568F4027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442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Złącza (gniazda):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AA36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Zintegrowane:</w:t>
            </w:r>
          </w:p>
          <w:p w14:paraId="5D93CD87" w14:textId="35F65F22" w:rsidR="00646F90" w:rsidRDefault="00646F90" w:rsidP="003F59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2xUSB 3.1 Gen 1, </w:t>
            </w:r>
          </w:p>
          <w:p w14:paraId="69B26738" w14:textId="4254B725" w:rsidR="00646F90" w:rsidRDefault="00646F90" w:rsidP="003F59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2xUSB-C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3020EC1F" w14:textId="7A0F3F25" w:rsidR="00646F90" w:rsidRDefault="00646F90" w:rsidP="00EA1A09">
            <w:p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Co najmniej 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jeden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portów USB z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możliwością ładowania urządzeń zewnętrznych poprzez port 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SB przy wyłączonym komputerze.</w:t>
            </w:r>
          </w:p>
          <w:p w14:paraId="79B86A1B" w14:textId="293CECBE" w:rsidR="00646F90" w:rsidRDefault="00646F90" w:rsidP="003F59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gniazdo słuchawek i 1x gniazdo mikrofonu lub combo dwa gniazda w jednym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2E4A5501" w14:textId="62F2EE8A" w:rsidR="00646F90" w:rsidRPr="00287789" w:rsidRDefault="00646F90" w:rsidP="003F59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HDMI 1.4b lub Display Port 1.2 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 przypadku zaoferowania portu Display Port wymagane jest dostarczenie adaptera DISPLAYPORT (M) na HDMI-I (F), standard HDMI 1.4)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każdym z zaoferowanych wariantów konieczne jest dostarczenie adaptera do portu VGA (odpowiednio HDMI do VGA lub Display Port do VGA),</w:t>
            </w:r>
          </w:p>
          <w:p w14:paraId="50A0A257" w14:textId="7DB479FA" w:rsidR="00646F90" w:rsidRDefault="00646F90" w:rsidP="003F59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port 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RJ-45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(gniazdo w obudowie laptopa)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2A4470C2" w14:textId="77777777" w:rsidR="00646F90" w:rsidRDefault="00646F90" w:rsidP="003F59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czytnik kart multimedialnych, </w:t>
            </w:r>
          </w:p>
          <w:p w14:paraId="15EC3C27" w14:textId="3B600E5A" w:rsidR="00646F90" w:rsidRDefault="00646F90" w:rsidP="003F59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czytnik kart procesorowych Smart Card zgodny z ISO 7816-1, 2, 3, 4 (nie dopuszcza się czytników zewnętrznych np. na złączu USB oraz czytników zbliżeniowych)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AFEBA6D" w14:textId="2FC2C232" w:rsidR="00646F90" w:rsidRDefault="00646F90" w:rsidP="003F59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łącze umożliwiające podpięcie linki antykradzieżowej.</w:t>
            </w:r>
          </w:p>
          <w:p w14:paraId="4B73B932" w14:textId="77777777" w:rsidR="00646F90" w:rsidRPr="00287789" w:rsidRDefault="00646F90" w:rsidP="00287789">
            <w:pPr>
              <w:ind w:lef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 wyposażony w dedykowane złącze umożliwiające podłączenie stacji dokującej w taki sposób, aby było możliwe fizyczne zabezpieczenie komputera za pomocą klucza przed odłączeniem komputera od stacji dokującej.</w:t>
            </w:r>
          </w:p>
          <w:p w14:paraId="6A55BA6C" w14:textId="256FB230" w:rsidR="00646F90" w:rsidRPr="00ED5480" w:rsidRDefault="00646F90" w:rsidP="00287789">
            <w:pPr>
              <w:ind w:lef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Zamawiający dopuszcza klasyczne mechaniczne stacje dokujące, w których dokowanie odbywa się z wykorzystaniem dedykowane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złącza znajdującego się z boku komputera tzw. Side Dock lub od spodu urządzenia. Zamawiający nie dopuszcza rozwiązań bazujących na podłączeniu komputera wykorzystując kabel USB-C lub Thunderbolt 3 do stacji dokującej.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DDBC57" w14:textId="7900328D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4157ECE2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F4BE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Multimedia: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E9D4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Zintegrowane:</w:t>
            </w:r>
          </w:p>
          <w:p w14:paraId="0B452477" w14:textId="77777777" w:rsidR="00646F90" w:rsidRPr="00ED5480" w:rsidRDefault="00646F90" w:rsidP="003F59AB">
            <w:pPr>
              <w:numPr>
                <w:ilvl w:val="0"/>
                <w:numId w:val="48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dźwiękowa stereo zgodna z HD Audio,</w:t>
            </w:r>
          </w:p>
          <w:p w14:paraId="7694906A" w14:textId="77777777" w:rsidR="00646F90" w:rsidRPr="00ED5480" w:rsidRDefault="00646F90" w:rsidP="003F59AB">
            <w:pPr>
              <w:numPr>
                <w:ilvl w:val="0"/>
                <w:numId w:val="48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x głośnik do odtwarzania plików multimedialnych,</w:t>
            </w:r>
          </w:p>
          <w:p w14:paraId="3C7532A3" w14:textId="77777777" w:rsidR="00646F90" w:rsidRPr="00ED5480" w:rsidRDefault="00646F90" w:rsidP="003F59AB">
            <w:pPr>
              <w:numPr>
                <w:ilvl w:val="0"/>
                <w:numId w:val="48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mikrofon,</w:t>
            </w:r>
          </w:p>
          <w:p w14:paraId="77246211" w14:textId="08EF451B" w:rsidR="00646F90" w:rsidRPr="00ED5480" w:rsidRDefault="00646F90" w:rsidP="00287789">
            <w:pPr>
              <w:numPr>
                <w:ilvl w:val="0"/>
                <w:numId w:val="48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kamera multimedialna 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HD720p pracująca przy niskim oświetleniu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Kamera wyposażona w przesłonę lub należy dostarczyć nakładkę gumową na kamerę.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9D3119F" w14:textId="06299C84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105E32C0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CF1C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Urządzenie wskazujące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4215" w14:textId="02DA9FF2" w:rsidR="00646F90" w:rsidRPr="00ED5480" w:rsidRDefault="00646F90" w:rsidP="00EA14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Wskaźnik typu touchpad, z funkcjonalnością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co najmniej 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 przycisków z wyodrębnionymi przyciskami.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38F0276" w14:textId="3BC13019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4C8CF780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346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Klawiatura: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5F3" w14:textId="1B1C3D7D" w:rsidR="00646F90" w:rsidRPr="00ED5480" w:rsidRDefault="00646F90" w:rsidP="00BC5B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Klawiatura odporna na zalanie, wyposażona w dedykowane otwory drenażowe odprowadzające  ciecz z dala od elementów elektronicznych w przypadku zalania; układ QWERTY z panelem numerycznym; klawiatura wyposażona w podświetlanie z możliwością regulacji.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BC5B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terowanie głośnością głośników za pośrednictwem wydzielonych klawiszy funkcyjnych na klawiaturze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F6C65E0" w14:textId="7D5F0505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1EF3B46B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27B" w14:textId="7F4A9DFC" w:rsidR="00646F90" w:rsidRPr="004A0266" w:rsidRDefault="00646F90" w:rsidP="004A02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0266">
              <w:rPr>
                <w:rFonts w:ascii="Times New Roman" w:hAnsi="Times New Roman" w:cs="Times New Roman"/>
                <w:sz w:val="20"/>
                <w:szCs w:val="20"/>
              </w:rPr>
              <w:t>Wirtualizacja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AFF" w14:textId="0FC2CA2F" w:rsidR="00646F90" w:rsidRPr="004A0266" w:rsidRDefault="00646F90" w:rsidP="004A0266">
            <w:pPr>
              <w:numPr>
                <w:ilvl w:val="0"/>
                <w:numId w:val="42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A0266">
              <w:rPr>
                <w:rFonts w:ascii="Times New Roman" w:hAnsi="Times New Roman" w:cs="Times New Roman"/>
                <w:sz w:val="20"/>
                <w:szCs w:val="20"/>
              </w:rPr>
              <w:t>przętowe wsparcie technologii wirtualizacji procesorów, pamięci i urządzeń I/O realizowane łącznie w procesorze, chipsecie płyty główej oraz w BIOS systemu (możliwość włączenia/wyłączenia sprzętowego wsparcia wirtualizacji.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199A8F6" w14:textId="77777777" w:rsidR="00646F90" w:rsidRPr="00B61930" w:rsidRDefault="00646F90" w:rsidP="004A0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646F90" w:rsidRPr="00ED5480" w14:paraId="57BD513E" w14:textId="77777777" w:rsidTr="00646F90">
        <w:tblPrEx>
          <w:jc w:val="left"/>
        </w:tblPrEx>
        <w:trPr>
          <w:trHeight w:val="107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D66" w14:textId="6A0132BB" w:rsidR="00646F90" w:rsidRPr="004A0266" w:rsidRDefault="00646F90" w:rsidP="004A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266">
              <w:rPr>
                <w:rFonts w:ascii="Times New Roman" w:hAnsi="Times New Roman" w:cs="Times New Roman"/>
                <w:sz w:val="20"/>
                <w:szCs w:val="20"/>
              </w:rPr>
              <w:t>Oprogramowanie dodatkowe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E0D" w14:textId="4699FB9E" w:rsidR="00646F90" w:rsidRDefault="00646F90" w:rsidP="004A0266">
            <w:pPr>
              <w:numPr>
                <w:ilvl w:val="0"/>
                <w:numId w:val="42"/>
              </w:numPr>
              <w:tabs>
                <w:tab w:val="num" w:pos="292"/>
              </w:tabs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A0266">
              <w:rPr>
                <w:rFonts w:ascii="Times New Roman" w:hAnsi="Times New Roman" w:cs="Times New Roman"/>
                <w:sz w:val="20"/>
                <w:szCs w:val="20"/>
              </w:rPr>
              <w:t>programowanie umożliwiające aktualizacje sterowników oraz podsystemu zabezpieczeń poprzez Internet.</w:t>
            </w:r>
          </w:p>
          <w:p w14:paraId="146BD9B0" w14:textId="439A6ADA" w:rsidR="00646F90" w:rsidRPr="004A0266" w:rsidRDefault="00646F90" w:rsidP="004A0266">
            <w:pPr>
              <w:numPr>
                <w:ilvl w:val="0"/>
                <w:numId w:val="42"/>
              </w:numPr>
              <w:tabs>
                <w:tab w:val="num" w:pos="292"/>
              </w:tabs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A0266">
              <w:rPr>
                <w:rFonts w:ascii="Times New Roman" w:hAnsi="Times New Roman" w:cs="Times New Roman"/>
                <w:sz w:val="20"/>
                <w:szCs w:val="20"/>
              </w:rPr>
              <w:t>programowanie do wykonania kopii bezpieczeństwa systemu operacyjnego i danych użytkownika na dysku twardym, zewnętrznych dyskach, sieci, CD-ROM-ie oraz ich odtworzenie po ewentualnej awarii systemu operacyjnego bez potrzeby jego reinstalacji.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0266">
              <w:rPr>
                <w:rFonts w:ascii="Times New Roman" w:hAnsi="Times New Roman" w:cs="Times New Roman"/>
                <w:sz w:val="20"/>
                <w:szCs w:val="20"/>
              </w:rPr>
              <w:t>Oprogramowanie w wersji polskiej lub angielskiej.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FFE2D8" w14:textId="77777777" w:rsidR="00646F90" w:rsidRPr="00B61930" w:rsidRDefault="00646F90" w:rsidP="000573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Nazwa oprogramowania: ……………………….</w:t>
            </w:r>
          </w:p>
          <w:p w14:paraId="133C6021" w14:textId="77777777" w:rsidR="00646F90" w:rsidRDefault="00646F90" w:rsidP="000573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Wersja: ……………………………..</w:t>
            </w:r>
          </w:p>
          <w:p w14:paraId="0E408B3D" w14:textId="77777777" w:rsidR="00646F90" w:rsidRDefault="00646F90" w:rsidP="000573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5D2A4DF1" w14:textId="77777777" w:rsidR="00646F90" w:rsidRDefault="00646F90" w:rsidP="000573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3AFD0BE4" w14:textId="77777777" w:rsidR="00646F90" w:rsidRPr="00B61930" w:rsidRDefault="00646F90" w:rsidP="000573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Nazwa oprogramowania: ……………………….</w:t>
            </w:r>
          </w:p>
          <w:p w14:paraId="088B014B" w14:textId="18BDEE8A" w:rsidR="00646F90" w:rsidRPr="00B61930" w:rsidRDefault="00646F90" w:rsidP="000573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Wersja: ……………………………..</w:t>
            </w:r>
          </w:p>
        </w:tc>
      </w:tr>
      <w:tr w:rsidR="00646F90" w:rsidRPr="00ED5480" w14:paraId="6D21EAD3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6CD1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Bateria: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7CD" w14:textId="2CD3F883" w:rsidR="00646F90" w:rsidRPr="00ED5480" w:rsidRDefault="00646F90" w:rsidP="003F59AB">
            <w:pPr>
              <w:numPr>
                <w:ilvl w:val="0"/>
                <w:numId w:val="4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bateria umożliwiająca pracę oferowanego komputera przenośnego co najmniej przez 10 godzin według deklaracji producenta.</w:t>
            </w:r>
          </w:p>
          <w:p w14:paraId="7EF73E5D" w14:textId="5E84D6C4" w:rsidR="00646F90" w:rsidRPr="00ED5480" w:rsidRDefault="00646F90" w:rsidP="00712357">
            <w:pPr>
              <w:numPr>
                <w:ilvl w:val="0"/>
                <w:numId w:val="4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bateri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mo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wystawać poza obrys obudowy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oferowanego komputera przenośnego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E206DD1" w14:textId="41509E22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6830FA80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F2A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432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fabryczne zasilacze 230V 50/60Hz przystosowane do zasilania prądem zmiennym, dedykowane do oferowanego typu komputera przenośnego.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24EE842" w14:textId="293017A3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30C5D94E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57B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Oprogramowanie: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5C9F" w14:textId="467365B2" w:rsidR="00646F90" w:rsidRPr="00ED5480" w:rsidRDefault="00646F90" w:rsidP="00F43CAB">
            <w:pPr>
              <w:numPr>
                <w:ilvl w:val="0"/>
                <w:numId w:val="44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Microsoft Windows 10 Professional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wersja językowa PL 64 bit lub równoważny, zainstalowany system operacyjny niewymagający ręcznej aktywacji za pomocą telefonu lub w firmie Microsoft. Dołączony nośnik z oprogramowaniem.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256" w14:textId="3BEC64D0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23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Podać proponowane rozwiązani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e</w:t>
            </w:r>
            <w:r w:rsidRPr="007123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:</w:t>
            </w:r>
          </w:p>
          <w:p w14:paraId="2202272A" w14:textId="77777777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A53965" w14:textId="77777777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4366A7" w14:textId="77777777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751144D5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BE3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CAC1" w14:textId="429D8580" w:rsidR="00646F90" w:rsidRPr="00ED5480" w:rsidRDefault="00646F90" w:rsidP="000573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większa niż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g (waga podstawowa bez zasilacza, zewnętrznej myszy USB, torby itp.)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2543F69" w14:textId="72704E5C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6C749DDE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9EA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390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 się wyłącznie ciemne kolory: odcienie szarości, granatu oraz srebrny i czarny oraz dodatkowe elementy kolorystyczne charakterystyczne dla danego modelu komputera przenośnego danego producenta.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5F0" w14:textId="77777777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23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Podać kolor: …………………….</w:t>
            </w:r>
          </w:p>
        </w:tc>
      </w:tr>
      <w:tr w:rsidR="00646F90" w:rsidRPr="00ED5480" w14:paraId="1F3903C7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693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Wyposażenie dodatkowe: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3AA" w14:textId="7437A784" w:rsidR="00646F90" w:rsidRPr="0060337E" w:rsidRDefault="00646F90" w:rsidP="003F59AB">
            <w:pPr>
              <w:numPr>
                <w:ilvl w:val="0"/>
                <w:numId w:val="45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torba przenośna typu business, min. 2 komorowa, dedykowana do rozmiaru komputera, </w:t>
            </w:r>
          </w:p>
          <w:p w14:paraId="02E53792" w14:textId="32809BB8" w:rsidR="00646F90" w:rsidRPr="00ED5480" w:rsidRDefault="00646F90" w:rsidP="003F59AB">
            <w:pPr>
              <w:numPr>
                <w:ilvl w:val="0"/>
                <w:numId w:val="45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nano mysz optyczna na interfejsie USB (obudowa myszy z tworzywa nieprzepuszczającego źródła światł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wraz z podkładką profilowaną (2 sztuki) i baterią.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E91821B" w14:textId="52692605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0271CBF7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8D2F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Normy: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FAD8" w14:textId="6775AEB2" w:rsidR="00646F90" w:rsidRPr="00B37C84" w:rsidRDefault="00646F90" w:rsidP="003F59AB">
            <w:pPr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</w:t>
            </w:r>
            <w:r w:rsidRPr="00B37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ertyfikat ISO9001:2000 dla producenta sprzętu </w:t>
            </w:r>
          </w:p>
          <w:p w14:paraId="443E2834" w14:textId="4AD2F221" w:rsidR="00646F90" w:rsidRPr="00B37C84" w:rsidRDefault="00646F90" w:rsidP="003F59AB">
            <w:pPr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  <w:r w:rsidRPr="00B37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eklaracja zgodności CE </w:t>
            </w:r>
          </w:p>
          <w:p w14:paraId="1F9936C6" w14:textId="21E3B719" w:rsidR="00646F90" w:rsidRPr="00B37C84" w:rsidRDefault="00646F90" w:rsidP="003F59AB">
            <w:pPr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 w:rsidRPr="00B37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otwierdzenie spełnienia kryteriów środowiskowych, w tym zgodności z dyrektywą RoHS Unii Europejskiej o eliminacji substancji niebezpiecznych w postaci oświadczenia producenta jednostki</w:t>
            </w:r>
          </w:p>
          <w:p w14:paraId="7A7F280B" w14:textId="29345BD7" w:rsidR="00646F90" w:rsidRPr="0060337E" w:rsidRDefault="00646F90" w:rsidP="003F59AB">
            <w:pPr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łośność laptopa mierzona z godnie z normą ISO 7779 oraz wykazana zgodnie z normą ISO 9296 w pozycji obserwatora w trybie ja</w:t>
            </w:r>
            <w:r w:rsidRPr="00A23F65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pl-PL"/>
              </w:rPr>
              <w:t>ł</w:t>
            </w: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owym pracy dysku twardego (IDLE) wynosz</w:t>
            </w:r>
            <w:r w:rsidRPr="00A23F65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pl-PL"/>
              </w:rPr>
              <w:t>ą</w:t>
            </w: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ca maksymalnie 22 dB. 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B302E6B" w14:textId="26E47AB0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278345CD" w14:textId="77777777" w:rsidTr="00646F90">
        <w:tblPrEx>
          <w:jc w:val="left"/>
        </w:tblPrEx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9EDC" w14:textId="77777777" w:rsidR="00646F90" w:rsidRPr="00ED5480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954E" w14:textId="0E80D6B2" w:rsidR="00646F90" w:rsidRPr="00ED5480" w:rsidRDefault="00646F90" w:rsidP="003F59AB">
            <w:pPr>
              <w:numPr>
                <w:ilvl w:val="0"/>
                <w:numId w:val="46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warancja pozostawienia uszkodzonego dysku twardego u Zamawiającego. </w:t>
            </w:r>
          </w:p>
          <w:p w14:paraId="2BE8ACD3" w14:textId="7E94BC6A" w:rsidR="00646F90" w:rsidRPr="00ED5480" w:rsidRDefault="00646F90" w:rsidP="003F59AB">
            <w:pPr>
              <w:numPr>
                <w:ilvl w:val="0"/>
                <w:numId w:val="46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omputer przenośny musi być zakupiony w oficjalnym kanale sprzedaży producenta i posiadać pakiet usług gwarancyjnych kierowanych do użytkowników z obszaru Rzeczpospolitej Polskiej. Dostarczany sprzęt musi być fabrycznie nowy, wyprodukowany nie wcześniej niż w </w:t>
            </w:r>
            <w:r w:rsidRPr="00603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2018r.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83AEC2D" w14:textId="264388DB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C19AB8D" w14:textId="77777777" w:rsidR="00ED5480" w:rsidRPr="00ED5480" w:rsidRDefault="00ED5480" w:rsidP="00ED5480">
      <w:pPr>
        <w:ind w:left="113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54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5FD739AE" w14:textId="5D7432C7" w:rsidR="00ED5480" w:rsidRPr="00ED5480" w:rsidRDefault="00ED5480" w:rsidP="00512670">
      <w:pPr>
        <w:pStyle w:val="Nagwek2"/>
        <w:rPr>
          <w:lang w:eastAsia="pl-PL"/>
        </w:rPr>
      </w:pPr>
      <w:r w:rsidRPr="00ED5480">
        <w:rPr>
          <w:lang w:eastAsia="pl-PL"/>
        </w:rPr>
        <w:lastRenderedPageBreak/>
        <w:t>Komputer przenośny typ II</w:t>
      </w:r>
      <w:r w:rsidRPr="00ED5480">
        <w:rPr>
          <w:lang w:eastAsia="pl-PL"/>
        </w:rPr>
        <w:tab/>
      </w:r>
      <w:r w:rsidRPr="00ED5480">
        <w:rPr>
          <w:lang w:eastAsia="pl-PL"/>
        </w:rPr>
        <w:tab/>
      </w:r>
      <w:r w:rsidRPr="00ED5480">
        <w:rPr>
          <w:lang w:eastAsia="pl-PL"/>
        </w:rPr>
        <w:tab/>
      </w:r>
      <w:r w:rsidRPr="00ED5480">
        <w:rPr>
          <w:lang w:eastAsia="pl-PL"/>
        </w:rPr>
        <w:tab/>
      </w:r>
      <w:r w:rsidRPr="00ED5480">
        <w:rPr>
          <w:lang w:eastAsia="pl-PL"/>
        </w:rPr>
        <w:tab/>
      </w:r>
      <w:r w:rsidRPr="00ED5480">
        <w:rPr>
          <w:lang w:eastAsia="pl-PL"/>
        </w:rPr>
        <w:tab/>
      </w:r>
      <w:r w:rsidRPr="00ED5480">
        <w:rPr>
          <w:lang w:eastAsia="pl-PL"/>
        </w:rPr>
        <w:tab/>
      </w:r>
      <w:r w:rsidRPr="00ED5480">
        <w:rPr>
          <w:lang w:eastAsia="pl-PL"/>
        </w:rPr>
        <w:tab/>
      </w:r>
      <w:r w:rsidRPr="00ED5480">
        <w:rPr>
          <w:lang w:eastAsia="pl-PL"/>
        </w:rPr>
        <w:tab/>
      </w:r>
      <w:r w:rsidRPr="00ED5480">
        <w:rPr>
          <w:lang w:eastAsia="pl-PL"/>
        </w:rPr>
        <w:tab/>
      </w:r>
      <w:r w:rsidRPr="00ED5480">
        <w:rPr>
          <w:lang w:eastAsia="pl-PL"/>
        </w:rPr>
        <w:tab/>
        <w:t xml:space="preserve">Liczba sztuk: </w:t>
      </w:r>
      <w:r w:rsidR="002142FE" w:rsidRPr="002142FE">
        <w:rPr>
          <w:lang w:eastAsia="pl-PL"/>
        </w:rPr>
        <w:t>2</w:t>
      </w:r>
      <w:r w:rsidRPr="002142FE">
        <w:rPr>
          <w:lang w:eastAsia="pl-PL"/>
        </w:rPr>
        <w:t>0</w:t>
      </w:r>
    </w:p>
    <w:p w14:paraId="5ECCB2E8" w14:textId="77777777" w:rsidR="00ED5480" w:rsidRPr="00ED5480" w:rsidRDefault="00ED5480" w:rsidP="00ED5480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6DF8614B" w14:textId="79E79C3B" w:rsidR="00ED5480" w:rsidRPr="00ED5480" w:rsidRDefault="00ED5480" w:rsidP="00ED5480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="002864E4"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**</w:t>
      </w: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D548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21900BA1" w14:textId="77777777" w:rsidR="00ED5480" w:rsidRPr="00ED5480" w:rsidRDefault="00ED5480" w:rsidP="00ED5480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7977"/>
        <w:gridCol w:w="4299"/>
      </w:tblGrid>
      <w:tr w:rsidR="00646F90" w:rsidRPr="00ED5480" w14:paraId="204EA749" w14:textId="77777777" w:rsidTr="00646F90">
        <w:tc>
          <w:tcPr>
            <w:tcW w:w="3464" w:type="pct"/>
            <w:gridSpan w:val="2"/>
            <w:vAlign w:val="center"/>
          </w:tcPr>
          <w:p w14:paraId="581608A4" w14:textId="77777777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  <w:tc>
          <w:tcPr>
            <w:tcW w:w="1536" w:type="pct"/>
            <w:vAlign w:val="center"/>
          </w:tcPr>
          <w:p w14:paraId="60565890" w14:textId="77777777" w:rsidR="00646F90" w:rsidRPr="00ED5480" w:rsidRDefault="00646F90" w:rsidP="00ED5480">
            <w:pPr>
              <w:shd w:val="clear" w:color="auto" w:fill="FFFFFF"/>
              <w:spacing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techniczne</w:t>
            </w:r>
          </w:p>
          <w:p w14:paraId="6B90761C" w14:textId="77777777" w:rsidR="00646F90" w:rsidRPr="00ED5480" w:rsidRDefault="00646F90" w:rsidP="00ED5480">
            <w:pPr>
              <w:shd w:val="clear" w:color="auto" w:fill="FFFFFF"/>
              <w:spacing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oferowanego sprzętu</w:t>
            </w:r>
          </w:p>
          <w:p w14:paraId="200FFC4C" w14:textId="77777777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(tj. wskazanie konkretnego parametru lub konfiguracji i/albo potwierdzenie opisu minimalnych wymagań)</w:t>
            </w:r>
          </w:p>
        </w:tc>
      </w:tr>
      <w:tr w:rsidR="00646F90" w:rsidRPr="00ED5480" w14:paraId="4A1229F0" w14:textId="77777777" w:rsidTr="00646F90">
        <w:tc>
          <w:tcPr>
            <w:tcW w:w="614" w:type="pct"/>
          </w:tcPr>
          <w:p w14:paraId="7CCB0105" w14:textId="77777777" w:rsidR="00646F90" w:rsidRPr="00ED5480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Procesor:</w:t>
            </w:r>
          </w:p>
        </w:tc>
        <w:tc>
          <w:tcPr>
            <w:tcW w:w="2850" w:type="pct"/>
          </w:tcPr>
          <w:p w14:paraId="12F32663" w14:textId="76927664" w:rsidR="00646F90" w:rsidRPr="00ED5480" w:rsidRDefault="00646F90" w:rsidP="00B619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Procesor klasy x86, zaprojektowany do pracy w komputerach przenośnych. Zaoferowany procesor musi uzyskiwać w teście PassMark - CPU Mark Laptop &amp; Portable CPU Performance wynik min.: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(wynik zaproponowanego procesora musi znajdować się na stronie</w:t>
            </w:r>
            <w:r w:rsidRPr="00214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https://www.cpubenchmark.net/laptop.html </w:t>
            </w:r>
            <w:r w:rsidRPr="006132F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wg stanu na dzień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ogłoszenia postępowania przetargowego</w:t>
            </w:r>
            <w:r w:rsidRPr="00214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Pr="00214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36" w:type="pct"/>
            <w:tcBorders>
              <w:bottom w:val="single" w:sz="4" w:space="0" w:color="auto"/>
            </w:tcBorders>
          </w:tcPr>
          <w:p w14:paraId="30C08580" w14:textId="77777777" w:rsidR="00646F90" w:rsidRPr="00B61930" w:rsidRDefault="00646F90" w:rsidP="00A14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Producent (podać nazwę):</w:t>
            </w:r>
          </w:p>
          <w:p w14:paraId="64CE54EB" w14:textId="77777777" w:rsidR="00646F90" w:rsidRPr="00B61930" w:rsidRDefault="00646F90" w:rsidP="00A14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………………………………………………….</w:t>
            </w:r>
          </w:p>
          <w:p w14:paraId="5A9C97E8" w14:textId="77777777" w:rsidR="00646F90" w:rsidRPr="00B61930" w:rsidRDefault="00646F90" w:rsidP="00A14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Nazwa procesora: (podać nazwę)</w:t>
            </w:r>
          </w:p>
          <w:p w14:paraId="41252BE8" w14:textId="447C85A2" w:rsidR="00646F90" w:rsidRPr="00ED5480" w:rsidRDefault="00646F90" w:rsidP="00A14C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…………………………...……………………..</w:t>
            </w:r>
          </w:p>
        </w:tc>
      </w:tr>
      <w:tr w:rsidR="00646F90" w:rsidRPr="00ED5480" w14:paraId="58F066A7" w14:textId="77777777" w:rsidTr="00646F90">
        <w:tc>
          <w:tcPr>
            <w:tcW w:w="614" w:type="pct"/>
          </w:tcPr>
          <w:p w14:paraId="63FD8934" w14:textId="77777777" w:rsidR="00646F90" w:rsidRPr="00ED5480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RAM:</w:t>
            </w:r>
          </w:p>
        </w:tc>
        <w:tc>
          <w:tcPr>
            <w:tcW w:w="2850" w:type="pct"/>
          </w:tcPr>
          <w:p w14:paraId="1085714D" w14:textId="1D44282C" w:rsidR="00646F90" w:rsidRPr="00ED5480" w:rsidRDefault="00646F90" w:rsidP="00B619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</w:t>
            </w:r>
            <w:r w:rsidRPr="00ED54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GB DDR4 SDRAM 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400</w:t>
            </w:r>
            <w:r w:rsidRPr="00ED54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MHz, możliwość rozb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udowy do min. 24</w:t>
            </w:r>
            <w:r w:rsidRPr="00ED54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GB, wymagane min. 2 sloty na pamięci w tym min. jeden wolny</w:t>
            </w:r>
          </w:p>
        </w:tc>
        <w:tc>
          <w:tcPr>
            <w:tcW w:w="1536" w:type="pct"/>
            <w:tcBorders>
              <w:tl2br w:val="single" w:sz="4" w:space="0" w:color="auto"/>
              <w:tr2bl w:val="single" w:sz="4" w:space="0" w:color="auto"/>
            </w:tcBorders>
          </w:tcPr>
          <w:p w14:paraId="6A584F8B" w14:textId="781F7655" w:rsidR="00646F90" w:rsidRPr="00ED5480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69E37490" w14:textId="77777777" w:rsidTr="00646F90">
        <w:tc>
          <w:tcPr>
            <w:tcW w:w="614" w:type="pct"/>
          </w:tcPr>
          <w:p w14:paraId="2BBFAF6F" w14:textId="77777777" w:rsidR="00646F90" w:rsidRPr="00E975F1" w:rsidRDefault="00646F90" w:rsidP="00F43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2850" w:type="pct"/>
          </w:tcPr>
          <w:p w14:paraId="73BA0306" w14:textId="77777777" w:rsidR="00646F90" w:rsidRPr="00E975F1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SSD, pojemność co najmniej 512GB samoszyfrujący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A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NVMe zawierający partycję RECOVERY umożliwiającą odtworzenie systemu operacyjnego fabrycznie zainstalowanego na komputerze po awarii</w:t>
            </w:r>
          </w:p>
        </w:tc>
        <w:tc>
          <w:tcPr>
            <w:tcW w:w="1536" w:type="pct"/>
            <w:tcBorders>
              <w:tl2br w:val="single" w:sz="4" w:space="0" w:color="auto"/>
              <w:tr2bl w:val="single" w:sz="4" w:space="0" w:color="auto"/>
            </w:tcBorders>
          </w:tcPr>
          <w:p w14:paraId="4212E4E1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6A8A8D05" w14:textId="77777777" w:rsidTr="00646F90">
        <w:tc>
          <w:tcPr>
            <w:tcW w:w="614" w:type="pct"/>
          </w:tcPr>
          <w:p w14:paraId="2FCC4C36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Napęd optyczny:</w:t>
            </w:r>
          </w:p>
        </w:tc>
        <w:tc>
          <w:tcPr>
            <w:tcW w:w="2850" w:type="pct"/>
          </w:tcPr>
          <w:p w14:paraId="4B94800B" w14:textId="147B83C9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Zewnętrzny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napęd DVD±RW Double Leyer wraz z oprogramowaniem do nagrywania i odtwarzania płyt DVD. Zamawiający dopuszcza napęd zewnętrzny podłączany za pomocą złącza USB.</w:t>
            </w:r>
          </w:p>
        </w:tc>
        <w:tc>
          <w:tcPr>
            <w:tcW w:w="1536" w:type="pct"/>
            <w:tcBorders>
              <w:bottom w:val="single" w:sz="4" w:space="0" w:color="auto"/>
            </w:tcBorders>
          </w:tcPr>
          <w:p w14:paraId="1B010A54" w14:textId="77777777" w:rsidR="00646F90" w:rsidRPr="00B6193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Podać proponowane rozwiązanie</w:t>
            </w:r>
          </w:p>
          <w:p w14:paraId="11F5F450" w14:textId="77777777" w:rsidR="00646F9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oraz nazwę oprogramowania:</w:t>
            </w:r>
          </w:p>
          <w:p w14:paraId="23AA5298" w14:textId="77777777" w:rsidR="00646F90" w:rsidRPr="00B6193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582F472A" w14:textId="40907594" w:rsidR="00646F9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...…………………………...……………………</w:t>
            </w:r>
          </w:p>
          <w:p w14:paraId="28CA0E12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265C3E42" w14:textId="77777777" w:rsidTr="00646F90">
        <w:trPr>
          <w:trHeight w:val="622"/>
        </w:trPr>
        <w:tc>
          <w:tcPr>
            <w:tcW w:w="614" w:type="pct"/>
          </w:tcPr>
          <w:p w14:paraId="1D8AC533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Wyświetlacz LCD:</w:t>
            </w:r>
          </w:p>
        </w:tc>
        <w:tc>
          <w:tcPr>
            <w:tcW w:w="2850" w:type="pct"/>
          </w:tcPr>
          <w:p w14:paraId="6FBBE5B4" w14:textId="77777777" w:rsidR="00646F90" w:rsidRPr="00A23F65" w:rsidRDefault="00646F90" w:rsidP="00F43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Matryca wykonana w technologii  IPS z podświetleniem LED</w:t>
            </w:r>
          </w:p>
          <w:p w14:paraId="166822BA" w14:textId="77777777" w:rsidR="00646F90" w:rsidRPr="00A23F65" w:rsidRDefault="00646F90" w:rsidP="00F43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kąt otwarcia matrycy min.180 stopni</w:t>
            </w:r>
          </w:p>
          <w:p w14:paraId="3409089F" w14:textId="5A7B5127" w:rsidR="00646F90" w:rsidRPr="00A23F65" w:rsidRDefault="00646F90" w:rsidP="00F43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przekątna matrycy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(minimum/maximum)</w:t>
            </w: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13,3’/14,1’</w:t>
            </w:r>
          </w:p>
          <w:p w14:paraId="599C8770" w14:textId="77777777" w:rsidR="00646F90" w:rsidRPr="00A23F65" w:rsidRDefault="00646F90" w:rsidP="00F43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rozdzielczość: 1920x1080 pixeli</w:t>
            </w:r>
          </w:p>
          <w:p w14:paraId="6504BF0F" w14:textId="77777777" w:rsidR="00646F90" w:rsidRPr="00A23F65" w:rsidRDefault="00646F90" w:rsidP="00F43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powłoka antyrefleksyjna Anti-Glare (matowa)</w:t>
            </w:r>
          </w:p>
          <w:p w14:paraId="02228775" w14:textId="6D3725F8" w:rsidR="00646F90" w:rsidRPr="00A23F65" w:rsidRDefault="00646F90" w:rsidP="00572399">
            <w:pPr>
              <w:ind w:left="131" w:hanging="1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 matrycy o podwyższonej trwałości wykonana ze stopów magnezu lub inne rozwiązanie konstrukcyjne laptopa o wzmocnionej konstrukcji obudowy matrycy LCD.</w:t>
            </w:r>
          </w:p>
          <w:p w14:paraId="01B3414A" w14:textId="77777777" w:rsidR="00646F90" w:rsidRPr="00A23F65" w:rsidRDefault="00646F90" w:rsidP="00A14CA1">
            <w:pPr>
              <w:tabs>
                <w:tab w:val="left" w:pos="619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metalowe wzmacniane zawiasy</w:t>
            </w:r>
          </w:p>
        </w:tc>
        <w:tc>
          <w:tcPr>
            <w:tcW w:w="1536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4DC66B0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2542CE8E" w14:textId="77777777" w:rsidTr="00646F90">
        <w:tc>
          <w:tcPr>
            <w:tcW w:w="614" w:type="pct"/>
          </w:tcPr>
          <w:p w14:paraId="49EC5A69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Karta graficzna: </w:t>
            </w:r>
          </w:p>
        </w:tc>
        <w:tc>
          <w:tcPr>
            <w:tcW w:w="2850" w:type="pct"/>
          </w:tcPr>
          <w:p w14:paraId="0B5557DF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Zintegrowana z możliwością przydzielenia co najmniej 2048 MB pamięci współdzielonej; dopuszcza się dedykowaną kartę graficzną o wydajności i ilości pamięci nie gorszej niż układ zintegrowany (w tym przypadku wymaga się możliwości dynamicznego przełączania aktywnych układów).</w:t>
            </w:r>
          </w:p>
        </w:tc>
        <w:tc>
          <w:tcPr>
            <w:tcW w:w="1536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418C4CD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D147BC" w14:paraId="4E17BA7F" w14:textId="77777777" w:rsidTr="00646F90">
        <w:tc>
          <w:tcPr>
            <w:tcW w:w="614" w:type="pct"/>
          </w:tcPr>
          <w:p w14:paraId="4B9CD1A9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Komunikacja:</w:t>
            </w:r>
          </w:p>
        </w:tc>
        <w:tc>
          <w:tcPr>
            <w:tcW w:w="2850" w:type="pct"/>
          </w:tcPr>
          <w:p w14:paraId="5A241177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Zintegrowane:</w:t>
            </w:r>
          </w:p>
          <w:p w14:paraId="34BEF09A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- karta sieciowa 10/100/1000 Gigabit Ethernet (RJ-45),</w:t>
            </w:r>
          </w:p>
          <w:p w14:paraId="1C210CC7" w14:textId="77777777" w:rsidR="00646F90" w:rsidRPr="00CA5AC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CA5A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- WiFi 802,11 b/g/n/ac</w:t>
            </w:r>
          </w:p>
          <w:p w14:paraId="3AF3F70D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- Bluetooth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4.x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,</w:t>
            </w:r>
          </w:p>
        </w:tc>
        <w:tc>
          <w:tcPr>
            <w:tcW w:w="1536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C596F83" w14:textId="77777777" w:rsidR="00646F90" w:rsidRPr="00287789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646F90" w:rsidRPr="00ED5480" w14:paraId="5C4378B0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053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Złącza (gniazda):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DDE3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Zintegrowane:</w:t>
            </w:r>
          </w:p>
          <w:p w14:paraId="67753038" w14:textId="3EDD1F21" w:rsidR="00646F90" w:rsidRDefault="00646F90" w:rsidP="00F43C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2xUSB 3.1 Gen 1, </w:t>
            </w:r>
          </w:p>
          <w:p w14:paraId="15C7BD9F" w14:textId="72B86D95" w:rsidR="00646F90" w:rsidRDefault="00646F90" w:rsidP="00F43C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2xUSB-C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43FFFC78" w14:textId="7DD662A7" w:rsidR="00646F90" w:rsidRDefault="00646F90" w:rsidP="00EA1A09">
            <w:p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Co najmniej 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jeden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portów USB z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możliwością ładowania urządzeń zewnętrznych poprzez port 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SB przy wyłączonym komputerze.</w:t>
            </w:r>
          </w:p>
          <w:p w14:paraId="2AC2381B" w14:textId="77777777" w:rsidR="00646F90" w:rsidRDefault="00646F90" w:rsidP="00F43C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gniazdo słuchawek i 1x gniazdo mikrofonu lub combo dwa gniazda w jednym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77EF3840" w14:textId="77777777" w:rsidR="00646F90" w:rsidRPr="00287789" w:rsidRDefault="00646F90" w:rsidP="00F43C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HDMI 1.4b lub Display Port 1.2 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 przypadku zaoferowania portu Display Port wymagane jest dostarczenie adaptera DISPLAYPORT (M) na HDMI-I (F), standard HDMI 1.4)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każdym z zaoferowanych wariantów konieczne jest dostarczenie adaptera do portu VGA (odpowiednio HDMI do VGA lub Display Port do VGA),</w:t>
            </w:r>
          </w:p>
          <w:p w14:paraId="2F4DE44A" w14:textId="77777777" w:rsidR="00646F90" w:rsidRDefault="00646F90" w:rsidP="00F43C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port 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RJ-45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(gniazdo w obudowie laptopa)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5A3BBA3B" w14:textId="77777777" w:rsidR="00646F90" w:rsidRDefault="00646F90" w:rsidP="00F43C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czytnik kart multimedialnych, </w:t>
            </w:r>
          </w:p>
          <w:p w14:paraId="406450FC" w14:textId="77777777" w:rsidR="00646F90" w:rsidRDefault="00646F90" w:rsidP="00F43C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czytnik kart procesorowych Smart Card zgodny z ISO 7816-1, 2, 3, 4 (nie dopuszcza się czytników zewnętrznych np. na złączu USB oraz czytników zbliżeniowych)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383AE6F" w14:textId="77777777" w:rsidR="00646F90" w:rsidRDefault="00646F90" w:rsidP="00F43CAB">
            <w:pPr>
              <w:numPr>
                <w:ilvl w:val="0"/>
                <w:numId w:val="47"/>
              </w:numPr>
              <w:ind w:left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łącze umożliwiające podpięcie linki antykradzieżowej.</w:t>
            </w:r>
          </w:p>
          <w:p w14:paraId="4DC7BED3" w14:textId="77777777" w:rsidR="00646F90" w:rsidRPr="00287789" w:rsidRDefault="00646F90" w:rsidP="00F43CAB">
            <w:pPr>
              <w:ind w:lef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 wyposażony w dedykowane złącze umożliwiające podłączenie stacji dokującej w taki sposób, aby było możliwe fizyczne zabezpieczenie komputera za pomocą klucza przed odłączeniem komputera od stacji dokującej.</w:t>
            </w:r>
          </w:p>
          <w:p w14:paraId="02F09114" w14:textId="77777777" w:rsidR="00646F90" w:rsidRPr="00ED5480" w:rsidRDefault="00646F90" w:rsidP="00F43CAB">
            <w:pPr>
              <w:ind w:lef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Zamawiający dopuszcza klasyczne mechaniczne stacje dokujące, w których dokowanie odbywa się z wykorzystaniem dedykowane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złącza znajdującego się z boku komputera tzw. Side Dock lub od spodu urządzenia. Zamawiający nie dopuszcza rozwiązań bazujących na podłączeniu komputera wykorzystując kabel USB-C lub Thunderbolt 3 do stacji dokującej.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1FA595F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1360F02E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160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Multimedia: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64E3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Zintegrowane:</w:t>
            </w:r>
          </w:p>
          <w:p w14:paraId="2C2A171B" w14:textId="77777777" w:rsidR="00646F90" w:rsidRPr="00ED5480" w:rsidRDefault="00646F90" w:rsidP="00F43CAB">
            <w:pPr>
              <w:numPr>
                <w:ilvl w:val="0"/>
                <w:numId w:val="48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dźwiękowa stereo zgodna z HD Audio,</w:t>
            </w:r>
          </w:p>
          <w:p w14:paraId="65C53AF3" w14:textId="77777777" w:rsidR="00646F90" w:rsidRPr="00ED5480" w:rsidRDefault="00646F90" w:rsidP="00F43CAB">
            <w:pPr>
              <w:numPr>
                <w:ilvl w:val="0"/>
                <w:numId w:val="48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x głośnik do odtwarzania plików multimedialnych,</w:t>
            </w:r>
          </w:p>
          <w:p w14:paraId="5A737BCE" w14:textId="77777777" w:rsidR="00646F90" w:rsidRPr="00ED5480" w:rsidRDefault="00646F90" w:rsidP="00F43CAB">
            <w:pPr>
              <w:numPr>
                <w:ilvl w:val="0"/>
                <w:numId w:val="48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mikrofon,</w:t>
            </w:r>
          </w:p>
          <w:p w14:paraId="1B616D86" w14:textId="77777777" w:rsidR="00646F90" w:rsidRPr="00ED5480" w:rsidRDefault="00646F90" w:rsidP="00F43CAB">
            <w:pPr>
              <w:numPr>
                <w:ilvl w:val="0"/>
                <w:numId w:val="48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kamera multimedialna </w:t>
            </w:r>
            <w:r w:rsidRPr="0028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HD720p pracująca przy niskim oświetleniu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Kamera wyposażona w przesłonę lub należy dostarczyć nakładkę gumową na kamerę.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3B35F70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1232C19A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CB8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wskazujące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5EDE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Wskaźnik typu touchpad, z funkcjonalnością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co najmniej 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 przycisków z wyodrębnionymi przyciskami.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5C64430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487347D6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93C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Klawiatura: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2646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Klawiatura odporna na zalanie, wyposażona w dedykowane otwory drenażowe odprowadzające  ciecz z dala od elementów elektronicznych w przypadku zalania; układ QWERTY z panelem numerycznym; klawiatura wyposażona w podświetlanie z możliwością regulacji.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BC5B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terowanie głośnością głośników za pośrednictwem wydzielonych klawiszy funkcyjnych na klawiaturze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8921D19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2C94C358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89C" w14:textId="77777777" w:rsidR="00646F90" w:rsidRPr="004A0266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02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Wirtualizacja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0BD" w14:textId="77777777" w:rsidR="00646F90" w:rsidRPr="004A0266" w:rsidRDefault="00646F90" w:rsidP="00F43CAB">
            <w:pPr>
              <w:numPr>
                <w:ilvl w:val="0"/>
                <w:numId w:val="42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A0266">
              <w:rPr>
                <w:rFonts w:ascii="Times New Roman" w:hAnsi="Times New Roman" w:cs="Times New Roman"/>
                <w:sz w:val="20"/>
                <w:szCs w:val="20"/>
              </w:rPr>
              <w:t>przętowe wsparcie technologii wirtualizacji procesorów, pamięci i urządzeń I/O realizowane łącznie w procesorze, chipsecie płyty główej oraz w BIOS systemu (możliwość włączenia/wyłączenia sprzętowego wsparcia wirtualizacji.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6DC4D77" w14:textId="77777777" w:rsidR="00646F90" w:rsidRPr="00B6193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646F90" w:rsidRPr="00ED5480" w14:paraId="59E330A7" w14:textId="77777777" w:rsidTr="00646F90">
        <w:trPr>
          <w:trHeight w:val="1076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D36" w14:textId="77777777" w:rsidR="00646F90" w:rsidRPr="004A0266" w:rsidRDefault="00646F90" w:rsidP="00F43C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266">
              <w:rPr>
                <w:rFonts w:ascii="Times New Roman" w:hAnsi="Times New Roman" w:cs="Times New Roman"/>
                <w:sz w:val="20"/>
                <w:szCs w:val="20"/>
              </w:rPr>
              <w:t>Oprogramowanie dodatkowe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DC2" w14:textId="77777777" w:rsidR="00646F90" w:rsidRDefault="00646F90" w:rsidP="00F43CAB">
            <w:pPr>
              <w:numPr>
                <w:ilvl w:val="0"/>
                <w:numId w:val="42"/>
              </w:numPr>
              <w:tabs>
                <w:tab w:val="num" w:pos="292"/>
              </w:tabs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A0266">
              <w:rPr>
                <w:rFonts w:ascii="Times New Roman" w:hAnsi="Times New Roman" w:cs="Times New Roman"/>
                <w:sz w:val="20"/>
                <w:szCs w:val="20"/>
              </w:rPr>
              <w:t>programowanie umożliwiające aktualizacje sterowników oraz podsystemu zabezpieczeń poprzez Internet.</w:t>
            </w:r>
          </w:p>
          <w:p w14:paraId="7D42FDB4" w14:textId="77777777" w:rsidR="00646F90" w:rsidRPr="004A0266" w:rsidRDefault="00646F90" w:rsidP="00F43CAB">
            <w:pPr>
              <w:numPr>
                <w:ilvl w:val="0"/>
                <w:numId w:val="42"/>
              </w:numPr>
              <w:tabs>
                <w:tab w:val="num" w:pos="292"/>
              </w:tabs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A0266">
              <w:rPr>
                <w:rFonts w:ascii="Times New Roman" w:hAnsi="Times New Roman" w:cs="Times New Roman"/>
                <w:sz w:val="20"/>
                <w:szCs w:val="20"/>
              </w:rPr>
              <w:t>programowanie do wykonania kopii bezpieczeństwa systemu operacyjnego i danych użytkownika na dysku twardym, zewnętrznych dyskach, sieci, CD-ROM-ie oraz ich odtworzenie po ewentualnej awarii systemu operacyjnego bez potrzeby jego reinstalacji.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0266">
              <w:rPr>
                <w:rFonts w:ascii="Times New Roman" w:hAnsi="Times New Roman" w:cs="Times New Roman"/>
                <w:sz w:val="20"/>
                <w:szCs w:val="20"/>
              </w:rPr>
              <w:t>Oprogramowanie w wersji polskiej lub angielskiej.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0BE79E" w14:textId="77777777" w:rsidR="00646F90" w:rsidRPr="00B6193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Nazwa oprogramowania: ……………………….</w:t>
            </w:r>
          </w:p>
          <w:p w14:paraId="79C14A5F" w14:textId="77777777" w:rsidR="00646F9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Wersja: ……………………………..</w:t>
            </w:r>
          </w:p>
          <w:p w14:paraId="074F24A3" w14:textId="77777777" w:rsidR="00646F9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023D3A17" w14:textId="77777777" w:rsidR="00646F9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01EA32AA" w14:textId="77777777" w:rsidR="00646F90" w:rsidRPr="00B6193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Nazwa oprogramowania: ……………………….</w:t>
            </w:r>
          </w:p>
          <w:p w14:paraId="10A660FB" w14:textId="77777777" w:rsidR="00646F90" w:rsidRPr="00B6193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B6193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Wersja: ……………………………..</w:t>
            </w:r>
          </w:p>
        </w:tc>
      </w:tr>
      <w:tr w:rsidR="00646F90" w:rsidRPr="00ED5480" w14:paraId="701E9B7B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DEC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Bateria: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20B0" w14:textId="56EF9A48" w:rsidR="00646F90" w:rsidRPr="00ED5480" w:rsidRDefault="00646F90" w:rsidP="00F43CAB">
            <w:pPr>
              <w:numPr>
                <w:ilvl w:val="0"/>
                <w:numId w:val="4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bateria umożliwiająca pracę oferowanego komputera przenośnego co najmniej przez 12 godzin według deklaracji producenta.</w:t>
            </w:r>
          </w:p>
          <w:p w14:paraId="4941E47E" w14:textId="77777777" w:rsidR="00646F90" w:rsidRPr="00ED5480" w:rsidRDefault="00646F90" w:rsidP="00F43CAB">
            <w:pPr>
              <w:numPr>
                <w:ilvl w:val="0"/>
                <w:numId w:val="4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bateri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mo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wystawać poza obrys obudowy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oferowanego komputera przenośnego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FE78678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62195BEF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7901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F5BB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fabryczne zasilacze 230V 50/60Hz przystosowane do zasilania prądem zmiennym, dedykowane do oferowanego typu komputera przenośnego.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B73BCA8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49669A01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DBC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Oprogramowanie: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269" w14:textId="33DB9DEA" w:rsidR="00646F90" w:rsidRPr="00ED5480" w:rsidRDefault="00646F90" w:rsidP="00F43CAB">
            <w:pPr>
              <w:numPr>
                <w:ilvl w:val="0"/>
                <w:numId w:val="44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Microsoft Windows 10 Professional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wersja językowa PL 64 bit lub równoważny, zainstalowany system operacyjny niewymagający ręcznej aktywacji za pomocą telefonu lub w firmie Microsoft. Dołączony nośnik z oprogramowaniem.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96D" w14:textId="158BDECD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23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Podać proponowane rozwiązani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e</w:t>
            </w:r>
            <w:r w:rsidRPr="007123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:</w:t>
            </w:r>
          </w:p>
          <w:p w14:paraId="00BC1F26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4392E0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0FF71728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860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13C" w14:textId="4BB5226E" w:rsidR="00646F90" w:rsidRPr="00ED5480" w:rsidRDefault="00646F90" w:rsidP="00E417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większa niż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g (waga podstawowa bez zasilacza, zewnętrznej myszy USB, torby itp.)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7004229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21A06712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417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2999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 się wyłącznie ciemne kolory: odcienie szarości, granatu oraz srebrny i czarny oraz dodatkowe elementy kolorystyczne charakterystyczne dla danego modelu komputera przenośnego danego producenta.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3FF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23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Podać kolor: …………………….</w:t>
            </w:r>
          </w:p>
        </w:tc>
      </w:tr>
      <w:tr w:rsidR="00646F90" w:rsidRPr="00ED5480" w14:paraId="241307B6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C29" w14:textId="46972C70" w:rsidR="00646F90" w:rsidRPr="00ED5480" w:rsidRDefault="00646F90" w:rsidP="00E417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813" w14:textId="089C0FCB" w:rsidR="00646F90" w:rsidRPr="00ED5480" w:rsidRDefault="00646F90" w:rsidP="003215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Typu ultrabook.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9C4202B" w14:textId="77777777" w:rsidR="00646F90" w:rsidRPr="00712357" w:rsidRDefault="00646F90" w:rsidP="00E41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646F90" w:rsidRPr="00ED5480" w14:paraId="55337155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79B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Wyposażenie dodatkowe: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4494" w14:textId="77777777" w:rsidR="00646F90" w:rsidRPr="0060337E" w:rsidRDefault="00646F90" w:rsidP="00F43CAB">
            <w:pPr>
              <w:numPr>
                <w:ilvl w:val="0"/>
                <w:numId w:val="45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torba przenośna typu business, min. 2 komorowa, dedykowana do rozmiaru komputera, </w:t>
            </w:r>
          </w:p>
          <w:p w14:paraId="150FB17E" w14:textId="77777777" w:rsidR="00646F90" w:rsidRPr="00ED5480" w:rsidRDefault="00646F90" w:rsidP="00F43CAB">
            <w:pPr>
              <w:numPr>
                <w:ilvl w:val="0"/>
                <w:numId w:val="45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nano mysz optyczna na interfejsie USB (obudowa myszy z tworzywa nieprzepuszczającego źródła światł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wraz z podkładką profilowaną (2 sztuki) i baterią.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618EC71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7AC325D1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426C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Normy: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F22" w14:textId="77777777" w:rsidR="00646F90" w:rsidRPr="00B37C84" w:rsidRDefault="00646F90" w:rsidP="00F43CAB">
            <w:pPr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</w:t>
            </w:r>
            <w:r w:rsidRPr="00B37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ertyfikat ISO9001:2000 dla producenta sprzętu </w:t>
            </w:r>
          </w:p>
          <w:p w14:paraId="165FF59C" w14:textId="77777777" w:rsidR="00646F90" w:rsidRPr="00B37C84" w:rsidRDefault="00646F90" w:rsidP="00F43CAB">
            <w:pPr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  <w:r w:rsidRPr="00B37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eklaracja zgodności CE </w:t>
            </w:r>
          </w:p>
          <w:p w14:paraId="7A5E155F" w14:textId="77777777" w:rsidR="00646F90" w:rsidRPr="00B37C84" w:rsidRDefault="00646F90" w:rsidP="00F43CAB">
            <w:pPr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 w:rsidRPr="00B37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otwierdzenie spełnienia kryteriów środowiskowych, w tym zgodności z dyrektywą RoHS Unii Europejskiej o eliminacji substancji niebezpiecznych w postaci oświadczenia producenta jednostki</w:t>
            </w:r>
          </w:p>
          <w:p w14:paraId="0666C418" w14:textId="77777777" w:rsidR="00646F90" w:rsidRPr="0060337E" w:rsidRDefault="00646F90" w:rsidP="00F43CAB">
            <w:pPr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łośność laptopa mierzona z godnie z normą ISO 7779 oraz wykazana zgodnie z normą ISO 9296 w pozycji obserwatora w trybie ja</w:t>
            </w:r>
            <w:r w:rsidRPr="00A23F65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pl-PL"/>
              </w:rPr>
              <w:t>ł</w:t>
            </w: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owym pracy dysku twardego (IDLE) wynosz</w:t>
            </w:r>
            <w:r w:rsidRPr="00A23F65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pl-PL"/>
              </w:rPr>
              <w:t>ą</w:t>
            </w:r>
            <w:r w:rsidRPr="00A23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ca maksymalnie 22 dB.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F7D7375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6F90" w:rsidRPr="00ED5480" w14:paraId="430321F3" w14:textId="77777777" w:rsidTr="00646F90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A2F" w14:textId="77777777" w:rsidR="00646F90" w:rsidRPr="00ED5480" w:rsidRDefault="00646F90" w:rsidP="00F43C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Gwarancja: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0A9" w14:textId="77777777" w:rsidR="00646F90" w:rsidRPr="00ED5480" w:rsidRDefault="00646F90" w:rsidP="00F43CAB">
            <w:pPr>
              <w:numPr>
                <w:ilvl w:val="0"/>
                <w:numId w:val="46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warancja pozostawienia uszkodzonego dysku twardego u Zamawiającego. </w:t>
            </w:r>
          </w:p>
          <w:p w14:paraId="2D0A5717" w14:textId="77777777" w:rsidR="00646F90" w:rsidRPr="00ED5480" w:rsidRDefault="00646F90" w:rsidP="00F43CAB">
            <w:pPr>
              <w:numPr>
                <w:ilvl w:val="0"/>
                <w:numId w:val="46"/>
              </w:numPr>
              <w:tabs>
                <w:tab w:val="num" w:pos="292"/>
              </w:tabs>
              <w:ind w:left="2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Pr="00ED54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omputer przenośny musi być zakupiony w oficjalnym kanale sprzedaży producenta i posiadać pakiet usług gwarancyjnych kierowanych do użytkowników z obszaru Rzeczpospolitej Polskiej. Dostarczany sprzęt musi być fabrycznie nowy, wyprodukowany nie wcześniej niż w </w:t>
            </w:r>
            <w:r w:rsidRPr="00603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2018r.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0BBE314" w14:textId="77777777" w:rsidR="00646F90" w:rsidRPr="00ED5480" w:rsidRDefault="00646F90" w:rsidP="00F43C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FC257C0" w14:textId="6218E0CD" w:rsidR="00ED5480" w:rsidRPr="0080702D" w:rsidRDefault="00ED5480" w:rsidP="00512670">
      <w:pPr>
        <w:pStyle w:val="Nagwek2"/>
        <w:rPr>
          <w:lang w:eastAsia="pl-PL"/>
        </w:rPr>
      </w:pPr>
      <w:r w:rsidRPr="0080702D">
        <w:rPr>
          <w:lang w:eastAsia="pl-PL"/>
        </w:rPr>
        <w:lastRenderedPageBreak/>
        <w:t>Drukarka laserowa format A4</w:t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  <w:t xml:space="preserve">Liczba sztuk: </w:t>
      </w:r>
      <w:r w:rsidR="00AA36DC">
        <w:rPr>
          <w:lang w:eastAsia="pl-PL"/>
        </w:rPr>
        <w:t>3</w:t>
      </w:r>
      <w:r w:rsidR="00B72759">
        <w:rPr>
          <w:lang w:eastAsia="pl-PL"/>
        </w:rPr>
        <w:t>0</w:t>
      </w:r>
    </w:p>
    <w:p w14:paraId="0DAD43BC" w14:textId="77777777" w:rsidR="00ED5480" w:rsidRPr="005E2C4E" w:rsidRDefault="00ED5480" w:rsidP="00ED5480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4B0C34D3" w14:textId="132C5E5D" w:rsidR="00ED5480" w:rsidRPr="005E2C4E" w:rsidRDefault="00ED5480" w:rsidP="00ED5480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2E535EF7" w14:textId="77777777" w:rsidR="00ED5480" w:rsidRPr="005E2C4E" w:rsidRDefault="00ED5480" w:rsidP="00ED5480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11542"/>
      </w:tblGrid>
      <w:tr w:rsidR="00646F90" w:rsidRPr="005E2C4E" w14:paraId="2E897F7C" w14:textId="77777777" w:rsidTr="00646F90">
        <w:trPr>
          <w:tblHeader/>
        </w:trPr>
        <w:tc>
          <w:tcPr>
            <w:tcW w:w="5000" w:type="pct"/>
            <w:gridSpan w:val="2"/>
            <w:vAlign w:val="center"/>
          </w:tcPr>
          <w:p w14:paraId="6FA6D831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646F90" w:rsidRPr="005E2C4E" w14:paraId="249C60C7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7074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Szybkość drukowania w A4</w:t>
            </w:r>
          </w:p>
        </w:tc>
        <w:tc>
          <w:tcPr>
            <w:tcW w:w="4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1471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 str./min mono</w:t>
            </w:r>
          </w:p>
        </w:tc>
      </w:tr>
      <w:tr w:rsidR="00646F90" w:rsidRPr="005E2C4E" w14:paraId="69F680A0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8F14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pierwszego wydruku</w:t>
            </w:r>
          </w:p>
        </w:tc>
        <w:tc>
          <w:tcPr>
            <w:tcW w:w="4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B93A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8 sekund</w:t>
            </w:r>
          </w:p>
        </w:tc>
      </w:tr>
      <w:tr w:rsidR="00646F90" w:rsidRPr="005E2C4E" w14:paraId="7E4807FF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CCC2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Rozdzielczość drukowania</w:t>
            </w:r>
          </w:p>
        </w:tc>
        <w:tc>
          <w:tcPr>
            <w:tcW w:w="4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DE195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1200 x 1200 dpi</w:t>
            </w:r>
          </w:p>
        </w:tc>
      </w:tr>
      <w:tr w:rsidR="00646F90" w:rsidRPr="005E2C4E" w14:paraId="489BF202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BE22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Pamięć (RAM)</w:t>
            </w:r>
          </w:p>
        </w:tc>
        <w:tc>
          <w:tcPr>
            <w:tcW w:w="4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E53D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512 MB</w:t>
            </w:r>
          </w:p>
        </w:tc>
      </w:tr>
      <w:tr w:rsidR="00646F90" w:rsidRPr="005E2C4E" w14:paraId="6E2DC2E1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CD59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Szybkość procesora</w:t>
            </w:r>
          </w:p>
        </w:tc>
        <w:tc>
          <w:tcPr>
            <w:tcW w:w="4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970B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650 MHz</w:t>
            </w:r>
          </w:p>
        </w:tc>
      </w:tr>
      <w:tr w:rsidR="00646F90" w:rsidRPr="005E2C4E" w14:paraId="46E69C08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6844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Języki druku</w:t>
            </w:r>
          </w:p>
        </w:tc>
        <w:tc>
          <w:tcPr>
            <w:tcW w:w="4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ED37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emulacja PCL5e, PCL6, PDF (v1.7), PostScript 3</w:t>
            </w:r>
          </w:p>
        </w:tc>
      </w:tr>
      <w:tr w:rsidR="00646F90" w:rsidRPr="005E2C4E" w14:paraId="13C7AADE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3881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Drukowanie dwustronne</w:t>
            </w:r>
          </w:p>
        </w:tc>
        <w:tc>
          <w:tcPr>
            <w:tcW w:w="4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C8FD7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automatyczne</w:t>
            </w:r>
          </w:p>
        </w:tc>
      </w:tr>
      <w:tr w:rsidR="00646F90" w:rsidRPr="005E2C4E" w14:paraId="6E092F2A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56AC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4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4BC4E" w14:textId="77777777" w:rsidR="00646F90" w:rsidRPr="005E2C4E" w:rsidRDefault="00646F90" w:rsidP="003F59AB">
            <w:pPr>
              <w:numPr>
                <w:ilvl w:val="0"/>
                <w:numId w:val="31"/>
              </w:numPr>
              <w:ind w:left="3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Port USB 2.0</w:t>
            </w:r>
          </w:p>
          <w:p w14:paraId="49B8E28A" w14:textId="77777777" w:rsidR="00646F90" w:rsidRPr="005E2C4E" w:rsidRDefault="00646F90" w:rsidP="003F59AB">
            <w:pPr>
              <w:numPr>
                <w:ilvl w:val="0"/>
                <w:numId w:val="31"/>
              </w:numPr>
              <w:ind w:left="3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Ethernet 10/100BaseTX</w:t>
            </w:r>
          </w:p>
        </w:tc>
      </w:tr>
      <w:tr w:rsidR="00646F90" w:rsidRPr="005E2C4E" w14:paraId="32ED653D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1466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Kompatybilność z systemami operacyjnymi</w:t>
            </w:r>
          </w:p>
        </w:tc>
        <w:tc>
          <w:tcPr>
            <w:tcW w:w="4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482D" w14:textId="77777777" w:rsidR="00646F90" w:rsidRPr="005E2C4E" w:rsidRDefault="00646F90" w:rsidP="003F59AB">
            <w:pPr>
              <w:numPr>
                <w:ilvl w:val="0"/>
                <w:numId w:val="34"/>
              </w:numPr>
              <w:ind w:left="3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Windows 7 (32-bitowy i 64-bitowy), </w:t>
            </w:r>
          </w:p>
          <w:p w14:paraId="70EEA5E2" w14:textId="77777777" w:rsidR="00646F90" w:rsidRPr="005E2C4E" w:rsidRDefault="00646F90" w:rsidP="003F59AB">
            <w:pPr>
              <w:numPr>
                <w:ilvl w:val="0"/>
                <w:numId w:val="34"/>
              </w:numPr>
              <w:ind w:left="3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Windows  8/8.1 (32-bitowy i 64-bitowy), </w:t>
            </w:r>
          </w:p>
          <w:p w14:paraId="0E5ED082" w14:textId="77777777" w:rsidR="00646F90" w:rsidRPr="005E2C4E" w:rsidRDefault="00646F90" w:rsidP="003F59AB">
            <w:pPr>
              <w:numPr>
                <w:ilvl w:val="0"/>
                <w:numId w:val="34"/>
              </w:numPr>
              <w:ind w:left="3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Windows 10 (32-bitowy i 64-bitowy)</w:t>
            </w:r>
          </w:p>
        </w:tc>
      </w:tr>
      <w:tr w:rsidR="00646F90" w:rsidRPr="005E2C4E" w14:paraId="4B90FE3E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B57C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Pojemność papieru</w:t>
            </w:r>
          </w:p>
        </w:tc>
        <w:tc>
          <w:tcPr>
            <w:tcW w:w="4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2E17" w14:textId="77777777" w:rsidR="00646F90" w:rsidRPr="005E2C4E" w:rsidRDefault="00646F90" w:rsidP="003F59AB">
            <w:pPr>
              <w:numPr>
                <w:ilvl w:val="0"/>
                <w:numId w:val="33"/>
              </w:numPr>
              <w:ind w:left="3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Podajnik 1: 250 arkuszy 80 g/m2; </w:t>
            </w:r>
          </w:p>
          <w:p w14:paraId="70BCEC3D" w14:textId="77777777" w:rsidR="00646F90" w:rsidRPr="005E2C4E" w:rsidRDefault="00646F90" w:rsidP="003F59AB">
            <w:pPr>
              <w:numPr>
                <w:ilvl w:val="0"/>
                <w:numId w:val="33"/>
              </w:numPr>
              <w:ind w:left="3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Podajnik uniwersalny: 50 arkuszy 80 g/m2;</w:t>
            </w:r>
          </w:p>
        </w:tc>
      </w:tr>
      <w:tr w:rsidR="00646F90" w:rsidRPr="005E2C4E" w14:paraId="13DABCB9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224C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Format papieru</w:t>
            </w:r>
          </w:p>
        </w:tc>
        <w:tc>
          <w:tcPr>
            <w:tcW w:w="4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71E8" w14:textId="77777777" w:rsidR="00646F90" w:rsidRPr="005E2C4E" w:rsidRDefault="00646F90" w:rsidP="00ED5480">
            <w:pPr>
              <w:tabs>
                <w:tab w:val="left" w:pos="24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Podajnik 1: A4, A5, B5, A6.</w:t>
            </w:r>
          </w:p>
          <w:p w14:paraId="63EBC93D" w14:textId="77777777" w:rsidR="00646F90" w:rsidRPr="005E2C4E" w:rsidRDefault="00646F90" w:rsidP="00ED5480">
            <w:pPr>
              <w:tabs>
                <w:tab w:val="left" w:pos="24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Podajnik uniwersalny: A4, A5, B5, A6, C5, C6.</w:t>
            </w:r>
          </w:p>
          <w:p w14:paraId="679421F1" w14:textId="77777777" w:rsidR="00646F90" w:rsidRPr="005E2C4E" w:rsidRDefault="00646F90" w:rsidP="00ED5480">
            <w:pPr>
              <w:tabs>
                <w:tab w:val="left" w:pos="24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Druk dwustronny: A4</w:t>
            </w:r>
          </w:p>
        </w:tc>
      </w:tr>
      <w:tr w:rsidR="00646F90" w:rsidRPr="005E2C4E" w14:paraId="5DC4AC05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3518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Gramatura papieru</w:t>
            </w:r>
          </w:p>
        </w:tc>
        <w:tc>
          <w:tcPr>
            <w:tcW w:w="4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AC5D" w14:textId="77777777" w:rsidR="00646F90" w:rsidRPr="005E2C4E" w:rsidRDefault="00646F90" w:rsidP="003F59AB">
            <w:pPr>
              <w:numPr>
                <w:ilvl w:val="0"/>
                <w:numId w:val="32"/>
              </w:numPr>
              <w:ind w:left="3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Podajnik 1:  60 – 120 g/m2; </w:t>
            </w:r>
          </w:p>
          <w:p w14:paraId="2B31530A" w14:textId="77777777" w:rsidR="00646F90" w:rsidRPr="005E2C4E" w:rsidRDefault="00646F90" w:rsidP="003F59AB">
            <w:pPr>
              <w:numPr>
                <w:ilvl w:val="0"/>
                <w:numId w:val="32"/>
              </w:numPr>
              <w:ind w:left="3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Druk dwustronny: 60 – 120 g/m2; </w:t>
            </w:r>
          </w:p>
          <w:p w14:paraId="1E4B65A6" w14:textId="77777777" w:rsidR="00646F90" w:rsidRPr="005E2C4E" w:rsidRDefault="00646F90" w:rsidP="003F59AB">
            <w:pPr>
              <w:numPr>
                <w:ilvl w:val="0"/>
                <w:numId w:val="32"/>
              </w:numPr>
              <w:ind w:left="3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Podajnik uniwersalny: 60 – 160 g/m2</w:t>
            </w:r>
          </w:p>
        </w:tc>
      </w:tr>
      <w:tr w:rsidR="00646F90" w:rsidRPr="005E2C4E" w14:paraId="485B3BDC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B263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Odbiornik papieru</w:t>
            </w:r>
          </w:p>
        </w:tc>
        <w:tc>
          <w:tcPr>
            <w:tcW w:w="4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3085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150 arkuszy stroną zadrukowaną do dołu</w:t>
            </w:r>
          </w:p>
        </w:tc>
      </w:tr>
      <w:tr w:rsidR="00646F90" w:rsidRPr="005E2C4E" w14:paraId="5931DE6A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F58F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Obciążenie</w:t>
            </w:r>
          </w:p>
        </w:tc>
        <w:tc>
          <w:tcPr>
            <w:tcW w:w="4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5F44" w14:textId="77777777" w:rsidR="00646F90" w:rsidRPr="005E2C4E" w:rsidRDefault="00646F90" w:rsidP="00ED5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C4E">
              <w:rPr>
                <w:rFonts w:ascii="Times New Roman" w:hAnsi="Times New Roman" w:cs="Times New Roman"/>
                <w:sz w:val="20"/>
                <w:szCs w:val="20"/>
              </w:rPr>
              <w:t>maksymalne - co najmniej 50 000 stron miesięcznie</w:t>
            </w:r>
          </w:p>
          <w:p w14:paraId="6F2E9854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hAnsi="Times New Roman" w:cs="Times New Roman"/>
                <w:sz w:val="20"/>
                <w:szCs w:val="20"/>
              </w:rPr>
              <w:t>zalecane – co najmniej 4 000 stron miesięcznie</w:t>
            </w:r>
          </w:p>
        </w:tc>
      </w:tr>
      <w:tr w:rsidR="00646F90" w:rsidRPr="005E2C4E" w14:paraId="0DE51799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C319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Wymagane dokumenty</w:t>
            </w:r>
          </w:p>
        </w:tc>
        <w:tc>
          <w:tcPr>
            <w:tcW w:w="4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559F" w14:textId="77777777" w:rsidR="00646F90" w:rsidRPr="005E2C4E" w:rsidRDefault="00646F90" w:rsidP="00ED5480">
            <w:pPr>
              <w:tabs>
                <w:tab w:val="left" w:pos="24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Certyfikat ISO 9001:2008 producenta oferowanego sprzętu </w:t>
            </w:r>
          </w:p>
          <w:p w14:paraId="70848FCC" w14:textId="77777777" w:rsidR="00646F90" w:rsidRPr="005E2C4E" w:rsidRDefault="00646F90" w:rsidP="00ED5480">
            <w:pPr>
              <w:tabs>
                <w:tab w:val="left" w:pos="24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Certyfikat ISO 140001:2004 producenta oferowanego sprzętu </w:t>
            </w:r>
          </w:p>
          <w:p w14:paraId="288D798D" w14:textId="77777777" w:rsidR="00646F90" w:rsidRPr="005E2C4E" w:rsidRDefault="00646F90" w:rsidP="00ED5480">
            <w:pPr>
              <w:tabs>
                <w:tab w:val="left" w:pos="24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Urządzenie spełniające normy CE.</w:t>
            </w:r>
          </w:p>
        </w:tc>
      </w:tr>
      <w:tr w:rsidR="00646F90" w:rsidRPr="005E2C4E" w14:paraId="6F94C301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07B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Materiały eksploatacyjne:</w:t>
            </w:r>
          </w:p>
        </w:tc>
        <w:tc>
          <w:tcPr>
            <w:tcW w:w="4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C67E" w14:textId="77777777" w:rsidR="00646F90" w:rsidRPr="005E2C4E" w:rsidRDefault="00646F90" w:rsidP="003F59AB">
            <w:pPr>
              <w:numPr>
                <w:ilvl w:val="0"/>
                <w:numId w:val="35"/>
              </w:numPr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Wymagana rozdzielność bębna i tonera.</w:t>
            </w:r>
          </w:p>
          <w:p w14:paraId="3598BAB2" w14:textId="77777777" w:rsidR="00646F90" w:rsidRPr="005E2C4E" w:rsidRDefault="00646F90" w:rsidP="003F59AB">
            <w:pPr>
              <w:numPr>
                <w:ilvl w:val="0"/>
                <w:numId w:val="35"/>
              </w:numPr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Toner startowy o min. wydajności 2 000 stron (liczba stron A4 w druku zgodnym z ISO/ISC 19752)</w:t>
            </w:r>
          </w:p>
          <w:p w14:paraId="3F3F2039" w14:textId="77777777" w:rsidR="00646F90" w:rsidRPr="005E2C4E" w:rsidRDefault="00646F90" w:rsidP="003F59AB">
            <w:pPr>
              <w:numPr>
                <w:ilvl w:val="0"/>
                <w:numId w:val="35"/>
              </w:numPr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Dodatkowy toner (tonery) o min. wydajności 9 000 stron (liczba stron A4 w druku zgodnym z ISO/ISC 19752).</w:t>
            </w:r>
          </w:p>
          <w:p w14:paraId="73C3F136" w14:textId="77777777" w:rsidR="00646F90" w:rsidRPr="005E2C4E" w:rsidRDefault="00646F90" w:rsidP="003F59AB">
            <w:pPr>
              <w:numPr>
                <w:ilvl w:val="0"/>
                <w:numId w:val="35"/>
              </w:numPr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Tonery muszą być  fabrycznie nowe,  nie mogą być regenerowane.</w:t>
            </w:r>
          </w:p>
        </w:tc>
      </w:tr>
      <w:tr w:rsidR="00646F90" w:rsidRPr="005E2C4E" w14:paraId="2875D75F" w14:textId="77777777" w:rsidTr="0064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4BF1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Wyposażenie dodatkowe</w:t>
            </w:r>
          </w:p>
        </w:tc>
        <w:tc>
          <w:tcPr>
            <w:tcW w:w="4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4C7F" w14:textId="77777777" w:rsidR="00646F90" w:rsidRPr="005E2C4E" w:rsidRDefault="00646F90" w:rsidP="003F59AB">
            <w:pPr>
              <w:numPr>
                <w:ilvl w:val="0"/>
                <w:numId w:val="36"/>
              </w:numPr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Dołączony kabel USB do podłączenia drukarki do komputera.</w:t>
            </w:r>
          </w:p>
          <w:p w14:paraId="7C0865D8" w14:textId="77777777" w:rsidR="00646F90" w:rsidRPr="005E2C4E" w:rsidRDefault="00646F90" w:rsidP="003F59AB">
            <w:pPr>
              <w:numPr>
                <w:ilvl w:val="0"/>
                <w:numId w:val="36"/>
              </w:numPr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Kabel łączący drukarkę z gniazdem UTP (linka) o długości 5 m kat. 6.</w:t>
            </w:r>
          </w:p>
        </w:tc>
      </w:tr>
      <w:tr w:rsidR="00646F90" w:rsidRPr="005E2C4E" w14:paraId="42CB27C0" w14:textId="77777777" w:rsidTr="00646F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8FC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Wymaganie dodatkowe</w:t>
            </w:r>
          </w:p>
        </w:tc>
        <w:tc>
          <w:tcPr>
            <w:tcW w:w="4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0593" w14:textId="4C9723F9" w:rsidR="00646F90" w:rsidRPr="005E2C4E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Drukarki muszą być fabrycznie nowe, zakupione w oficjalnym kanale sprzedaży producenta i posiadać pakiet usług gwarancyjnych kierowanych do użytkowników z obszaru Rzeczpospolitej Polskiej. Dostarczany sprzęt musi być wyprodukowany nie wcześniej niż w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14:paraId="06C0C3A0" w14:textId="042B7D9A" w:rsidR="00ED5480" w:rsidRDefault="00ED5480" w:rsidP="00ED5480">
      <w:pPr>
        <w:rPr>
          <w:rFonts w:ascii="Times New Roman" w:hAnsi="Times New Roman" w:cs="Times New Roman"/>
          <w:lang w:eastAsia="pl-PL"/>
        </w:rPr>
      </w:pPr>
    </w:p>
    <w:p w14:paraId="137E29E8" w14:textId="77777777" w:rsidR="00ED5480" w:rsidRDefault="00ED5480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br w:type="page"/>
      </w:r>
    </w:p>
    <w:p w14:paraId="377ADA2A" w14:textId="33E51970" w:rsidR="00ED5480" w:rsidRPr="0080702D" w:rsidRDefault="00ED5480" w:rsidP="00512670">
      <w:pPr>
        <w:pStyle w:val="Nagwek2"/>
        <w:rPr>
          <w:lang w:eastAsia="pl-PL"/>
        </w:rPr>
      </w:pPr>
      <w:r w:rsidRPr="0080702D">
        <w:rPr>
          <w:lang w:eastAsia="pl-PL"/>
        </w:rPr>
        <w:lastRenderedPageBreak/>
        <w:t>Urządzenia wielof</w:t>
      </w:r>
      <w:r w:rsidR="00B72759">
        <w:rPr>
          <w:lang w:eastAsia="pl-PL"/>
        </w:rPr>
        <w:t>unkcyjne</w:t>
      </w:r>
      <w:r w:rsidR="00B72759">
        <w:rPr>
          <w:lang w:eastAsia="pl-PL"/>
        </w:rPr>
        <w:tab/>
      </w:r>
      <w:r w:rsidR="00B72759">
        <w:rPr>
          <w:lang w:eastAsia="pl-PL"/>
        </w:rPr>
        <w:tab/>
      </w:r>
      <w:r w:rsidR="00B72759">
        <w:rPr>
          <w:lang w:eastAsia="pl-PL"/>
        </w:rPr>
        <w:tab/>
      </w:r>
      <w:r w:rsidR="00B72759">
        <w:rPr>
          <w:lang w:eastAsia="pl-PL"/>
        </w:rPr>
        <w:tab/>
      </w:r>
      <w:r w:rsidR="005A43F4">
        <w:rPr>
          <w:lang w:eastAsia="pl-PL"/>
        </w:rPr>
        <w:tab/>
      </w:r>
      <w:r w:rsidR="005A43F4">
        <w:rPr>
          <w:lang w:eastAsia="pl-PL"/>
        </w:rPr>
        <w:tab/>
      </w:r>
      <w:r w:rsidR="00B72759">
        <w:rPr>
          <w:lang w:eastAsia="pl-PL"/>
        </w:rPr>
        <w:tab/>
      </w:r>
      <w:r w:rsidR="00B72759">
        <w:rPr>
          <w:lang w:eastAsia="pl-PL"/>
        </w:rPr>
        <w:tab/>
      </w:r>
      <w:r w:rsidR="00AA36DC">
        <w:rPr>
          <w:lang w:eastAsia="pl-PL"/>
        </w:rPr>
        <w:tab/>
        <w:t>Liczba sztuk: 2</w:t>
      </w:r>
      <w:r w:rsidR="00B72759">
        <w:rPr>
          <w:lang w:eastAsia="pl-PL"/>
        </w:rPr>
        <w:t>0</w:t>
      </w:r>
    </w:p>
    <w:p w14:paraId="7F105D8A" w14:textId="77777777" w:rsidR="00ED5480" w:rsidRPr="005E2C4E" w:rsidRDefault="00ED5480" w:rsidP="00ED5480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31E160A2" w14:textId="63D3CFCA" w:rsidR="00ED5480" w:rsidRPr="005E2C4E" w:rsidRDefault="00ED5480" w:rsidP="00ED5480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2E44F71A" w14:textId="77777777" w:rsidR="00ED5480" w:rsidRPr="005E2C4E" w:rsidRDefault="00ED5480" w:rsidP="00ED5480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8"/>
        <w:gridCol w:w="10826"/>
      </w:tblGrid>
      <w:tr w:rsidR="00646F90" w:rsidRPr="005E2C4E" w14:paraId="1EB4D5C3" w14:textId="77777777" w:rsidTr="00646F90">
        <w:trPr>
          <w:trHeight w:val="374"/>
          <w:tblHeader/>
        </w:trPr>
        <w:tc>
          <w:tcPr>
            <w:tcW w:w="5000" w:type="pct"/>
            <w:gridSpan w:val="2"/>
            <w:vAlign w:val="center"/>
          </w:tcPr>
          <w:p w14:paraId="715ED2D7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646F90" w:rsidRPr="005E2C4E" w14:paraId="2D0415A6" w14:textId="77777777" w:rsidTr="00646F90">
        <w:trPr>
          <w:trHeight w:val="374"/>
        </w:trPr>
        <w:tc>
          <w:tcPr>
            <w:tcW w:w="5000" w:type="pct"/>
            <w:gridSpan w:val="2"/>
            <w:vAlign w:val="center"/>
          </w:tcPr>
          <w:p w14:paraId="3E1BA59E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drukowania</w:t>
            </w:r>
          </w:p>
        </w:tc>
      </w:tr>
      <w:tr w:rsidR="00646F90" w:rsidRPr="005E2C4E" w14:paraId="674EB316" w14:textId="77777777" w:rsidTr="00646F90">
        <w:trPr>
          <w:trHeight w:val="305"/>
        </w:trPr>
        <w:tc>
          <w:tcPr>
            <w:tcW w:w="1132" w:type="pct"/>
            <w:vAlign w:val="center"/>
          </w:tcPr>
          <w:p w14:paraId="1785D2B6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Technologia druku</w:t>
            </w:r>
          </w:p>
        </w:tc>
        <w:tc>
          <w:tcPr>
            <w:tcW w:w="3868" w:type="pct"/>
            <w:vAlign w:val="center"/>
          </w:tcPr>
          <w:p w14:paraId="03F15581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laserowa, laserowa LED, monochromatyczna</w:t>
            </w:r>
          </w:p>
        </w:tc>
      </w:tr>
      <w:tr w:rsidR="00646F90" w:rsidRPr="005E2C4E" w14:paraId="5839117F" w14:textId="77777777" w:rsidTr="00646F90">
        <w:trPr>
          <w:trHeight w:val="305"/>
        </w:trPr>
        <w:tc>
          <w:tcPr>
            <w:tcW w:w="1132" w:type="pct"/>
            <w:vAlign w:val="center"/>
          </w:tcPr>
          <w:p w14:paraId="19A7B6FC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Szybkość drukowania A4</w:t>
            </w:r>
          </w:p>
        </w:tc>
        <w:tc>
          <w:tcPr>
            <w:tcW w:w="3868" w:type="pct"/>
            <w:vAlign w:val="center"/>
          </w:tcPr>
          <w:p w14:paraId="52239F5D" w14:textId="77777777" w:rsidR="00646F90" w:rsidRPr="005E2C4E" w:rsidRDefault="00646F90" w:rsidP="00ED5480">
            <w:pPr>
              <w:autoSpaceDE w:val="0"/>
              <w:autoSpaceDN w:val="0"/>
              <w:adjustRightInd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33 str/min</w:t>
            </w:r>
          </w:p>
        </w:tc>
      </w:tr>
      <w:tr w:rsidR="00646F90" w:rsidRPr="005E2C4E" w14:paraId="014B784A" w14:textId="77777777" w:rsidTr="00646F90">
        <w:trPr>
          <w:trHeight w:val="305"/>
        </w:trPr>
        <w:tc>
          <w:tcPr>
            <w:tcW w:w="1132" w:type="pct"/>
            <w:vAlign w:val="center"/>
          </w:tcPr>
          <w:p w14:paraId="46CA7B84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Rozdzielczość drukowania</w:t>
            </w:r>
          </w:p>
        </w:tc>
        <w:tc>
          <w:tcPr>
            <w:tcW w:w="3868" w:type="pct"/>
            <w:vAlign w:val="center"/>
          </w:tcPr>
          <w:p w14:paraId="60F164A5" w14:textId="77777777" w:rsidR="00646F90" w:rsidRPr="005E2C4E" w:rsidRDefault="00646F90" w:rsidP="00ED5480">
            <w:pPr>
              <w:autoSpaceDE w:val="0"/>
              <w:autoSpaceDN w:val="0"/>
              <w:adjustRightInd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1200 x 1200 dpi</w:t>
            </w:r>
          </w:p>
        </w:tc>
      </w:tr>
      <w:tr w:rsidR="00646F90" w:rsidRPr="005E2C4E" w14:paraId="4979BCF4" w14:textId="77777777" w:rsidTr="00646F90">
        <w:trPr>
          <w:trHeight w:val="305"/>
        </w:trPr>
        <w:tc>
          <w:tcPr>
            <w:tcW w:w="1132" w:type="pct"/>
            <w:vAlign w:val="center"/>
          </w:tcPr>
          <w:p w14:paraId="4037E237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wydruku pierwszej strony</w:t>
            </w:r>
          </w:p>
        </w:tc>
        <w:tc>
          <w:tcPr>
            <w:tcW w:w="3868" w:type="pct"/>
            <w:vAlign w:val="center"/>
          </w:tcPr>
          <w:p w14:paraId="3AEE229C" w14:textId="77777777" w:rsidR="00646F90" w:rsidRPr="005E2C4E" w:rsidRDefault="00646F90" w:rsidP="00ED5480">
            <w:pPr>
              <w:autoSpaceDE w:val="0"/>
              <w:autoSpaceDN w:val="0"/>
              <w:adjustRightInd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8 sekund</w:t>
            </w:r>
          </w:p>
        </w:tc>
      </w:tr>
      <w:tr w:rsidR="00646F90" w:rsidRPr="005E2C4E" w14:paraId="366BF23E" w14:textId="77777777" w:rsidTr="00646F90">
        <w:trPr>
          <w:trHeight w:val="305"/>
        </w:trPr>
        <w:tc>
          <w:tcPr>
            <w:tcW w:w="1132" w:type="pct"/>
            <w:vAlign w:val="center"/>
          </w:tcPr>
          <w:p w14:paraId="248BB13D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Języki druku</w:t>
            </w:r>
          </w:p>
        </w:tc>
        <w:tc>
          <w:tcPr>
            <w:tcW w:w="3868" w:type="pct"/>
            <w:vAlign w:val="center"/>
          </w:tcPr>
          <w:p w14:paraId="1E1B3E6A" w14:textId="77777777" w:rsidR="00646F90" w:rsidRPr="005E2C4E" w:rsidRDefault="00646F90" w:rsidP="00ED5480">
            <w:pPr>
              <w:autoSpaceDE w:val="0"/>
              <w:autoSpaceDN w:val="0"/>
              <w:adjustRightInd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emulacja PCL5e, PCL6, PostScript 3</w:t>
            </w:r>
          </w:p>
        </w:tc>
      </w:tr>
      <w:tr w:rsidR="00646F90" w:rsidRPr="005E2C4E" w14:paraId="7C08D952" w14:textId="77777777" w:rsidTr="00646F90">
        <w:trPr>
          <w:trHeight w:val="305"/>
        </w:trPr>
        <w:tc>
          <w:tcPr>
            <w:tcW w:w="1132" w:type="pct"/>
            <w:vAlign w:val="center"/>
          </w:tcPr>
          <w:p w14:paraId="363C33B5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Drukowanie dwustronne</w:t>
            </w:r>
          </w:p>
        </w:tc>
        <w:tc>
          <w:tcPr>
            <w:tcW w:w="3868" w:type="pct"/>
            <w:vAlign w:val="center"/>
          </w:tcPr>
          <w:p w14:paraId="3E987BB9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automatyczne</w:t>
            </w:r>
          </w:p>
        </w:tc>
      </w:tr>
      <w:tr w:rsidR="00646F90" w:rsidRPr="005E2C4E" w14:paraId="4E2F96CF" w14:textId="77777777" w:rsidTr="00646F90">
        <w:trPr>
          <w:trHeight w:val="415"/>
        </w:trPr>
        <w:tc>
          <w:tcPr>
            <w:tcW w:w="5000" w:type="pct"/>
            <w:gridSpan w:val="2"/>
            <w:vAlign w:val="center"/>
          </w:tcPr>
          <w:p w14:paraId="06BBC3E3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skanowania</w:t>
            </w:r>
          </w:p>
        </w:tc>
      </w:tr>
      <w:tr w:rsidR="00646F90" w:rsidRPr="005E2C4E" w14:paraId="0DDE4763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6FA87278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Rozdzielczość optyczna skanowania </w:t>
            </w:r>
          </w:p>
        </w:tc>
        <w:tc>
          <w:tcPr>
            <w:tcW w:w="3868" w:type="pct"/>
            <w:vAlign w:val="center"/>
          </w:tcPr>
          <w:p w14:paraId="2C3C620D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 x 600 dpi</w:t>
            </w:r>
          </w:p>
        </w:tc>
      </w:tr>
      <w:tr w:rsidR="00646F90" w:rsidRPr="005E2C4E" w14:paraId="02538C23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01FABE00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Szybkość skanowania</w:t>
            </w:r>
          </w:p>
        </w:tc>
        <w:tc>
          <w:tcPr>
            <w:tcW w:w="3868" w:type="pct"/>
            <w:vAlign w:val="center"/>
          </w:tcPr>
          <w:p w14:paraId="0B57C8EA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najwyżej 6 sekund/stronę w kolorze, 2 sekundy/stronę w czerni</w:t>
            </w:r>
          </w:p>
        </w:tc>
      </w:tr>
      <w:tr w:rsidR="00646F90" w:rsidRPr="005E2C4E" w14:paraId="4D865028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10E73A90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Skanowanie dwustronne</w:t>
            </w:r>
          </w:p>
        </w:tc>
        <w:tc>
          <w:tcPr>
            <w:tcW w:w="3868" w:type="pct"/>
            <w:vAlign w:val="center"/>
          </w:tcPr>
          <w:p w14:paraId="11BE6D33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automatyczne</w:t>
            </w:r>
          </w:p>
        </w:tc>
      </w:tr>
      <w:tr w:rsidR="00646F90" w:rsidRPr="005E2C4E" w14:paraId="3C21B3EE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75D5C72E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Głębia kolorów</w:t>
            </w:r>
          </w:p>
        </w:tc>
        <w:tc>
          <w:tcPr>
            <w:tcW w:w="3868" w:type="pct"/>
            <w:vAlign w:val="center"/>
          </w:tcPr>
          <w:p w14:paraId="25471DC8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Wejście 24 bit/Wyjście 24 bit</w:t>
            </w:r>
          </w:p>
        </w:tc>
      </w:tr>
      <w:tr w:rsidR="00646F90" w:rsidRPr="005E2C4E" w14:paraId="32606E26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553A4BA4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Podawanie dokumentów</w:t>
            </w:r>
          </w:p>
        </w:tc>
        <w:tc>
          <w:tcPr>
            <w:tcW w:w="3868" w:type="pct"/>
            <w:vAlign w:val="center"/>
          </w:tcPr>
          <w:p w14:paraId="3874C0CC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Automatyczny podajnik dokumentów wraz z duplexem na co najmniej 50 arkuszy, </w:t>
            </w:r>
          </w:p>
        </w:tc>
      </w:tr>
      <w:tr w:rsidR="00646F90" w:rsidRPr="005E2C4E" w14:paraId="1C82C982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7EBBD34A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skanera</w:t>
            </w:r>
          </w:p>
        </w:tc>
        <w:tc>
          <w:tcPr>
            <w:tcW w:w="3868" w:type="pct"/>
            <w:vAlign w:val="center"/>
          </w:tcPr>
          <w:p w14:paraId="06A5A882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płaski</w:t>
            </w:r>
          </w:p>
        </w:tc>
      </w:tr>
      <w:tr w:rsidR="00646F90" w:rsidRPr="005E2C4E" w14:paraId="25A3C583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29395E98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Format zapisu do pliku</w:t>
            </w:r>
          </w:p>
        </w:tc>
        <w:tc>
          <w:tcPr>
            <w:tcW w:w="3868" w:type="pct"/>
            <w:vAlign w:val="center"/>
          </w:tcPr>
          <w:p w14:paraId="18EEA9B0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 PDF, JPEG, TIFF</w:t>
            </w:r>
          </w:p>
        </w:tc>
      </w:tr>
      <w:tr w:rsidR="00646F90" w:rsidRPr="005E2C4E" w14:paraId="137358C8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3872124C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Książka adresowa</w:t>
            </w:r>
          </w:p>
        </w:tc>
        <w:tc>
          <w:tcPr>
            <w:tcW w:w="3868" w:type="pct"/>
            <w:vAlign w:val="center"/>
          </w:tcPr>
          <w:p w14:paraId="0B34CE92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LDAP, co najmniej 200 adresów e-mail, 20 grup adresowych</w:t>
            </w:r>
          </w:p>
        </w:tc>
      </w:tr>
      <w:tr w:rsidR="00646F90" w:rsidRPr="005E2C4E" w14:paraId="0E22328A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683A54A3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Skanowanie do</w:t>
            </w:r>
          </w:p>
        </w:tc>
        <w:tc>
          <w:tcPr>
            <w:tcW w:w="3868" w:type="pct"/>
            <w:vAlign w:val="center"/>
          </w:tcPr>
          <w:p w14:paraId="20CDE295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FTP, e-mail, CIFS lub SMB, pamięć USB</w:t>
            </w:r>
          </w:p>
        </w:tc>
      </w:tr>
      <w:tr w:rsidR="00646F90" w:rsidRPr="005E2C4E" w14:paraId="62B54168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0F11E0FF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Sterownik / kompatybilność</w:t>
            </w:r>
          </w:p>
        </w:tc>
        <w:tc>
          <w:tcPr>
            <w:tcW w:w="3868" w:type="pct"/>
            <w:vAlign w:val="center"/>
          </w:tcPr>
          <w:p w14:paraId="3BF14997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TWAIN</w:t>
            </w:r>
          </w:p>
        </w:tc>
      </w:tr>
      <w:tr w:rsidR="00646F90" w:rsidRPr="005E2C4E" w14:paraId="521A93FF" w14:textId="77777777" w:rsidTr="00646F90">
        <w:trPr>
          <w:trHeight w:val="513"/>
        </w:trPr>
        <w:tc>
          <w:tcPr>
            <w:tcW w:w="5000" w:type="pct"/>
            <w:gridSpan w:val="2"/>
            <w:vAlign w:val="center"/>
          </w:tcPr>
          <w:p w14:paraId="00DD97CB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kopiowania</w:t>
            </w:r>
          </w:p>
        </w:tc>
      </w:tr>
      <w:tr w:rsidR="00646F90" w:rsidRPr="005E2C4E" w14:paraId="7F749EC6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55955C4A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Szybkość kopiowania A4</w:t>
            </w:r>
          </w:p>
        </w:tc>
        <w:tc>
          <w:tcPr>
            <w:tcW w:w="3868" w:type="pct"/>
            <w:vAlign w:val="center"/>
          </w:tcPr>
          <w:p w14:paraId="5E026EC7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33 str/min</w:t>
            </w:r>
          </w:p>
        </w:tc>
      </w:tr>
      <w:tr w:rsidR="00646F90" w:rsidRPr="005E2C4E" w14:paraId="754CFA40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5C9B30BC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Rozdzielczość optyczna kopiowania </w:t>
            </w:r>
          </w:p>
        </w:tc>
        <w:tc>
          <w:tcPr>
            <w:tcW w:w="3868" w:type="pct"/>
            <w:vAlign w:val="center"/>
          </w:tcPr>
          <w:p w14:paraId="48A98499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 x 600dpi</w:t>
            </w:r>
          </w:p>
        </w:tc>
      </w:tr>
      <w:tr w:rsidR="00646F90" w:rsidRPr="005E2C4E" w14:paraId="61E959A3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3E583490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wykonania pierwszej kopii</w:t>
            </w:r>
          </w:p>
        </w:tc>
        <w:tc>
          <w:tcPr>
            <w:tcW w:w="3868" w:type="pct"/>
            <w:vAlign w:val="center"/>
          </w:tcPr>
          <w:p w14:paraId="58E55838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13 sekund</w:t>
            </w:r>
          </w:p>
        </w:tc>
      </w:tr>
      <w:tr w:rsidR="00646F90" w:rsidRPr="005E2C4E" w14:paraId="08D1591E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10E3F62C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Zmniejszanie/powiększanie</w:t>
            </w:r>
          </w:p>
        </w:tc>
        <w:tc>
          <w:tcPr>
            <w:tcW w:w="3868" w:type="pct"/>
            <w:vAlign w:val="center"/>
          </w:tcPr>
          <w:p w14:paraId="1467A651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Zoom 25-400%</w:t>
            </w:r>
          </w:p>
        </w:tc>
      </w:tr>
      <w:tr w:rsidR="00646F90" w:rsidRPr="005E2C4E" w14:paraId="542A1F50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6180CC89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kopii</w:t>
            </w:r>
          </w:p>
        </w:tc>
        <w:tc>
          <w:tcPr>
            <w:tcW w:w="3868" w:type="pct"/>
            <w:vAlign w:val="center"/>
          </w:tcPr>
          <w:p w14:paraId="2533852E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</w:t>
            </w:r>
          </w:p>
        </w:tc>
      </w:tr>
      <w:tr w:rsidR="00646F90" w:rsidRPr="005E2C4E" w14:paraId="321EB84F" w14:textId="77777777" w:rsidTr="00646F90">
        <w:trPr>
          <w:trHeight w:val="242"/>
        </w:trPr>
        <w:tc>
          <w:tcPr>
            <w:tcW w:w="1132" w:type="pct"/>
            <w:vAlign w:val="center"/>
          </w:tcPr>
          <w:p w14:paraId="75DC9753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Kopiowanie dwustronne</w:t>
            </w:r>
          </w:p>
        </w:tc>
        <w:tc>
          <w:tcPr>
            <w:tcW w:w="3868" w:type="pct"/>
            <w:vAlign w:val="center"/>
          </w:tcPr>
          <w:p w14:paraId="2AA633FB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automatyczne</w:t>
            </w:r>
          </w:p>
        </w:tc>
      </w:tr>
      <w:tr w:rsidR="00646F90" w:rsidRPr="005E2C4E" w14:paraId="64AD66D9" w14:textId="77777777" w:rsidTr="00646F90">
        <w:trPr>
          <w:trHeight w:val="526"/>
        </w:trPr>
        <w:tc>
          <w:tcPr>
            <w:tcW w:w="5000" w:type="pct"/>
            <w:gridSpan w:val="2"/>
            <w:vAlign w:val="center"/>
          </w:tcPr>
          <w:p w14:paraId="6A8F4611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Parametry faksowania</w:t>
            </w:r>
          </w:p>
        </w:tc>
      </w:tr>
      <w:tr w:rsidR="00646F90" w:rsidRPr="00D147BC" w14:paraId="3CD60686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61AF8CA7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3868" w:type="pct"/>
            <w:vAlign w:val="center"/>
          </w:tcPr>
          <w:p w14:paraId="26B3D995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RJ11 x 2 (Line/Tel), PSTN, Linia PBX</w:t>
            </w:r>
          </w:p>
        </w:tc>
      </w:tr>
      <w:tr w:rsidR="00646F90" w:rsidRPr="005E2C4E" w14:paraId="42E34220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16EFEE01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Szybkość </w:t>
            </w:r>
          </w:p>
        </w:tc>
        <w:tc>
          <w:tcPr>
            <w:tcW w:w="3868" w:type="pct"/>
            <w:vAlign w:val="center"/>
          </w:tcPr>
          <w:p w14:paraId="0D8A5922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ITU-T G3(Super G3) do 33,6kbps, do 4 sekund/str.</w:t>
            </w:r>
          </w:p>
        </w:tc>
      </w:tr>
      <w:tr w:rsidR="00646F90" w:rsidRPr="005E2C4E" w14:paraId="5B03D582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18A74FFC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Szybkie wybieranie </w:t>
            </w:r>
          </w:p>
        </w:tc>
        <w:tc>
          <w:tcPr>
            <w:tcW w:w="3868" w:type="pct"/>
            <w:vAlign w:val="center"/>
          </w:tcPr>
          <w:p w14:paraId="65B42B72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przycisków szybkiego wybierania, 200 numerów. Dopuszcza się realizację wymagania poprzez wyświetlacz dotykowy.</w:t>
            </w:r>
          </w:p>
        </w:tc>
      </w:tr>
      <w:tr w:rsidR="00646F90" w:rsidRPr="005E2C4E" w14:paraId="55DC2F4F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7703039B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Lista rozgłaszania </w:t>
            </w:r>
          </w:p>
        </w:tc>
        <w:tc>
          <w:tcPr>
            <w:tcW w:w="3868" w:type="pct"/>
            <w:vAlign w:val="center"/>
          </w:tcPr>
          <w:p w14:paraId="49AE3BC8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100 numerów</w:t>
            </w:r>
          </w:p>
        </w:tc>
      </w:tr>
      <w:tr w:rsidR="00646F90" w:rsidRPr="005E2C4E" w14:paraId="3CC3FA63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2568E6D8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stron</w:t>
            </w:r>
          </w:p>
        </w:tc>
        <w:tc>
          <w:tcPr>
            <w:tcW w:w="3868" w:type="pct"/>
            <w:vAlign w:val="center"/>
          </w:tcPr>
          <w:p w14:paraId="446CABEF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4MB lub co najmniej 200 stron</w:t>
            </w:r>
          </w:p>
        </w:tc>
      </w:tr>
      <w:tr w:rsidR="00646F90" w:rsidRPr="005E2C4E" w14:paraId="7A155FBD" w14:textId="77777777" w:rsidTr="00646F90">
        <w:trPr>
          <w:trHeight w:val="540"/>
        </w:trPr>
        <w:tc>
          <w:tcPr>
            <w:tcW w:w="5000" w:type="pct"/>
            <w:gridSpan w:val="2"/>
            <w:vAlign w:val="center"/>
          </w:tcPr>
          <w:p w14:paraId="7D23DC4E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Interfejsy i oprogramowanie standardowe</w:t>
            </w:r>
          </w:p>
        </w:tc>
      </w:tr>
      <w:tr w:rsidR="00646F90" w:rsidRPr="005E2C4E" w14:paraId="28AB708A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3D044A0E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Złącza </w:t>
            </w:r>
          </w:p>
        </w:tc>
        <w:tc>
          <w:tcPr>
            <w:tcW w:w="3868" w:type="pct"/>
            <w:vAlign w:val="center"/>
          </w:tcPr>
          <w:p w14:paraId="6899BE98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Port USB 2.0, Ethernet 10/100/1000BaseTX</w:t>
            </w:r>
          </w:p>
        </w:tc>
      </w:tr>
      <w:tr w:rsidR="00646F90" w:rsidRPr="00D147BC" w14:paraId="79283400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7F7EAB18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Kompatybilność z systemami operacyjnymi </w:t>
            </w:r>
          </w:p>
        </w:tc>
        <w:tc>
          <w:tcPr>
            <w:tcW w:w="3868" w:type="pct"/>
            <w:vAlign w:val="center"/>
          </w:tcPr>
          <w:p w14:paraId="3976A830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Windows 7 (32-bit i 64-bit), Windows 8/8.1 (32-bit i 64-bit), Windows 10 (32-bit i 64-bit)</w:t>
            </w:r>
          </w:p>
        </w:tc>
      </w:tr>
      <w:tr w:rsidR="00646F90" w:rsidRPr="005E2C4E" w14:paraId="1B1DCACE" w14:textId="77777777" w:rsidTr="00646F90">
        <w:trPr>
          <w:trHeight w:val="557"/>
        </w:trPr>
        <w:tc>
          <w:tcPr>
            <w:tcW w:w="5000" w:type="pct"/>
            <w:gridSpan w:val="2"/>
            <w:vAlign w:val="center"/>
          </w:tcPr>
          <w:p w14:paraId="751C0F28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Podawanie papieru</w:t>
            </w:r>
          </w:p>
        </w:tc>
      </w:tr>
      <w:tr w:rsidR="00646F90" w:rsidRPr="005E2C4E" w14:paraId="139187FB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73F8665F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Pojemność podajników papieru </w:t>
            </w:r>
          </w:p>
        </w:tc>
        <w:tc>
          <w:tcPr>
            <w:tcW w:w="3868" w:type="pct"/>
            <w:vAlign w:val="center"/>
          </w:tcPr>
          <w:p w14:paraId="1B7C5030" w14:textId="77777777" w:rsidR="00646F90" w:rsidRPr="005E2C4E" w:rsidRDefault="00646F90" w:rsidP="003F59AB">
            <w:pPr>
              <w:numPr>
                <w:ilvl w:val="0"/>
                <w:numId w:val="37"/>
              </w:numPr>
              <w:ind w:left="35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Podajnik 1: 250 arkuszy 80 g/m2; </w:t>
            </w:r>
          </w:p>
          <w:p w14:paraId="0B1CF6B7" w14:textId="77777777" w:rsidR="00646F90" w:rsidRPr="005E2C4E" w:rsidRDefault="00646F90" w:rsidP="003F59AB">
            <w:pPr>
              <w:numPr>
                <w:ilvl w:val="0"/>
                <w:numId w:val="37"/>
              </w:numPr>
              <w:ind w:left="35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Podajnik uniwersalny: 100 arkuszy 80 g/m2;</w:t>
            </w:r>
          </w:p>
        </w:tc>
      </w:tr>
      <w:tr w:rsidR="00646F90" w:rsidRPr="005E2C4E" w14:paraId="773716B3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7AD97876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Format papieru </w:t>
            </w:r>
          </w:p>
        </w:tc>
        <w:tc>
          <w:tcPr>
            <w:tcW w:w="3868" w:type="pct"/>
            <w:vAlign w:val="center"/>
          </w:tcPr>
          <w:p w14:paraId="03EF3949" w14:textId="77777777" w:rsidR="00646F90" w:rsidRPr="005E2C4E" w:rsidRDefault="00646F90" w:rsidP="003F59AB">
            <w:pPr>
              <w:numPr>
                <w:ilvl w:val="0"/>
                <w:numId w:val="41"/>
              </w:numPr>
              <w:ind w:left="281" w:hanging="28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Podajnik 1: A4, A5, B5, A6</w:t>
            </w:r>
          </w:p>
          <w:p w14:paraId="0B756716" w14:textId="77777777" w:rsidR="00646F90" w:rsidRPr="005E2C4E" w:rsidRDefault="00646F90" w:rsidP="003F59AB">
            <w:pPr>
              <w:numPr>
                <w:ilvl w:val="0"/>
                <w:numId w:val="41"/>
              </w:numPr>
              <w:ind w:left="281" w:hanging="28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Podajnik uniwersalny: A4, A5, B5, A6, C5, C6</w:t>
            </w:r>
          </w:p>
          <w:p w14:paraId="320067FF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  Druk dwustronny: A4</w:t>
            </w:r>
          </w:p>
        </w:tc>
      </w:tr>
      <w:tr w:rsidR="00646F90" w:rsidRPr="005E2C4E" w14:paraId="33E17536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0DC5BF91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Gramatura papieru </w:t>
            </w:r>
          </w:p>
        </w:tc>
        <w:tc>
          <w:tcPr>
            <w:tcW w:w="3868" w:type="pct"/>
            <w:vAlign w:val="center"/>
          </w:tcPr>
          <w:p w14:paraId="7652E60E" w14:textId="77777777" w:rsidR="00646F90" w:rsidRPr="005E2C4E" w:rsidRDefault="00646F90" w:rsidP="003F59AB">
            <w:pPr>
              <w:numPr>
                <w:ilvl w:val="0"/>
                <w:numId w:val="38"/>
              </w:numPr>
              <w:ind w:left="35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Podajnik 1: 60 – 120 g/m2; </w:t>
            </w:r>
          </w:p>
          <w:p w14:paraId="655092C2" w14:textId="77777777" w:rsidR="00646F90" w:rsidRPr="005E2C4E" w:rsidRDefault="00646F90" w:rsidP="003F59AB">
            <w:pPr>
              <w:numPr>
                <w:ilvl w:val="0"/>
                <w:numId w:val="38"/>
              </w:numPr>
              <w:ind w:left="35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Druk dwustronny: 60 – 120 g/m2;</w:t>
            </w:r>
          </w:p>
          <w:p w14:paraId="5F1AF710" w14:textId="77777777" w:rsidR="00646F90" w:rsidRPr="005E2C4E" w:rsidRDefault="00646F90" w:rsidP="003F59AB">
            <w:pPr>
              <w:numPr>
                <w:ilvl w:val="0"/>
                <w:numId w:val="38"/>
              </w:numPr>
              <w:ind w:left="35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Podajnik uniwersalny: 60 – 120 g/m2</w:t>
            </w:r>
          </w:p>
          <w:p w14:paraId="288511CE" w14:textId="77777777" w:rsidR="00646F90" w:rsidRPr="005E2C4E" w:rsidRDefault="00646F90" w:rsidP="003F59AB">
            <w:pPr>
              <w:numPr>
                <w:ilvl w:val="0"/>
                <w:numId w:val="38"/>
              </w:numPr>
              <w:ind w:left="35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Podajnik skanera: 60 – 105 g/m2</w:t>
            </w:r>
          </w:p>
        </w:tc>
      </w:tr>
      <w:tr w:rsidR="00646F90" w:rsidRPr="005E2C4E" w14:paraId="629DFF58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06421710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Odbiornik papieru </w:t>
            </w:r>
          </w:p>
        </w:tc>
        <w:tc>
          <w:tcPr>
            <w:tcW w:w="3868" w:type="pct"/>
            <w:vAlign w:val="center"/>
          </w:tcPr>
          <w:p w14:paraId="307B67B4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150 arkuszy stroną zadrukowaną do dołu</w:t>
            </w:r>
          </w:p>
        </w:tc>
      </w:tr>
      <w:tr w:rsidR="00646F90" w:rsidRPr="005E2C4E" w14:paraId="53316986" w14:textId="77777777" w:rsidTr="00646F90">
        <w:trPr>
          <w:trHeight w:val="612"/>
        </w:trPr>
        <w:tc>
          <w:tcPr>
            <w:tcW w:w="5000" w:type="pct"/>
            <w:gridSpan w:val="2"/>
            <w:vAlign w:val="center"/>
          </w:tcPr>
          <w:p w14:paraId="259AAF1F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Pozostałe parametry techniczne</w:t>
            </w:r>
          </w:p>
        </w:tc>
      </w:tr>
      <w:tr w:rsidR="00646F90" w:rsidRPr="005E2C4E" w14:paraId="59C1E27C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7C9088ED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Pamięć (RAM) </w:t>
            </w:r>
          </w:p>
        </w:tc>
        <w:tc>
          <w:tcPr>
            <w:tcW w:w="3868" w:type="pct"/>
            <w:vAlign w:val="center"/>
          </w:tcPr>
          <w:p w14:paraId="4FE1DCF0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512 MB</w:t>
            </w:r>
          </w:p>
        </w:tc>
      </w:tr>
      <w:tr w:rsidR="00646F90" w:rsidRPr="005E2C4E" w14:paraId="758059F1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5DC55E52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Obciążenie</w:t>
            </w:r>
          </w:p>
        </w:tc>
        <w:tc>
          <w:tcPr>
            <w:tcW w:w="3868" w:type="pct"/>
            <w:vAlign w:val="center"/>
          </w:tcPr>
          <w:p w14:paraId="77C05F34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40 000 stron miesięcznie</w:t>
            </w:r>
          </w:p>
        </w:tc>
      </w:tr>
      <w:tr w:rsidR="00646F90" w:rsidRPr="005E2C4E" w14:paraId="25F696B0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300F5058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Wyświetlacz LCD</w:t>
            </w:r>
          </w:p>
        </w:tc>
        <w:tc>
          <w:tcPr>
            <w:tcW w:w="3868" w:type="pct"/>
            <w:vAlign w:val="center"/>
          </w:tcPr>
          <w:p w14:paraId="568A0042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kolorowy, umożliwiający realizację poszczególnych funkcji przy urządzeniu</w:t>
            </w:r>
          </w:p>
        </w:tc>
      </w:tr>
      <w:tr w:rsidR="00646F90" w:rsidRPr="005E2C4E" w14:paraId="3E348888" w14:textId="77777777" w:rsidTr="00646F90">
        <w:trPr>
          <w:trHeight w:val="404"/>
        </w:trPr>
        <w:tc>
          <w:tcPr>
            <w:tcW w:w="5000" w:type="pct"/>
            <w:gridSpan w:val="2"/>
            <w:vAlign w:val="center"/>
          </w:tcPr>
          <w:p w14:paraId="0C96C8DF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Wymagane dokumenty</w:t>
            </w:r>
          </w:p>
        </w:tc>
      </w:tr>
      <w:tr w:rsidR="00646F90" w:rsidRPr="005E2C4E" w14:paraId="4F83C47C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467F2760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Normy</w:t>
            </w:r>
          </w:p>
        </w:tc>
        <w:tc>
          <w:tcPr>
            <w:tcW w:w="3868" w:type="pct"/>
            <w:vAlign w:val="center"/>
          </w:tcPr>
          <w:p w14:paraId="171662EC" w14:textId="77777777" w:rsidR="00646F90" w:rsidRPr="005E2C4E" w:rsidRDefault="00646F90" w:rsidP="00ED5480">
            <w:pPr>
              <w:tabs>
                <w:tab w:val="left" w:pos="281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Certyfikat ISO 9001:2008 producenta oferowanego sprzętu </w:t>
            </w:r>
          </w:p>
          <w:p w14:paraId="50DDB16E" w14:textId="77777777" w:rsidR="00646F90" w:rsidRPr="005E2C4E" w:rsidRDefault="00646F90" w:rsidP="00ED5480">
            <w:pPr>
              <w:tabs>
                <w:tab w:val="left" w:pos="281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Certyfikat ISO 140001:2004 producenta oferowanego sprzętu </w:t>
            </w:r>
          </w:p>
          <w:p w14:paraId="63EC9D8E" w14:textId="77777777" w:rsidR="00646F90" w:rsidRPr="005E2C4E" w:rsidRDefault="00646F90" w:rsidP="00ED5480">
            <w:pPr>
              <w:tabs>
                <w:tab w:val="left" w:pos="281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Urządzenie spełniające normy CE.</w:t>
            </w:r>
          </w:p>
        </w:tc>
      </w:tr>
      <w:tr w:rsidR="00646F90" w:rsidRPr="005E2C4E" w14:paraId="7B09F373" w14:textId="77777777" w:rsidTr="00646F90">
        <w:trPr>
          <w:trHeight w:val="420"/>
        </w:trPr>
        <w:tc>
          <w:tcPr>
            <w:tcW w:w="5000" w:type="pct"/>
            <w:gridSpan w:val="2"/>
            <w:vAlign w:val="center"/>
          </w:tcPr>
          <w:p w14:paraId="122ACF3C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Materiały eksploatacyjne</w:t>
            </w:r>
          </w:p>
        </w:tc>
      </w:tr>
      <w:tr w:rsidR="00646F90" w:rsidRPr="005E2C4E" w14:paraId="075FC924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68CE613C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Materiały eksploatacyjne</w:t>
            </w:r>
          </w:p>
        </w:tc>
        <w:tc>
          <w:tcPr>
            <w:tcW w:w="3868" w:type="pct"/>
            <w:vAlign w:val="center"/>
          </w:tcPr>
          <w:p w14:paraId="50752545" w14:textId="77777777" w:rsidR="00646F90" w:rsidRPr="005E2C4E" w:rsidRDefault="00646F90" w:rsidP="003F59AB">
            <w:pPr>
              <w:numPr>
                <w:ilvl w:val="0"/>
                <w:numId w:val="39"/>
              </w:numPr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Wymagana rozdzielność bębna i tonera.</w:t>
            </w:r>
          </w:p>
          <w:p w14:paraId="3923A62D" w14:textId="77777777" w:rsidR="00646F90" w:rsidRPr="005E2C4E" w:rsidRDefault="00646F90" w:rsidP="003F59AB">
            <w:pPr>
              <w:numPr>
                <w:ilvl w:val="0"/>
                <w:numId w:val="39"/>
              </w:numPr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Toner startowy o min. wydajności 2 000 stron (liczba stron A4 w druku zgodnym z ISO/ISC 19752)</w:t>
            </w:r>
          </w:p>
          <w:p w14:paraId="27AAEB95" w14:textId="77777777" w:rsidR="00646F90" w:rsidRPr="005E2C4E" w:rsidRDefault="00646F90" w:rsidP="003F59AB">
            <w:pPr>
              <w:numPr>
                <w:ilvl w:val="0"/>
                <w:numId w:val="39"/>
              </w:numPr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Dodatkowy toner (tonery) o min. wydajności 7 000 stron (liczba stron A4 w druku zgodnym z ISO/ISC 19752).</w:t>
            </w:r>
          </w:p>
          <w:p w14:paraId="631C87CC" w14:textId="77777777" w:rsidR="00646F90" w:rsidRPr="005E2C4E" w:rsidRDefault="00646F90" w:rsidP="003F59AB">
            <w:pPr>
              <w:numPr>
                <w:ilvl w:val="0"/>
                <w:numId w:val="39"/>
              </w:numPr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Tonery muszą być fabrycznie nowe, nie mogą być regenerowane.</w:t>
            </w:r>
          </w:p>
        </w:tc>
      </w:tr>
      <w:tr w:rsidR="00646F90" w:rsidRPr="005E2C4E" w14:paraId="3C668D4F" w14:textId="77777777" w:rsidTr="00646F90">
        <w:trPr>
          <w:trHeight w:val="446"/>
        </w:trPr>
        <w:tc>
          <w:tcPr>
            <w:tcW w:w="5000" w:type="pct"/>
            <w:gridSpan w:val="2"/>
            <w:vAlign w:val="center"/>
          </w:tcPr>
          <w:p w14:paraId="190120B5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Wyposażenie dodatkowe</w:t>
            </w:r>
          </w:p>
        </w:tc>
      </w:tr>
      <w:tr w:rsidR="00646F90" w:rsidRPr="005E2C4E" w14:paraId="5C42BEF9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7255CA9F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Wyposażenie dodatkowe</w:t>
            </w:r>
          </w:p>
        </w:tc>
        <w:tc>
          <w:tcPr>
            <w:tcW w:w="3868" w:type="pct"/>
            <w:vAlign w:val="center"/>
          </w:tcPr>
          <w:p w14:paraId="604B2F25" w14:textId="77777777" w:rsidR="00646F90" w:rsidRPr="005E2C4E" w:rsidRDefault="00646F90" w:rsidP="003F59AB">
            <w:pPr>
              <w:numPr>
                <w:ilvl w:val="0"/>
                <w:numId w:val="40"/>
              </w:numPr>
              <w:ind w:left="281" w:hanging="28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Dołączony kabel USB do podłączenia drukarki do komputera.</w:t>
            </w:r>
          </w:p>
          <w:p w14:paraId="3F5C822C" w14:textId="77777777" w:rsidR="00646F90" w:rsidRPr="005E2C4E" w:rsidRDefault="00646F90" w:rsidP="003F59AB">
            <w:pPr>
              <w:numPr>
                <w:ilvl w:val="0"/>
                <w:numId w:val="40"/>
              </w:numPr>
              <w:ind w:left="281" w:hanging="28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Kabel łączący drukarkę z gniazdem UTP (linka) o długości 5 m kat. 6.</w:t>
            </w:r>
          </w:p>
        </w:tc>
      </w:tr>
      <w:tr w:rsidR="00646F90" w:rsidRPr="005E2C4E" w14:paraId="6C1D3EA9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6726862F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3868" w:type="pct"/>
            <w:vAlign w:val="center"/>
          </w:tcPr>
          <w:p w14:paraId="4BF6AF50" w14:textId="77777777" w:rsidR="00646F90" w:rsidRPr="005E2C4E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Oprogramowanie do obsługi wszystkich rodzajów prac urządzenia - drukowanie, skanowanie, kopiowanie, fax - dedykowane przez producenta urządzenia dla danego modelu.</w:t>
            </w:r>
          </w:p>
        </w:tc>
      </w:tr>
      <w:tr w:rsidR="00646F90" w:rsidRPr="005E2C4E" w14:paraId="1E227A1E" w14:textId="77777777" w:rsidTr="00646F90">
        <w:trPr>
          <w:trHeight w:val="210"/>
        </w:trPr>
        <w:tc>
          <w:tcPr>
            <w:tcW w:w="5000" w:type="pct"/>
            <w:gridSpan w:val="2"/>
            <w:vAlign w:val="center"/>
          </w:tcPr>
          <w:p w14:paraId="5FD665AD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dodatkowe</w:t>
            </w:r>
          </w:p>
        </w:tc>
      </w:tr>
      <w:tr w:rsidR="00646F90" w:rsidRPr="005E2C4E" w14:paraId="13D40E86" w14:textId="77777777" w:rsidTr="00646F90">
        <w:trPr>
          <w:trHeight w:val="210"/>
        </w:trPr>
        <w:tc>
          <w:tcPr>
            <w:tcW w:w="1132" w:type="pct"/>
            <w:vAlign w:val="center"/>
          </w:tcPr>
          <w:p w14:paraId="2484DF09" w14:textId="77777777" w:rsidR="00646F90" w:rsidRPr="005E2C4E" w:rsidRDefault="00646F90" w:rsidP="00ED5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Wymaganie dodatkowe</w:t>
            </w:r>
          </w:p>
        </w:tc>
        <w:tc>
          <w:tcPr>
            <w:tcW w:w="3868" w:type="pct"/>
            <w:vAlign w:val="center"/>
          </w:tcPr>
          <w:p w14:paraId="186D2328" w14:textId="5B14CB49" w:rsidR="00646F90" w:rsidRPr="005E2C4E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Urządzenia muszą być fabrycznie nowe, zakupione w oficjalnym kanale sprzedaży producenta i posiadać pakiet usług gwarancyjnych kierowanych do użytkowników z obszaru Rzeczpospolitej Polskiej. Dostarczany sprzęt musi być wyprodukowany nie wcześniej niż w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E2C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14:paraId="70E18345" w14:textId="77777777" w:rsidR="00A17411" w:rsidRDefault="00A17411" w:rsidP="00CF20B8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5907B24" w14:textId="77777777" w:rsidR="009F0317" w:rsidRPr="00CF20B8" w:rsidRDefault="009F0317" w:rsidP="00CF20B8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F20B8">
        <w:rPr>
          <w:rFonts w:ascii="Times New Roman" w:hAnsi="Times New Roman" w:cs="Times New Roman"/>
          <w:b/>
          <w:sz w:val="24"/>
          <w:szCs w:val="24"/>
          <w:lang w:eastAsia="pl-PL"/>
        </w:rPr>
        <w:t>UWAGI ZAMAWIAJĄCEGO:</w:t>
      </w:r>
    </w:p>
    <w:p w14:paraId="26EEAB10" w14:textId="029424C7" w:rsidR="00186D83" w:rsidRPr="00186D83" w:rsidRDefault="00186D83" w:rsidP="00186D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D83">
        <w:rPr>
          <w:rFonts w:ascii="Times New Roman" w:eastAsia="Times New Roman" w:hAnsi="Times New Roman" w:cs="Times New Roman"/>
          <w:sz w:val="24"/>
          <w:szCs w:val="24"/>
          <w:lang w:eastAsia="pl-PL"/>
        </w:rPr>
        <w:t>(*)</w:t>
      </w:r>
      <w:r w:rsidR="00A06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62DF" w:rsidRPr="00A062DF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nazwę producenta, typ, model, oraz numer katalogowy oferowanego sprzętu umożliwiający jednoznaczną identyfikację oferowanej konfiguracji.</w:t>
      </w:r>
    </w:p>
    <w:p w14:paraId="35869EF8" w14:textId="3A6C089F" w:rsidR="009F0317" w:rsidRPr="009F0317" w:rsidRDefault="00FC2460" w:rsidP="009F031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(</w:t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**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) Należy obligatoryjnie wypełnić pola oznaczone żółtym kolorem danymi wymaganymi przez Zamawiającego.</w:t>
      </w:r>
    </w:p>
    <w:p w14:paraId="5B5B9CF1" w14:textId="77777777" w:rsidR="009F0317" w:rsidRDefault="009F0317" w:rsidP="009F031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938351" w14:textId="77777777" w:rsidR="00FC2460" w:rsidRDefault="00FC2460" w:rsidP="009F031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21A62B" w14:textId="77777777" w:rsidR="00FC2460" w:rsidRPr="009F0317" w:rsidRDefault="00FC2460" w:rsidP="009F031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A0A8EF" w14:textId="70D76E5D" w:rsidR="009F0317" w:rsidRPr="009F0317" w:rsidRDefault="009F0317" w:rsidP="009F031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</w:t>
      </w:r>
      <w:r w:rsidR="00082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82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82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82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82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727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</w:t>
      </w:r>
    </w:p>
    <w:p w14:paraId="027DBB6F" w14:textId="77777777" w:rsidR="009F0317" w:rsidRPr="009F0317" w:rsidRDefault="009F0317" w:rsidP="009F0317">
      <w:pPr>
        <w:autoSpaceDE w:val="0"/>
        <w:autoSpaceDN w:val="0"/>
        <w:adjustRightInd w:val="0"/>
        <w:ind w:left="495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F0317">
        <w:rPr>
          <w:rFonts w:ascii="Times New Roman" w:eastAsia="Times New Roman" w:hAnsi="Times New Roman" w:cs="Times New Roman"/>
          <w:b/>
          <w:lang w:eastAsia="pl-PL"/>
        </w:rPr>
        <w:t xml:space="preserve">    Czytelny Podpis/podpisy osoby/osób uprawnionego </w:t>
      </w:r>
    </w:p>
    <w:p w14:paraId="2C8C464D" w14:textId="77777777" w:rsidR="009F0317" w:rsidRPr="009F0317" w:rsidRDefault="009F0317" w:rsidP="009F0317">
      <w:pPr>
        <w:autoSpaceDE w:val="0"/>
        <w:autoSpaceDN w:val="0"/>
        <w:adjustRightInd w:val="0"/>
        <w:ind w:left="495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F0317">
        <w:rPr>
          <w:rFonts w:ascii="Times New Roman" w:eastAsia="Times New Roman" w:hAnsi="Times New Roman" w:cs="Times New Roman"/>
          <w:b/>
          <w:lang w:eastAsia="pl-PL"/>
        </w:rPr>
        <w:t>do reprezentowania Wykonawcy</w:t>
      </w:r>
    </w:p>
    <w:p w14:paraId="1C71BB90" w14:textId="77777777" w:rsidR="009F0317" w:rsidRPr="009F0317" w:rsidRDefault="009F0317" w:rsidP="009F031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Miejscowość_____________, dnia __________________     </w:t>
      </w:r>
    </w:p>
    <w:sectPr w:rsidR="009F0317" w:rsidRPr="009F0317" w:rsidSect="009F0317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BB33" w14:textId="77777777" w:rsidR="00686B98" w:rsidRDefault="00686B98" w:rsidP="00820D89">
      <w:r>
        <w:separator/>
      </w:r>
    </w:p>
  </w:endnote>
  <w:endnote w:type="continuationSeparator" w:id="0">
    <w:p w14:paraId="349D3300" w14:textId="77777777" w:rsidR="00686B98" w:rsidRDefault="00686B98" w:rsidP="0082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D991A" w14:textId="70B8523A" w:rsidR="00F43CAB" w:rsidRDefault="00686B98" w:rsidP="005F149B">
    <w:pPr>
      <w:pStyle w:val="Stopka"/>
      <w:jc w:val="center"/>
    </w:pPr>
    <w:sdt>
      <w:sdtPr>
        <w:rPr>
          <w:rFonts w:cs="Times New Roman"/>
          <w:sz w:val="20"/>
          <w:szCs w:val="20"/>
        </w:rPr>
        <w:id w:val="520127072"/>
        <w:docPartObj>
          <w:docPartGallery w:val="Page Numbers (Top of Page)"/>
          <w:docPartUnique/>
        </w:docPartObj>
      </w:sdtPr>
      <w:sdtEndPr/>
      <w:sdtContent>
        <w:r w:rsidR="00F43CAB" w:rsidRPr="00C704D4">
          <w:rPr>
            <w:rFonts w:cs="Times New Roman"/>
            <w:sz w:val="20"/>
            <w:szCs w:val="20"/>
          </w:rPr>
          <w:t xml:space="preserve">Strona </w:t>
        </w:r>
        <w:r w:rsidR="00F43CAB" w:rsidRPr="00C704D4">
          <w:rPr>
            <w:rFonts w:cs="Times New Roman"/>
            <w:b/>
            <w:bCs/>
            <w:sz w:val="20"/>
            <w:szCs w:val="20"/>
          </w:rPr>
          <w:fldChar w:fldCharType="begin"/>
        </w:r>
        <w:r w:rsidR="00F43CAB" w:rsidRPr="00C704D4">
          <w:rPr>
            <w:rFonts w:cs="Times New Roman"/>
            <w:b/>
            <w:bCs/>
            <w:sz w:val="20"/>
            <w:szCs w:val="20"/>
          </w:rPr>
          <w:instrText>PAGE</w:instrText>
        </w:r>
        <w:r w:rsidR="00F43CAB" w:rsidRPr="00C704D4">
          <w:rPr>
            <w:rFonts w:cs="Times New Roman"/>
            <w:b/>
            <w:bCs/>
            <w:sz w:val="20"/>
            <w:szCs w:val="20"/>
          </w:rPr>
          <w:fldChar w:fldCharType="separate"/>
        </w:r>
        <w:r w:rsidR="00D147BC">
          <w:rPr>
            <w:rFonts w:cs="Times New Roman"/>
            <w:b/>
            <w:bCs/>
            <w:noProof/>
            <w:sz w:val="20"/>
            <w:szCs w:val="20"/>
          </w:rPr>
          <w:t>1</w:t>
        </w:r>
        <w:r w:rsidR="00F43CAB" w:rsidRPr="00C704D4">
          <w:rPr>
            <w:rFonts w:cs="Times New Roman"/>
            <w:b/>
            <w:bCs/>
            <w:sz w:val="20"/>
            <w:szCs w:val="20"/>
          </w:rPr>
          <w:fldChar w:fldCharType="end"/>
        </w:r>
        <w:r w:rsidR="00F43CAB" w:rsidRPr="00C704D4">
          <w:rPr>
            <w:rFonts w:cs="Times New Roman"/>
            <w:sz w:val="20"/>
            <w:szCs w:val="20"/>
          </w:rPr>
          <w:t xml:space="preserve"> z </w:t>
        </w:r>
        <w:r w:rsidR="00F43CAB" w:rsidRPr="00C704D4">
          <w:rPr>
            <w:rFonts w:cs="Times New Roman"/>
            <w:b/>
            <w:bCs/>
            <w:sz w:val="20"/>
            <w:szCs w:val="20"/>
          </w:rPr>
          <w:fldChar w:fldCharType="begin"/>
        </w:r>
        <w:r w:rsidR="00F43CAB" w:rsidRPr="00C704D4">
          <w:rPr>
            <w:rFonts w:cs="Times New Roman"/>
            <w:b/>
            <w:bCs/>
            <w:sz w:val="20"/>
            <w:szCs w:val="20"/>
          </w:rPr>
          <w:instrText>NUMPAGES</w:instrText>
        </w:r>
        <w:r w:rsidR="00F43CAB" w:rsidRPr="00C704D4">
          <w:rPr>
            <w:rFonts w:cs="Times New Roman"/>
            <w:b/>
            <w:bCs/>
            <w:sz w:val="20"/>
            <w:szCs w:val="20"/>
          </w:rPr>
          <w:fldChar w:fldCharType="separate"/>
        </w:r>
        <w:r w:rsidR="00D147BC">
          <w:rPr>
            <w:rFonts w:cs="Times New Roman"/>
            <w:b/>
            <w:bCs/>
            <w:noProof/>
            <w:sz w:val="20"/>
            <w:szCs w:val="20"/>
          </w:rPr>
          <w:t>22</w:t>
        </w:r>
        <w:r w:rsidR="00F43CAB" w:rsidRPr="00C704D4">
          <w:rPr>
            <w:rFonts w:cs="Times New Roman"/>
            <w:b/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1161"/>
      <w:docPartObj>
        <w:docPartGallery w:val="Page Numbers (Bottom of Page)"/>
        <w:docPartUnique/>
      </w:docPartObj>
    </w:sdtPr>
    <w:sdtEndPr/>
    <w:sdtContent>
      <w:sdt>
        <w:sdtPr>
          <w:id w:val="354774406"/>
          <w:docPartObj>
            <w:docPartGallery w:val="Page Numbers (Bottom of Page)"/>
            <w:docPartUnique/>
          </w:docPartObj>
        </w:sdtPr>
        <w:sdtEndPr/>
        <w:sdtContent>
          <w:p w14:paraId="0BB864BA" w14:textId="5B671048" w:rsidR="00F43CAB" w:rsidRPr="00671307" w:rsidRDefault="00F43CAB" w:rsidP="00331C19">
            <w:pPr>
              <w:pStyle w:val="Stopka"/>
              <w:pBdr>
                <w:top w:val="single" w:sz="4" w:space="0" w:color="auto"/>
              </w:pBdr>
              <w:jc w:val="center"/>
            </w:pPr>
          </w:p>
          <w:p w14:paraId="3BFCFDAD" w14:textId="77777777" w:rsidR="00F43CAB" w:rsidRDefault="00686B98" w:rsidP="009F0317">
            <w:pPr>
              <w:pStyle w:val="Stopka"/>
              <w:jc w:val="center"/>
            </w:pPr>
            <w:sdt>
              <w:sdtPr>
                <w:rPr>
                  <w:sz w:val="20"/>
                  <w:szCs w:val="20"/>
                </w:rPr>
                <w:id w:val="581115308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F43CAB" w:rsidRPr="00C704D4">
                  <w:rPr>
                    <w:sz w:val="20"/>
                    <w:szCs w:val="20"/>
                  </w:rPr>
                  <w:t xml:space="preserve">Strona </w: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instrText>PAGE</w:instrTex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D147BC">
                  <w:rPr>
                    <w:b/>
                    <w:bCs/>
                    <w:noProof/>
                    <w:sz w:val="20"/>
                    <w:szCs w:val="20"/>
                  </w:rPr>
                  <w:t>21</w: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  <w:r w:rsidR="00F43CAB" w:rsidRPr="00C704D4">
                  <w:rPr>
                    <w:sz w:val="20"/>
                    <w:szCs w:val="20"/>
                  </w:rPr>
                  <w:t xml:space="preserve"> z </w: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instrText>NUMPAGES</w:instrTex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D147BC">
                  <w:rPr>
                    <w:b/>
                    <w:bCs/>
                    <w:noProof/>
                    <w:sz w:val="20"/>
                    <w:szCs w:val="20"/>
                  </w:rPr>
                  <w:t>22</w: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  <w:p w14:paraId="739CA1F9" w14:textId="77777777" w:rsidR="00F43CAB" w:rsidRDefault="00F43C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E418F" w14:textId="77777777" w:rsidR="00686B98" w:rsidRDefault="00686B98" w:rsidP="00820D89">
      <w:r>
        <w:separator/>
      </w:r>
    </w:p>
  </w:footnote>
  <w:footnote w:type="continuationSeparator" w:id="0">
    <w:p w14:paraId="479EA89E" w14:textId="77777777" w:rsidR="00686B98" w:rsidRDefault="00686B98" w:rsidP="00820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59B2C" w14:textId="72CA094B" w:rsidR="00F43CAB" w:rsidRDefault="00F43C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A50BF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F5C8F"/>
    <w:multiLevelType w:val="hybridMultilevel"/>
    <w:tmpl w:val="429A7492"/>
    <w:lvl w:ilvl="0" w:tplc="E5AE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3DB3"/>
    <w:multiLevelType w:val="hybridMultilevel"/>
    <w:tmpl w:val="E37EDA70"/>
    <w:lvl w:ilvl="0" w:tplc="8A267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611D"/>
    <w:multiLevelType w:val="hybridMultilevel"/>
    <w:tmpl w:val="BBFAE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7A93"/>
    <w:multiLevelType w:val="hybridMultilevel"/>
    <w:tmpl w:val="94422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227EE"/>
    <w:multiLevelType w:val="hybridMultilevel"/>
    <w:tmpl w:val="1F08CCF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72BEA"/>
    <w:multiLevelType w:val="hybridMultilevel"/>
    <w:tmpl w:val="2F68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7700F"/>
    <w:multiLevelType w:val="hybridMultilevel"/>
    <w:tmpl w:val="86724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4558B"/>
    <w:multiLevelType w:val="hybridMultilevel"/>
    <w:tmpl w:val="EFC4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D11B3"/>
    <w:multiLevelType w:val="hybridMultilevel"/>
    <w:tmpl w:val="80640F78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642BD"/>
    <w:multiLevelType w:val="hybridMultilevel"/>
    <w:tmpl w:val="429A7492"/>
    <w:lvl w:ilvl="0" w:tplc="E5AE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02739"/>
    <w:multiLevelType w:val="hybridMultilevel"/>
    <w:tmpl w:val="94422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E07C1"/>
    <w:multiLevelType w:val="hybridMultilevel"/>
    <w:tmpl w:val="3AA63EFA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FC5"/>
    <w:multiLevelType w:val="hybridMultilevel"/>
    <w:tmpl w:val="DA6850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DB680A"/>
    <w:multiLevelType w:val="hybridMultilevel"/>
    <w:tmpl w:val="EAF8B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F3555"/>
    <w:multiLevelType w:val="hybridMultilevel"/>
    <w:tmpl w:val="429A7492"/>
    <w:lvl w:ilvl="0" w:tplc="E5AE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E6BBC"/>
    <w:multiLevelType w:val="hybridMultilevel"/>
    <w:tmpl w:val="7672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018C0"/>
    <w:multiLevelType w:val="hybridMultilevel"/>
    <w:tmpl w:val="506A7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24156"/>
    <w:multiLevelType w:val="hybridMultilevel"/>
    <w:tmpl w:val="DD803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E5AC6"/>
    <w:multiLevelType w:val="hybridMultilevel"/>
    <w:tmpl w:val="EAF8B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75906"/>
    <w:multiLevelType w:val="hybridMultilevel"/>
    <w:tmpl w:val="7C16D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155AA"/>
    <w:multiLevelType w:val="hybridMultilevel"/>
    <w:tmpl w:val="0BAE7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E210B"/>
    <w:multiLevelType w:val="hybridMultilevel"/>
    <w:tmpl w:val="EFC4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3158E"/>
    <w:multiLevelType w:val="hybridMultilevel"/>
    <w:tmpl w:val="54E0A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C4F0F"/>
    <w:multiLevelType w:val="hybridMultilevel"/>
    <w:tmpl w:val="E9C24680"/>
    <w:lvl w:ilvl="0" w:tplc="E5AE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54216"/>
    <w:multiLevelType w:val="hybridMultilevel"/>
    <w:tmpl w:val="EFC4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E7975"/>
    <w:multiLevelType w:val="hybridMultilevel"/>
    <w:tmpl w:val="A96E68F2"/>
    <w:lvl w:ilvl="0" w:tplc="A8A07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0FFE"/>
    <w:multiLevelType w:val="hybridMultilevel"/>
    <w:tmpl w:val="1F08CCF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900E4"/>
    <w:multiLevelType w:val="hybridMultilevel"/>
    <w:tmpl w:val="7672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65635"/>
    <w:multiLevelType w:val="hybridMultilevel"/>
    <w:tmpl w:val="682E1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EE7344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32134"/>
    <w:multiLevelType w:val="hybridMultilevel"/>
    <w:tmpl w:val="736A0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9702F9"/>
    <w:multiLevelType w:val="multilevel"/>
    <w:tmpl w:val="6D3C27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Nagwek4"/>
      <w:lvlText w:val="%1.%2.%3.%4"/>
      <w:lvlJc w:val="left"/>
      <w:pPr>
        <w:ind w:left="6110" w:hanging="864"/>
      </w:pPr>
      <w:rPr>
        <w:rFonts w:hint="default"/>
        <w:b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  <w:b/>
        <w:i w:val="0"/>
        <w:sz w:val="24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  <w:b/>
        <w:i w:val="0"/>
        <w:sz w:val="24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  <w:b/>
        <w:i w:val="0"/>
        <w:sz w:val="24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EAC6765"/>
    <w:multiLevelType w:val="hybridMultilevel"/>
    <w:tmpl w:val="20FA96AA"/>
    <w:lvl w:ilvl="0" w:tplc="8D626E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193238"/>
    <w:multiLevelType w:val="hybridMultilevel"/>
    <w:tmpl w:val="7672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D464D"/>
    <w:multiLevelType w:val="hybridMultilevel"/>
    <w:tmpl w:val="EAF8B49C"/>
    <w:lvl w:ilvl="0" w:tplc="0415000F">
      <w:start w:val="1"/>
      <w:numFmt w:val="decimal"/>
      <w:lvlText w:val="%1."/>
      <w:lvlJc w:val="left"/>
      <w:pPr>
        <w:ind w:left="68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65395"/>
    <w:multiLevelType w:val="hybridMultilevel"/>
    <w:tmpl w:val="675A8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1E17735"/>
    <w:multiLevelType w:val="hybridMultilevel"/>
    <w:tmpl w:val="FE6C2A12"/>
    <w:lvl w:ilvl="0" w:tplc="4E382AC8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347688"/>
    <w:multiLevelType w:val="hybridMultilevel"/>
    <w:tmpl w:val="3C18B932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C056D1"/>
    <w:multiLevelType w:val="hybridMultilevel"/>
    <w:tmpl w:val="0630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2052F"/>
    <w:multiLevelType w:val="hybridMultilevel"/>
    <w:tmpl w:val="CB54F6DE"/>
    <w:lvl w:ilvl="0" w:tplc="4E72C7FC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36CD2"/>
    <w:multiLevelType w:val="hybridMultilevel"/>
    <w:tmpl w:val="DD803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D26B1"/>
    <w:multiLevelType w:val="hybridMultilevel"/>
    <w:tmpl w:val="22509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D4642A"/>
    <w:multiLevelType w:val="hybridMultilevel"/>
    <w:tmpl w:val="C27EC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3A7C2F"/>
    <w:multiLevelType w:val="hybridMultilevel"/>
    <w:tmpl w:val="E9C24680"/>
    <w:lvl w:ilvl="0" w:tplc="E5AE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A0124"/>
    <w:multiLevelType w:val="hybridMultilevel"/>
    <w:tmpl w:val="DC66F8FC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86F13"/>
    <w:multiLevelType w:val="hybridMultilevel"/>
    <w:tmpl w:val="F5124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253CD9"/>
    <w:multiLevelType w:val="hybridMultilevel"/>
    <w:tmpl w:val="E9C24680"/>
    <w:lvl w:ilvl="0" w:tplc="E5AE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A31B40"/>
    <w:multiLevelType w:val="hybridMultilevel"/>
    <w:tmpl w:val="E37EDA70"/>
    <w:lvl w:ilvl="0" w:tplc="8A267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EB2AAE"/>
    <w:multiLevelType w:val="hybridMultilevel"/>
    <w:tmpl w:val="02527276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0" w15:restartNumberingAfterBreak="0">
    <w:nsid w:val="74F40BAE"/>
    <w:multiLevelType w:val="hybridMultilevel"/>
    <w:tmpl w:val="4D4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534998"/>
    <w:multiLevelType w:val="hybridMultilevel"/>
    <w:tmpl w:val="94422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A05ED7"/>
    <w:multiLevelType w:val="hybridMultilevel"/>
    <w:tmpl w:val="1DA0E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EE7344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3282F1A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A6F79"/>
    <w:multiLevelType w:val="hybridMultilevel"/>
    <w:tmpl w:val="EAF8B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CD209C"/>
    <w:multiLevelType w:val="hybridMultilevel"/>
    <w:tmpl w:val="8EA8629C"/>
    <w:lvl w:ilvl="0" w:tplc="4E382AC8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AA4A1C"/>
    <w:multiLevelType w:val="hybridMultilevel"/>
    <w:tmpl w:val="BB20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F44D29"/>
    <w:multiLevelType w:val="hybridMultilevel"/>
    <w:tmpl w:val="AA8A1772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1B1ACB"/>
    <w:multiLevelType w:val="hybridMultilevel"/>
    <w:tmpl w:val="1F08CCF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CC26F0"/>
    <w:multiLevelType w:val="hybridMultilevel"/>
    <w:tmpl w:val="4D40F75E"/>
    <w:lvl w:ilvl="0" w:tplc="0415000F">
      <w:start w:val="1"/>
      <w:numFmt w:val="decimal"/>
      <w:lvlText w:val="%1."/>
      <w:lvlJc w:val="left"/>
      <w:pPr>
        <w:ind w:left="427" w:hanging="360"/>
      </w:p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31"/>
  </w:num>
  <w:num w:numId="2">
    <w:abstractNumId w:val="36"/>
  </w:num>
  <w:num w:numId="3">
    <w:abstractNumId w:val="0"/>
  </w:num>
  <w:num w:numId="4">
    <w:abstractNumId w:val="14"/>
  </w:num>
  <w:num w:numId="5">
    <w:abstractNumId w:val="2"/>
  </w:num>
  <w:num w:numId="6">
    <w:abstractNumId w:val="50"/>
  </w:num>
  <w:num w:numId="7">
    <w:abstractNumId w:val="22"/>
  </w:num>
  <w:num w:numId="8">
    <w:abstractNumId w:val="30"/>
  </w:num>
  <w:num w:numId="9">
    <w:abstractNumId w:val="42"/>
  </w:num>
  <w:num w:numId="10">
    <w:abstractNumId w:val="41"/>
  </w:num>
  <w:num w:numId="11">
    <w:abstractNumId w:val="52"/>
  </w:num>
  <w:num w:numId="12">
    <w:abstractNumId w:val="5"/>
  </w:num>
  <w:num w:numId="13">
    <w:abstractNumId w:val="34"/>
  </w:num>
  <w:num w:numId="14">
    <w:abstractNumId w:val="19"/>
  </w:num>
  <w:num w:numId="15">
    <w:abstractNumId w:val="21"/>
  </w:num>
  <w:num w:numId="16">
    <w:abstractNumId w:val="47"/>
  </w:num>
  <w:num w:numId="17">
    <w:abstractNumId w:val="10"/>
  </w:num>
  <w:num w:numId="18">
    <w:abstractNumId w:val="8"/>
  </w:num>
  <w:num w:numId="19">
    <w:abstractNumId w:val="48"/>
  </w:num>
  <w:num w:numId="20">
    <w:abstractNumId w:val="29"/>
  </w:num>
  <w:num w:numId="21">
    <w:abstractNumId w:val="18"/>
  </w:num>
  <w:num w:numId="22">
    <w:abstractNumId w:val="53"/>
  </w:num>
  <w:num w:numId="23">
    <w:abstractNumId w:val="25"/>
  </w:num>
  <w:num w:numId="24">
    <w:abstractNumId w:val="27"/>
  </w:num>
  <w:num w:numId="25">
    <w:abstractNumId w:val="26"/>
  </w:num>
  <w:num w:numId="26">
    <w:abstractNumId w:val="57"/>
  </w:num>
  <w:num w:numId="27">
    <w:abstractNumId w:val="49"/>
  </w:num>
  <w:num w:numId="28">
    <w:abstractNumId w:val="13"/>
  </w:num>
  <w:num w:numId="29">
    <w:abstractNumId w:val="58"/>
  </w:num>
  <w:num w:numId="30">
    <w:abstractNumId w:val="35"/>
  </w:num>
  <w:num w:numId="31">
    <w:abstractNumId w:val="55"/>
  </w:num>
  <w:num w:numId="32">
    <w:abstractNumId w:val="23"/>
  </w:num>
  <w:num w:numId="33">
    <w:abstractNumId w:val="7"/>
  </w:num>
  <w:num w:numId="34">
    <w:abstractNumId w:val="3"/>
  </w:num>
  <w:num w:numId="35">
    <w:abstractNumId w:val="33"/>
  </w:num>
  <w:num w:numId="36">
    <w:abstractNumId w:val="17"/>
  </w:num>
  <w:num w:numId="37">
    <w:abstractNumId w:val="6"/>
  </w:num>
  <w:num w:numId="38">
    <w:abstractNumId w:val="46"/>
  </w:num>
  <w:num w:numId="39">
    <w:abstractNumId w:val="28"/>
  </w:num>
  <w:num w:numId="40">
    <w:abstractNumId w:val="16"/>
  </w:num>
  <w:num w:numId="41">
    <w:abstractNumId w:val="39"/>
  </w:num>
  <w:num w:numId="42">
    <w:abstractNumId w:val="56"/>
  </w:num>
  <w:num w:numId="43">
    <w:abstractNumId w:val="54"/>
  </w:num>
  <w:num w:numId="44">
    <w:abstractNumId w:val="38"/>
  </w:num>
  <w:num w:numId="45">
    <w:abstractNumId w:val="37"/>
  </w:num>
  <w:num w:numId="46">
    <w:abstractNumId w:val="12"/>
  </w:num>
  <w:num w:numId="47">
    <w:abstractNumId w:val="9"/>
  </w:num>
  <w:num w:numId="48">
    <w:abstractNumId w:val="45"/>
  </w:num>
  <w:num w:numId="49">
    <w:abstractNumId w:val="40"/>
  </w:num>
  <w:num w:numId="50">
    <w:abstractNumId w:val="51"/>
  </w:num>
  <w:num w:numId="51">
    <w:abstractNumId w:val="43"/>
  </w:num>
  <w:num w:numId="52">
    <w:abstractNumId w:val="15"/>
  </w:num>
  <w:num w:numId="53">
    <w:abstractNumId w:val="24"/>
  </w:num>
  <w:num w:numId="54">
    <w:abstractNumId w:val="11"/>
  </w:num>
  <w:num w:numId="55">
    <w:abstractNumId w:val="1"/>
  </w:num>
  <w:num w:numId="56">
    <w:abstractNumId w:val="44"/>
  </w:num>
  <w:num w:numId="57">
    <w:abstractNumId w:val="4"/>
  </w:num>
  <w:num w:numId="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CD"/>
    <w:rsid w:val="00000F92"/>
    <w:rsid w:val="00002089"/>
    <w:rsid w:val="00012EF0"/>
    <w:rsid w:val="00013661"/>
    <w:rsid w:val="00013819"/>
    <w:rsid w:val="00014692"/>
    <w:rsid w:val="000240F0"/>
    <w:rsid w:val="000250F8"/>
    <w:rsid w:val="00032585"/>
    <w:rsid w:val="00033B9E"/>
    <w:rsid w:val="000341E5"/>
    <w:rsid w:val="00040AC7"/>
    <w:rsid w:val="00040BDE"/>
    <w:rsid w:val="00042BE5"/>
    <w:rsid w:val="00046D7A"/>
    <w:rsid w:val="00047D73"/>
    <w:rsid w:val="000515AD"/>
    <w:rsid w:val="00051DC7"/>
    <w:rsid w:val="0005730C"/>
    <w:rsid w:val="00060929"/>
    <w:rsid w:val="0006524F"/>
    <w:rsid w:val="0006550E"/>
    <w:rsid w:val="00066B1A"/>
    <w:rsid w:val="00067740"/>
    <w:rsid w:val="00067BC6"/>
    <w:rsid w:val="00070187"/>
    <w:rsid w:val="00073E9E"/>
    <w:rsid w:val="00074338"/>
    <w:rsid w:val="00074892"/>
    <w:rsid w:val="000757BB"/>
    <w:rsid w:val="0007589C"/>
    <w:rsid w:val="000776FD"/>
    <w:rsid w:val="00081D2A"/>
    <w:rsid w:val="00082935"/>
    <w:rsid w:val="000833F8"/>
    <w:rsid w:val="00085A8B"/>
    <w:rsid w:val="00096F9D"/>
    <w:rsid w:val="00097D31"/>
    <w:rsid w:val="000A2B52"/>
    <w:rsid w:val="000A649D"/>
    <w:rsid w:val="000B1059"/>
    <w:rsid w:val="000B1765"/>
    <w:rsid w:val="000B40F5"/>
    <w:rsid w:val="000B44A6"/>
    <w:rsid w:val="000B5692"/>
    <w:rsid w:val="000B6ECF"/>
    <w:rsid w:val="000C398F"/>
    <w:rsid w:val="000D1352"/>
    <w:rsid w:val="000D4D21"/>
    <w:rsid w:val="000D6F10"/>
    <w:rsid w:val="000D7BC8"/>
    <w:rsid w:val="000D7C6E"/>
    <w:rsid w:val="000E1621"/>
    <w:rsid w:val="000E1A3E"/>
    <w:rsid w:val="000E7456"/>
    <w:rsid w:val="000F0197"/>
    <w:rsid w:val="000F3C03"/>
    <w:rsid w:val="000F5F85"/>
    <w:rsid w:val="000F6503"/>
    <w:rsid w:val="001013BB"/>
    <w:rsid w:val="001061B8"/>
    <w:rsid w:val="001128D0"/>
    <w:rsid w:val="00112C8A"/>
    <w:rsid w:val="001146B3"/>
    <w:rsid w:val="00115E3D"/>
    <w:rsid w:val="001205EB"/>
    <w:rsid w:val="00123B09"/>
    <w:rsid w:val="00125253"/>
    <w:rsid w:val="001255E3"/>
    <w:rsid w:val="00130BE8"/>
    <w:rsid w:val="0013113F"/>
    <w:rsid w:val="00134D1A"/>
    <w:rsid w:val="001373EB"/>
    <w:rsid w:val="00140796"/>
    <w:rsid w:val="00140E62"/>
    <w:rsid w:val="001421B5"/>
    <w:rsid w:val="00145A20"/>
    <w:rsid w:val="00146656"/>
    <w:rsid w:val="00151F76"/>
    <w:rsid w:val="001522A7"/>
    <w:rsid w:val="00153728"/>
    <w:rsid w:val="00154E1F"/>
    <w:rsid w:val="00156FB7"/>
    <w:rsid w:val="001574B3"/>
    <w:rsid w:val="00157738"/>
    <w:rsid w:val="0016304C"/>
    <w:rsid w:val="00163469"/>
    <w:rsid w:val="0016593F"/>
    <w:rsid w:val="00172B05"/>
    <w:rsid w:val="001767D2"/>
    <w:rsid w:val="001817EE"/>
    <w:rsid w:val="00182DB0"/>
    <w:rsid w:val="00186D83"/>
    <w:rsid w:val="0019520F"/>
    <w:rsid w:val="0019575A"/>
    <w:rsid w:val="001A0D44"/>
    <w:rsid w:val="001A46B9"/>
    <w:rsid w:val="001A7AE6"/>
    <w:rsid w:val="001B006E"/>
    <w:rsid w:val="001B1D11"/>
    <w:rsid w:val="001B20D5"/>
    <w:rsid w:val="001B75DD"/>
    <w:rsid w:val="001B760C"/>
    <w:rsid w:val="001C1CB1"/>
    <w:rsid w:val="001C34C9"/>
    <w:rsid w:val="001D5D4B"/>
    <w:rsid w:val="001D6111"/>
    <w:rsid w:val="001D6F47"/>
    <w:rsid w:val="001D6FD6"/>
    <w:rsid w:val="001E0170"/>
    <w:rsid w:val="001E16B8"/>
    <w:rsid w:val="001E1C34"/>
    <w:rsid w:val="001E1DB5"/>
    <w:rsid w:val="001E2550"/>
    <w:rsid w:val="001E6E6F"/>
    <w:rsid w:val="001F0B14"/>
    <w:rsid w:val="001F0CEF"/>
    <w:rsid w:val="001F2BCA"/>
    <w:rsid w:val="001F324C"/>
    <w:rsid w:val="001F3BDD"/>
    <w:rsid w:val="00206A57"/>
    <w:rsid w:val="00207475"/>
    <w:rsid w:val="002142FE"/>
    <w:rsid w:val="00214310"/>
    <w:rsid w:val="00223A9A"/>
    <w:rsid w:val="002242AF"/>
    <w:rsid w:val="00225B66"/>
    <w:rsid w:val="002270C8"/>
    <w:rsid w:val="00230797"/>
    <w:rsid w:val="00233420"/>
    <w:rsid w:val="00245D2C"/>
    <w:rsid w:val="00250699"/>
    <w:rsid w:val="002564C3"/>
    <w:rsid w:val="002608B5"/>
    <w:rsid w:val="00263AA1"/>
    <w:rsid w:val="00264418"/>
    <w:rsid w:val="00264925"/>
    <w:rsid w:val="00264E28"/>
    <w:rsid w:val="00265CE3"/>
    <w:rsid w:val="0027032B"/>
    <w:rsid w:val="00272728"/>
    <w:rsid w:val="00274FF4"/>
    <w:rsid w:val="00275DA8"/>
    <w:rsid w:val="00280095"/>
    <w:rsid w:val="00280B42"/>
    <w:rsid w:val="00283B7A"/>
    <w:rsid w:val="00285AE5"/>
    <w:rsid w:val="002860DC"/>
    <w:rsid w:val="002864E4"/>
    <w:rsid w:val="00287789"/>
    <w:rsid w:val="002879A2"/>
    <w:rsid w:val="002915F2"/>
    <w:rsid w:val="00295DDE"/>
    <w:rsid w:val="002A1408"/>
    <w:rsid w:val="002A4799"/>
    <w:rsid w:val="002A7AC1"/>
    <w:rsid w:val="002A7F6F"/>
    <w:rsid w:val="002B0135"/>
    <w:rsid w:val="002B278C"/>
    <w:rsid w:val="002B442C"/>
    <w:rsid w:val="002B507A"/>
    <w:rsid w:val="002B5E10"/>
    <w:rsid w:val="002B6A2D"/>
    <w:rsid w:val="002C01D7"/>
    <w:rsid w:val="002C1DDE"/>
    <w:rsid w:val="002C618C"/>
    <w:rsid w:val="002C6347"/>
    <w:rsid w:val="002D02EA"/>
    <w:rsid w:val="002D2DC9"/>
    <w:rsid w:val="002D51B9"/>
    <w:rsid w:val="002E1F4F"/>
    <w:rsid w:val="002E46A5"/>
    <w:rsid w:val="002E6363"/>
    <w:rsid w:val="002E6507"/>
    <w:rsid w:val="002F4AD4"/>
    <w:rsid w:val="00301D4D"/>
    <w:rsid w:val="00302F7D"/>
    <w:rsid w:val="00304269"/>
    <w:rsid w:val="00311471"/>
    <w:rsid w:val="00314472"/>
    <w:rsid w:val="00314BC7"/>
    <w:rsid w:val="00315CCC"/>
    <w:rsid w:val="003215E4"/>
    <w:rsid w:val="003216DB"/>
    <w:rsid w:val="003239A2"/>
    <w:rsid w:val="003252DA"/>
    <w:rsid w:val="00325AE9"/>
    <w:rsid w:val="00331C19"/>
    <w:rsid w:val="00335F53"/>
    <w:rsid w:val="00336C3A"/>
    <w:rsid w:val="00337BD4"/>
    <w:rsid w:val="0034056B"/>
    <w:rsid w:val="00344D58"/>
    <w:rsid w:val="00346650"/>
    <w:rsid w:val="003504E6"/>
    <w:rsid w:val="00350BC6"/>
    <w:rsid w:val="00351547"/>
    <w:rsid w:val="00351B6F"/>
    <w:rsid w:val="0035368E"/>
    <w:rsid w:val="00353F54"/>
    <w:rsid w:val="00355B77"/>
    <w:rsid w:val="003625D4"/>
    <w:rsid w:val="003635E3"/>
    <w:rsid w:val="00366AA8"/>
    <w:rsid w:val="00367770"/>
    <w:rsid w:val="00374388"/>
    <w:rsid w:val="00374A26"/>
    <w:rsid w:val="00375FF5"/>
    <w:rsid w:val="003837CC"/>
    <w:rsid w:val="0038383E"/>
    <w:rsid w:val="003860D5"/>
    <w:rsid w:val="00386CE6"/>
    <w:rsid w:val="00395BE1"/>
    <w:rsid w:val="00397C02"/>
    <w:rsid w:val="003A0748"/>
    <w:rsid w:val="003A1E54"/>
    <w:rsid w:val="003A26ED"/>
    <w:rsid w:val="003A287D"/>
    <w:rsid w:val="003B09EF"/>
    <w:rsid w:val="003C16C9"/>
    <w:rsid w:val="003C1BF5"/>
    <w:rsid w:val="003C1E06"/>
    <w:rsid w:val="003C27E5"/>
    <w:rsid w:val="003C4302"/>
    <w:rsid w:val="003D26A1"/>
    <w:rsid w:val="003D2E13"/>
    <w:rsid w:val="003D4DA3"/>
    <w:rsid w:val="003D51AC"/>
    <w:rsid w:val="003D533A"/>
    <w:rsid w:val="003E0B49"/>
    <w:rsid w:val="003E6563"/>
    <w:rsid w:val="003F2C73"/>
    <w:rsid w:val="003F3F75"/>
    <w:rsid w:val="003F47E4"/>
    <w:rsid w:val="003F5472"/>
    <w:rsid w:val="003F59AB"/>
    <w:rsid w:val="003F7327"/>
    <w:rsid w:val="004016B0"/>
    <w:rsid w:val="004024F7"/>
    <w:rsid w:val="00404A21"/>
    <w:rsid w:val="0040703D"/>
    <w:rsid w:val="00412713"/>
    <w:rsid w:val="00413731"/>
    <w:rsid w:val="0041403E"/>
    <w:rsid w:val="00421D5A"/>
    <w:rsid w:val="004237C0"/>
    <w:rsid w:val="00437B83"/>
    <w:rsid w:val="004400D1"/>
    <w:rsid w:val="00440D71"/>
    <w:rsid w:val="0044257D"/>
    <w:rsid w:val="00443903"/>
    <w:rsid w:val="004454B4"/>
    <w:rsid w:val="00446436"/>
    <w:rsid w:val="00446F63"/>
    <w:rsid w:val="00452C28"/>
    <w:rsid w:val="00455F5C"/>
    <w:rsid w:val="00456998"/>
    <w:rsid w:val="00456E78"/>
    <w:rsid w:val="00461409"/>
    <w:rsid w:val="00463157"/>
    <w:rsid w:val="0047053E"/>
    <w:rsid w:val="00470854"/>
    <w:rsid w:val="00472443"/>
    <w:rsid w:val="00473799"/>
    <w:rsid w:val="0047388C"/>
    <w:rsid w:val="0048200C"/>
    <w:rsid w:val="0048593A"/>
    <w:rsid w:val="004924A0"/>
    <w:rsid w:val="00494C1D"/>
    <w:rsid w:val="00495C16"/>
    <w:rsid w:val="004A0266"/>
    <w:rsid w:val="004A0FE1"/>
    <w:rsid w:val="004A1C3D"/>
    <w:rsid w:val="004A3005"/>
    <w:rsid w:val="004B11A4"/>
    <w:rsid w:val="004B2DA5"/>
    <w:rsid w:val="004B6EAA"/>
    <w:rsid w:val="004C3253"/>
    <w:rsid w:val="004C5110"/>
    <w:rsid w:val="004C59A4"/>
    <w:rsid w:val="004C7B40"/>
    <w:rsid w:val="004D32BD"/>
    <w:rsid w:val="004D3657"/>
    <w:rsid w:val="004D3FD2"/>
    <w:rsid w:val="004D47DD"/>
    <w:rsid w:val="004D48D6"/>
    <w:rsid w:val="004D70C5"/>
    <w:rsid w:val="004D7217"/>
    <w:rsid w:val="004E1D1F"/>
    <w:rsid w:val="004E208F"/>
    <w:rsid w:val="004E26A9"/>
    <w:rsid w:val="004E7C11"/>
    <w:rsid w:val="004F1762"/>
    <w:rsid w:val="004F2D9B"/>
    <w:rsid w:val="004F3E5E"/>
    <w:rsid w:val="004F504F"/>
    <w:rsid w:val="004F559C"/>
    <w:rsid w:val="00500792"/>
    <w:rsid w:val="005039B9"/>
    <w:rsid w:val="00505504"/>
    <w:rsid w:val="00511839"/>
    <w:rsid w:val="00512670"/>
    <w:rsid w:val="0052056E"/>
    <w:rsid w:val="00527F19"/>
    <w:rsid w:val="00531CAE"/>
    <w:rsid w:val="00543264"/>
    <w:rsid w:val="00543B52"/>
    <w:rsid w:val="005448F1"/>
    <w:rsid w:val="00547CBA"/>
    <w:rsid w:val="00547E2B"/>
    <w:rsid w:val="00550DC4"/>
    <w:rsid w:val="00551EDB"/>
    <w:rsid w:val="00555853"/>
    <w:rsid w:val="00572399"/>
    <w:rsid w:val="00572699"/>
    <w:rsid w:val="0057535D"/>
    <w:rsid w:val="0058392D"/>
    <w:rsid w:val="00583A69"/>
    <w:rsid w:val="00584621"/>
    <w:rsid w:val="00586F93"/>
    <w:rsid w:val="00591A3D"/>
    <w:rsid w:val="00597B0C"/>
    <w:rsid w:val="005A43F4"/>
    <w:rsid w:val="005A4B17"/>
    <w:rsid w:val="005A5EF4"/>
    <w:rsid w:val="005A654D"/>
    <w:rsid w:val="005A7C7E"/>
    <w:rsid w:val="005B51A0"/>
    <w:rsid w:val="005B5369"/>
    <w:rsid w:val="005B5D62"/>
    <w:rsid w:val="005D06BB"/>
    <w:rsid w:val="005F149B"/>
    <w:rsid w:val="005F2595"/>
    <w:rsid w:val="005F7B0C"/>
    <w:rsid w:val="0060337E"/>
    <w:rsid w:val="006034AC"/>
    <w:rsid w:val="00607C63"/>
    <w:rsid w:val="00610F9A"/>
    <w:rsid w:val="006132FD"/>
    <w:rsid w:val="006142E9"/>
    <w:rsid w:val="00615BF9"/>
    <w:rsid w:val="0061783C"/>
    <w:rsid w:val="00621F61"/>
    <w:rsid w:val="00622363"/>
    <w:rsid w:val="006359BD"/>
    <w:rsid w:val="006400F1"/>
    <w:rsid w:val="00646F90"/>
    <w:rsid w:val="006511EF"/>
    <w:rsid w:val="00651DBA"/>
    <w:rsid w:val="00651E1C"/>
    <w:rsid w:val="00652298"/>
    <w:rsid w:val="00652B8C"/>
    <w:rsid w:val="006546D2"/>
    <w:rsid w:val="0065507E"/>
    <w:rsid w:val="00657B0F"/>
    <w:rsid w:val="00663A28"/>
    <w:rsid w:val="0066498F"/>
    <w:rsid w:val="00665A6D"/>
    <w:rsid w:val="00670621"/>
    <w:rsid w:val="006714F2"/>
    <w:rsid w:val="006773CA"/>
    <w:rsid w:val="00681ABF"/>
    <w:rsid w:val="00686B98"/>
    <w:rsid w:val="00686C8E"/>
    <w:rsid w:val="00693A4D"/>
    <w:rsid w:val="00697904"/>
    <w:rsid w:val="006A1D77"/>
    <w:rsid w:val="006A2ACC"/>
    <w:rsid w:val="006A5EF6"/>
    <w:rsid w:val="006B0111"/>
    <w:rsid w:val="006B2363"/>
    <w:rsid w:val="006B244B"/>
    <w:rsid w:val="006B506C"/>
    <w:rsid w:val="006B72E7"/>
    <w:rsid w:val="006C1EA6"/>
    <w:rsid w:val="006C2F6B"/>
    <w:rsid w:val="006C60A9"/>
    <w:rsid w:val="006D0148"/>
    <w:rsid w:val="006D0474"/>
    <w:rsid w:val="006D0673"/>
    <w:rsid w:val="006D3FEB"/>
    <w:rsid w:val="006D707C"/>
    <w:rsid w:val="006D7132"/>
    <w:rsid w:val="006E04D6"/>
    <w:rsid w:val="006E0525"/>
    <w:rsid w:val="006E62B1"/>
    <w:rsid w:val="006E67FE"/>
    <w:rsid w:val="006F1BD7"/>
    <w:rsid w:val="006F1CFB"/>
    <w:rsid w:val="006F56DF"/>
    <w:rsid w:val="007049BA"/>
    <w:rsid w:val="00711EDB"/>
    <w:rsid w:val="00712357"/>
    <w:rsid w:val="00713203"/>
    <w:rsid w:val="00713C04"/>
    <w:rsid w:val="00716106"/>
    <w:rsid w:val="00717070"/>
    <w:rsid w:val="00721CDA"/>
    <w:rsid w:val="007251F9"/>
    <w:rsid w:val="0072571A"/>
    <w:rsid w:val="00726FC4"/>
    <w:rsid w:val="007277AA"/>
    <w:rsid w:val="00731545"/>
    <w:rsid w:val="00732692"/>
    <w:rsid w:val="00736B29"/>
    <w:rsid w:val="00736FCD"/>
    <w:rsid w:val="00740B73"/>
    <w:rsid w:val="00744D4F"/>
    <w:rsid w:val="00746E3A"/>
    <w:rsid w:val="00747ADA"/>
    <w:rsid w:val="007513F3"/>
    <w:rsid w:val="00752B6D"/>
    <w:rsid w:val="007531BF"/>
    <w:rsid w:val="007551FF"/>
    <w:rsid w:val="00756B20"/>
    <w:rsid w:val="007622B4"/>
    <w:rsid w:val="00766281"/>
    <w:rsid w:val="00766E2D"/>
    <w:rsid w:val="00773B3E"/>
    <w:rsid w:val="00776A30"/>
    <w:rsid w:val="00786EC8"/>
    <w:rsid w:val="00797986"/>
    <w:rsid w:val="007A03BC"/>
    <w:rsid w:val="007A26B5"/>
    <w:rsid w:val="007A344F"/>
    <w:rsid w:val="007A3E5F"/>
    <w:rsid w:val="007A5CBF"/>
    <w:rsid w:val="007B06E2"/>
    <w:rsid w:val="007B0CD0"/>
    <w:rsid w:val="007B5D17"/>
    <w:rsid w:val="007C13B7"/>
    <w:rsid w:val="007C3846"/>
    <w:rsid w:val="007C780B"/>
    <w:rsid w:val="007C7BC1"/>
    <w:rsid w:val="007D041D"/>
    <w:rsid w:val="007D1EF9"/>
    <w:rsid w:val="007D42B4"/>
    <w:rsid w:val="007D79C7"/>
    <w:rsid w:val="007E0A4E"/>
    <w:rsid w:val="007E1765"/>
    <w:rsid w:val="007E3DD2"/>
    <w:rsid w:val="007E52C3"/>
    <w:rsid w:val="007E5A23"/>
    <w:rsid w:val="007F04D1"/>
    <w:rsid w:val="007F4AF7"/>
    <w:rsid w:val="007F54A6"/>
    <w:rsid w:val="008023E8"/>
    <w:rsid w:val="00802CB5"/>
    <w:rsid w:val="00804CD0"/>
    <w:rsid w:val="00806C07"/>
    <w:rsid w:val="0080702D"/>
    <w:rsid w:val="008102AE"/>
    <w:rsid w:val="00812582"/>
    <w:rsid w:val="008167FB"/>
    <w:rsid w:val="008179C4"/>
    <w:rsid w:val="00817CF9"/>
    <w:rsid w:val="00820688"/>
    <w:rsid w:val="00820D89"/>
    <w:rsid w:val="00821667"/>
    <w:rsid w:val="00821682"/>
    <w:rsid w:val="00826630"/>
    <w:rsid w:val="00826ED6"/>
    <w:rsid w:val="0082777D"/>
    <w:rsid w:val="00832576"/>
    <w:rsid w:val="00833AE7"/>
    <w:rsid w:val="00840219"/>
    <w:rsid w:val="00843637"/>
    <w:rsid w:val="00843732"/>
    <w:rsid w:val="00855624"/>
    <w:rsid w:val="00857E3C"/>
    <w:rsid w:val="008601BB"/>
    <w:rsid w:val="008615FF"/>
    <w:rsid w:val="00861DD8"/>
    <w:rsid w:val="00862AD0"/>
    <w:rsid w:val="00866B6F"/>
    <w:rsid w:val="00870AE5"/>
    <w:rsid w:val="00873EB1"/>
    <w:rsid w:val="00876E61"/>
    <w:rsid w:val="00883CB4"/>
    <w:rsid w:val="00885343"/>
    <w:rsid w:val="00885EA1"/>
    <w:rsid w:val="0089175B"/>
    <w:rsid w:val="00892095"/>
    <w:rsid w:val="008948B7"/>
    <w:rsid w:val="008A5F73"/>
    <w:rsid w:val="008B2BDA"/>
    <w:rsid w:val="008B5513"/>
    <w:rsid w:val="008B75AD"/>
    <w:rsid w:val="008B7830"/>
    <w:rsid w:val="008C1344"/>
    <w:rsid w:val="008C198F"/>
    <w:rsid w:val="008C2FB4"/>
    <w:rsid w:val="008C435D"/>
    <w:rsid w:val="008C4434"/>
    <w:rsid w:val="008C4F6F"/>
    <w:rsid w:val="008C7BF7"/>
    <w:rsid w:val="008C7CC6"/>
    <w:rsid w:val="008D72B9"/>
    <w:rsid w:val="008E32C8"/>
    <w:rsid w:val="008E51F9"/>
    <w:rsid w:val="008E5CD8"/>
    <w:rsid w:val="008F155C"/>
    <w:rsid w:val="008F2A64"/>
    <w:rsid w:val="00903CC4"/>
    <w:rsid w:val="00907F4E"/>
    <w:rsid w:val="00910B62"/>
    <w:rsid w:val="00912053"/>
    <w:rsid w:val="009130BB"/>
    <w:rsid w:val="00915182"/>
    <w:rsid w:val="0092072D"/>
    <w:rsid w:val="009245B1"/>
    <w:rsid w:val="009254A3"/>
    <w:rsid w:val="00925F07"/>
    <w:rsid w:val="00926F41"/>
    <w:rsid w:val="00932714"/>
    <w:rsid w:val="0093794D"/>
    <w:rsid w:val="0094140F"/>
    <w:rsid w:val="00942B9B"/>
    <w:rsid w:val="00942EAB"/>
    <w:rsid w:val="009444C1"/>
    <w:rsid w:val="00944C84"/>
    <w:rsid w:val="00946EDC"/>
    <w:rsid w:val="00947319"/>
    <w:rsid w:val="00951D5B"/>
    <w:rsid w:val="009530ED"/>
    <w:rsid w:val="00956929"/>
    <w:rsid w:val="009621DE"/>
    <w:rsid w:val="00965D71"/>
    <w:rsid w:val="009709CB"/>
    <w:rsid w:val="00974288"/>
    <w:rsid w:val="00974454"/>
    <w:rsid w:val="00975C32"/>
    <w:rsid w:val="00975CFD"/>
    <w:rsid w:val="00977F8B"/>
    <w:rsid w:val="00981725"/>
    <w:rsid w:val="00982F2C"/>
    <w:rsid w:val="009875F0"/>
    <w:rsid w:val="0098790C"/>
    <w:rsid w:val="00996052"/>
    <w:rsid w:val="00997FB9"/>
    <w:rsid w:val="009A08AF"/>
    <w:rsid w:val="009A3A07"/>
    <w:rsid w:val="009B1F09"/>
    <w:rsid w:val="009B21D3"/>
    <w:rsid w:val="009B4874"/>
    <w:rsid w:val="009B6533"/>
    <w:rsid w:val="009B67A7"/>
    <w:rsid w:val="009B713B"/>
    <w:rsid w:val="009B77F7"/>
    <w:rsid w:val="009C1A3F"/>
    <w:rsid w:val="009C39BD"/>
    <w:rsid w:val="009C3F28"/>
    <w:rsid w:val="009C4ACA"/>
    <w:rsid w:val="009C4D57"/>
    <w:rsid w:val="009C53E0"/>
    <w:rsid w:val="009C5FC9"/>
    <w:rsid w:val="009C6EF4"/>
    <w:rsid w:val="009C7906"/>
    <w:rsid w:val="009D1535"/>
    <w:rsid w:val="009D1EC3"/>
    <w:rsid w:val="009E274D"/>
    <w:rsid w:val="009F0317"/>
    <w:rsid w:val="009F1214"/>
    <w:rsid w:val="00A02CB2"/>
    <w:rsid w:val="00A062DF"/>
    <w:rsid w:val="00A119E3"/>
    <w:rsid w:val="00A14CA1"/>
    <w:rsid w:val="00A154AC"/>
    <w:rsid w:val="00A17388"/>
    <w:rsid w:val="00A17411"/>
    <w:rsid w:val="00A17611"/>
    <w:rsid w:val="00A23F65"/>
    <w:rsid w:val="00A2574C"/>
    <w:rsid w:val="00A25913"/>
    <w:rsid w:val="00A30B66"/>
    <w:rsid w:val="00A31602"/>
    <w:rsid w:val="00A32A46"/>
    <w:rsid w:val="00A3580D"/>
    <w:rsid w:val="00A36C06"/>
    <w:rsid w:val="00A41211"/>
    <w:rsid w:val="00A43ADC"/>
    <w:rsid w:val="00A455E4"/>
    <w:rsid w:val="00A505EC"/>
    <w:rsid w:val="00A51E3B"/>
    <w:rsid w:val="00A67B97"/>
    <w:rsid w:val="00A705AD"/>
    <w:rsid w:val="00A741CB"/>
    <w:rsid w:val="00A77CDD"/>
    <w:rsid w:val="00A77D30"/>
    <w:rsid w:val="00A8093F"/>
    <w:rsid w:val="00A82274"/>
    <w:rsid w:val="00A84D29"/>
    <w:rsid w:val="00A85465"/>
    <w:rsid w:val="00A9129C"/>
    <w:rsid w:val="00A940E2"/>
    <w:rsid w:val="00AA0727"/>
    <w:rsid w:val="00AA1DFE"/>
    <w:rsid w:val="00AA36DC"/>
    <w:rsid w:val="00AA4848"/>
    <w:rsid w:val="00AB40CF"/>
    <w:rsid w:val="00AB5F5A"/>
    <w:rsid w:val="00AB78B8"/>
    <w:rsid w:val="00AC7B16"/>
    <w:rsid w:val="00AC7E08"/>
    <w:rsid w:val="00AD5F54"/>
    <w:rsid w:val="00AE5C38"/>
    <w:rsid w:val="00AF056B"/>
    <w:rsid w:val="00AF0F81"/>
    <w:rsid w:val="00AF3A1F"/>
    <w:rsid w:val="00AF65B3"/>
    <w:rsid w:val="00B0106C"/>
    <w:rsid w:val="00B03AC9"/>
    <w:rsid w:val="00B04CC4"/>
    <w:rsid w:val="00B06162"/>
    <w:rsid w:val="00B111F2"/>
    <w:rsid w:val="00B15241"/>
    <w:rsid w:val="00B24491"/>
    <w:rsid w:val="00B26DA1"/>
    <w:rsid w:val="00B31409"/>
    <w:rsid w:val="00B32D6C"/>
    <w:rsid w:val="00B33506"/>
    <w:rsid w:val="00B340F0"/>
    <w:rsid w:val="00B3480B"/>
    <w:rsid w:val="00B356CE"/>
    <w:rsid w:val="00B37C84"/>
    <w:rsid w:val="00B42F5F"/>
    <w:rsid w:val="00B5179E"/>
    <w:rsid w:val="00B519CA"/>
    <w:rsid w:val="00B51A56"/>
    <w:rsid w:val="00B532DC"/>
    <w:rsid w:val="00B60592"/>
    <w:rsid w:val="00B61930"/>
    <w:rsid w:val="00B621D6"/>
    <w:rsid w:val="00B669E6"/>
    <w:rsid w:val="00B671ED"/>
    <w:rsid w:val="00B71466"/>
    <w:rsid w:val="00B71D44"/>
    <w:rsid w:val="00B72759"/>
    <w:rsid w:val="00B76BBA"/>
    <w:rsid w:val="00B8181A"/>
    <w:rsid w:val="00B83FF4"/>
    <w:rsid w:val="00B84018"/>
    <w:rsid w:val="00B87A31"/>
    <w:rsid w:val="00B87C7C"/>
    <w:rsid w:val="00B90A0B"/>
    <w:rsid w:val="00B90FD4"/>
    <w:rsid w:val="00B92BF4"/>
    <w:rsid w:val="00B94BF1"/>
    <w:rsid w:val="00BA1D29"/>
    <w:rsid w:val="00BA4AF1"/>
    <w:rsid w:val="00BB2F22"/>
    <w:rsid w:val="00BB4ACB"/>
    <w:rsid w:val="00BB615B"/>
    <w:rsid w:val="00BB649F"/>
    <w:rsid w:val="00BC04DD"/>
    <w:rsid w:val="00BC2519"/>
    <w:rsid w:val="00BC5BA1"/>
    <w:rsid w:val="00BD30CA"/>
    <w:rsid w:val="00BE3409"/>
    <w:rsid w:val="00BF14AC"/>
    <w:rsid w:val="00BF1D4E"/>
    <w:rsid w:val="00BF4112"/>
    <w:rsid w:val="00BF58CF"/>
    <w:rsid w:val="00C04D19"/>
    <w:rsid w:val="00C0525F"/>
    <w:rsid w:val="00C05F9E"/>
    <w:rsid w:val="00C06594"/>
    <w:rsid w:val="00C06E7A"/>
    <w:rsid w:val="00C12293"/>
    <w:rsid w:val="00C2437A"/>
    <w:rsid w:val="00C26C95"/>
    <w:rsid w:val="00C27889"/>
    <w:rsid w:val="00C31983"/>
    <w:rsid w:val="00C40CE1"/>
    <w:rsid w:val="00C40E2A"/>
    <w:rsid w:val="00C418CA"/>
    <w:rsid w:val="00C442E4"/>
    <w:rsid w:val="00C458C2"/>
    <w:rsid w:val="00C527EC"/>
    <w:rsid w:val="00C541E5"/>
    <w:rsid w:val="00C611B8"/>
    <w:rsid w:val="00C63A9F"/>
    <w:rsid w:val="00C64936"/>
    <w:rsid w:val="00C666DE"/>
    <w:rsid w:val="00C6721B"/>
    <w:rsid w:val="00C73F94"/>
    <w:rsid w:val="00C817CC"/>
    <w:rsid w:val="00C832B5"/>
    <w:rsid w:val="00C84C54"/>
    <w:rsid w:val="00C9348D"/>
    <w:rsid w:val="00C9349D"/>
    <w:rsid w:val="00C94A68"/>
    <w:rsid w:val="00C9561F"/>
    <w:rsid w:val="00C95956"/>
    <w:rsid w:val="00CA025F"/>
    <w:rsid w:val="00CA0674"/>
    <w:rsid w:val="00CA4A0E"/>
    <w:rsid w:val="00CA4EBF"/>
    <w:rsid w:val="00CA5AC0"/>
    <w:rsid w:val="00CB09DF"/>
    <w:rsid w:val="00CB0D4F"/>
    <w:rsid w:val="00CB319D"/>
    <w:rsid w:val="00CB7EF1"/>
    <w:rsid w:val="00CC12EC"/>
    <w:rsid w:val="00CC74D3"/>
    <w:rsid w:val="00CD1511"/>
    <w:rsid w:val="00CD17DC"/>
    <w:rsid w:val="00CD1C26"/>
    <w:rsid w:val="00CD2D55"/>
    <w:rsid w:val="00CD3A0F"/>
    <w:rsid w:val="00CD3C23"/>
    <w:rsid w:val="00CE0D0E"/>
    <w:rsid w:val="00CE1D3C"/>
    <w:rsid w:val="00CF20B8"/>
    <w:rsid w:val="00CF6D8A"/>
    <w:rsid w:val="00D053C2"/>
    <w:rsid w:val="00D071FA"/>
    <w:rsid w:val="00D147BC"/>
    <w:rsid w:val="00D15777"/>
    <w:rsid w:val="00D24A0F"/>
    <w:rsid w:val="00D25862"/>
    <w:rsid w:val="00D33B6B"/>
    <w:rsid w:val="00D34A7F"/>
    <w:rsid w:val="00D357A2"/>
    <w:rsid w:val="00D37038"/>
    <w:rsid w:val="00D3779C"/>
    <w:rsid w:val="00D40AB7"/>
    <w:rsid w:val="00D44DFD"/>
    <w:rsid w:val="00D45BED"/>
    <w:rsid w:val="00D47E3E"/>
    <w:rsid w:val="00D61B58"/>
    <w:rsid w:val="00D61F6F"/>
    <w:rsid w:val="00D6298A"/>
    <w:rsid w:val="00D62AA3"/>
    <w:rsid w:val="00D67373"/>
    <w:rsid w:val="00D673B1"/>
    <w:rsid w:val="00D67659"/>
    <w:rsid w:val="00D67EB2"/>
    <w:rsid w:val="00D7130A"/>
    <w:rsid w:val="00D7213B"/>
    <w:rsid w:val="00D737AC"/>
    <w:rsid w:val="00D741B7"/>
    <w:rsid w:val="00D7775C"/>
    <w:rsid w:val="00D80364"/>
    <w:rsid w:val="00D81A90"/>
    <w:rsid w:val="00D83A6F"/>
    <w:rsid w:val="00D8620A"/>
    <w:rsid w:val="00D97C17"/>
    <w:rsid w:val="00DA4F1E"/>
    <w:rsid w:val="00DB08FA"/>
    <w:rsid w:val="00DB576A"/>
    <w:rsid w:val="00DC1AE5"/>
    <w:rsid w:val="00DC5634"/>
    <w:rsid w:val="00DD1982"/>
    <w:rsid w:val="00DD1C8B"/>
    <w:rsid w:val="00DD2A0E"/>
    <w:rsid w:val="00DD3651"/>
    <w:rsid w:val="00DD3702"/>
    <w:rsid w:val="00DD4661"/>
    <w:rsid w:val="00DE1D78"/>
    <w:rsid w:val="00DE6C96"/>
    <w:rsid w:val="00DE7248"/>
    <w:rsid w:val="00DF3BC7"/>
    <w:rsid w:val="00DF4D2A"/>
    <w:rsid w:val="00DF70CE"/>
    <w:rsid w:val="00E01F1F"/>
    <w:rsid w:val="00E14722"/>
    <w:rsid w:val="00E16C12"/>
    <w:rsid w:val="00E26C23"/>
    <w:rsid w:val="00E26CB8"/>
    <w:rsid w:val="00E324BA"/>
    <w:rsid w:val="00E32EB1"/>
    <w:rsid w:val="00E331C2"/>
    <w:rsid w:val="00E41762"/>
    <w:rsid w:val="00E4238B"/>
    <w:rsid w:val="00E43826"/>
    <w:rsid w:val="00E43940"/>
    <w:rsid w:val="00E43A88"/>
    <w:rsid w:val="00E450D9"/>
    <w:rsid w:val="00E45728"/>
    <w:rsid w:val="00E5363F"/>
    <w:rsid w:val="00E5776C"/>
    <w:rsid w:val="00E60868"/>
    <w:rsid w:val="00E62EE4"/>
    <w:rsid w:val="00E70C22"/>
    <w:rsid w:val="00E717DF"/>
    <w:rsid w:val="00E75857"/>
    <w:rsid w:val="00E8095C"/>
    <w:rsid w:val="00E84372"/>
    <w:rsid w:val="00E86ACD"/>
    <w:rsid w:val="00E90C88"/>
    <w:rsid w:val="00E9193E"/>
    <w:rsid w:val="00E975F1"/>
    <w:rsid w:val="00EA142F"/>
    <w:rsid w:val="00EA1A09"/>
    <w:rsid w:val="00EA253D"/>
    <w:rsid w:val="00EA59BF"/>
    <w:rsid w:val="00EA6BDB"/>
    <w:rsid w:val="00EA6C85"/>
    <w:rsid w:val="00EA6EE3"/>
    <w:rsid w:val="00EC550F"/>
    <w:rsid w:val="00EC6857"/>
    <w:rsid w:val="00ED1BE9"/>
    <w:rsid w:val="00ED3510"/>
    <w:rsid w:val="00ED4106"/>
    <w:rsid w:val="00ED413E"/>
    <w:rsid w:val="00ED5433"/>
    <w:rsid w:val="00ED545C"/>
    <w:rsid w:val="00ED5480"/>
    <w:rsid w:val="00ED6C68"/>
    <w:rsid w:val="00EE0071"/>
    <w:rsid w:val="00EE4C3F"/>
    <w:rsid w:val="00EE757A"/>
    <w:rsid w:val="00EF2EC0"/>
    <w:rsid w:val="00EF4BC2"/>
    <w:rsid w:val="00F01A7B"/>
    <w:rsid w:val="00F07D54"/>
    <w:rsid w:val="00F14ACC"/>
    <w:rsid w:val="00F20BF1"/>
    <w:rsid w:val="00F22A71"/>
    <w:rsid w:val="00F26E8C"/>
    <w:rsid w:val="00F3357A"/>
    <w:rsid w:val="00F35FB7"/>
    <w:rsid w:val="00F402DE"/>
    <w:rsid w:val="00F41FA6"/>
    <w:rsid w:val="00F429D3"/>
    <w:rsid w:val="00F42A54"/>
    <w:rsid w:val="00F43CAB"/>
    <w:rsid w:val="00F43F7E"/>
    <w:rsid w:val="00F4795D"/>
    <w:rsid w:val="00F50953"/>
    <w:rsid w:val="00F52199"/>
    <w:rsid w:val="00F54C7E"/>
    <w:rsid w:val="00F5718F"/>
    <w:rsid w:val="00F61387"/>
    <w:rsid w:val="00F62D7A"/>
    <w:rsid w:val="00F647D7"/>
    <w:rsid w:val="00F70B93"/>
    <w:rsid w:val="00F71655"/>
    <w:rsid w:val="00F74FA5"/>
    <w:rsid w:val="00F74FC3"/>
    <w:rsid w:val="00F80040"/>
    <w:rsid w:val="00F82994"/>
    <w:rsid w:val="00F84729"/>
    <w:rsid w:val="00F86969"/>
    <w:rsid w:val="00F900EF"/>
    <w:rsid w:val="00F90DAA"/>
    <w:rsid w:val="00F91DC0"/>
    <w:rsid w:val="00F92DF4"/>
    <w:rsid w:val="00F96935"/>
    <w:rsid w:val="00F96C84"/>
    <w:rsid w:val="00FA1649"/>
    <w:rsid w:val="00FA1934"/>
    <w:rsid w:val="00FA2649"/>
    <w:rsid w:val="00FB4957"/>
    <w:rsid w:val="00FB4D28"/>
    <w:rsid w:val="00FB56B5"/>
    <w:rsid w:val="00FB77C4"/>
    <w:rsid w:val="00FC2460"/>
    <w:rsid w:val="00FC66AA"/>
    <w:rsid w:val="00FD0120"/>
    <w:rsid w:val="00FD0534"/>
    <w:rsid w:val="00FD497F"/>
    <w:rsid w:val="00FE092A"/>
    <w:rsid w:val="00FE2463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81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B62"/>
  </w:style>
  <w:style w:type="paragraph" w:styleId="Nagwek1">
    <w:name w:val="heading 1"/>
    <w:basedOn w:val="Normalny"/>
    <w:next w:val="Normalny"/>
    <w:link w:val="Nagwek1Znak"/>
    <w:uiPriority w:val="9"/>
    <w:qFormat/>
    <w:rsid w:val="00736FCD"/>
    <w:pPr>
      <w:keepNext/>
      <w:keepLines/>
      <w:numPr>
        <w:numId w:val="1"/>
      </w:numPr>
      <w:spacing w:before="240"/>
      <w:outlineLvl w:val="0"/>
    </w:pPr>
    <w:rPr>
      <w:rFonts w:ascii="Times New Roman" w:hAnsi="Times New Roman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736FCD"/>
    <w:pPr>
      <w:keepNext/>
      <w:keepLines/>
      <w:numPr>
        <w:ilvl w:val="1"/>
        <w:numId w:val="1"/>
      </w:numPr>
      <w:spacing w:before="40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36FCD"/>
    <w:pPr>
      <w:keepNext/>
      <w:keepLines/>
      <w:numPr>
        <w:ilvl w:val="2"/>
        <w:numId w:val="1"/>
      </w:numPr>
      <w:spacing w:before="40" w:line="276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6FCD"/>
    <w:pPr>
      <w:keepNext/>
      <w:keepLines/>
      <w:numPr>
        <w:ilvl w:val="3"/>
        <w:numId w:val="1"/>
      </w:numPr>
      <w:spacing w:before="40"/>
      <w:ind w:left="864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36FC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36FCD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b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6FC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736FCD"/>
    <w:pPr>
      <w:numPr>
        <w:ilvl w:val="7"/>
        <w:numId w:val="1"/>
      </w:numPr>
      <w:suppressAutoHyphens/>
      <w:spacing w:before="240" w:after="60" w:line="276" w:lineRule="auto"/>
      <w:jc w:val="both"/>
      <w:outlineLvl w:val="7"/>
    </w:pPr>
    <w:rPr>
      <w:rFonts w:ascii="Calibri" w:hAnsi="Calibri"/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736FCD"/>
    <w:pPr>
      <w:numPr>
        <w:ilvl w:val="8"/>
        <w:numId w:val="1"/>
      </w:numPr>
      <w:suppressAutoHyphens/>
      <w:spacing w:before="240" w:after="60" w:line="276" w:lineRule="auto"/>
      <w:jc w:val="both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FCD"/>
    <w:rPr>
      <w:rFonts w:ascii="Times New Roman" w:hAnsi="Times New Roman"/>
      <w:b/>
      <w:sz w:val="36"/>
    </w:rPr>
  </w:style>
  <w:style w:type="character" w:customStyle="1" w:styleId="Nagwek2Znak">
    <w:name w:val="Nagłówek 2 Znak"/>
    <w:basedOn w:val="Domylnaczcionkaakapitu"/>
    <w:link w:val="Nagwek2"/>
    <w:rsid w:val="00736FCD"/>
    <w:rPr>
      <w:rFonts w:ascii="Times New Roman" w:hAnsi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736FCD"/>
    <w:rPr>
      <w:rFonts w:ascii="Times New Roman" w:hAnsi="Times New Roman" w:cs="Times New Roman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6FCD"/>
    <w:rPr>
      <w:rFonts w:ascii="Times New Roman" w:eastAsiaTheme="majorEastAsia" w:hAnsi="Times New Roman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36FCD"/>
    <w:rPr>
      <w:rFonts w:asciiTheme="majorHAnsi" w:eastAsiaTheme="majorEastAsia" w:hAnsiTheme="majorHAnsi" w:cstheme="majorBidi"/>
      <w:b/>
    </w:rPr>
  </w:style>
  <w:style w:type="character" w:customStyle="1" w:styleId="Nagwek6Znak">
    <w:name w:val="Nagłówek 6 Znak"/>
    <w:basedOn w:val="Domylnaczcionkaakapitu"/>
    <w:link w:val="Nagwek6"/>
    <w:uiPriority w:val="9"/>
    <w:rsid w:val="00736FCD"/>
    <w:rPr>
      <w:rFonts w:ascii="Calibri Light" w:hAnsi="Calibri Light"/>
      <w:b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6F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rsid w:val="00736FCD"/>
    <w:rPr>
      <w:rFonts w:ascii="Calibri" w:hAnsi="Calibri"/>
      <w:i/>
      <w:iCs/>
      <w:szCs w:val="24"/>
    </w:rPr>
  </w:style>
  <w:style w:type="character" w:customStyle="1" w:styleId="Nagwek9Znak">
    <w:name w:val="Nagłówek 9 Znak"/>
    <w:basedOn w:val="Domylnaczcionkaakapitu"/>
    <w:link w:val="Nagwek9"/>
    <w:rsid w:val="00736FCD"/>
    <w:rPr>
      <w:rFonts w:ascii="Cambria" w:hAnsi="Cambria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Numerowanie,List Paragraph,L1,Akapit z listą5"/>
    <w:basedOn w:val="Normalny"/>
    <w:link w:val="AkapitzlistZnak"/>
    <w:uiPriority w:val="34"/>
    <w:qFormat/>
    <w:rsid w:val="00736FCD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umerowanie Znak,List Paragraph Znak,L1 Znak"/>
    <w:basedOn w:val="Domylnaczcionkaakapitu"/>
    <w:link w:val="Akapitzlist"/>
    <w:uiPriority w:val="34"/>
    <w:rsid w:val="00736FCD"/>
  </w:style>
  <w:style w:type="paragraph" w:customStyle="1" w:styleId="Nagwek11">
    <w:name w:val="Nagłówek 11"/>
    <w:basedOn w:val="Normalny"/>
    <w:next w:val="Normalny"/>
    <w:autoRedefine/>
    <w:uiPriority w:val="9"/>
    <w:qFormat/>
    <w:rsid w:val="00736FCD"/>
    <w:pPr>
      <w:keepNext/>
      <w:keepLines/>
      <w:numPr>
        <w:numId w:val="2"/>
      </w:numPr>
      <w:spacing w:before="240"/>
      <w:ind w:left="720"/>
      <w:outlineLvl w:val="0"/>
    </w:pPr>
    <w:rPr>
      <w:rFonts w:ascii="Calibri" w:hAnsi="Calibri"/>
      <w:b/>
      <w:sz w:val="32"/>
    </w:rPr>
  </w:style>
  <w:style w:type="table" w:styleId="Tabela-Siatka">
    <w:name w:val="Table Grid"/>
    <w:aliases w:val="Tabla Microsoft Servicios"/>
    <w:basedOn w:val="Standardowy"/>
    <w:uiPriority w:val="39"/>
    <w:qFormat/>
    <w:rsid w:val="00736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aliases w:val="cr,Used by Word to flag author queries"/>
    <w:basedOn w:val="Domylnaczcionkaakapitu"/>
    <w:uiPriority w:val="99"/>
    <w:unhideWhenUsed/>
    <w:rsid w:val="00736FCD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736FCD"/>
    <w:pPr>
      <w:spacing w:after="200"/>
    </w:pPr>
    <w:rPr>
      <w:i/>
      <w:iCs/>
      <w:color w:val="44546A" w:themeColor="text2"/>
      <w:sz w:val="18"/>
      <w:szCs w:val="18"/>
    </w:rPr>
  </w:style>
  <w:style w:type="paragraph" w:styleId="Listapunktowana">
    <w:name w:val="List Bullet"/>
    <w:basedOn w:val="Normalny"/>
    <w:uiPriority w:val="4"/>
    <w:qFormat/>
    <w:rsid w:val="00736FCD"/>
    <w:pPr>
      <w:numPr>
        <w:numId w:val="3"/>
      </w:numPr>
      <w:spacing w:before="120" w:after="120" w:line="276" w:lineRule="auto"/>
      <w:contextualSpacing/>
    </w:pPr>
    <w:rPr>
      <w:rFonts w:ascii="Segoe UI" w:eastAsiaTheme="minorEastAsia" w:hAnsi="Segoe UI"/>
      <w:lang w:val="en-US"/>
    </w:rPr>
  </w:style>
  <w:style w:type="character" w:styleId="Uwydatnienie">
    <w:name w:val="Emphasis"/>
    <w:basedOn w:val="Domylnaczcionkaakapitu"/>
    <w:uiPriority w:val="20"/>
    <w:qFormat/>
    <w:rsid w:val="00736FCD"/>
    <w:rPr>
      <w:b/>
      <w:bCs/>
      <w:i w:val="0"/>
      <w:iCs w:val="0"/>
    </w:rPr>
  </w:style>
  <w:style w:type="table" w:customStyle="1" w:styleId="Tabela-Siatka12">
    <w:name w:val="Tabela - Siatka12"/>
    <w:basedOn w:val="Standardowy"/>
    <w:next w:val="Tabela-Siatka"/>
    <w:uiPriority w:val="39"/>
    <w:rsid w:val="0028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C63A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63A9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C63A9F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C63A9F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C63A9F"/>
    <w:pPr>
      <w:spacing w:after="100"/>
      <w:ind w:left="880"/>
    </w:pPr>
  </w:style>
  <w:style w:type="character" w:styleId="Hipercze">
    <w:name w:val="Hyperlink"/>
    <w:basedOn w:val="Domylnaczcionkaakapitu"/>
    <w:uiPriority w:val="99"/>
    <w:unhideWhenUsed/>
    <w:rsid w:val="000B44A6"/>
    <w:rPr>
      <w:rFonts w:ascii="Times New Roman" w:hAnsi="Times New Roman"/>
      <w:color w:val="0563C1" w:themeColor="hyperlink"/>
      <w:sz w:val="22"/>
      <w:u w:val="single"/>
    </w:rPr>
  </w:style>
  <w:style w:type="paragraph" w:styleId="Tekstkomentarza">
    <w:name w:val="annotation text"/>
    <w:basedOn w:val="Normalny"/>
    <w:link w:val="TekstkomentarzaZnak"/>
    <w:unhideWhenUsed/>
    <w:rsid w:val="00A940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940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0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0E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0D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0D89"/>
  </w:style>
  <w:style w:type="paragraph" w:styleId="Stopka">
    <w:name w:val="footer"/>
    <w:basedOn w:val="Normalny"/>
    <w:link w:val="StopkaZnak"/>
    <w:uiPriority w:val="99"/>
    <w:unhideWhenUsed/>
    <w:rsid w:val="00820D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D89"/>
  </w:style>
  <w:style w:type="table" w:customStyle="1" w:styleId="Tabela-Siatka7">
    <w:name w:val="Tabela - Siatka7"/>
    <w:basedOn w:val="Standardowy"/>
    <w:next w:val="Tabela-Siatka"/>
    <w:uiPriority w:val="39"/>
    <w:rsid w:val="007A3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C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C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C17"/>
    <w:rPr>
      <w:vertAlign w:val="superscript"/>
    </w:rPr>
  </w:style>
  <w:style w:type="character" w:customStyle="1" w:styleId="tgc">
    <w:name w:val="_tgc"/>
    <w:basedOn w:val="Domylnaczcionkaakapitu"/>
    <w:rsid w:val="00D97C17"/>
  </w:style>
  <w:style w:type="character" w:customStyle="1" w:styleId="Bodytext285pt">
    <w:name w:val="Body text (2) + 8;5 pt"/>
    <w:basedOn w:val="Domylnaczcionkaakapitu"/>
    <w:rsid w:val="00873EB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customStyle="1" w:styleId="TablaMicrosoftServicios2">
    <w:name w:val="Tabla Microsoft Servicios2"/>
    <w:basedOn w:val="Standardowy"/>
    <w:next w:val="Tabela-Siatka"/>
    <w:qFormat/>
    <w:rsid w:val="001B006E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26C23"/>
    <w:pPr>
      <w:suppressAutoHyphens/>
      <w:spacing w:before="120"/>
      <w:ind w:left="720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9B6533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9B6533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9B6533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9B6533"/>
    <w:pPr>
      <w:spacing w:after="100"/>
      <w:ind w:left="1760"/>
    </w:pPr>
    <w:rPr>
      <w:rFonts w:eastAsiaTheme="minorEastAsia"/>
      <w:lang w:eastAsia="pl-PL"/>
    </w:rPr>
  </w:style>
  <w:style w:type="paragraph" w:customStyle="1" w:styleId="Jasnasiatkaakcent31">
    <w:name w:val="Jasna siatka — akcent 31"/>
    <w:basedOn w:val="Normalny"/>
    <w:uiPriority w:val="99"/>
    <w:qFormat/>
    <w:rsid w:val="000B1059"/>
    <w:pPr>
      <w:ind w:left="720"/>
      <w:contextualSpacing/>
    </w:pPr>
  </w:style>
  <w:style w:type="paragraph" w:styleId="Spisilustracji">
    <w:name w:val="table of figures"/>
    <w:basedOn w:val="Normalny"/>
    <w:next w:val="Normalny"/>
    <w:uiPriority w:val="99"/>
    <w:unhideWhenUsed/>
    <w:rsid w:val="000B44A6"/>
    <w:rPr>
      <w:rFonts w:ascii="Times New Roman" w:hAnsi="Times New Roman"/>
    </w:rPr>
  </w:style>
  <w:style w:type="paragraph" w:customStyle="1" w:styleId="Default">
    <w:name w:val="Default"/>
    <w:rsid w:val="00CA4EB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ny"/>
    <w:rsid w:val="00DD1C8B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character" w:customStyle="1" w:styleId="Wzmianka1">
    <w:name w:val="Wzmianka1"/>
    <w:basedOn w:val="Domylnaczcionkaakapitu"/>
    <w:uiPriority w:val="99"/>
    <w:semiHidden/>
    <w:unhideWhenUsed/>
    <w:rsid w:val="0057535D"/>
    <w:rPr>
      <w:color w:val="2B579A"/>
      <w:shd w:val="clear" w:color="auto" w:fill="E6E6E6"/>
    </w:rPr>
  </w:style>
  <w:style w:type="character" w:customStyle="1" w:styleId="Teksttreci">
    <w:name w:val="Tekst treści_"/>
    <w:basedOn w:val="Domylnaczcionkaakapitu"/>
    <w:link w:val="Teksttreci1"/>
    <w:uiPriority w:val="99"/>
    <w:rsid w:val="00A84D29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84D29"/>
    <w:pPr>
      <w:shd w:val="clear" w:color="auto" w:fill="FFFFFF"/>
      <w:spacing w:line="235" w:lineRule="exact"/>
      <w:ind w:hanging="1420"/>
      <w:jc w:val="center"/>
    </w:pPr>
    <w:rPr>
      <w:rFonts w:ascii="Segoe UI" w:hAnsi="Segoe UI" w:cs="Segoe UI"/>
      <w:sz w:val="19"/>
      <w:szCs w:val="19"/>
    </w:rPr>
  </w:style>
  <w:style w:type="character" w:customStyle="1" w:styleId="Teksttreci7">
    <w:name w:val="Tekst treści (7)_"/>
    <w:basedOn w:val="Domylnaczcionkaakapitu"/>
    <w:link w:val="Teksttreci70"/>
    <w:uiPriority w:val="99"/>
    <w:rsid w:val="00A84D2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A84D29"/>
    <w:pPr>
      <w:shd w:val="clear" w:color="auto" w:fill="FFFFFF"/>
      <w:spacing w:before="1080" w:after="420" w:line="298" w:lineRule="exact"/>
      <w:ind w:hanging="480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Teksttreci2">
    <w:name w:val="Tekst treści2"/>
    <w:basedOn w:val="Teksttreci"/>
    <w:uiPriority w:val="99"/>
    <w:rsid w:val="00A84D29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5853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034AC"/>
  </w:style>
  <w:style w:type="character" w:customStyle="1" w:styleId="FontStyle27">
    <w:name w:val="Font Style27"/>
    <w:rsid w:val="00FB4D28"/>
    <w:rPr>
      <w:rFonts w:ascii="Times New Roman" w:hAnsi="Times New Roman"/>
      <w:sz w:val="20"/>
    </w:rPr>
  </w:style>
  <w:style w:type="paragraph" w:customStyle="1" w:styleId="Style8">
    <w:name w:val="Style8"/>
    <w:basedOn w:val="Normalny"/>
    <w:rsid w:val="00E14722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5F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0914-1161-4183-817F-F2A08A49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5575</Words>
  <Characters>33452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2018-08-23T08:52:00Z</dcterms:created>
  <dcterms:modified xsi:type="dcterms:W3CDTF">2018-08-23T11:11:00Z</dcterms:modified>
</cp:coreProperties>
</file>