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AB481" w14:textId="75A7D4EC" w:rsidR="00CB69E9" w:rsidRDefault="00CB69E9" w:rsidP="00CB69E9">
      <w:pPr>
        <w:pStyle w:val="Tekstpodstawowy"/>
        <w:spacing w:before="60"/>
        <w:rPr>
          <w:rFonts w:ascii="Verdana" w:hAnsi="Verdana"/>
          <w:sz w:val="16"/>
          <w:szCs w:val="16"/>
        </w:rPr>
      </w:pPr>
      <w:r w:rsidRPr="00483AE9">
        <w:rPr>
          <w:rFonts w:ascii="Verdana" w:hAnsi="Verdana"/>
          <w:sz w:val="16"/>
          <w:szCs w:val="16"/>
        </w:rPr>
        <w:t xml:space="preserve">Zał. nr </w:t>
      </w:r>
      <w:r>
        <w:rPr>
          <w:rFonts w:ascii="Verdana" w:hAnsi="Verdana"/>
          <w:sz w:val="16"/>
          <w:szCs w:val="16"/>
        </w:rPr>
        <w:t>1</w:t>
      </w:r>
      <w:r w:rsidRPr="00483AE9">
        <w:rPr>
          <w:rFonts w:ascii="Verdana" w:hAnsi="Verdana"/>
          <w:sz w:val="16"/>
          <w:szCs w:val="16"/>
        </w:rPr>
        <w:t xml:space="preserve">. </w:t>
      </w:r>
      <w:r w:rsidRPr="00A77D2C">
        <w:rPr>
          <w:rFonts w:ascii="Verdana" w:hAnsi="Verdana"/>
          <w:sz w:val="16"/>
          <w:szCs w:val="16"/>
        </w:rPr>
        <w:t>Opis przedmiotu zamówienia (OPZ)</w:t>
      </w:r>
      <w:r w:rsidR="004D08C0">
        <w:rPr>
          <w:rFonts w:ascii="Verdana" w:hAnsi="Verdana"/>
          <w:sz w:val="16"/>
          <w:szCs w:val="16"/>
        </w:rPr>
        <w:t>.</w:t>
      </w:r>
    </w:p>
    <w:p w14:paraId="5EFB81C4" w14:textId="77777777" w:rsidR="001F4AB0" w:rsidRPr="009A58DA" w:rsidRDefault="001F4AB0" w:rsidP="001F4AB0">
      <w:pPr>
        <w:tabs>
          <w:tab w:val="left" w:pos="1740"/>
          <w:tab w:val="center" w:pos="4860"/>
        </w:tabs>
        <w:rPr>
          <w:rFonts w:ascii="Verdana" w:hAnsi="Verdana" w:cstheme="minorHAnsi"/>
          <w:b/>
          <w:bCs/>
          <w:sz w:val="20"/>
          <w:szCs w:val="20"/>
        </w:rPr>
      </w:pPr>
    </w:p>
    <w:p w14:paraId="71AE324A" w14:textId="77777777" w:rsidR="004646EF" w:rsidRPr="009A58DA" w:rsidRDefault="001F4AB0" w:rsidP="001F4AB0">
      <w:pPr>
        <w:tabs>
          <w:tab w:val="left" w:pos="1740"/>
          <w:tab w:val="center" w:pos="4860"/>
        </w:tabs>
        <w:rPr>
          <w:rFonts w:ascii="Verdana" w:hAnsi="Verdana" w:cstheme="minorHAnsi"/>
          <w:b/>
          <w:bCs/>
          <w:sz w:val="20"/>
          <w:szCs w:val="20"/>
        </w:rPr>
      </w:pPr>
      <w:r w:rsidRPr="009A58DA">
        <w:rPr>
          <w:rFonts w:ascii="Verdana" w:hAnsi="Verdana" w:cstheme="minorHAnsi"/>
          <w:b/>
          <w:bCs/>
          <w:sz w:val="20"/>
          <w:szCs w:val="20"/>
        </w:rPr>
        <w:tab/>
      </w:r>
      <w:r w:rsidR="00704656" w:rsidRPr="009A58DA">
        <w:rPr>
          <w:rFonts w:ascii="Verdana" w:hAnsi="Verdana" w:cstheme="minorHAnsi"/>
          <w:b/>
          <w:bCs/>
          <w:sz w:val="20"/>
          <w:szCs w:val="20"/>
        </w:rPr>
        <w:t xml:space="preserve"> </w:t>
      </w:r>
      <w:r w:rsidR="00D21F00" w:rsidRPr="009A58DA">
        <w:rPr>
          <w:rFonts w:ascii="Verdana" w:hAnsi="Verdana" w:cstheme="minorHAnsi"/>
          <w:b/>
          <w:bCs/>
          <w:sz w:val="20"/>
          <w:szCs w:val="20"/>
        </w:rPr>
        <w:t xml:space="preserve"> </w:t>
      </w:r>
      <w:r w:rsidR="00704656" w:rsidRPr="009A58DA">
        <w:rPr>
          <w:rFonts w:ascii="Verdana" w:hAnsi="Verdana" w:cstheme="minorHAnsi"/>
          <w:b/>
          <w:bCs/>
          <w:sz w:val="20"/>
          <w:szCs w:val="20"/>
        </w:rPr>
        <w:t xml:space="preserve">    </w:t>
      </w:r>
      <w:r w:rsidR="004646EF" w:rsidRPr="009A58DA">
        <w:rPr>
          <w:rFonts w:ascii="Verdana" w:hAnsi="Verdana" w:cstheme="minorHAnsi"/>
          <w:b/>
          <w:bCs/>
          <w:sz w:val="20"/>
          <w:szCs w:val="20"/>
        </w:rPr>
        <w:t xml:space="preserve">Szczegółowe określenie przedmiotu zamówienia </w:t>
      </w:r>
    </w:p>
    <w:p w14:paraId="42CC24EA" w14:textId="77777777" w:rsidR="004646EF" w:rsidRPr="009A58DA" w:rsidRDefault="004646EF" w:rsidP="004646EF">
      <w:pPr>
        <w:jc w:val="center"/>
        <w:rPr>
          <w:rFonts w:ascii="Verdana" w:hAnsi="Verdana" w:cstheme="minorHAnsi"/>
          <w:b/>
          <w:bCs/>
          <w:sz w:val="20"/>
          <w:szCs w:val="20"/>
        </w:rPr>
      </w:pPr>
      <w:r w:rsidRPr="009A58DA">
        <w:rPr>
          <w:rFonts w:ascii="Verdana" w:hAnsi="Verdana" w:cstheme="minorHAnsi"/>
          <w:b/>
          <w:bCs/>
          <w:sz w:val="20"/>
          <w:szCs w:val="20"/>
        </w:rPr>
        <w:t>oraz wymagań stawianych Wykonawcy.</w:t>
      </w:r>
    </w:p>
    <w:p w14:paraId="2CB0EB5E" w14:textId="77777777" w:rsidR="004646EF" w:rsidRPr="009A58DA" w:rsidRDefault="004646EF" w:rsidP="00B5360C">
      <w:pPr>
        <w:pStyle w:val="pkt"/>
        <w:spacing w:before="40" w:after="40"/>
        <w:ind w:left="0" w:firstLine="0"/>
        <w:rPr>
          <w:rFonts w:ascii="Verdana" w:hAnsi="Verdana" w:cstheme="minorHAnsi"/>
          <w:sz w:val="20"/>
        </w:rPr>
      </w:pPr>
    </w:p>
    <w:p w14:paraId="18A28F86" w14:textId="77777777" w:rsidR="00E212F4" w:rsidRDefault="004646EF" w:rsidP="00B5360C">
      <w:pPr>
        <w:pStyle w:val="pkt"/>
        <w:spacing w:before="40" w:after="40"/>
        <w:ind w:left="0" w:firstLine="0"/>
        <w:rPr>
          <w:rFonts w:ascii="Verdana" w:hAnsi="Verdana" w:cstheme="minorHAnsi"/>
          <w:sz w:val="20"/>
        </w:rPr>
      </w:pPr>
      <w:r w:rsidRPr="009A58DA">
        <w:rPr>
          <w:rFonts w:ascii="Verdana" w:hAnsi="Verdana" w:cstheme="minorHAnsi"/>
          <w:sz w:val="20"/>
        </w:rPr>
        <w:t xml:space="preserve">Przedmiotem zamówienia jest </w:t>
      </w:r>
      <w:r w:rsidR="008B0BAF">
        <w:rPr>
          <w:rFonts w:ascii="Verdana" w:hAnsi="Verdana" w:cstheme="minorHAnsi"/>
          <w:sz w:val="20"/>
        </w:rPr>
        <w:t>d</w:t>
      </w:r>
      <w:r w:rsidR="008B0BAF" w:rsidRPr="008B0BAF">
        <w:rPr>
          <w:rFonts w:ascii="Verdana" w:hAnsi="Verdana" w:cstheme="minorHAnsi"/>
          <w:sz w:val="20"/>
        </w:rPr>
        <w:t xml:space="preserve">ostawa </w:t>
      </w:r>
      <w:r w:rsidR="008B0BAF" w:rsidRPr="009A58DA">
        <w:rPr>
          <w:rFonts w:ascii="Verdana" w:hAnsi="Verdana" w:cstheme="minorHAnsi"/>
          <w:sz w:val="20"/>
        </w:rPr>
        <w:t>now</w:t>
      </w:r>
      <w:r w:rsidR="00E212F4">
        <w:rPr>
          <w:rFonts w:ascii="Verdana" w:hAnsi="Verdana" w:cstheme="minorHAnsi"/>
          <w:sz w:val="20"/>
        </w:rPr>
        <w:t>ego</w:t>
      </w:r>
      <w:r w:rsidR="008B0BAF" w:rsidRPr="009A58DA">
        <w:rPr>
          <w:rFonts w:ascii="Verdana" w:hAnsi="Verdana" w:cstheme="minorHAnsi"/>
          <w:sz w:val="20"/>
        </w:rPr>
        <w:t>, sprawn</w:t>
      </w:r>
      <w:r w:rsidR="00E212F4">
        <w:rPr>
          <w:rFonts w:ascii="Verdana" w:hAnsi="Verdana" w:cstheme="minorHAnsi"/>
          <w:sz w:val="20"/>
        </w:rPr>
        <w:t>ego</w:t>
      </w:r>
      <w:r w:rsidR="008B0BAF" w:rsidRPr="009A58DA">
        <w:rPr>
          <w:rFonts w:ascii="Verdana" w:hAnsi="Verdana" w:cstheme="minorHAnsi"/>
          <w:sz w:val="20"/>
        </w:rPr>
        <w:t xml:space="preserve"> technicznie</w:t>
      </w:r>
      <w:r w:rsidR="008B0BAF" w:rsidRPr="008B0BAF">
        <w:rPr>
          <w:rFonts w:ascii="Verdana" w:hAnsi="Verdana" w:cstheme="minorHAnsi"/>
          <w:sz w:val="20"/>
        </w:rPr>
        <w:t xml:space="preserve"> </w:t>
      </w:r>
      <w:r w:rsidR="00E01E9A">
        <w:rPr>
          <w:rFonts w:ascii="Verdana" w:hAnsi="Verdana" w:cstheme="minorHAnsi"/>
          <w:sz w:val="20"/>
        </w:rPr>
        <w:t>serwer</w:t>
      </w:r>
      <w:r w:rsidR="00E212F4">
        <w:rPr>
          <w:rFonts w:ascii="Verdana" w:hAnsi="Verdana" w:cstheme="minorHAnsi"/>
          <w:sz w:val="20"/>
        </w:rPr>
        <w:t>a</w:t>
      </w:r>
      <w:r w:rsidR="008B0BAF" w:rsidRPr="008B0BAF">
        <w:rPr>
          <w:rFonts w:ascii="Verdana" w:hAnsi="Verdana" w:cstheme="minorHAnsi"/>
          <w:sz w:val="20"/>
        </w:rPr>
        <w:t xml:space="preserve"> na potrzeby</w:t>
      </w:r>
    </w:p>
    <w:p w14:paraId="1A423E22" w14:textId="60ECD14B" w:rsidR="008B0BAF" w:rsidRDefault="008B0BAF" w:rsidP="00B5360C">
      <w:pPr>
        <w:pStyle w:val="pkt"/>
        <w:spacing w:before="40" w:after="40"/>
        <w:ind w:left="0" w:firstLine="0"/>
        <w:rPr>
          <w:rFonts w:ascii="Verdana" w:hAnsi="Verdana" w:cstheme="minorHAnsi"/>
          <w:sz w:val="20"/>
        </w:rPr>
      </w:pPr>
      <w:r w:rsidRPr="008B0BAF">
        <w:rPr>
          <w:rFonts w:ascii="Verdana" w:hAnsi="Verdana" w:cstheme="minorHAnsi"/>
          <w:sz w:val="20"/>
        </w:rPr>
        <w:t>G</w:t>
      </w:r>
      <w:r w:rsidR="00E212F4">
        <w:rPr>
          <w:rFonts w:ascii="Verdana" w:hAnsi="Verdana" w:cstheme="minorHAnsi"/>
          <w:sz w:val="20"/>
        </w:rPr>
        <w:t xml:space="preserve">eneralnej </w:t>
      </w:r>
      <w:r w:rsidRPr="008B0BAF">
        <w:rPr>
          <w:rFonts w:ascii="Verdana" w:hAnsi="Verdana" w:cstheme="minorHAnsi"/>
          <w:sz w:val="20"/>
        </w:rPr>
        <w:t>D</w:t>
      </w:r>
      <w:r w:rsidR="00E212F4">
        <w:rPr>
          <w:rFonts w:ascii="Verdana" w:hAnsi="Verdana" w:cstheme="minorHAnsi"/>
          <w:sz w:val="20"/>
        </w:rPr>
        <w:t xml:space="preserve">yrekcji </w:t>
      </w:r>
      <w:r w:rsidRPr="008B0BAF">
        <w:rPr>
          <w:rFonts w:ascii="Verdana" w:hAnsi="Verdana" w:cstheme="minorHAnsi"/>
          <w:sz w:val="20"/>
        </w:rPr>
        <w:t>D</w:t>
      </w:r>
      <w:r w:rsidR="00E212F4">
        <w:rPr>
          <w:rFonts w:ascii="Verdana" w:hAnsi="Verdana" w:cstheme="minorHAnsi"/>
          <w:sz w:val="20"/>
        </w:rPr>
        <w:t xml:space="preserve">róg </w:t>
      </w:r>
      <w:r w:rsidRPr="008B0BAF">
        <w:rPr>
          <w:rFonts w:ascii="Verdana" w:hAnsi="Verdana" w:cstheme="minorHAnsi"/>
          <w:sz w:val="20"/>
        </w:rPr>
        <w:t>K</w:t>
      </w:r>
      <w:r w:rsidR="00E212F4">
        <w:rPr>
          <w:rFonts w:ascii="Verdana" w:hAnsi="Verdana" w:cstheme="minorHAnsi"/>
          <w:sz w:val="20"/>
        </w:rPr>
        <w:t xml:space="preserve">rajowych </w:t>
      </w:r>
      <w:r w:rsidRPr="008B0BAF">
        <w:rPr>
          <w:rFonts w:ascii="Verdana" w:hAnsi="Verdana" w:cstheme="minorHAnsi"/>
          <w:sz w:val="20"/>
        </w:rPr>
        <w:t>i</w:t>
      </w:r>
      <w:r w:rsidR="00E212F4">
        <w:rPr>
          <w:rFonts w:ascii="Verdana" w:hAnsi="Verdana" w:cstheme="minorHAnsi"/>
          <w:sz w:val="20"/>
        </w:rPr>
        <w:t xml:space="preserve"> </w:t>
      </w:r>
      <w:r w:rsidR="00E212F4" w:rsidRPr="008B0BAF">
        <w:rPr>
          <w:rFonts w:ascii="Verdana" w:hAnsi="Verdana" w:cstheme="minorHAnsi"/>
          <w:sz w:val="20"/>
        </w:rPr>
        <w:t>A</w:t>
      </w:r>
      <w:r w:rsidR="00E212F4">
        <w:rPr>
          <w:rFonts w:ascii="Verdana" w:hAnsi="Verdana" w:cstheme="minorHAnsi"/>
          <w:sz w:val="20"/>
        </w:rPr>
        <w:t>utostrad</w:t>
      </w:r>
      <w:r w:rsidRPr="008B0BAF">
        <w:rPr>
          <w:rFonts w:ascii="Verdana" w:hAnsi="Verdana" w:cstheme="minorHAnsi"/>
          <w:sz w:val="20"/>
        </w:rPr>
        <w:t xml:space="preserve"> O</w:t>
      </w:r>
      <w:r w:rsidR="00E212F4">
        <w:rPr>
          <w:rFonts w:ascii="Verdana" w:hAnsi="Verdana" w:cstheme="minorHAnsi"/>
          <w:sz w:val="20"/>
        </w:rPr>
        <w:t xml:space="preserve">ddział w </w:t>
      </w:r>
      <w:r w:rsidRPr="008B0BAF">
        <w:rPr>
          <w:rFonts w:ascii="Verdana" w:hAnsi="Verdana" w:cstheme="minorHAnsi"/>
          <w:sz w:val="20"/>
        </w:rPr>
        <w:t>Lublin</w:t>
      </w:r>
      <w:r w:rsidR="00E212F4">
        <w:rPr>
          <w:rFonts w:ascii="Verdana" w:hAnsi="Verdana" w:cstheme="minorHAnsi"/>
          <w:sz w:val="20"/>
        </w:rPr>
        <w:t>ie</w:t>
      </w:r>
      <w:r w:rsidR="00E01E9A">
        <w:rPr>
          <w:rFonts w:ascii="Verdana" w:hAnsi="Verdana" w:cstheme="minorHAnsi"/>
          <w:sz w:val="20"/>
        </w:rPr>
        <w:t>.</w:t>
      </w:r>
    </w:p>
    <w:p w14:paraId="14AE6C34" w14:textId="77777777" w:rsidR="00295393" w:rsidRPr="009A58DA" w:rsidRDefault="00295393" w:rsidP="00F968F2">
      <w:pPr>
        <w:pStyle w:val="pkt"/>
        <w:tabs>
          <w:tab w:val="left" w:pos="2097"/>
        </w:tabs>
        <w:spacing w:before="40" w:after="40"/>
        <w:ind w:left="0" w:firstLine="0"/>
        <w:rPr>
          <w:rFonts w:ascii="Verdana" w:hAnsi="Verdana" w:cstheme="minorHAnsi"/>
          <w:sz w:val="20"/>
        </w:rPr>
      </w:pPr>
    </w:p>
    <w:p w14:paraId="0279CAF8" w14:textId="77777777" w:rsidR="004646EF" w:rsidRPr="009A58DA" w:rsidRDefault="004646EF" w:rsidP="00F968F2">
      <w:pPr>
        <w:tabs>
          <w:tab w:val="left" w:pos="1353"/>
        </w:tabs>
        <w:jc w:val="both"/>
        <w:rPr>
          <w:rFonts w:ascii="Verdana" w:hAnsi="Verdana" w:cstheme="minorHAnsi"/>
          <w:sz w:val="20"/>
          <w:szCs w:val="20"/>
        </w:rPr>
      </w:pPr>
      <w:r w:rsidRPr="009A58DA">
        <w:rPr>
          <w:rFonts w:ascii="Verdana" w:hAnsi="Verdana" w:cstheme="minorHAnsi"/>
          <w:sz w:val="20"/>
          <w:szCs w:val="20"/>
        </w:rPr>
        <w:t>Nazwy i kody Wspólnego Słownika Zamówień (CPV) właściwe dla przedmiotu zamówienia.</w:t>
      </w:r>
    </w:p>
    <w:p w14:paraId="156C2D2D" w14:textId="77777777" w:rsidR="00437471" w:rsidRPr="009A58DA" w:rsidRDefault="00437471" w:rsidP="00F968F2">
      <w:pPr>
        <w:tabs>
          <w:tab w:val="left" w:pos="1353"/>
        </w:tabs>
        <w:jc w:val="both"/>
        <w:rPr>
          <w:rFonts w:ascii="Verdana" w:hAnsi="Verdana" w:cstheme="minorHAnsi"/>
          <w:sz w:val="20"/>
          <w:szCs w:val="20"/>
        </w:rPr>
      </w:pPr>
    </w:p>
    <w:p w14:paraId="720DE576" w14:textId="77777777" w:rsidR="00437471" w:rsidRDefault="00437471" w:rsidP="00F40311">
      <w:pPr>
        <w:widowControl w:val="0"/>
        <w:ind w:left="426" w:hanging="426"/>
        <w:jc w:val="both"/>
        <w:rPr>
          <w:rFonts w:ascii="Verdana" w:hAnsi="Verdana"/>
          <w:bCs/>
          <w:sz w:val="20"/>
          <w:szCs w:val="20"/>
        </w:rPr>
      </w:pPr>
      <w:r w:rsidRPr="009A58DA">
        <w:rPr>
          <w:rFonts w:ascii="Verdana" w:hAnsi="Verdana"/>
          <w:bCs/>
          <w:sz w:val="20"/>
          <w:szCs w:val="20"/>
        </w:rPr>
        <w:t xml:space="preserve">Nr CPV: </w:t>
      </w:r>
    </w:p>
    <w:p w14:paraId="1A28CB5B" w14:textId="77777777" w:rsidR="00305846" w:rsidRPr="00D25398" w:rsidRDefault="00305846" w:rsidP="00F40311">
      <w:pPr>
        <w:widowControl w:val="0"/>
        <w:ind w:left="426" w:hanging="426"/>
        <w:jc w:val="both"/>
        <w:rPr>
          <w:rFonts w:ascii="Verdana" w:hAnsi="Verdana"/>
          <w:bCs/>
          <w:sz w:val="20"/>
          <w:szCs w:val="20"/>
        </w:rPr>
      </w:pPr>
      <w:r w:rsidRPr="00D25398">
        <w:rPr>
          <w:rFonts w:ascii="Verdana" w:hAnsi="Verdana"/>
          <w:bCs/>
          <w:sz w:val="20"/>
          <w:szCs w:val="20"/>
        </w:rPr>
        <w:t xml:space="preserve">48820000-2 </w:t>
      </w:r>
      <w:r w:rsidR="00B21887">
        <w:rPr>
          <w:rFonts w:ascii="Verdana" w:hAnsi="Verdana"/>
          <w:bCs/>
          <w:sz w:val="20"/>
          <w:szCs w:val="20"/>
        </w:rPr>
        <w:t>-</w:t>
      </w:r>
      <w:r w:rsidRPr="00D25398">
        <w:rPr>
          <w:rFonts w:ascii="Verdana" w:hAnsi="Verdana"/>
          <w:bCs/>
          <w:sz w:val="20"/>
          <w:szCs w:val="20"/>
        </w:rPr>
        <w:t xml:space="preserve"> Serwery</w:t>
      </w:r>
    </w:p>
    <w:p w14:paraId="59F30766" w14:textId="77777777" w:rsidR="004F42B5" w:rsidRPr="009A58DA" w:rsidRDefault="004F42B5" w:rsidP="00397E39">
      <w:pPr>
        <w:widowControl w:val="0"/>
        <w:ind w:left="426"/>
        <w:jc w:val="both"/>
        <w:rPr>
          <w:rFonts w:ascii="Verdana" w:hAnsi="Verdana"/>
          <w:bCs/>
          <w:sz w:val="20"/>
          <w:szCs w:val="20"/>
        </w:rPr>
      </w:pPr>
    </w:p>
    <w:p w14:paraId="5B6FAFB1" w14:textId="77777777" w:rsidR="004646EF" w:rsidRPr="009A58DA" w:rsidRDefault="004646EF" w:rsidP="004646EF">
      <w:pPr>
        <w:pStyle w:val="Nagwek"/>
        <w:jc w:val="center"/>
        <w:rPr>
          <w:rFonts w:ascii="Verdana" w:hAnsi="Verdana" w:cstheme="minorHAnsi"/>
          <w:b/>
          <w:sz w:val="20"/>
        </w:rPr>
      </w:pPr>
      <w:r w:rsidRPr="009A58DA">
        <w:rPr>
          <w:rFonts w:ascii="Verdana" w:hAnsi="Verdana" w:cstheme="minorHAnsi"/>
          <w:b/>
          <w:sz w:val="20"/>
        </w:rPr>
        <w:t>Specyfikacja Techniczna.</w:t>
      </w:r>
    </w:p>
    <w:p w14:paraId="66B3F8C2" w14:textId="77777777" w:rsidR="004646EF" w:rsidRPr="009A58DA" w:rsidRDefault="004646EF" w:rsidP="004646EF">
      <w:pPr>
        <w:pStyle w:val="Nagwek"/>
        <w:jc w:val="center"/>
        <w:rPr>
          <w:rFonts w:ascii="Verdana" w:hAnsi="Verdana" w:cstheme="minorHAnsi"/>
          <w:b/>
          <w:sz w:val="20"/>
        </w:rPr>
      </w:pPr>
    </w:p>
    <w:p w14:paraId="59746538" w14:textId="5916501E" w:rsidR="00410DF9" w:rsidRDefault="002B71ED" w:rsidP="003172DA">
      <w:pPr>
        <w:pStyle w:val="Nagwek"/>
        <w:jc w:val="both"/>
        <w:rPr>
          <w:rFonts w:ascii="Verdana" w:hAnsi="Verdana" w:cstheme="minorHAnsi"/>
          <w:sz w:val="20"/>
        </w:rPr>
      </w:pPr>
      <w:r w:rsidRPr="009A58DA">
        <w:rPr>
          <w:rFonts w:ascii="Verdana" w:hAnsi="Verdana" w:cstheme="minorHAnsi"/>
          <w:sz w:val="20"/>
        </w:rPr>
        <w:t xml:space="preserve">Zaoferowany sprzęt </w:t>
      </w:r>
      <w:r w:rsidR="004646EF" w:rsidRPr="009A58DA">
        <w:rPr>
          <w:rFonts w:ascii="Verdana" w:hAnsi="Verdana" w:cstheme="minorHAnsi"/>
          <w:sz w:val="20"/>
        </w:rPr>
        <w:t>musi być fabrycznie nowy</w:t>
      </w:r>
      <w:r w:rsidR="00410DF9">
        <w:rPr>
          <w:rFonts w:ascii="Verdana" w:hAnsi="Verdana" w:cstheme="minorHAnsi"/>
          <w:sz w:val="20"/>
        </w:rPr>
        <w:t xml:space="preserve"> (w oryginalnym opakowaniu)</w:t>
      </w:r>
      <w:r w:rsidR="00B5360C" w:rsidRPr="009A58DA">
        <w:rPr>
          <w:rFonts w:ascii="Verdana" w:hAnsi="Verdana" w:cstheme="minorHAnsi"/>
          <w:sz w:val="20"/>
        </w:rPr>
        <w:t xml:space="preserve">, sprawny technicznie </w:t>
      </w:r>
      <w:r w:rsidR="00183ED0" w:rsidRPr="009A58DA">
        <w:rPr>
          <w:rFonts w:ascii="Verdana" w:hAnsi="Verdana" w:cstheme="minorHAnsi"/>
          <w:sz w:val="20"/>
        </w:rPr>
        <w:t xml:space="preserve"> </w:t>
      </w:r>
      <w:r w:rsidR="004646EF" w:rsidRPr="009A58DA">
        <w:rPr>
          <w:rFonts w:ascii="Verdana" w:hAnsi="Verdana" w:cstheme="minorHAnsi"/>
          <w:sz w:val="20"/>
        </w:rPr>
        <w:t>i spełniać niże</w:t>
      </w:r>
      <w:r w:rsidR="00DC5B21" w:rsidRPr="009A58DA">
        <w:rPr>
          <w:rFonts w:ascii="Verdana" w:hAnsi="Verdana" w:cstheme="minorHAnsi"/>
          <w:sz w:val="20"/>
        </w:rPr>
        <w:t>j podane parametry techniczne</w:t>
      </w:r>
      <w:r w:rsidR="004646EF" w:rsidRPr="009A58DA">
        <w:rPr>
          <w:rFonts w:ascii="Verdana" w:hAnsi="Verdana" w:cstheme="minorHAnsi"/>
          <w:sz w:val="20"/>
        </w:rPr>
        <w:t>.</w:t>
      </w:r>
      <w:r w:rsidRPr="009A58DA">
        <w:rPr>
          <w:rFonts w:ascii="Verdana" w:hAnsi="Verdana" w:cstheme="minorHAnsi"/>
          <w:sz w:val="20"/>
        </w:rPr>
        <w:t xml:space="preserve"> </w:t>
      </w:r>
    </w:p>
    <w:p w14:paraId="22F021D6" w14:textId="4C976F67" w:rsidR="00410DF9" w:rsidRDefault="00410DF9" w:rsidP="003172DA">
      <w:pPr>
        <w:pStyle w:val="Nagwek"/>
        <w:jc w:val="both"/>
        <w:rPr>
          <w:rFonts w:ascii="Verdana" w:hAnsi="Verdana" w:cstheme="minorHAnsi"/>
          <w:sz w:val="20"/>
        </w:rPr>
      </w:pPr>
      <w:r>
        <w:rPr>
          <w:rFonts w:ascii="Verdana" w:hAnsi="Verdana" w:cstheme="minorHAnsi"/>
          <w:sz w:val="20"/>
        </w:rPr>
        <w:t>Parametry zaoferowanego przez Wykonawcę sprzętu</w:t>
      </w:r>
      <w:r w:rsidR="00A70A88">
        <w:rPr>
          <w:rFonts w:ascii="Verdana" w:hAnsi="Verdana" w:cstheme="minorHAnsi"/>
          <w:sz w:val="20"/>
        </w:rPr>
        <w:t>,</w:t>
      </w:r>
      <w:r>
        <w:rPr>
          <w:rFonts w:ascii="Verdana" w:hAnsi="Verdana" w:cstheme="minorHAnsi"/>
          <w:sz w:val="20"/>
        </w:rPr>
        <w:t xml:space="preserve"> Zamawiający będzie miał możliwość </w:t>
      </w:r>
      <w:r>
        <w:rPr>
          <w:rFonts w:ascii="Verdana" w:hAnsi="Verdana" w:cstheme="minorHAnsi"/>
          <w:sz w:val="20"/>
        </w:rPr>
        <w:br/>
        <w:t xml:space="preserve">sprawdzić na stronie </w:t>
      </w:r>
      <w:r w:rsidR="00D146B1">
        <w:rPr>
          <w:rFonts w:ascii="Verdana" w:hAnsi="Verdana" w:cstheme="minorHAnsi"/>
          <w:sz w:val="20"/>
        </w:rPr>
        <w:t xml:space="preserve">WWW </w:t>
      </w:r>
      <w:r>
        <w:rPr>
          <w:rFonts w:ascii="Verdana" w:hAnsi="Verdana" w:cstheme="minorHAnsi"/>
          <w:sz w:val="20"/>
        </w:rPr>
        <w:t xml:space="preserve">producenta </w:t>
      </w:r>
      <w:r w:rsidR="00D146B1">
        <w:rPr>
          <w:rFonts w:ascii="Verdana" w:hAnsi="Verdana" w:cstheme="minorHAnsi"/>
          <w:sz w:val="20"/>
        </w:rPr>
        <w:t xml:space="preserve">tego </w:t>
      </w:r>
      <w:r>
        <w:rPr>
          <w:rFonts w:ascii="Verdana" w:hAnsi="Verdana" w:cstheme="minorHAnsi"/>
          <w:sz w:val="20"/>
        </w:rPr>
        <w:t xml:space="preserve">sprzętu (Wykonawca na żądanie Zamawiającego jest </w:t>
      </w:r>
      <w:r>
        <w:rPr>
          <w:rFonts w:ascii="Verdana" w:hAnsi="Verdana" w:cstheme="minorHAnsi"/>
          <w:sz w:val="20"/>
        </w:rPr>
        <w:br/>
        <w:t>zobowiązany do podania</w:t>
      </w:r>
      <w:r w:rsidR="00D146B1">
        <w:rPr>
          <w:rFonts w:ascii="Verdana" w:hAnsi="Verdana" w:cstheme="minorHAnsi"/>
          <w:sz w:val="20"/>
        </w:rPr>
        <w:t xml:space="preserve"> dokładnego</w:t>
      </w:r>
      <w:r>
        <w:rPr>
          <w:rFonts w:ascii="Verdana" w:hAnsi="Verdana" w:cstheme="minorHAnsi"/>
          <w:sz w:val="20"/>
        </w:rPr>
        <w:t xml:space="preserve"> linka WWW do strony</w:t>
      </w:r>
      <w:r w:rsidR="00D146B1">
        <w:rPr>
          <w:rFonts w:ascii="Verdana" w:hAnsi="Verdana" w:cstheme="minorHAnsi"/>
          <w:sz w:val="20"/>
        </w:rPr>
        <w:t xml:space="preserve"> </w:t>
      </w:r>
      <w:r w:rsidR="00A52220">
        <w:rPr>
          <w:rFonts w:ascii="Verdana" w:hAnsi="Verdana" w:cstheme="minorHAnsi"/>
          <w:sz w:val="20"/>
        </w:rPr>
        <w:t xml:space="preserve">producenta </w:t>
      </w:r>
      <w:r w:rsidR="00D146B1">
        <w:rPr>
          <w:rFonts w:ascii="Verdana" w:hAnsi="Verdana" w:cstheme="minorHAnsi"/>
          <w:sz w:val="20"/>
        </w:rPr>
        <w:t xml:space="preserve">na której </w:t>
      </w:r>
      <w:r w:rsidR="006435A9">
        <w:rPr>
          <w:rFonts w:ascii="Verdana" w:hAnsi="Verdana" w:cstheme="minorHAnsi"/>
          <w:sz w:val="20"/>
        </w:rPr>
        <w:t>można będzie potwierdzić parametry zaoferowanego sprzętu</w:t>
      </w:r>
      <w:r>
        <w:rPr>
          <w:rFonts w:ascii="Verdana" w:hAnsi="Verdana" w:cstheme="minorHAnsi"/>
          <w:sz w:val="20"/>
        </w:rPr>
        <w:t>).</w:t>
      </w:r>
    </w:p>
    <w:p w14:paraId="215B140D" w14:textId="6E9257E3" w:rsidR="000F55D7" w:rsidRPr="009A58DA" w:rsidRDefault="004646EF" w:rsidP="003172DA">
      <w:pPr>
        <w:pStyle w:val="Nagwek"/>
        <w:jc w:val="both"/>
        <w:rPr>
          <w:rFonts w:ascii="Verdana" w:hAnsi="Verdana" w:cstheme="minorHAnsi"/>
          <w:sz w:val="20"/>
        </w:rPr>
      </w:pPr>
      <w:r w:rsidRPr="009A58DA">
        <w:rPr>
          <w:rFonts w:ascii="Verdana" w:hAnsi="Verdana" w:cstheme="minorHAnsi"/>
          <w:sz w:val="20"/>
        </w:rPr>
        <w:t xml:space="preserve">Wszystkie wymagania opisane w poniższych pozycjach są wymaganiami minimalnymi </w:t>
      </w:r>
      <w:r w:rsidR="00410DF9">
        <w:rPr>
          <w:rFonts w:ascii="Verdana" w:hAnsi="Verdana" w:cstheme="minorHAnsi"/>
          <w:sz w:val="20"/>
        </w:rPr>
        <w:br/>
      </w:r>
      <w:r w:rsidRPr="009A58DA">
        <w:rPr>
          <w:rFonts w:ascii="Verdana" w:hAnsi="Verdana" w:cstheme="minorHAnsi"/>
          <w:sz w:val="20"/>
        </w:rPr>
        <w:t xml:space="preserve">- dopuszcza się sprzęt o parametrach równoważnych lub lepszych, bez utraty funkcjonalności </w:t>
      </w:r>
      <w:r w:rsidR="00410DF9">
        <w:rPr>
          <w:rFonts w:ascii="Verdana" w:hAnsi="Verdana" w:cstheme="minorHAnsi"/>
          <w:sz w:val="20"/>
        </w:rPr>
        <w:br/>
      </w:r>
      <w:r w:rsidRPr="009A58DA">
        <w:rPr>
          <w:rFonts w:ascii="Verdana" w:hAnsi="Verdana" w:cstheme="minorHAnsi"/>
          <w:sz w:val="20"/>
        </w:rPr>
        <w:t xml:space="preserve">i wydajności urządzeń będących przedmiotem zamówienia. </w:t>
      </w:r>
    </w:p>
    <w:p w14:paraId="3E1D0DF1" w14:textId="77777777" w:rsidR="000F55D7" w:rsidRPr="009A58DA" w:rsidRDefault="000F55D7" w:rsidP="003172DA">
      <w:pPr>
        <w:pStyle w:val="Nagwek"/>
        <w:jc w:val="both"/>
        <w:rPr>
          <w:rFonts w:ascii="Verdana" w:hAnsi="Verdana" w:cstheme="minorHAnsi"/>
          <w:sz w:val="20"/>
        </w:rPr>
      </w:pPr>
    </w:p>
    <w:p w14:paraId="7BAC9A82" w14:textId="77777777" w:rsidR="003172DA" w:rsidRPr="009A58DA" w:rsidRDefault="004646EF" w:rsidP="003172DA">
      <w:pPr>
        <w:pStyle w:val="Nagwek"/>
        <w:jc w:val="both"/>
        <w:rPr>
          <w:rFonts w:ascii="Verdana" w:hAnsi="Verdana" w:cstheme="minorHAnsi"/>
          <w:sz w:val="20"/>
        </w:rPr>
      </w:pPr>
      <w:r w:rsidRPr="009A58DA">
        <w:rPr>
          <w:rFonts w:ascii="Verdana" w:hAnsi="Verdana" w:cstheme="minorHAnsi"/>
          <w:sz w:val="20"/>
        </w:rPr>
        <w:t xml:space="preserve">W przypadku wskazania w opisie przedmiotu zamówienia znaków towarowych, patentów </w:t>
      </w:r>
      <w:r w:rsidR="00873842" w:rsidRPr="009A58DA">
        <w:rPr>
          <w:rFonts w:ascii="Verdana" w:hAnsi="Verdana" w:cstheme="minorHAnsi"/>
          <w:sz w:val="20"/>
        </w:rPr>
        <w:br/>
      </w:r>
      <w:r w:rsidRPr="009A58DA">
        <w:rPr>
          <w:rFonts w:ascii="Verdana" w:hAnsi="Verdana" w:cstheme="minorHAnsi"/>
          <w:sz w:val="20"/>
        </w:rPr>
        <w:t>lub pochodzenia Zamawiający dopuszcza rozwiązania równoważne.</w:t>
      </w:r>
    </w:p>
    <w:p w14:paraId="27B063C4" w14:textId="77777777" w:rsidR="00C83838" w:rsidRDefault="00C83838" w:rsidP="003172DA">
      <w:pPr>
        <w:pStyle w:val="Nagwek"/>
        <w:jc w:val="both"/>
        <w:rPr>
          <w:rFonts w:ascii="Verdana" w:hAnsi="Verdana" w:cstheme="minorHAnsi"/>
          <w:sz w:val="20"/>
        </w:rPr>
      </w:pPr>
    </w:p>
    <w:p w14:paraId="4C86FBEB" w14:textId="77777777" w:rsidR="00410DF9" w:rsidRDefault="00410DF9" w:rsidP="003172DA">
      <w:pPr>
        <w:pStyle w:val="Nagwek"/>
        <w:jc w:val="both"/>
        <w:rPr>
          <w:rFonts w:ascii="Verdana" w:hAnsi="Verdana"/>
          <w:b/>
          <w:sz w:val="20"/>
        </w:rPr>
      </w:pPr>
    </w:p>
    <w:tbl>
      <w:tblPr>
        <w:tblW w:w="9634" w:type="dxa"/>
        <w:tblCellMar>
          <w:left w:w="70" w:type="dxa"/>
          <w:right w:w="70" w:type="dxa"/>
        </w:tblCellMar>
        <w:tblLook w:val="04A0" w:firstRow="1" w:lastRow="0" w:firstColumn="1" w:lastColumn="0" w:noHBand="0" w:noVBand="1"/>
      </w:tblPr>
      <w:tblGrid>
        <w:gridCol w:w="704"/>
        <w:gridCol w:w="7376"/>
        <w:gridCol w:w="1554"/>
      </w:tblGrid>
      <w:tr w:rsidR="00305846" w:rsidRPr="00D25398" w14:paraId="60BE13A3" w14:textId="77777777" w:rsidTr="00E212F4">
        <w:trPr>
          <w:trHeight w:val="284"/>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DFB85F" w14:textId="77777777" w:rsidR="00305846" w:rsidRPr="00D25398" w:rsidRDefault="00305846" w:rsidP="00CD7E2C">
            <w:pPr>
              <w:jc w:val="center"/>
              <w:rPr>
                <w:rFonts w:asciiTheme="minorHAnsi" w:hAnsiTheme="minorHAnsi" w:cstheme="minorHAnsi"/>
                <w:b/>
                <w:bCs/>
                <w:sz w:val="20"/>
                <w:szCs w:val="20"/>
              </w:rPr>
            </w:pPr>
            <w:r w:rsidRPr="00D25398">
              <w:rPr>
                <w:rFonts w:asciiTheme="minorHAnsi" w:hAnsiTheme="minorHAnsi" w:cstheme="minorHAnsi"/>
                <w:b/>
                <w:bCs/>
                <w:sz w:val="20"/>
                <w:szCs w:val="20"/>
              </w:rPr>
              <w:t>Lp.</w:t>
            </w:r>
          </w:p>
        </w:tc>
        <w:tc>
          <w:tcPr>
            <w:tcW w:w="73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B10161" w14:textId="77777777" w:rsidR="00305846" w:rsidRPr="00D25398" w:rsidRDefault="00305846" w:rsidP="00CD7E2C">
            <w:pPr>
              <w:jc w:val="center"/>
              <w:rPr>
                <w:rFonts w:asciiTheme="minorHAnsi" w:hAnsiTheme="minorHAnsi" w:cstheme="minorHAnsi"/>
                <w:b/>
                <w:bCs/>
                <w:sz w:val="20"/>
                <w:szCs w:val="20"/>
              </w:rPr>
            </w:pPr>
            <w:r w:rsidRPr="00D25398">
              <w:rPr>
                <w:rFonts w:asciiTheme="minorHAnsi" w:hAnsiTheme="minorHAnsi" w:cstheme="minorHAnsi"/>
                <w:b/>
                <w:bCs/>
                <w:sz w:val="20"/>
                <w:szCs w:val="20"/>
              </w:rPr>
              <w:t>Typ sprzętu</w:t>
            </w:r>
          </w:p>
        </w:tc>
        <w:tc>
          <w:tcPr>
            <w:tcW w:w="155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8EE399" w14:textId="77777777" w:rsidR="00305846" w:rsidRPr="00D25398" w:rsidRDefault="00305846" w:rsidP="00CD7E2C">
            <w:pPr>
              <w:jc w:val="center"/>
              <w:rPr>
                <w:rFonts w:asciiTheme="minorHAnsi" w:hAnsiTheme="minorHAnsi" w:cstheme="minorHAnsi"/>
                <w:b/>
                <w:bCs/>
                <w:sz w:val="20"/>
                <w:szCs w:val="20"/>
              </w:rPr>
            </w:pPr>
            <w:r w:rsidRPr="00D25398">
              <w:rPr>
                <w:rFonts w:asciiTheme="minorHAnsi" w:hAnsiTheme="minorHAnsi" w:cstheme="minorHAnsi"/>
                <w:b/>
                <w:bCs/>
                <w:sz w:val="20"/>
                <w:szCs w:val="20"/>
              </w:rPr>
              <w:t>Ilość sztuk</w:t>
            </w:r>
          </w:p>
        </w:tc>
      </w:tr>
      <w:tr w:rsidR="00305846" w:rsidRPr="00D25398" w14:paraId="018818FE" w14:textId="77777777" w:rsidTr="00E212F4">
        <w:trPr>
          <w:trHeight w:val="284"/>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430C0" w14:textId="77777777" w:rsidR="00305846" w:rsidRPr="00D25398" w:rsidRDefault="00305846" w:rsidP="00CD7E2C">
            <w:pPr>
              <w:jc w:val="center"/>
              <w:rPr>
                <w:rFonts w:ascii="Calibri" w:hAnsi="Calibri" w:cs="Calibri"/>
                <w:sz w:val="22"/>
                <w:szCs w:val="22"/>
              </w:rPr>
            </w:pPr>
            <w:r w:rsidRPr="00D25398">
              <w:rPr>
                <w:rFonts w:ascii="Calibri" w:hAnsi="Calibri" w:cs="Calibri"/>
                <w:sz w:val="22"/>
                <w:szCs w:val="22"/>
              </w:rPr>
              <w:t>1</w:t>
            </w:r>
          </w:p>
        </w:tc>
        <w:tc>
          <w:tcPr>
            <w:tcW w:w="7376" w:type="dxa"/>
            <w:tcBorders>
              <w:top w:val="single" w:sz="4" w:space="0" w:color="auto"/>
              <w:left w:val="nil"/>
              <w:bottom w:val="single" w:sz="4" w:space="0" w:color="auto"/>
              <w:right w:val="single" w:sz="4" w:space="0" w:color="auto"/>
            </w:tcBorders>
            <w:shd w:val="clear" w:color="auto" w:fill="auto"/>
            <w:vAlign w:val="center"/>
          </w:tcPr>
          <w:p w14:paraId="76CF1C19" w14:textId="25ED4CE5" w:rsidR="00305846" w:rsidRPr="00D25398" w:rsidRDefault="00305846" w:rsidP="00CD7E2C">
            <w:pPr>
              <w:rPr>
                <w:rFonts w:ascii="Calibri" w:hAnsi="Calibri" w:cs="Calibri"/>
                <w:sz w:val="22"/>
                <w:szCs w:val="22"/>
              </w:rPr>
            </w:pPr>
            <w:r w:rsidRPr="00D25398">
              <w:rPr>
                <w:rFonts w:ascii="Calibri" w:hAnsi="Calibri" w:cs="Calibri"/>
                <w:sz w:val="22"/>
                <w:szCs w:val="22"/>
              </w:rPr>
              <w:t>Serwer</w:t>
            </w:r>
            <w:r w:rsidR="00A96B00">
              <w:rPr>
                <w:rFonts w:ascii="Calibri" w:hAnsi="Calibri" w:cs="Calibri"/>
                <w:sz w:val="22"/>
                <w:szCs w:val="22"/>
              </w:rPr>
              <w:t xml:space="preserve"> </w:t>
            </w:r>
          </w:p>
        </w:tc>
        <w:tc>
          <w:tcPr>
            <w:tcW w:w="1554" w:type="dxa"/>
            <w:tcBorders>
              <w:top w:val="single" w:sz="4" w:space="0" w:color="auto"/>
              <w:left w:val="nil"/>
              <w:bottom w:val="single" w:sz="4" w:space="0" w:color="auto"/>
              <w:right w:val="single" w:sz="4" w:space="0" w:color="auto"/>
            </w:tcBorders>
            <w:shd w:val="clear" w:color="auto" w:fill="auto"/>
            <w:noWrap/>
            <w:vAlign w:val="center"/>
          </w:tcPr>
          <w:p w14:paraId="0275F015" w14:textId="15450361" w:rsidR="00305846" w:rsidRPr="00D25398" w:rsidRDefault="00A96B00" w:rsidP="00CD7E2C">
            <w:pPr>
              <w:jc w:val="center"/>
              <w:rPr>
                <w:rFonts w:ascii="Calibri" w:hAnsi="Calibri" w:cs="Calibri"/>
                <w:sz w:val="22"/>
                <w:szCs w:val="22"/>
              </w:rPr>
            </w:pPr>
            <w:r>
              <w:rPr>
                <w:rFonts w:ascii="Calibri" w:hAnsi="Calibri" w:cs="Calibri"/>
                <w:sz w:val="22"/>
                <w:szCs w:val="22"/>
              </w:rPr>
              <w:t>1</w:t>
            </w:r>
          </w:p>
        </w:tc>
      </w:tr>
    </w:tbl>
    <w:p w14:paraId="1CD169E5" w14:textId="20144CAC" w:rsidR="00305846" w:rsidRDefault="00305846" w:rsidP="003172DA">
      <w:pPr>
        <w:pStyle w:val="Nagwek"/>
        <w:jc w:val="both"/>
        <w:rPr>
          <w:rFonts w:ascii="Verdana" w:hAnsi="Verdana"/>
          <w:sz w:val="20"/>
        </w:rPr>
      </w:pPr>
    </w:p>
    <w:p w14:paraId="4F2EC7AC" w14:textId="77777777" w:rsidR="00A96B00" w:rsidRDefault="00A96B00" w:rsidP="00A96B00">
      <w:pPr>
        <w:spacing w:before="120" w:after="120"/>
        <w:rPr>
          <w:rFonts w:ascii="Verdana" w:hAnsi="Verdana" w:cstheme="minorHAnsi"/>
          <w:b/>
          <w:sz w:val="20"/>
          <w:szCs w:val="20"/>
        </w:rPr>
      </w:pPr>
      <w:r w:rsidRPr="009A58DA">
        <w:rPr>
          <w:rFonts w:ascii="Verdana" w:hAnsi="Verdana" w:cstheme="minorHAnsi"/>
          <w:b/>
          <w:sz w:val="20"/>
          <w:szCs w:val="20"/>
        </w:rPr>
        <w:t>Minimalne parametry techniczne:</w:t>
      </w:r>
    </w:p>
    <w:p w14:paraId="419012D2" w14:textId="77777777" w:rsidR="00A96B00" w:rsidRDefault="00A96B00" w:rsidP="003172DA">
      <w:pPr>
        <w:pStyle w:val="Nagwek"/>
        <w:jc w:val="both"/>
        <w:rPr>
          <w:rFonts w:ascii="Verdana" w:hAnsi="Verdana"/>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882"/>
        <w:gridCol w:w="6172"/>
      </w:tblGrid>
      <w:tr w:rsidR="00305846" w:rsidRPr="00D25398" w14:paraId="78188DB8" w14:textId="77777777" w:rsidTr="00A96B00">
        <w:trPr>
          <w:trHeight w:val="397"/>
          <w:tblHeader/>
        </w:trPr>
        <w:tc>
          <w:tcPr>
            <w:tcW w:w="338" w:type="pct"/>
            <w:vAlign w:val="center"/>
          </w:tcPr>
          <w:p w14:paraId="3E928B47" w14:textId="77777777" w:rsidR="00305846" w:rsidRPr="00197ECE" w:rsidRDefault="00305846" w:rsidP="0084526B">
            <w:pPr>
              <w:jc w:val="center"/>
              <w:rPr>
                <w:rFonts w:asciiTheme="minorHAnsi" w:hAnsiTheme="minorHAnsi" w:cstheme="minorHAnsi"/>
                <w:sz w:val="20"/>
                <w:szCs w:val="20"/>
              </w:rPr>
            </w:pPr>
            <w:r w:rsidRPr="00197ECE">
              <w:rPr>
                <w:rFonts w:asciiTheme="minorHAnsi" w:hAnsiTheme="minorHAnsi" w:cstheme="minorHAnsi"/>
                <w:sz w:val="20"/>
                <w:szCs w:val="20"/>
              </w:rPr>
              <w:t>1.1</w:t>
            </w:r>
          </w:p>
        </w:tc>
        <w:tc>
          <w:tcPr>
            <w:tcW w:w="1484" w:type="pct"/>
            <w:shd w:val="clear" w:color="auto" w:fill="auto"/>
            <w:vAlign w:val="center"/>
          </w:tcPr>
          <w:p w14:paraId="16F5F764" w14:textId="77777777" w:rsidR="00305846" w:rsidRPr="00197ECE" w:rsidRDefault="00305846" w:rsidP="00CD7E2C">
            <w:pPr>
              <w:rPr>
                <w:rFonts w:asciiTheme="minorHAnsi" w:hAnsiTheme="minorHAnsi" w:cstheme="minorHAnsi"/>
                <w:sz w:val="20"/>
                <w:szCs w:val="20"/>
              </w:rPr>
            </w:pPr>
            <w:r w:rsidRPr="00197ECE">
              <w:rPr>
                <w:rFonts w:asciiTheme="minorHAnsi" w:hAnsiTheme="minorHAnsi" w:cstheme="minorHAnsi"/>
                <w:sz w:val="20"/>
                <w:szCs w:val="20"/>
              </w:rPr>
              <w:t xml:space="preserve">Obudowa </w:t>
            </w:r>
          </w:p>
        </w:tc>
        <w:tc>
          <w:tcPr>
            <w:tcW w:w="3178" w:type="pct"/>
            <w:shd w:val="clear" w:color="auto" w:fill="auto"/>
            <w:vAlign w:val="center"/>
          </w:tcPr>
          <w:p w14:paraId="75206D93" w14:textId="2174C123" w:rsidR="00305846" w:rsidRPr="00197ECE" w:rsidRDefault="002B78A3" w:rsidP="00CD7E2C">
            <w:pPr>
              <w:rPr>
                <w:rFonts w:asciiTheme="minorHAnsi" w:hAnsiTheme="minorHAnsi" w:cstheme="minorHAnsi"/>
                <w:b/>
                <w:sz w:val="20"/>
                <w:szCs w:val="20"/>
              </w:rPr>
            </w:pPr>
            <w:proofErr w:type="spellStart"/>
            <w:r>
              <w:rPr>
                <w:rFonts w:asciiTheme="minorHAnsi" w:hAnsiTheme="minorHAnsi" w:cstheme="minorHAnsi"/>
                <w:sz w:val="20"/>
                <w:szCs w:val="20"/>
              </w:rPr>
              <w:t>r</w:t>
            </w:r>
            <w:r w:rsidRPr="00E212F4">
              <w:rPr>
                <w:rFonts w:asciiTheme="minorHAnsi" w:hAnsiTheme="minorHAnsi" w:cstheme="minorHAnsi"/>
                <w:sz w:val="20"/>
                <w:szCs w:val="20"/>
              </w:rPr>
              <w:t>ack</w:t>
            </w:r>
            <w:proofErr w:type="spellEnd"/>
            <w:r w:rsidRPr="00E212F4">
              <w:rPr>
                <w:rFonts w:asciiTheme="minorHAnsi" w:hAnsiTheme="minorHAnsi" w:cstheme="minorHAnsi"/>
                <w:sz w:val="20"/>
                <w:szCs w:val="20"/>
              </w:rPr>
              <w:t xml:space="preserve"> </w:t>
            </w:r>
            <w:r w:rsidR="00A16DB4">
              <w:rPr>
                <w:rFonts w:asciiTheme="minorHAnsi" w:hAnsiTheme="minorHAnsi" w:cstheme="minorHAnsi"/>
                <w:sz w:val="20"/>
                <w:szCs w:val="20"/>
              </w:rPr>
              <w:t>2</w:t>
            </w:r>
            <w:r w:rsidR="00E212F4" w:rsidRPr="00E212F4">
              <w:rPr>
                <w:rFonts w:asciiTheme="minorHAnsi" w:hAnsiTheme="minorHAnsi" w:cstheme="minorHAnsi"/>
                <w:sz w:val="20"/>
                <w:szCs w:val="20"/>
              </w:rPr>
              <w:t>U</w:t>
            </w:r>
          </w:p>
        </w:tc>
      </w:tr>
      <w:tr w:rsidR="00305846" w:rsidRPr="00D25398" w14:paraId="4E11F9A2" w14:textId="77777777" w:rsidTr="00CD7E2C">
        <w:trPr>
          <w:trHeight w:val="397"/>
          <w:tblHeader/>
        </w:trPr>
        <w:tc>
          <w:tcPr>
            <w:tcW w:w="338" w:type="pct"/>
            <w:vAlign w:val="center"/>
          </w:tcPr>
          <w:p w14:paraId="6101CCA5" w14:textId="77777777" w:rsidR="00305846" w:rsidRPr="00D25398" w:rsidRDefault="00305846" w:rsidP="0084526B">
            <w:pPr>
              <w:jc w:val="center"/>
              <w:rPr>
                <w:rFonts w:asciiTheme="minorHAnsi" w:hAnsiTheme="minorHAnsi" w:cstheme="minorHAnsi"/>
                <w:sz w:val="20"/>
                <w:szCs w:val="20"/>
              </w:rPr>
            </w:pPr>
            <w:r w:rsidRPr="00D25398">
              <w:rPr>
                <w:rFonts w:asciiTheme="minorHAnsi" w:hAnsiTheme="minorHAnsi" w:cstheme="minorHAnsi"/>
                <w:sz w:val="20"/>
                <w:szCs w:val="20"/>
              </w:rPr>
              <w:t>1.2</w:t>
            </w:r>
          </w:p>
        </w:tc>
        <w:tc>
          <w:tcPr>
            <w:tcW w:w="1484" w:type="pct"/>
            <w:shd w:val="clear" w:color="auto" w:fill="auto"/>
            <w:vAlign w:val="center"/>
          </w:tcPr>
          <w:p w14:paraId="1D14B913" w14:textId="77777777" w:rsidR="00305846" w:rsidRPr="00D25398" w:rsidRDefault="00305846" w:rsidP="00CD7E2C">
            <w:pPr>
              <w:rPr>
                <w:rFonts w:asciiTheme="minorHAnsi" w:hAnsiTheme="minorHAnsi" w:cstheme="minorHAnsi"/>
                <w:sz w:val="20"/>
                <w:szCs w:val="20"/>
              </w:rPr>
            </w:pPr>
            <w:r w:rsidRPr="00D25398">
              <w:rPr>
                <w:rFonts w:asciiTheme="minorHAnsi" w:hAnsiTheme="minorHAnsi" w:cstheme="minorHAnsi"/>
                <w:sz w:val="20"/>
                <w:szCs w:val="20"/>
              </w:rPr>
              <w:t>Procesor</w:t>
            </w:r>
          </w:p>
        </w:tc>
        <w:tc>
          <w:tcPr>
            <w:tcW w:w="3178" w:type="pct"/>
            <w:shd w:val="clear" w:color="auto" w:fill="auto"/>
            <w:vAlign w:val="center"/>
          </w:tcPr>
          <w:p w14:paraId="6D47DA14" w14:textId="43BCD68C" w:rsidR="002B78A3" w:rsidRDefault="003408B8" w:rsidP="002323AB">
            <w:pPr>
              <w:pStyle w:val="Akapitzlist"/>
              <w:numPr>
                <w:ilvl w:val="0"/>
                <w:numId w:val="51"/>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i</w:t>
            </w:r>
            <w:r w:rsidR="00305846" w:rsidRPr="002323AB">
              <w:rPr>
                <w:rFonts w:asciiTheme="minorHAnsi" w:hAnsiTheme="minorHAnsi" w:cstheme="minorHAnsi"/>
                <w:bCs/>
                <w:sz w:val="20"/>
                <w:szCs w:val="20"/>
              </w:rPr>
              <w:t xml:space="preserve">lość procesorów: </w:t>
            </w:r>
            <w:r w:rsidR="005D65E6">
              <w:rPr>
                <w:rFonts w:asciiTheme="minorHAnsi" w:hAnsiTheme="minorHAnsi" w:cstheme="minorHAnsi"/>
                <w:bCs/>
                <w:sz w:val="20"/>
                <w:szCs w:val="20"/>
              </w:rPr>
              <w:t>1</w:t>
            </w:r>
          </w:p>
          <w:p w14:paraId="3F0CCD4B" w14:textId="5E4EB183" w:rsidR="00305846" w:rsidRPr="002323AB" w:rsidRDefault="003408B8" w:rsidP="002323AB">
            <w:pPr>
              <w:pStyle w:val="Akapitzlist"/>
              <w:numPr>
                <w:ilvl w:val="0"/>
                <w:numId w:val="51"/>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p</w:t>
            </w:r>
            <w:r w:rsidR="00305846" w:rsidRPr="002323AB">
              <w:rPr>
                <w:rFonts w:asciiTheme="minorHAnsi" w:hAnsiTheme="minorHAnsi" w:cstheme="minorHAnsi"/>
                <w:bCs/>
                <w:sz w:val="20"/>
                <w:szCs w:val="20"/>
              </w:rPr>
              <w:t xml:space="preserve">rocesor jest zaprojektowany do pracy w serwerach, </w:t>
            </w:r>
            <w:r w:rsidR="00305846" w:rsidRPr="002323AB">
              <w:rPr>
                <w:rFonts w:asciiTheme="minorHAnsi" w:hAnsiTheme="minorHAnsi" w:cstheme="minorHAnsi"/>
                <w:bCs/>
                <w:sz w:val="20"/>
                <w:szCs w:val="20"/>
              </w:rPr>
              <w:br/>
              <w:t xml:space="preserve">o </w:t>
            </w:r>
            <w:r w:rsidR="005F305B" w:rsidRPr="002323AB">
              <w:rPr>
                <w:rFonts w:asciiTheme="minorHAnsi" w:hAnsiTheme="minorHAnsi" w:cstheme="minorHAnsi"/>
                <w:bCs/>
                <w:sz w:val="20"/>
                <w:szCs w:val="20"/>
              </w:rPr>
              <w:t xml:space="preserve">dużej </w:t>
            </w:r>
            <w:r w:rsidR="00305846" w:rsidRPr="002323AB">
              <w:rPr>
                <w:rFonts w:asciiTheme="minorHAnsi" w:hAnsiTheme="minorHAnsi" w:cstheme="minorHAnsi"/>
                <w:bCs/>
                <w:sz w:val="20"/>
                <w:szCs w:val="20"/>
              </w:rPr>
              <w:t xml:space="preserve">wydajności ocenianej na co najmniej </w:t>
            </w:r>
            <w:r w:rsidR="005D65E6">
              <w:rPr>
                <w:rFonts w:asciiTheme="minorHAnsi" w:hAnsiTheme="minorHAnsi" w:cstheme="minorHAnsi"/>
                <w:b/>
                <w:sz w:val="20"/>
                <w:szCs w:val="20"/>
              </w:rPr>
              <w:t>45</w:t>
            </w:r>
            <w:r w:rsidR="00A70A88" w:rsidRPr="002323AB">
              <w:rPr>
                <w:rFonts w:asciiTheme="minorHAnsi" w:hAnsiTheme="minorHAnsi" w:cstheme="minorHAnsi"/>
                <w:b/>
                <w:sz w:val="20"/>
                <w:szCs w:val="20"/>
              </w:rPr>
              <w:t xml:space="preserve"> </w:t>
            </w:r>
            <w:r w:rsidR="00305846" w:rsidRPr="002323AB">
              <w:rPr>
                <w:rFonts w:asciiTheme="minorHAnsi" w:hAnsiTheme="minorHAnsi" w:cstheme="minorHAnsi"/>
                <w:b/>
                <w:sz w:val="20"/>
                <w:szCs w:val="20"/>
              </w:rPr>
              <w:t>000 pkt.</w:t>
            </w:r>
            <w:r w:rsidR="00305846" w:rsidRPr="002323AB">
              <w:rPr>
                <w:rFonts w:asciiTheme="minorHAnsi" w:hAnsiTheme="minorHAnsi" w:cstheme="minorHAnsi"/>
                <w:bCs/>
                <w:sz w:val="20"/>
                <w:szCs w:val="20"/>
              </w:rPr>
              <w:t xml:space="preserve"> w teście </w:t>
            </w:r>
            <w:r w:rsidR="00305846" w:rsidRPr="002323AB">
              <w:rPr>
                <w:rFonts w:asciiTheme="minorHAnsi" w:hAnsiTheme="minorHAnsi" w:cstheme="minorHAnsi"/>
                <w:bCs/>
                <w:sz w:val="20"/>
                <w:szCs w:val="20"/>
              </w:rPr>
              <w:br/>
            </w:r>
            <w:proofErr w:type="spellStart"/>
            <w:r w:rsidR="00305846" w:rsidRPr="002323AB">
              <w:rPr>
                <w:rFonts w:asciiTheme="minorHAnsi" w:hAnsiTheme="minorHAnsi" w:cstheme="minorHAnsi"/>
                <w:bCs/>
                <w:sz w:val="20"/>
                <w:szCs w:val="20"/>
              </w:rPr>
              <w:t>PassMark</w:t>
            </w:r>
            <w:proofErr w:type="spellEnd"/>
            <w:r w:rsidR="00305846" w:rsidRPr="002323AB">
              <w:rPr>
                <w:rFonts w:asciiTheme="minorHAnsi" w:hAnsiTheme="minorHAnsi" w:cstheme="minorHAnsi"/>
                <w:bCs/>
                <w:sz w:val="20"/>
                <w:szCs w:val="20"/>
              </w:rPr>
              <w:t xml:space="preserve"> CPU Mark według wyników opublikowanych na stronie</w:t>
            </w:r>
          </w:p>
          <w:p w14:paraId="692C8358" w14:textId="41011152" w:rsidR="00305846" w:rsidRPr="00CE50F3" w:rsidRDefault="002B78A3" w:rsidP="002323AB">
            <w:pPr>
              <w:ind w:left="325" w:hanging="283"/>
              <w:rPr>
                <w:rFonts w:asciiTheme="minorHAnsi" w:hAnsiTheme="minorHAnsi" w:cstheme="minorHAnsi"/>
                <w:bCs/>
                <w:sz w:val="20"/>
                <w:szCs w:val="20"/>
              </w:rPr>
            </w:pPr>
            <w:r>
              <w:rPr>
                <w:rFonts w:asciiTheme="minorHAnsi" w:hAnsiTheme="minorHAnsi" w:cstheme="minorHAnsi"/>
                <w:bCs/>
                <w:sz w:val="20"/>
                <w:szCs w:val="20"/>
              </w:rPr>
              <w:t xml:space="preserve">      </w:t>
            </w:r>
            <w:hyperlink r:id="rId8" w:history="1">
              <w:r w:rsidRPr="002323AB">
                <w:rPr>
                  <w:rStyle w:val="Hipercze"/>
                  <w:rFonts w:asciiTheme="minorHAnsi" w:hAnsiTheme="minorHAnsi" w:cstheme="minorHAnsi"/>
                  <w:bCs/>
                  <w:sz w:val="20"/>
                  <w:szCs w:val="20"/>
                </w:rPr>
                <w:t>http://www.cpubenchmark.ne</w:t>
              </w:r>
              <w:r w:rsidRPr="00910680">
                <w:rPr>
                  <w:rStyle w:val="Hipercze"/>
                  <w:rFonts w:asciiTheme="minorHAnsi" w:hAnsiTheme="minorHAnsi" w:cstheme="minorHAnsi"/>
                  <w:bCs/>
                  <w:sz w:val="20"/>
                  <w:szCs w:val="20"/>
                </w:rPr>
                <w:t>t</w:t>
              </w:r>
            </w:hyperlink>
            <w:r w:rsidR="00305846" w:rsidRPr="00CE50F3">
              <w:rPr>
                <w:rFonts w:asciiTheme="minorHAnsi" w:hAnsiTheme="minorHAnsi" w:cstheme="minorHAnsi"/>
                <w:bCs/>
                <w:sz w:val="20"/>
                <w:szCs w:val="20"/>
              </w:rPr>
              <w:t xml:space="preserve"> (wynik max. </w:t>
            </w:r>
            <w:r w:rsidR="00305846" w:rsidRPr="002323AB">
              <w:rPr>
                <w:rFonts w:asciiTheme="minorHAnsi" w:hAnsiTheme="minorHAnsi" w:cstheme="minorHAnsi"/>
                <w:b/>
                <w:sz w:val="20"/>
                <w:szCs w:val="20"/>
              </w:rPr>
              <w:t xml:space="preserve">na </w:t>
            </w:r>
            <w:r w:rsidR="005F305B" w:rsidRPr="002323AB">
              <w:rPr>
                <w:rFonts w:asciiTheme="minorHAnsi" w:hAnsiTheme="minorHAnsi" w:cstheme="minorHAnsi"/>
                <w:b/>
                <w:sz w:val="20"/>
                <w:szCs w:val="20"/>
              </w:rPr>
              <w:t>14</w:t>
            </w:r>
            <w:r w:rsidR="00305846" w:rsidRPr="002323AB">
              <w:rPr>
                <w:rFonts w:asciiTheme="minorHAnsi" w:hAnsiTheme="minorHAnsi" w:cstheme="minorHAnsi"/>
                <w:b/>
                <w:sz w:val="20"/>
                <w:szCs w:val="20"/>
              </w:rPr>
              <w:t xml:space="preserve"> dni</w:t>
            </w:r>
            <w:r w:rsidR="00305846" w:rsidRPr="00CE50F3">
              <w:rPr>
                <w:rFonts w:asciiTheme="minorHAnsi" w:hAnsiTheme="minorHAnsi" w:cstheme="minorHAnsi"/>
                <w:bCs/>
                <w:sz w:val="20"/>
                <w:szCs w:val="20"/>
              </w:rPr>
              <w:t xml:space="preserve"> przed </w:t>
            </w:r>
            <w:r>
              <w:rPr>
                <w:rFonts w:asciiTheme="minorHAnsi" w:hAnsiTheme="minorHAnsi" w:cstheme="minorHAnsi"/>
                <w:bCs/>
                <w:sz w:val="20"/>
                <w:szCs w:val="20"/>
              </w:rPr>
              <w:br/>
            </w:r>
            <w:r w:rsidR="00305846" w:rsidRPr="00CE50F3">
              <w:rPr>
                <w:rFonts w:asciiTheme="minorHAnsi" w:hAnsiTheme="minorHAnsi" w:cstheme="minorHAnsi"/>
                <w:bCs/>
                <w:sz w:val="20"/>
                <w:szCs w:val="20"/>
              </w:rPr>
              <w:t xml:space="preserve">złożeniem oferty) – </w:t>
            </w:r>
            <w:r w:rsidR="00305846" w:rsidRPr="002323AB">
              <w:rPr>
                <w:rFonts w:asciiTheme="minorHAnsi" w:hAnsiTheme="minorHAnsi" w:cstheme="minorHAnsi"/>
                <w:b/>
                <w:sz w:val="20"/>
                <w:szCs w:val="20"/>
              </w:rPr>
              <w:t>Wykonawca jest zobowiązany dołączyć wydruk z w/w strony</w:t>
            </w:r>
            <w:r w:rsidR="00305846" w:rsidRPr="00CE50F3">
              <w:rPr>
                <w:rFonts w:asciiTheme="minorHAnsi" w:hAnsiTheme="minorHAnsi" w:cstheme="minorHAnsi"/>
                <w:bCs/>
                <w:sz w:val="20"/>
                <w:szCs w:val="20"/>
              </w:rPr>
              <w:t xml:space="preserve"> potwierdzający wynik </w:t>
            </w:r>
            <w:r w:rsidR="003408B8" w:rsidRPr="00CE50F3">
              <w:rPr>
                <w:rFonts w:asciiTheme="minorHAnsi" w:hAnsiTheme="minorHAnsi" w:cstheme="minorHAnsi"/>
                <w:bCs/>
                <w:sz w:val="20"/>
                <w:szCs w:val="20"/>
              </w:rPr>
              <w:t>w teście i parametry procesora)</w:t>
            </w:r>
          </w:p>
          <w:p w14:paraId="658A026C" w14:textId="250384D8" w:rsidR="005F305B" w:rsidRPr="002323AB" w:rsidRDefault="005F305B" w:rsidP="002323AB">
            <w:pPr>
              <w:pStyle w:val="Akapitzlist"/>
              <w:numPr>
                <w:ilvl w:val="0"/>
                <w:numId w:val="51"/>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 xml:space="preserve">taktowanie: </w:t>
            </w:r>
            <w:r w:rsidR="00A33203">
              <w:rPr>
                <w:rFonts w:asciiTheme="minorHAnsi" w:hAnsiTheme="minorHAnsi" w:cstheme="minorHAnsi"/>
                <w:bCs/>
                <w:sz w:val="20"/>
                <w:szCs w:val="20"/>
              </w:rPr>
              <w:t xml:space="preserve">minimum </w:t>
            </w:r>
            <w:r w:rsidRPr="002323AB">
              <w:rPr>
                <w:rFonts w:asciiTheme="minorHAnsi" w:hAnsiTheme="minorHAnsi" w:cstheme="minorHAnsi"/>
                <w:bCs/>
                <w:sz w:val="20"/>
                <w:szCs w:val="20"/>
              </w:rPr>
              <w:t>2.</w:t>
            </w:r>
            <w:r w:rsidR="00A33203">
              <w:rPr>
                <w:rFonts w:asciiTheme="minorHAnsi" w:hAnsiTheme="minorHAnsi" w:cstheme="minorHAnsi"/>
                <w:bCs/>
                <w:sz w:val="20"/>
                <w:szCs w:val="20"/>
              </w:rPr>
              <w:t>0</w:t>
            </w:r>
            <w:r w:rsidRPr="002323AB">
              <w:rPr>
                <w:rFonts w:asciiTheme="minorHAnsi" w:hAnsiTheme="minorHAnsi" w:cstheme="minorHAnsi"/>
                <w:bCs/>
                <w:sz w:val="20"/>
                <w:szCs w:val="20"/>
              </w:rPr>
              <w:t xml:space="preserve"> GHz</w:t>
            </w:r>
          </w:p>
          <w:p w14:paraId="6BB7C3A6" w14:textId="768E1543" w:rsidR="00305846" w:rsidRPr="002323AB" w:rsidRDefault="003408B8" w:rsidP="002323AB">
            <w:pPr>
              <w:pStyle w:val="Akapitzlist"/>
              <w:numPr>
                <w:ilvl w:val="0"/>
                <w:numId w:val="51"/>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i</w:t>
            </w:r>
            <w:r w:rsidR="00305846" w:rsidRPr="002323AB">
              <w:rPr>
                <w:rFonts w:asciiTheme="minorHAnsi" w:hAnsiTheme="minorHAnsi" w:cstheme="minorHAnsi"/>
                <w:bCs/>
                <w:sz w:val="20"/>
                <w:szCs w:val="20"/>
              </w:rPr>
              <w:t xml:space="preserve">lość rdzeni / wątków:  </w:t>
            </w:r>
            <w:r w:rsidR="00DF14A2" w:rsidRPr="002323AB">
              <w:rPr>
                <w:rFonts w:asciiTheme="minorHAnsi" w:hAnsiTheme="minorHAnsi" w:cstheme="minorHAnsi"/>
                <w:bCs/>
                <w:sz w:val="20"/>
                <w:szCs w:val="20"/>
              </w:rPr>
              <w:t>24</w:t>
            </w:r>
            <w:r w:rsidR="00305846" w:rsidRPr="002323AB">
              <w:rPr>
                <w:rFonts w:asciiTheme="minorHAnsi" w:hAnsiTheme="minorHAnsi" w:cstheme="minorHAnsi"/>
                <w:bCs/>
                <w:sz w:val="20"/>
                <w:szCs w:val="20"/>
              </w:rPr>
              <w:t xml:space="preserve"> / </w:t>
            </w:r>
            <w:r w:rsidR="00DF14A2" w:rsidRPr="002323AB">
              <w:rPr>
                <w:rFonts w:asciiTheme="minorHAnsi" w:hAnsiTheme="minorHAnsi" w:cstheme="minorHAnsi"/>
                <w:bCs/>
                <w:sz w:val="20"/>
                <w:szCs w:val="20"/>
              </w:rPr>
              <w:t>48</w:t>
            </w:r>
          </w:p>
          <w:p w14:paraId="1864485F" w14:textId="319DFFB9" w:rsidR="005F305B" w:rsidRDefault="005F305B" w:rsidP="002323AB">
            <w:pPr>
              <w:pStyle w:val="Akapitzlist"/>
              <w:numPr>
                <w:ilvl w:val="0"/>
                <w:numId w:val="51"/>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pamięć podręczna</w:t>
            </w:r>
            <w:r w:rsidR="00DF14A2" w:rsidRPr="002323AB">
              <w:rPr>
                <w:rFonts w:asciiTheme="minorHAnsi" w:hAnsiTheme="minorHAnsi" w:cstheme="minorHAnsi"/>
                <w:bCs/>
                <w:sz w:val="20"/>
                <w:szCs w:val="20"/>
              </w:rPr>
              <w:t xml:space="preserve"> L3</w:t>
            </w:r>
            <w:r w:rsidRPr="002323AB">
              <w:rPr>
                <w:rFonts w:asciiTheme="minorHAnsi" w:hAnsiTheme="minorHAnsi" w:cstheme="minorHAnsi"/>
                <w:bCs/>
                <w:sz w:val="20"/>
                <w:szCs w:val="20"/>
              </w:rPr>
              <w:t xml:space="preserve">: </w:t>
            </w:r>
            <w:r w:rsidR="00A33203">
              <w:rPr>
                <w:rFonts w:asciiTheme="minorHAnsi" w:hAnsiTheme="minorHAnsi" w:cstheme="minorHAnsi"/>
                <w:bCs/>
                <w:sz w:val="20"/>
                <w:szCs w:val="20"/>
              </w:rPr>
              <w:t>45</w:t>
            </w:r>
            <w:r w:rsidRPr="002323AB">
              <w:rPr>
                <w:rFonts w:asciiTheme="minorHAnsi" w:hAnsiTheme="minorHAnsi" w:cstheme="minorHAnsi"/>
                <w:bCs/>
                <w:sz w:val="20"/>
                <w:szCs w:val="20"/>
              </w:rPr>
              <w:t xml:space="preserve"> MB </w:t>
            </w:r>
          </w:p>
          <w:p w14:paraId="03D99ABD" w14:textId="1CF9FD7C" w:rsidR="00052CBE" w:rsidRPr="00566647" w:rsidRDefault="005745AC" w:rsidP="00566647">
            <w:pPr>
              <w:pStyle w:val="Akapitzlist"/>
              <w:numPr>
                <w:ilvl w:val="0"/>
                <w:numId w:val="51"/>
              </w:numPr>
              <w:ind w:left="325" w:hanging="283"/>
              <w:rPr>
                <w:rFonts w:ascii="Segoe UI" w:hAnsi="Segoe UI" w:cs="Segoe UI"/>
                <w:color w:val="000000"/>
                <w:sz w:val="18"/>
                <w:szCs w:val="18"/>
                <w:shd w:val="clear" w:color="auto" w:fill="FFFFFF"/>
              </w:rPr>
            </w:pPr>
            <w:r w:rsidRPr="005745AC">
              <w:rPr>
                <w:rFonts w:ascii="Segoe UI" w:hAnsi="Segoe UI" w:cs="Segoe UI"/>
                <w:bCs/>
                <w:color w:val="000000"/>
                <w:sz w:val="18"/>
                <w:szCs w:val="18"/>
                <w:shd w:val="clear" w:color="auto" w:fill="FFFFFF"/>
              </w:rPr>
              <w:t>obsługa sprzętowych technologii wirtualizacji</w:t>
            </w:r>
          </w:p>
        </w:tc>
      </w:tr>
      <w:tr w:rsidR="00305846" w:rsidRPr="00D25398" w14:paraId="56BB977B" w14:textId="77777777" w:rsidTr="00CD7E2C">
        <w:trPr>
          <w:trHeight w:val="397"/>
          <w:tblHeader/>
        </w:trPr>
        <w:tc>
          <w:tcPr>
            <w:tcW w:w="338" w:type="pct"/>
            <w:vAlign w:val="center"/>
          </w:tcPr>
          <w:p w14:paraId="22A2A5CD" w14:textId="77777777" w:rsidR="00305846" w:rsidRPr="00D25398" w:rsidRDefault="00305846" w:rsidP="00CD7E2C">
            <w:pPr>
              <w:jc w:val="center"/>
              <w:rPr>
                <w:rFonts w:asciiTheme="minorHAnsi" w:hAnsiTheme="minorHAnsi" w:cstheme="minorHAnsi"/>
                <w:sz w:val="20"/>
                <w:szCs w:val="20"/>
              </w:rPr>
            </w:pPr>
            <w:r w:rsidRPr="00D25398">
              <w:rPr>
                <w:rFonts w:asciiTheme="minorHAnsi" w:hAnsiTheme="minorHAnsi" w:cstheme="minorHAnsi"/>
                <w:sz w:val="20"/>
                <w:szCs w:val="20"/>
              </w:rPr>
              <w:t>1.3</w:t>
            </w:r>
          </w:p>
        </w:tc>
        <w:tc>
          <w:tcPr>
            <w:tcW w:w="1484" w:type="pct"/>
            <w:shd w:val="clear" w:color="auto" w:fill="auto"/>
            <w:vAlign w:val="center"/>
          </w:tcPr>
          <w:p w14:paraId="54BF7D2B" w14:textId="77777777" w:rsidR="00305846" w:rsidRPr="00D25398" w:rsidRDefault="00305846" w:rsidP="00CD7E2C">
            <w:pPr>
              <w:rPr>
                <w:rFonts w:asciiTheme="minorHAnsi" w:hAnsiTheme="minorHAnsi" w:cstheme="minorHAnsi"/>
                <w:sz w:val="20"/>
                <w:szCs w:val="20"/>
              </w:rPr>
            </w:pPr>
            <w:r w:rsidRPr="00D25398">
              <w:rPr>
                <w:rFonts w:asciiTheme="minorHAnsi" w:hAnsiTheme="minorHAnsi" w:cstheme="minorHAnsi"/>
                <w:sz w:val="20"/>
                <w:szCs w:val="20"/>
              </w:rPr>
              <w:t xml:space="preserve">Pamięć </w:t>
            </w:r>
            <w:r>
              <w:rPr>
                <w:rFonts w:asciiTheme="minorHAnsi" w:hAnsiTheme="minorHAnsi" w:cstheme="minorHAnsi"/>
                <w:sz w:val="20"/>
                <w:szCs w:val="20"/>
              </w:rPr>
              <w:t>RAM</w:t>
            </w:r>
          </w:p>
        </w:tc>
        <w:tc>
          <w:tcPr>
            <w:tcW w:w="3178" w:type="pct"/>
            <w:shd w:val="clear" w:color="auto" w:fill="auto"/>
            <w:vAlign w:val="center"/>
          </w:tcPr>
          <w:p w14:paraId="0A56D302" w14:textId="7F8CE0E8" w:rsidR="0016660A" w:rsidRPr="0016660A" w:rsidRDefault="0016660A" w:rsidP="0016660A">
            <w:pPr>
              <w:pStyle w:val="Akapitzlist"/>
              <w:numPr>
                <w:ilvl w:val="0"/>
                <w:numId w:val="52"/>
              </w:numPr>
              <w:ind w:left="314" w:hanging="283"/>
              <w:rPr>
                <w:rFonts w:asciiTheme="minorHAnsi" w:hAnsiTheme="minorHAnsi" w:cstheme="minorHAnsi"/>
                <w:color w:val="FF0000"/>
                <w:sz w:val="20"/>
                <w:szCs w:val="20"/>
              </w:rPr>
            </w:pPr>
            <w:r w:rsidRPr="0016660A">
              <w:rPr>
                <w:rFonts w:asciiTheme="minorHAnsi" w:hAnsiTheme="minorHAnsi" w:cstheme="minorHAnsi"/>
                <w:b/>
                <w:bCs/>
                <w:color w:val="FF0000"/>
                <w:sz w:val="20"/>
                <w:szCs w:val="20"/>
              </w:rPr>
              <w:t xml:space="preserve">minimum 64 GB </w:t>
            </w:r>
            <w:r w:rsidRPr="0016660A">
              <w:rPr>
                <w:rFonts w:asciiTheme="minorHAnsi" w:hAnsiTheme="minorHAnsi" w:cstheme="minorHAnsi"/>
                <w:color w:val="FF0000"/>
                <w:sz w:val="20"/>
                <w:szCs w:val="20"/>
              </w:rPr>
              <w:t>(zainstalowane jako</w:t>
            </w:r>
            <w:r w:rsidRPr="0016660A">
              <w:rPr>
                <w:rFonts w:asciiTheme="minorHAnsi" w:hAnsiTheme="minorHAnsi" w:cstheme="minorHAnsi"/>
                <w:b/>
                <w:bCs/>
                <w:color w:val="FF0000"/>
                <w:sz w:val="20"/>
                <w:szCs w:val="20"/>
              </w:rPr>
              <w:t xml:space="preserve"> cztery moduły po 16 GB, </w:t>
            </w:r>
            <w:r w:rsidRPr="0016660A">
              <w:rPr>
                <w:rFonts w:asciiTheme="minorHAnsi" w:hAnsiTheme="minorHAnsi" w:cstheme="minorHAnsi"/>
                <w:b/>
                <w:bCs/>
                <w:color w:val="FF0000"/>
                <w:sz w:val="20"/>
                <w:szCs w:val="20"/>
              </w:rPr>
              <w:br/>
            </w:r>
            <w:r w:rsidRPr="0016660A">
              <w:rPr>
                <w:rFonts w:asciiTheme="minorHAnsi" w:hAnsiTheme="minorHAnsi" w:cstheme="minorHAnsi"/>
                <w:color w:val="FF0000"/>
                <w:sz w:val="20"/>
                <w:szCs w:val="20"/>
              </w:rPr>
              <w:t xml:space="preserve">lub </w:t>
            </w:r>
            <w:r w:rsidRPr="0016660A">
              <w:rPr>
                <w:rFonts w:asciiTheme="minorHAnsi" w:hAnsiTheme="minorHAnsi" w:cstheme="minorHAnsi"/>
                <w:b/>
                <w:bCs/>
                <w:color w:val="FF0000"/>
                <w:sz w:val="20"/>
                <w:szCs w:val="20"/>
              </w:rPr>
              <w:t>dwa moduły po 32 GB,</w:t>
            </w:r>
            <w:r w:rsidRPr="0016660A">
              <w:rPr>
                <w:rFonts w:asciiTheme="minorHAnsi" w:hAnsiTheme="minorHAnsi" w:cstheme="minorHAnsi"/>
                <w:b/>
                <w:bCs/>
                <w:color w:val="FF0000"/>
                <w:sz w:val="20"/>
                <w:szCs w:val="20"/>
              </w:rPr>
              <w:t xml:space="preserve"> </w:t>
            </w:r>
            <w:r w:rsidRPr="0016660A">
              <w:rPr>
                <w:rFonts w:asciiTheme="minorHAnsi" w:hAnsiTheme="minorHAnsi" w:cstheme="minorHAnsi"/>
                <w:color w:val="FF0000"/>
                <w:sz w:val="20"/>
                <w:szCs w:val="20"/>
              </w:rPr>
              <w:t xml:space="preserve">nie dopuszcza się  jednej kości 64 GB </w:t>
            </w:r>
            <w:r w:rsidRPr="0016660A">
              <w:rPr>
                <w:rFonts w:asciiTheme="minorHAnsi" w:hAnsiTheme="minorHAnsi" w:cstheme="minorHAnsi"/>
                <w:color w:val="FF0000"/>
                <w:sz w:val="20"/>
                <w:szCs w:val="20"/>
              </w:rPr>
              <w:br/>
            </w:r>
            <w:r w:rsidRPr="0016660A">
              <w:rPr>
                <w:rFonts w:asciiTheme="minorHAnsi" w:hAnsiTheme="minorHAnsi" w:cstheme="minorHAnsi"/>
                <w:color w:val="FF0000"/>
                <w:sz w:val="20"/>
                <w:szCs w:val="20"/>
              </w:rPr>
              <w:t>lub innych konfiguracji)</w:t>
            </w:r>
          </w:p>
          <w:p w14:paraId="4E3DE3B8" w14:textId="77777777" w:rsidR="0016660A" w:rsidRPr="0016660A" w:rsidRDefault="00A33203" w:rsidP="0016660A">
            <w:pPr>
              <w:pStyle w:val="Akapitzlist"/>
              <w:numPr>
                <w:ilvl w:val="0"/>
                <w:numId w:val="52"/>
              </w:numPr>
              <w:ind w:left="314" w:hanging="283"/>
              <w:rPr>
                <w:rFonts w:asciiTheme="minorHAnsi" w:hAnsiTheme="minorHAnsi" w:cstheme="minorHAnsi"/>
                <w:bCs/>
                <w:sz w:val="20"/>
                <w:szCs w:val="20"/>
              </w:rPr>
            </w:pPr>
            <w:r w:rsidRPr="0016660A">
              <w:rPr>
                <w:rFonts w:asciiTheme="minorHAnsi" w:hAnsiTheme="minorHAnsi" w:cstheme="minorHAnsi"/>
                <w:sz w:val="20"/>
                <w:szCs w:val="20"/>
              </w:rPr>
              <w:t>T</w:t>
            </w:r>
            <w:r w:rsidR="00305846" w:rsidRPr="0016660A">
              <w:rPr>
                <w:rFonts w:asciiTheme="minorHAnsi" w:hAnsiTheme="minorHAnsi" w:cstheme="minorHAnsi"/>
                <w:sz w:val="20"/>
                <w:szCs w:val="20"/>
              </w:rPr>
              <w:t>yp</w:t>
            </w:r>
            <w:r w:rsidRPr="0016660A">
              <w:rPr>
                <w:rFonts w:asciiTheme="minorHAnsi" w:hAnsiTheme="minorHAnsi" w:cstheme="minorHAnsi"/>
                <w:sz w:val="20"/>
                <w:szCs w:val="20"/>
              </w:rPr>
              <w:t>/rodzaj</w:t>
            </w:r>
            <w:r w:rsidR="00305846" w:rsidRPr="0016660A">
              <w:rPr>
                <w:rFonts w:asciiTheme="minorHAnsi" w:hAnsiTheme="minorHAnsi" w:cstheme="minorHAnsi"/>
                <w:sz w:val="20"/>
                <w:szCs w:val="20"/>
              </w:rPr>
              <w:t xml:space="preserve">: </w:t>
            </w:r>
            <w:r w:rsidRPr="0016660A">
              <w:rPr>
                <w:rFonts w:asciiTheme="minorHAnsi" w:hAnsiTheme="minorHAnsi" w:cstheme="minorHAnsi"/>
                <w:sz w:val="20"/>
                <w:szCs w:val="20"/>
              </w:rPr>
              <w:t>DDR5 ECC RDIMM</w:t>
            </w:r>
          </w:p>
          <w:p w14:paraId="3577FFF9" w14:textId="116AEE1F" w:rsidR="00A33203" w:rsidRPr="0016660A" w:rsidRDefault="005F305B" w:rsidP="0016660A">
            <w:pPr>
              <w:pStyle w:val="Akapitzlist"/>
              <w:numPr>
                <w:ilvl w:val="0"/>
                <w:numId w:val="52"/>
              </w:numPr>
              <w:ind w:left="314" w:hanging="283"/>
              <w:rPr>
                <w:rFonts w:asciiTheme="minorHAnsi" w:hAnsiTheme="minorHAnsi" w:cstheme="minorHAnsi"/>
                <w:bCs/>
                <w:sz w:val="20"/>
                <w:szCs w:val="20"/>
              </w:rPr>
            </w:pPr>
            <w:r w:rsidRPr="0016660A">
              <w:rPr>
                <w:rFonts w:asciiTheme="minorHAnsi" w:hAnsiTheme="minorHAnsi" w:cstheme="minorHAnsi"/>
                <w:sz w:val="20"/>
                <w:szCs w:val="20"/>
              </w:rPr>
              <w:t xml:space="preserve">prędkość przesyłania danych: </w:t>
            </w:r>
            <w:r w:rsidR="00A33203" w:rsidRPr="0016660A">
              <w:rPr>
                <w:rFonts w:asciiTheme="minorHAnsi" w:hAnsiTheme="minorHAnsi" w:cstheme="minorHAnsi"/>
                <w:bCs/>
                <w:sz w:val="20"/>
                <w:szCs w:val="20"/>
              </w:rPr>
              <w:t xml:space="preserve">minimum 4 400 MT/s </w:t>
            </w:r>
          </w:p>
          <w:p w14:paraId="50FEB6E7" w14:textId="307035F5" w:rsidR="00CA1778" w:rsidRPr="002323AB" w:rsidRDefault="00A33203" w:rsidP="0016660A">
            <w:pPr>
              <w:pStyle w:val="Akapitzlist"/>
              <w:numPr>
                <w:ilvl w:val="0"/>
                <w:numId w:val="52"/>
              </w:numPr>
              <w:ind w:left="314" w:hanging="283"/>
              <w:rPr>
                <w:rFonts w:asciiTheme="minorHAnsi" w:hAnsiTheme="minorHAnsi" w:cstheme="minorHAnsi"/>
                <w:sz w:val="20"/>
                <w:szCs w:val="20"/>
              </w:rPr>
            </w:pPr>
            <w:r>
              <w:rPr>
                <w:rFonts w:asciiTheme="minorHAnsi" w:hAnsiTheme="minorHAnsi" w:cstheme="minorHAnsi"/>
                <w:sz w:val="20"/>
                <w:szCs w:val="20"/>
              </w:rPr>
              <w:t>minimalna l</w:t>
            </w:r>
            <w:r w:rsidR="00A70A88" w:rsidRPr="002323AB">
              <w:rPr>
                <w:rFonts w:asciiTheme="minorHAnsi" w:hAnsiTheme="minorHAnsi" w:cstheme="minorHAnsi"/>
                <w:sz w:val="20"/>
                <w:szCs w:val="20"/>
              </w:rPr>
              <w:t xml:space="preserve">iczba </w:t>
            </w:r>
            <w:r w:rsidRPr="00A33203">
              <w:rPr>
                <w:rFonts w:asciiTheme="minorHAnsi" w:hAnsiTheme="minorHAnsi" w:cstheme="minorHAnsi"/>
                <w:sz w:val="20"/>
                <w:szCs w:val="20"/>
              </w:rPr>
              <w:t>gniazd DIMM</w:t>
            </w:r>
            <w:r w:rsidR="005F305B" w:rsidRPr="002323AB">
              <w:rPr>
                <w:rFonts w:asciiTheme="minorHAnsi" w:hAnsiTheme="minorHAnsi" w:cstheme="minorHAnsi"/>
                <w:sz w:val="20"/>
                <w:szCs w:val="20"/>
              </w:rPr>
              <w:t xml:space="preserve">: </w:t>
            </w:r>
            <w:r w:rsidR="00A70A88" w:rsidRPr="002323AB">
              <w:rPr>
                <w:rFonts w:asciiTheme="minorHAnsi" w:hAnsiTheme="minorHAnsi" w:cstheme="minorHAnsi"/>
                <w:sz w:val="20"/>
                <w:szCs w:val="20"/>
              </w:rPr>
              <w:t>16</w:t>
            </w:r>
            <w:r>
              <w:rPr>
                <w:rFonts w:asciiTheme="minorHAnsi" w:hAnsiTheme="minorHAnsi" w:cstheme="minorHAnsi"/>
                <w:sz w:val="20"/>
                <w:szCs w:val="20"/>
              </w:rPr>
              <w:t xml:space="preserve"> </w:t>
            </w:r>
            <w:r w:rsidRPr="00A33203">
              <w:rPr>
                <w:rFonts w:asciiTheme="minorHAnsi" w:hAnsiTheme="minorHAnsi" w:cstheme="minorHAnsi"/>
                <w:sz w:val="20"/>
                <w:szCs w:val="20"/>
              </w:rPr>
              <w:t>(</w:t>
            </w:r>
            <w:r w:rsidR="00C377BF" w:rsidRPr="00C377BF">
              <w:rPr>
                <w:rFonts w:asciiTheme="minorHAnsi" w:hAnsiTheme="minorHAnsi" w:cstheme="minorHAnsi"/>
                <w:sz w:val="20"/>
                <w:szCs w:val="20"/>
              </w:rPr>
              <w:t>obsług</w:t>
            </w:r>
            <w:r w:rsidR="00C377BF">
              <w:rPr>
                <w:rFonts w:asciiTheme="minorHAnsi" w:hAnsiTheme="minorHAnsi" w:cstheme="minorHAnsi"/>
                <w:sz w:val="20"/>
                <w:szCs w:val="20"/>
              </w:rPr>
              <w:t>a</w:t>
            </w:r>
            <w:r w:rsidR="00C377BF" w:rsidRPr="00C377BF">
              <w:rPr>
                <w:rFonts w:asciiTheme="minorHAnsi" w:hAnsiTheme="minorHAnsi" w:cstheme="minorHAnsi"/>
                <w:sz w:val="20"/>
                <w:szCs w:val="20"/>
              </w:rPr>
              <w:t xml:space="preserve"> co najmniej 8-kanałowej architektury pamięci DDR5 ECC</w:t>
            </w:r>
            <w:r w:rsidR="00C377BF">
              <w:rPr>
                <w:rFonts w:asciiTheme="minorHAnsi" w:hAnsiTheme="minorHAnsi" w:cstheme="minorHAnsi"/>
                <w:sz w:val="20"/>
                <w:szCs w:val="20"/>
              </w:rPr>
              <w:t>)</w:t>
            </w:r>
          </w:p>
        </w:tc>
      </w:tr>
    </w:tbl>
    <w:p w14:paraId="1EA7521D" w14:textId="77777777" w:rsidR="00971162" w:rsidRDefault="0097116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882"/>
        <w:gridCol w:w="6172"/>
      </w:tblGrid>
      <w:tr w:rsidR="00305846" w:rsidRPr="00D25398" w14:paraId="0BF2DD8E" w14:textId="77777777" w:rsidTr="00CD7E2C">
        <w:trPr>
          <w:trHeight w:val="397"/>
          <w:tblHeader/>
        </w:trPr>
        <w:tc>
          <w:tcPr>
            <w:tcW w:w="338" w:type="pct"/>
            <w:vAlign w:val="center"/>
          </w:tcPr>
          <w:p w14:paraId="75AF222C" w14:textId="77777777" w:rsidR="00305846" w:rsidRPr="00D25398" w:rsidRDefault="00305846" w:rsidP="00CD7E2C">
            <w:pPr>
              <w:jc w:val="center"/>
              <w:rPr>
                <w:rFonts w:asciiTheme="minorHAnsi" w:hAnsiTheme="minorHAnsi" w:cstheme="minorHAnsi"/>
                <w:sz w:val="20"/>
                <w:szCs w:val="20"/>
              </w:rPr>
            </w:pPr>
            <w:r w:rsidRPr="00D25398">
              <w:rPr>
                <w:rFonts w:asciiTheme="minorHAnsi" w:hAnsiTheme="minorHAnsi" w:cstheme="minorHAnsi"/>
                <w:sz w:val="20"/>
                <w:szCs w:val="20"/>
              </w:rPr>
              <w:lastRenderedPageBreak/>
              <w:t>1.4</w:t>
            </w:r>
          </w:p>
        </w:tc>
        <w:tc>
          <w:tcPr>
            <w:tcW w:w="1484" w:type="pct"/>
            <w:shd w:val="clear" w:color="auto" w:fill="auto"/>
            <w:vAlign w:val="center"/>
          </w:tcPr>
          <w:p w14:paraId="5ABEDFAE" w14:textId="77777777" w:rsidR="00305846" w:rsidRPr="00D25398" w:rsidRDefault="00305846" w:rsidP="00CD7E2C">
            <w:pPr>
              <w:rPr>
                <w:rFonts w:asciiTheme="minorHAnsi" w:hAnsiTheme="minorHAnsi" w:cstheme="minorHAnsi"/>
                <w:sz w:val="20"/>
                <w:szCs w:val="20"/>
              </w:rPr>
            </w:pPr>
            <w:r w:rsidRPr="00D25398">
              <w:rPr>
                <w:rFonts w:asciiTheme="minorHAnsi" w:hAnsiTheme="minorHAnsi" w:cstheme="minorHAnsi"/>
                <w:sz w:val="20"/>
                <w:szCs w:val="20"/>
              </w:rPr>
              <w:t xml:space="preserve">Kontroler </w:t>
            </w:r>
            <w:r>
              <w:rPr>
                <w:rFonts w:asciiTheme="minorHAnsi" w:hAnsiTheme="minorHAnsi" w:cstheme="minorHAnsi"/>
                <w:sz w:val="20"/>
                <w:szCs w:val="20"/>
              </w:rPr>
              <w:t>RAID</w:t>
            </w:r>
          </w:p>
        </w:tc>
        <w:tc>
          <w:tcPr>
            <w:tcW w:w="3178" w:type="pct"/>
            <w:shd w:val="clear" w:color="auto" w:fill="auto"/>
            <w:vAlign w:val="center"/>
          </w:tcPr>
          <w:p w14:paraId="6797ED0D" w14:textId="4B927B1C" w:rsidR="00305846" w:rsidRPr="002323AB" w:rsidRDefault="003408B8" w:rsidP="002323AB">
            <w:pPr>
              <w:pStyle w:val="Akapitzlist"/>
              <w:numPr>
                <w:ilvl w:val="0"/>
                <w:numId w:val="53"/>
              </w:numPr>
              <w:ind w:left="325" w:hanging="283"/>
              <w:rPr>
                <w:rFonts w:asciiTheme="minorHAnsi" w:hAnsiTheme="minorHAnsi" w:cstheme="minorHAnsi"/>
                <w:sz w:val="20"/>
                <w:szCs w:val="20"/>
              </w:rPr>
            </w:pPr>
            <w:r w:rsidRPr="002323AB">
              <w:rPr>
                <w:rFonts w:asciiTheme="minorHAnsi" w:hAnsiTheme="minorHAnsi" w:cstheme="minorHAnsi"/>
                <w:sz w:val="20"/>
                <w:szCs w:val="20"/>
              </w:rPr>
              <w:t xml:space="preserve">typ kontrolera: </w:t>
            </w:r>
            <w:r w:rsidR="00566647">
              <w:rPr>
                <w:rFonts w:asciiTheme="minorHAnsi" w:hAnsiTheme="minorHAnsi" w:cstheme="minorHAnsi"/>
                <w:sz w:val="20"/>
                <w:szCs w:val="20"/>
              </w:rPr>
              <w:t>s</w:t>
            </w:r>
            <w:r w:rsidR="00566647" w:rsidRPr="00566647">
              <w:rPr>
                <w:rFonts w:asciiTheme="minorHAnsi" w:hAnsiTheme="minorHAnsi" w:cstheme="minorHAnsi"/>
                <w:sz w:val="20"/>
                <w:szCs w:val="20"/>
              </w:rPr>
              <w:t xml:space="preserve">przętowy kontroler RAID wyposażony w minimum </w:t>
            </w:r>
            <w:r w:rsidR="00566647">
              <w:rPr>
                <w:rFonts w:asciiTheme="minorHAnsi" w:hAnsiTheme="minorHAnsi" w:cstheme="minorHAnsi"/>
                <w:sz w:val="20"/>
                <w:szCs w:val="20"/>
              </w:rPr>
              <w:br/>
            </w:r>
            <w:r w:rsidR="00566647" w:rsidRPr="00566647">
              <w:rPr>
                <w:rFonts w:asciiTheme="minorHAnsi" w:hAnsiTheme="minorHAnsi" w:cstheme="minorHAnsi"/>
                <w:sz w:val="20"/>
                <w:szCs w:val="20"/>
              </w:rPr>
              <w:t>8 GB pamięci cache</w:t>
            </w:r>
          </w:p>
          <w:p w14:paraId="4A6DF991" w14:textId="252FCF70" w:rsidR="00305846" w:rsidRPr="002323AB" w:rsidRDefault="003408B8" w:rsidP="002323AB">
            <w:pPr>
              <w:pStyle w:val="Akapitzlist"/>
              <w:numPr>
                <w:ilvl w:val="0"/>
                <w:numId w:val="53"/>
              </w:numPr>
              <w:ind w:left="325" w:hanging="283"/>
              <w:rPr>
                <w:rFonts w:asciiTheme="minorHAnsi" w:hAnsiTheme="minorHAnsi" w:cstheme="minorHAnsi"/>
                <w:b/>
                <w:bCs/>
                <w:sz w:val="20"/>
                <w:szCs w:val="20"/>
              </w:rPr>
            </w:pPr>
            <w:r w:rsidRPr="002323AB">
              <w:rPr>
                <w:rFonts w:asciiTheme="minorHAnsi" w:hAnsiTheme="minorHAnsi" w:cstheme="minorHAnsi"/>
                <w:b/>
                <w:bCs/>
                <w:sz w:val="20"/>
                <w:szCs w:val="20"/>
              </w:rPr>
              <w:t>p</w:t>
            </w:r>
            <w:r w:rsidR="00305846" w:rsidRPr="002323AB">
              <w:rPr>
                <w:rFonts w:asciiTheme="minorHAnsi" w:hAnsiTheme="minorHAnsi" w:cstheme="minorHAnsi"/>
                <w:b/>
                <w:bCs/>
                <w:sz w:val="20"/>
                <w:szCs w:val="20"/>
              </w:rPr>
              <w:t xml:space="preserve">oziomy RAID: </w:t>
            </w:r>
            <w:r w:rsidR="005F305B" w:rsidRPr="002323AB">
              <w:rPr>
                <w:rFonts w:asciiTheme="minorHAnsi" w:hAnsiTheme="minorHAnsi" w:cstheme="minorHAnsi"/>
                <w:b/>
                <w:bCs/>
                <w:sz w:val="20"/>
                <w:szCs w:val="20"/>
              </w:rPr>
              <w:t>0/1/5/10/50/60</w:t>
            </w:r>
          </w:p>
          <w:p w14:paraId="780C1474" w14:textId="7F27E58A" w:rsidR="00305846" w:rsidRPr="002323AB" w:rsidRDefault="003408B8" w:rsidP="002323AB">
            <w:pPr>
              <w:pStyle w:val="Akapitzlist"/>
              <w:numPr>
                <w:ilvl w:val="0"/>
                <w:numId w:val="53"/>
              </w:numPr>
              <w:ind w:left="325" w:hanging="283"/>
              <w:rPr>
                <w:rFonts w:asciiTheme="minorHAnsi" w:hAnsiTheme="minorHAnsi" w:cstheme="minorHAnsi"/>
                <w:sz w:val="20"/>
                <w:szCs w:val="20"/>
              </w:rPr>
            </w:pPr>
            <w:r w:rsidRPr="002323AB">
              <w:rPr>
                <w:rFonts w:asciiTheme="minorHAnsi" w:hAnsiTheme="minorHAnsi" w:cstheme="minorHAnsi"/>
                <w:sz w:val="20"/>
                <w:szCs w:val="20"/>
              </w:rPr>
              <w:t>r</w:t>
            </w:r>
            <w:r w:rsidR="00305846" w:rsidRPr="002323AB">
              <w:rPr>
                <w:rFonts w:asciiTheme="minorHAnsi" w:hAnsiTheme="minorHAnsi" w:cstheme="minorHAnsi"/>
                <w:sz w:val="20"/>
                <w:szCs w:val="20"/>
              </w:rPr>
              <w:t xml:space="preserve">odzaje dysków: </w:t>
            </w:r>
            <w:r w:rsidR="005F305B" w:rsidRPr="002323AB">
              <w:rPr>
                <w:rFonts w:asciiTheme="minorHAnsi" w:hAnsiTheme="minorHAnsi" w:cstheme="minorHAnsi"/>
                <w:sz w:val="20"/>
                <w:szCs w:val="20"/>
              </w:rPr>
              <w:t xml:space="preserve">12 </w:t>
            </w:r>
            <w:proofErr w:type="spellStart"/>
            <w:r w:rsidR="005F305B" w:rsidRPr="002323AB">
              <w:rPr>
                <w:rFonts w:asciiTheme="minorHAnsi" w:hAnsiTheme="minorHAnsi" w:cstheme="minorHAnsi"/>
                <w:sz w:val="20"/>
                <w:szCs w:val="20"/>
              </w:rPr>
              <w:t>Gb</w:t>
            </w:r>
            <w:proofErr w:type="spellEnd"/>
            <w:r w:rsidR="005F305B" w:rsidRPr="002323AB">
              <w:rPr>
                <w:rFonts w:asciiTheme="minorHAnsi" w:hAnsiTheme="minorHAnsi" w:cstheme="minorHAnsi"/>
                <w:sz w:val="20"/>
                <w:szCs w:val="20"/>
              </w:rPr>
              <w:t>/s, SAS/SATA</w:t>
            </w:r>
            <w:r w:rsidR="00A737D6" w:rsidRPr="002323AB">
              <w:rPr>
                <w:rFonts w:asciiTheme="minorHAnsi" w:hAnsiTheme="minorHAnsi" w:cstheme="minorHAnsi"/>
                <w:sz w:val="20"/>
                <w:szCs w:val="20"/>
              </w:rPr>
              <w:t xml:space="preserve"> </w:t>
            </w:r>
          </w:p>
          <w:p w14:paraId="0DED466E" w14:textId="46A506A5" w:rsidR="0039578A" w:rsidRPr="002323AB" w:rsidRDefault="005F305B" w:rsidP="002323AB">
            <w:pPr>
              <w:pStyle w:val="Akapitzlist"/>
              <w:numPr>
                <w:ilvl w:val="0"/>
                <w:numId w:val="53"/>
              </w:numPr>
              <w:ind w:left="325" w:hanging="283"/>
              <w:rPr>
                <w:rFonts w:asciiTheme="minorHAnsi" w:hAnsiTheme="minorHAnsi" w:cstheme="minorHAnsi"/>
                <w:sz w:val="20"/>
                <w:szCs w:val="20"/>
              </w:rPr>
            </w:pPr>
            <w:r w:rsidRPr="002323AB">
              <w:rPr>
                <w:rFonts w:asciiTheme="minorHAnsi" w:hAnsiTheme="minorHAnsi" w:cstheme="minorHAnsi"/>
                <w:sz w:val="20"/>
                <w:szCs w:val="20"/>
              </w:rPr>
              <w:t xml:space="preserve">pamięć podręczna: 8 GB </w:t>
            </w:r>
          </w:p>
          <w:p w14:paraId="02798BBF" w14:textId="77777777" w:rsidR="00C26361" w:rsidRPr="002323AB" w:rsidRDefault="003408B8" w:rsidP="002323AB">
            <w:pPr>
              <w:pStyle w:val="Akapitzlist"/>
              <w:numPr>
                <w:ilvl w:val="0"/>
                <w:numId w:val="53"/>
              </w:numPr>
              <w:ind w:left="325" w:hanging="283"/>
              <w:rPr>
                <w:rFonts w:asciiTheme="minorHAnsi" w:hAnsiTheme="minorHAnsi" w:cstheme="minorHAnsi"/>
                <w:sz w:val="20"/>
                <w:szCs w:val="20"/>
              </w:rPr>
            </w:pPr>
            <w:r w:rsidRPr="002323AB">
              <w:rPr>
                <w:rFonts w:asciiTheme="minorHAnsi" w:hAnsiTheme="minorHAnsi" w:cstheme="minorHAnsi"/>
                <w:sz w:val="20"/>
                <w:szCs w:val="20"/>
              </w:rPr>
              <w:t>w</w:t>
            </w:r>
            <w:r w:rsidR="00305846" w:rsidRPr="002323AB">
              <w:rPr>
                <w:rFonts w:asciiTheme="minorHAnsi" w:hAnsiTheme="minorHAnsi" w:cstheme="minorHAnsi"/>
                <w:sz w:val="20"/>
                <w:szCs w:val="20"/>
              </w:rPr>
              <w:t>spierane systemy: Windows Server</w:t>
            </w:r>
          </w:p>
        </w:tc>
      </w:tr>
      <w:tr w:rsidR="00305846" w:rsidRPr="00D25398" w14:paraId="6CED5C9C" w14:textId="77777777" w:rsidTr="00CD7E2C">
        <w:trPr>
          <w:trHeight w:val="397"/>
          <w:tblHeader/>
        </w:trPr>
        <w:tc>
          <w:tcPr>
            <w:tcW w:w="338" w:type="pct"/>
            <w:vAlign w:val="center"/>
          </w:tcPr>
          <w:p w14:paraId="7F2A48C8" w14:textId="77777777" w:rsidR="00305846" w:rsidRPr="00D25398" w:rsidRDefault="00305846" w:rsidP="00CD7E2C">
            <w:pPr>
              <w:jc w:val="center"/>
              <w:rPr>
                <w:rFonts w:asciiTheme="minorHAnsi" w:hAnsiTheme="minorHAnsi" w:cstheme="minorHAnsi"/>
                <w:sz w:val="20"/>
                <w:szCs w:val="20"/>
              </w:rPr>
            </w:pPr>
            <w:r w:rsidRPr="00D25398">
              <w:rPr>
                <w:rFonts w:asciiTheme="minorHAnsi" w:hAnsiTheme="minorHAnsi" w:cstheme="minorHAnsi"/>
                <w:sz w:val="20"/>
                <w:szCs w:val="20"/>
              </w:rPr>
              <w:t>1.5</w:t>
            </w:r>
          </w:p>
        </w:tc>
        <w:tc>
          <w:tcPr>
            <w:tcW w:w="1484" w:type="pct"/>
            <w:shd w:val="clear" w:color="auto" w:fill="auto"/>
            <w:vAlign w:val="center"/>
          </w:tcPr>
          <w:p w14:paraId="14371A55" w14:textId="77777777" w:rsidR="00305846" w:rsidRPr="00D25398" w:rsidRDefault="00305846" w:rsidP="00CD7E2C">
            <w:pPr>
              <w:rPr>
                <w:rFonts w:asciiTheme="minorHAnsi" w:hAnsiTheme="minorHAnsi" w:cstheme="minorHAnsi"/>
                <w:sz w:val="20"/>
                <w:szCs w:val="20"/>
              </w:rPr>
            </w:pPr>
            <w:r w:rsidRPr="00D25398">
              <w:rPr>
                <w:rFonts w:asciiTheme="minorHAnsi" w:hAnsiTheme="minorHAnsi" w:cstheme="minorHAnsi"/>
                <w:bCs/>
                <w:sz w:val="20"/>
                <w:szCs w:val="20"/>
              </w:rPr>
              <w:t>Dyski i napędy</w:t>
            </w:r>
          </w:p>
        </w:tc>
        <w:tc>
          <w:tcPr>
            <w:tcW w:w="3178" w:type="pct"/>
            <w:shd w:val="clear" w:color="auto" w:fill="auto"/>
            <w:vAlign w:val="center"/>
          </w:tcPr>
          <w:p w14:paraId="5F58E3CD" w14:textId="7FF2D3E0" w:rsidR="000A18DB" w:rsidRDefault="005F305B" w:rsidP="00621ED7">
            <w:pPr>
              <w:rPr>
                <w:rFonts w:asciiTheme="minorHAnsi" w:hAnsiTheme="minorHAnsi" w:cstheme="minorHAnsi"/>
                <w:sz w:val="20"/>
                <w:szCs w:val="20"/>
              </w:rPr>
            </w:pPr>
            <w:r w:rsidRPr="00621ED7">
              <w:rPr>
                <w:rFonts w:asciiTheme="minorHAnsi" w:hAnsiTheme="minorHAnsi" w:cstheme="minorHAnsi"/>
                <w:sz w:val="20"/>
                <w:szCs w:val="20"/>
              </w:rPr>
              <w:t xml:space="preserve">Zatoki na dyski: </w:t>
            </w:r>
            <w:r w:rsidR="000A18DB">
              <w:rPr>
                <w:rFonts w:asciiTheme="minorHAnsi" w:hAnsiTheme="minorHAnsi" w:cstheme="minorHAnsi"/>
                <w:sz w:val="20"/>
                <w:szCs w:val="20"/>
              </w:rPr>
              <w:t>s</w:t>
            </w:r>
            <w:r w:rsidR="00C377BF" w:rsidRPr="00C377BF">
              <w:rPr>
                <w:rFonts w:asciiTheme="minorHAnsi" w:hAnsiTheme="minorHAnsi" w:cstheme="minorHAnsi"/>
                <w:sz w:val="20"/>
                <w:szCs w:val="20"/>
              </w:rPr>
              <w:t xml:space="preserve">erwer wyposażony w minimum </w:t>
            </w:r>
            <w:r w:rsidR="00A16DB4">
              <w:rPr>
                <w:rFonts w:asciiTheme="minorHAnsi" w:hAnsiTheme="minorHAnsi" w:cstheme="minorHAnsi"/>
                <w:b/>
                <w:bCs/>
                <w:sz w:val="20"/>
                <w:szCs w:val="20"/>
              </w:rPr>
              <w:t>12</w:t>
            </w:r>
            <w:r w:rsidR="00C377BF" w:rsidRPr="000A18DB">
              <w:rPr>
                <w:rFonts w:asciiTheme="minorHAnsi" w:hAnsiTheme="minorHAnsi" w:cstheme="minorHAnsi"/>
                <w:b/>
                <w:bCs/>
                <w:sz w:val="20"/>
                <w:szCs w:val="20"/>
              </w:rPr>
              <w:t xml:space="preserve"> wewnętrznych zatok</w:t>
            </w:r>
            <w:r w:rsidR="00C377BF" w:rsidRPr="00C377BF">
              <w:rPr>
                <w:rFonts w:asciiTheme="minorHAnsi" w:hAnsiTheme="minorHAnsi" w:cstheme="minorHAnsi"/>
                <w:sz w:val="20"/>
                <w:szCs w:val="20"/>
              </w:rPr>
              <w:t xml:space="preserve"> </w:t>
            </w:r>
            <w:r w:rsidR="00C377BF" w:rsidRPr="0029660D">
              <w:rPr>
                <w:rFonts w:asciiTheme="minorHAnsi" w:hAnsiTheme="minorHAnsi" w:cstheme="minorHAnsi"/>
                <w:b/>
                <w:bCs/>
                <w:sz w:val="20"/>
                <w:szCs w:val="20"/>
              </w:rPr>
              <w:t>dyskowych</w:t>
            </w:r>
            <w:r w:rsidR="00C377BF" w:rsidRPr="00C377BF">
              <w:rPr>
                <w:rFonts w:asciiTheme="minorHAnsi" w:hAnsiTheme="minorHAnsi" w:cstheme="minorHAnsi"/>
                <w:sz w:val="20"/>
                <w:szCs w:val="20"/>
              </w:rPr>
              <w:t xml:space="preserve"> Hot-Plug,</w:t>
            </w:r>
            <w:r w:rsidR="000A18DB">
              <w:rPr>
                <w:rFonts w:asciiTheme="minorHAnsi" w:hAnsiTheme="minorHAnsi" w:cstheme="minorHAnsi"/>
                <w:sz w:val="20"/>
                <w:szCs w:val="20"/>
              </w:rPr>
              <w:t xml:space="preserve"> </w:t>
            </w:r>
            <w:r w:rsidR="00C377BF" w:rsidRPr="00C377BF">
              <w:rPr>
                <w:rFonts w:asciiTheme="minorHAnsi" w:hAnsiTheme="minorHAnsi" w:cstheme="minorHAnsi"/>
                <w:sz w:val="20"/>
                <w:szCs w:val="20"/>
              </w:rPr>
              <w:t xml:space="preserve">obsługujących dyski SAS lub SATA w formacie </w:t>
            </w:r>
            <w:r w:rsidR="0029660D">
              <w:rPr>
                <w:rFonts w:asciiTheme="minorHAnsi" w:hAnsiTheme="minorHAnsi" w:cstheme="minorHAnsi"/>
                <w:sz w:val="20"/>
                <w:szCs w:val="20"/>
              </w:rPr>
              <w:br/>
            </w:r>
            <w:r w:rsidR="004C62AE">
              <w:rPr>
                <w:rFonts w:asciiTheme="minorHAnsi" w:hAnsiTheme="minorHAnsi" w:cstheme="minorHAnsi"/>
                <w:sz w:val="20"/>
                <w:szCs w:val="20"/>
              </w:rPr>
              <w:t xml:space="preserve">2,5” lub </w:t>
            </w:r>
            <w:r w:rsidR="00C377BF" w:rsidRPr="00C377BF">
              <w:rPr>
                <w:rFonts w:asciiTheme="minorHAnsi" w:hAnsiTheme="minorHAnsi" w:cstheme="minorHAnsi"/>
                <w:sz w:val="20"/>
                <w:szCs w:val="20"/>
              </w:rPr>
              <w:t>3,5"</w:t>
            </w:r>
            <w:r w:rsidR="000A18DB">
              <w:rPr>
                <w:rFonts w:asciiTheme="minorHAnsi" w:hAnsiTheme="minorHAnsi" w:cstheme="minorHAnsi"/>
                <w:sz w:val="20"/>
                <w:szCs w:val="20"/>
              </w:rPr>
              <w:t>.</w:t>
            </w:r>
          </w:p>
          <w:p w14:paraId="761A604D" w14:textId="3B56565F" w:rsidR="00305846" w:rsidRPr="00621ED7" w:rsidRDefault="00C377BF" w:rsidP="00621ED7">
            <w:pPr>
              <w:rPr>
                <w:rFonts w:asciiTheme="minorHAnsi" w:hAnsiTheme="minorHAnsi" w:cstheme="minorHAnsi"/>
                <w:sz w:val="20"/>
                <w:szCs w:val="20"/>
              </w:rPr>
            </w:pPr>
            <w:r w:rsidRPr="00C377BF">
              <w:rPr>
                <w:rFonts w:asciiTheme="minorHAnsi" w:hAnsiTheme="minorHAnsi" w:cstheme="minorHAnsi"/>
                <w:sz w:val="20"/>
                <w:szCs w:val="20"/>
              </w:rPr>
              <w:t>W oferowanej konfiguracji serwer musi umożliwiać utworzen</w:t>
            </w:r>
            <w:r w:rsidR="000A18DB">
              <w:rPr>
                <w:rFonts w:asciiTheme="minorHAnsi" w:hAnsiTheme="minorHAnsi" w:cstheme="minorHAnsi"/>
                <w:sz w:val="20"/>
                <w:szCs w:val="20"/>
              </w:rPr>
              <w:t xml:space="preserve">ie </w:t>
            </w:r>
            <w:r w:rsidR="0029660D">
              <w:rPr>
                <w:rFonts w:asciiTheme="minorHAnsi" w:hAnsiTheme="minorHAnsi" w:cstheme="minorHAnsi"/>
                <w:sz w:val="20"/>
                <w:szCs w:val="20"/>
              </w:rPr>
              <w:br/>
            </w:r>
            <w:r w:rsidRPr="00C377BF">
              <w:rPr>
                <w:rFonts w:asciiTheme="minorHAnsi" w:hAnsiTheme="minorHAnsi" w:cstheme="minorHAnsi"/>
                <w:sz w:val="20"/>
                <w:szCs w:val="20"/>
              </w:rPr>
              <w:t xml:space="preserve">sprzętowej macierzy </w:t>
            </w:r>
            <w:r w:rsidRPr="000A18DB">
              <w:rPr>
                <w:rFonts w:asciiTheme="minorHAnsi" w:hAnsiTheme="minorHAnsi" w:cstheme="minorHAnsi"/>
                <w:b/>
                <w:bCs/>
                <w:sz w:val="20"/>
                <w:szCs w:val="20"/>
              </w:rPr>
              <w:t>RAID 10</w:t>
            </w:r>
            <w:r w:rsidRPr="00C377BF">
              <w:rPr>
                <w:rFonts w:asciiTheme="minorHAnsi" w:hAnsiTheme="minorHAnsi" w:cstheme="minorHAnsi"/>
                <w:sz w:val="20"/>
                <w:szCs w:val="20"/>
              </w:rPr>
              <w:t xml:space="preserve"> o pojemności użytkowej nie mniejszej</w:t>
            </w:r>
            <w:r w:rsidR="007E20C8">
              <w:rPr>
                <w:rFonts w:asciiTheme="minorHAnsi" w:hAnsiTheme="minorHAnsi" w:cstheme="minorHAnsi"/>
                <w:sz w:val="20"/>
                <w:szCs w:val="20"/>
              </w:rPr>
              <w:t xml:space="preserve"> </w:t>
            </w:r>
            <w:r w:rsidR="0029660D">
              <w:rPr>
                <w:rFonts w:asciiTheme="minorHAnsi" w:hAnsiTheme="minorHAnsi" w:cstheme="minorHAnsi"/>
                <w:sz w:val="20"/>
                <w:szCs w:val="20"/>
              </w:rPr>
              <w:br/>
            </w:r>
            <w:r w:rsidRPr="00C377BF">
              <w:rPr>
                <w:rFonts w:asciiTheme="minorHAnsi" w:hAnsiTheme="minorHAnsi" w:cstheme="minorHAnsi"/>
                <w:sz w:val="20"/>
                <w:szCs w:val="20"/>
              </w:rPr>
              <w:t xml:space="preserve">niż </w:t>
            </w:r>
            <w:r w:rsidR="00A16DB4">
              <w:rPr>
                <w:rFonts w:asciiTheme="minorHAnsi" w:hAnsiTheme="minorHAnsi" w:cstheme="minorHAnsi"/>
                <w:b/>
                <w:bCs/>
                <w:sz w:val="20"/>
                <w:szCs w:val="20"/>
              </w:rPr>
              <w:t>48</w:t>
            </w:r>
            <w:r w:rsidRPr="000A18DB">
              <w:rPr>
                <w:rFonts w:asciiTheme="minorHAnsi" w:hAnsiTheme="minorHAnsi" w:cstheme="minorHAnsi"/>
                <w:b/>
                <w:bCs/>
                <w:sz w:val="20"/>
                <w:szCs w:val="20"/>
              </w:rPr>
              <w:t xml:space="preserve"> TB</w:t>
            </w:r>
          </w:p>
        </w:tc>
      </w:tr>
      <w:tr w:rsidR="00621ED7" w:rsidRPr="00D25398" w14:paraId="39C853CF" w14:textId="77777777" w:rsidTr="00CD7E2C">
        <w:trPr>
          <w:trHeight w:val="624"/>
          <w:tblHeader/>
        </w:trPr>
        <w:tc>
          <w:tcPr>
            <w:tcW w:w="338" w:type="pct"/>
            <w:vAlign w:val="center"/>
          </w:tcPr>
          <w:p w14:paraId="38BD8173" w14:textId="1882B637" w:rsidR="00621ED7" w:rsidRPr="00D25398" w:rsidRDefault="00621ED7" w:rsidP="00621ED7">
            <w:pPr>
              <w:jc w:val="center"/>
              <w:rPr>
                <w:rFonts w:asciiTheme="minorHAnsi" w:hAnsiTheme="minorHAnsi" w:cstheme="minorHAnsi"/>
                <w:sz w:val="20"/>
                <w:szCs w:val="20"/>
              </w:rPr>
            </w:pPr>
            <w:r w:rsidRPr="00D25398">
              <w:rPr>
                <w:rFonts w:asciiTheme="minorHAnsi" w:hAnsiTheme="minorHAnsi" w:cstheme="minorHAnsi"/>
                <w:sz w:val="20"/>
                <w:szCs w:val="20"/>
              </w:rPr>
              <w:t>1.</w:t>
            </w:r>
            <w:r>
              <w:rPr>
                <w:rFonts w:asciiTheme="minorHAnsi" w:hAnsiTheme="minorHAnsi" w:cstheme="minorHAnsi"/>
                <w:sz w:val="20"/>
                <w:szCs w:val="20"/>
              </w:rPr>
              <w:t>6</w:t>
            </w:r>
          </w:p>
        </w:tc>
        <w:tc>
          <w:tcPr>
            <w:tcW w:w="1484" w:type="pct"/>
            <w:shd w:val="clear" w:color="auto" w:fill="auto"/>
            <w:vAlign w:val="center"/>
          </w:tcPr>
          <w:p w14:paraId="591BFB9B" w14:textId="5C7B6280" w:rsidR="00621ED7" w:rsidRDefault="00621ED7" w:rsidP="00621ED7">
            <w:pPr>
              <w:rPr>
                <w:rFonts w:asciiTheme="minorHAnsi" w:hAnsiTheme="minorHAnsi" w:cstheme="minorHAnsi"/>
                <w:bCs/>
                <w:sz w:val="20"/>
                <w:szCs w:val="20"/>
              </w:rPr>
            </w:pPr>
            <w:r w:rsidRPr="00621ED7">
              <w:rPr>
                <w:rFonts w:asciiTheme="minorHAnsi" w:hAnsiTheme="minorHAnsi" w:cstheme="minorHAnsi"/>
                <w:bCs/>
                <w:sz w:val="20"/>
                <w:szCs w:val="20"/>
              </w:rPr>
              <w:t>Dyski (zainstalowane)</w:t>
            </w:r>
          </w:p>
        </w:tc>
        <w:tc>
          <w:tcPr>
            <w:tcW w:w="3178" w:type="pct"/>
            <w:shd w:val="clear" w:color="auto" w:fill="auto"/>
            <w:vAlign w:val="center"/>
          </w:tcPr>
          <w:p w14:paraId="4804F20C" w14:textId="1E5BB38A" w:rsidR="00A16DB4" w:rsidRPr="00A16DB4" w:rsidRDefault="00DE46C5" w:rsidP="005657D5">
            <w:pPr>
              <w:pStyle w:val="Akapitzlist"/>
              <w:numPr>
                <w:ilvl w:val="0"/>
                <w:numId w:val="58"/>
              </w:numPr>
              <w:ind w:left="229" w:hanging="229"/>
              <w:rPr>
                <w:rFonts w:asciiTheme="minorHAnsi" w:hAnsiTheme="minorHAnsi" w:cstheme="minorHAnsi"/>
                <w:sz w:val="20"/>
                <w:szCs w:val="20"/>
              </w:rPr>
            </w:pPr>
            <w:bookmarkStart w:id="0" w:name="_Hlk231991717"/>
            <w:r>
              <w:rPr>
                <w:rFonts w:asciiTheme="minorHAnsi" w:hAnsiTheme="minorHAnsi" w:cstheme="minorHAnsi"/>
                <w:b/>
                <w:bCs/>
                <w:sz w:val="20"/>
                <w:szCs w:val="20"/>
              </w:rPr>
              <w:t>2</w:t>
            </w:r>
            <w:r w:rsidRPr="000A18DB">
              <w:rPr>
                <w:rFonts w:asciiTheme="minorHAnsi" w:hAnsiTheme="minorHAnsi" w:cstheme="minorHAnsi"/>
                <w:b/>
                <w:bCs/>
                <w:sz w:val="20"/>
                <w:szCs w:val="20"/>
              </w:rPr>
              <w:t xml:space="preserve"> x </w:t>
            </w:r>
            <w:r>
              <w:rPr>
                <w:rFonts w:asciiTheme="minorHAnsi" w:hAnsiTheme="minorHAnsi" w:cstheme="minorHAnsi"/>
                <w:b/>
                <w:bCs/>
                <w:sz w:val="20"/>
                <w:szCs w:val="20"/>
              </w:rPr>
              <w:t>1,92</w:t>
            </w:r>
            <w:r w:rsidRPr="000A18DB">
              <w:rPr>
                <w:rFonts w:asciiTheme="minorHAnsi" w:hAnsiTheme="minorHAnsi" w:cstheme="minorHAnsi"/>
                <w:b/>
                <w:bCs/>
                <w:sz w:val="20"/>
                <w:szCs w:val="20"/>
              </w:rPr>
              <w:t xml:space="preserve"> TB</w:t>
            </w:r>
            <w:r w:rsidRPr="000A18DB">
              <w:rPr>
                <w:rFonts w:asciiTheme="minorHAnsi" w:hAnsiTheme="minorHAnsi" w:cstheme="minorHAnsi"/>
                <w:sz w:val="20"/>
                <w:szCs w:val="20"/>
              </w:rPr>
              <w:t xml:space="preserve"> </w:t>
            </w:r>
            <w:r w:rsidRPr="00842E3C">
              <w:rPr>
                <w:rFonts w:asciiTheme="minorHAnsi" w:hAnsiTheme="minorHAnsi" w:cstheme="minorHAnsi"/>
                <w:sz w:val="20"/>
                <w:szCs w:val="20"/>
              </w:rPr>
              <w:t xml:space="preserve">SSD SAS 12 </w:t>
            </w:r>
            <w:proofErr w:type="spellStart"/>
            <w:r w:rsidRPr="00842E3C">
              <w:rPr>
                <w:rFonts w:asciiTheme="minorHAnsi" w:hAnsiTheme="minorHAnsi" w:cstheme="minorHAnsi"/>
                <w:sz w:val="20"/>
                <w:szCs w:val="20"/>
              </w:rPr>
              <w:t>Gb</w:t>
            </w:r>
            <w:proofErr w:type="spellEnd"/>
            <w:r w:rsidRPr="00842E3C">
              <w:rPr>
                <w:rFonts w:asciiTheme="minorHAnsi" w:hAnsiTheme="minorHAnsi" w:cstheme="minorHAnsi"/>
                <w:sz w:val="20"/>
                <w:szCs w:val="20"/>
              </w:rPr>
              <w:t>/s,</w:t>
            </w:r>
            <w:r w:rsidRPr="000A18DB">
              <w:rPr>
                <w:rFonts w:asciiTheme="minorHAnsi" w:hAnsiTheme="minorHAnsi" w:cstheme="minorHAnsi"/>
                <w:sz w:val="20"/>
                <w:szCs w:val="20"/>
              </w:rPr>
              <w:t xml:space="preserve"> Hot-Plug</w:t>
            </w:r>
            <w:r>
              <w:rPr>
                <w:rFonts w:asciiTheme="minorHAnsi" w:hAnsiTheme="minorHAnsi" w:cstheme="minorHAnsi"/>
                <w:sz w:val="20"/>
                <w:szCs w:val="20"/>
              </w:rPr>
              <w:t xml:space="preserve"> </w:t>
            </w:r>
            <w:r w:rsidRPr="000A18DB">
              <w:rPr>
                <w:rFonts w:asciiTheme="minorHAnsi" w:hAnsiTheme="minorHAnsi" w:cstheme="minorHAnsi"/>
                <w:sz w:val="20"/>
                <w:szCs w:val="20"/>
              </w:rPr>
              <w:t>klasy</w:t>
            </w:r>
            <w:r>
              <w:rPr>
                <w:rFonts w:asciiTheme="minorHAnsi" w:hAnsiTheme="minorHAnsi" w:cstheme="minorHAnsi"/>
                <w:sz w:val="20"/>
                <w:szCs w:val="20"/>
              </w:rPr>
              <w:t xml:space="preserve"> </w:t>
            </w:r>
            <w:r w:rsidRPr="000A18DB">
              <w:rPr>
                <w:rFonts w:asciiTheme="minorHAnsi" w:hAnsiTheme="minorHAnsi" w:cstheme="minorHAnsi"/>
                <w:sz w:val="20"/>
                <w:szCs w:val="20"/>
              </w:rPr>
              <w:t>Enterprise</w:t>
            </w:r>
            <w:r>
              <w:rPr>
                <w:rFonts w:asciiTheme="minorHAnsi" w:hAnsiTheme="minorHAnsi" w:cstheme="minorHAnsi"/>
                <w:sz w:val="20"/>
                <w:szCs w:val="20"/>
              </w:rPr>
              <w:t xml:space="preserve">, </w:t>
            </w:r>
            <w:r w:rsidRPr="00DE46C5">
              <w:rPr>
                <w:rFonts w:asciiTheme="minorHAnsi" w:hAnsiTheme="minorHAnsi" w:cstheme="minorHAnsi"/>
                <w:sz w:val="20"/>
                <w:szCs w:val="20"/>
              </w:rPr>
              <w:t>zainstalowane w konfiguracji RAID 1</w:t>
            </w:r>
            <w:r>
              <w:rPr>
                <w:rFonts w:asciiTheme="minorHAnsi" w:hAnsiTheme="minorHAnsi" w:cstheme="minorHAnsi"/>
                <w:sz w:val="20"/>
                <w:szCs w:val="20"/>
              </w:rPr>
              <w:t>;</w:t>
            </w:r>
          </w:p>
          <w:p w14:paraId="590AF3DB" w14:textId="06A014C5" w:rsidR="00621ED7" w:rsidRPr="000A18DB" w:rsidRDefault="000A18DB" w:rsidP="005657D5">
            <w:pPr>
              <w:pStyle w:val="Akapitzlist"/>
              <w:numPr>
                <w:ilvl w:val="0"/>
                <w:numId w:val="58"/>
              </w:numPr>
              <w:ind w:left="229" w:hanging="229"/>
              <w:rPr>
                <w:rFonts w:asciiTheme="minorHAnsi" w:hAnsiTheme="minorHAnsi" w:cstheme="minorHAnsi"/>
                <w:sz w:val="20"/>
                <w:szCs w:val="20"/>
              </w:rPr>
            </w:pPr>
            <w:r w:rsidRPr="000A18DB">
              <w:rPr>
                <w:rFonts w:asciiTheme="minorHAnsi" w:hAnsiTheme="minorHAnsi" w:cstheme="minorHAnsi"/>
                <w:b/>
                <w:bCs/>
                <w:sz w:val="20"/>
                <w:szCs w:val="20"/>
              </w:rPr>
              <w:t>8</w:t>
            </w:r>
            <w:r w:rsidR="00621ED7" w:rsidRPr="000A18DB">
              <w:rPr>
                <w:rFonts w:asciiTheme="minorHAnsi" w:hAnsiTheme="minorHAnsi" w:cstheme="minorHAnsi"/>
                <w:b/>
                <w:bCs/>
                <w:sz w:val="20"/>
                <w:szCs w:val="20"/>
              </w:rPr>
              <w:t xml:space="preserve"> x </w:t>
            </w:r>
            <w:r w:rsidR="00A16DB4">
              <w:rPr>
                <w:rFonts w:asciiTheme="minorHAnsi" w:hAnsiTheme="minorHAnsi" w:cstheme="minorHAnsi"/>
                <w:b/>
                <w:bCs/>
                <w:sz w:val="20"/>
                <w:szCs w:val="20"/>
              </w:rPr>
              <w:t>12</w:t>
            </w:r>
            <w:r w:rsidR="00621ED7" w:rsidRPr="000A18DB">
              <w:rPr>
                <w:rFonts w:asciiTheme="minorHAnsi" w:hAnsiTheme="minorHAnsi" w:cstheme="minorHAnsi"/>
                <w:b/>
                <w:bCs/>
                <w:sz w:val="20"/>
                <w:szCs w:val="20"/>
              </w:rPr>
              <w:t xml:space="preserve"> TB</w:t>
            </w:r>
            <w:r w:rsidR="00621ED7" w:rsidRPr="000A18DB">
              <w:rPr>
                <w:rFonts w:asciiTheme="minorHAnsi" w:hAnsiTheme="minorHAnsi" w:cstheme="minorHAnsi"/>
                <w:sz w:val="20"/>
                <w:szCs w:val="20"/>
              </w:rPr>
              <w:t xml:space="preserve"> HDD </w:t>
            </w:r>
            <w:r w:rsidR="00DE46C5">
              <w:rPr>
                <w:rFonts w:asciiTheme="minorHAnsi" w:hAnsiTheme="minorHAnsi" w:cstheme="minorHAnsi"/>
                <w:sz w:val="20"/>
                <w:szCs w:val="20"/>
              </w:rPr>
              <w:t>7 200</w:t>
            </w:r>
            <w:r w:rsidR="00621ED7" w:rsidRPr="000A18DB">
              <w:rPr>
                <w:rFonts w:asciiTheme="minorHAnsi" w:hAnsiTheme="minorHAnsi" w:cstheme="minorHAnsi"/>
                <w:sz w:val="20"/>
                <w:szCs w:val="20"/>
              </w:rPr>
              <w:t xml:space="preserve"> </w:t>
            </w:r>
            <w:proofErr w:type="spellStart"/>
            <w:r w:rsidR="00621ED7" w:rsidRPr="000A18DB">
              <w:rPr>
                <w:rFonts w:asciiTheme="minorHAnsi" w:hAnsiTheme="minorHAnsi" w:cstheme="minorHAnsi"/>
                <w:sz w:val="20"/>
                <w:szCs w:val="20"/>
              </w:rPr>
              <w:t>obr</w:t>
            </w:r>
            <w:proofErr w:type="spellEnd"/>
            <w:r w:rsidR="00621ED7" w:rsidRPr="000A18DB">
              <w:rPr>
                <w:rFonts w:asciiTheme="minorHAnsi" w:hAnsiTheme="minorHAnsi" w:cstheme="minorHAnsi"/>
                <w:sz w:val="20"/>
                <w:szCs w:val="20"/>
              </w:rPr>
              <w:t xml:space="preserve">./min., SAS 12 </w:t>
            </w:r>
            <w:proofErr w:type="spellStart"/>
            <w:r w:rsidR="00621ED7" w:rsidRPr="000A18DB">
              <w:rPr>
                <w:rFonts w:asciiTheme="minorHAnsi" w:hAnsiTheme="minorHAnsi" w:cstheme="minorHAnsi"/>
                <w:sz w:val="20"/>
                <w:szCs w:val="20"/>
              </w:rPr>
              <w:t>Gb</w:t>
            </w:r>
            <w:proofErr w:type="spellEnd"/>
            <w:r w:rsidR="00621ED7" w:rsidRPr="000A18DB">
              <w:rPr>
                <w:rFonts w:asciiTheme="minorHAnsi" w:hAnsiTheme="minorHAnsi" w:cstheme="minorHAnsi"/>
                <w:sz w:val="20"/>
                <w:szCs w:val="20"/>
              </w:rPr>
              <w:t>/s, Hot-Plug</w:t>
            </w:r>
            <w:bookmarkEnd w:id="0"/>
            <w:r>
              <w:rPr>
                <w:rFonts w:asciiTheme="minorHAnsi" w:hAnsiTheme="minorHAnsi" w:cstheme="minorHAnsi"/>
                <w:sz w:val="20"/>
                <w:szCs w:val="20"/>
              </w:rPr>
              <w:t xml:space="preserve"> </w:t>
            </w:r>
            <w:r w:rsidRPr="000A18DB">
              <w:rPr>
                <w:rFonts w:asciiTheme="minorHAnsi" w:hAnsiTheme="minorHAnsi" w:cstheme="minorHAnsi"/>
                <w:sz w:val="20"/>
                <w:szCs w:val="20"/>
              </w:rPr>
              <w:t xml:space="preserve">klasy </w:t>
            </w:r>
            <w:r w:rsidR="00A16DB4">
              <w:rPr>
                <w:rFonts w:asciiTheme="minorHAnsi" w:hAnsiTheme="minorHAnsi" w:cstheme="minorHAnsi"/>
                <w:sz w:val="20"/>
                <w:szCs w:val="20"/>
              </w:rPr>
              <w:br/>
            </w:r>
            <w:r w:rsidRPr="000A18DB">
              <w:rPr>
                <w:rFonts w:asciiTheme="minorHAnsi" w:hAnsiTheme="minorHAnsi" w:cstheme="minorHAnsi"/>
                <w:sz w:val="20"/>
                <w:szCs w:val="20"/>
              </w:rPr>
              <w:t>Enterprise</w:t>
            </w:r>
            <w:r w:rsidR="00621ED7" w:rsidRPr="000A18DB">
              <w:rPr>
                <w:rFonts w:asciiTheme="minorHAnsi" w:hAnsiTheme="minorHAnsi" w:cstheme="minorHAnsi"/>
                <w:sz w:val="20"/>
                <w:szCs w:val="20"/>
              </w:rPr>
              <w:t>,</w:t>
            </w:r>
            <w:r w:rsidR="00DE46C5">
              <w:rPr>
                <w:rFonts w:asciiTheme="minorHAnsi" w:hAnsiTheme="minorHAnsi" w:cstheme="minorHAnsi"/>
                <w:sz w:val="20"/>
                <w:szCs w:val="20"/>
              </w:rPr>
              <w:t xml:space="preserve"> </w:t>
            </w:r>
            <w:r w:rsidR="00DE46C5" w:rsidRPr="00DE46C5">
              <w:rPr>
                <w:rFonts w:asciiTheme="minorHAnsi" w:hAnsiTheme="minorHAnsi" w:cstheme="minorHAnsi"/>
                <w:sz w:val="20"/>
                <w:szCs w:val="20"/>
              </w:rPr>
              <w:t>zainstalowane w konfiguracji RAID 10</w:t>
            </w:r>
          </w:p>
          <w:p w14:paraId="438864CF" w14:textId="7478A244" w:rsidR="004C62AE" w:rsidRPr="004C62AE" w:rsidRDefault="004C62AE" w:rsidP="00621ED7">
            <w:pPr>
              <w:pStyle w:val="Akapitzlist"/>
              <w:numPr>
                <w:ilvl w:val="0"/>
                <w:numId w:val="58"/>
              </w:numPr>
              <w:ind w:left="229" w:hanging="229"/>
              <w:rPr>
                <w:rFonts w:asciiTheme="minorHAnsi" w:hAnsiTheme="minorHAnsi" w:cstheme="minorHAnsi"/>
                <w:b/>
                <w:sz w:val="20"/>
                <w:szCs w:val="20"/>
              </w:rPr>
            </w:pPr>
            <w:r>
              <w:rPr>
                <w:rFonts w:asciiTheme="minorHAnsi" w:hAnsiTheme="minorHAnsi" w:cstheme="minorHAnsi"/>
                <w:bCs/>
                <w:sz w:val="20"/>
                <w:szCs w:val="20"/>
              </w:rPr>
              <w:t>d</w:t>
            </w:r>
            <w:r w:rsidRPr="004C62AE">
              <w:rPr>
                <w:rFonts w:asciiTheme="minorHAnsi" w:hAnsiTheme="minorHAnsi" w:cstheme="minorHAnsi"/>
                <w:bCs/>
                <w:sz w:val="20"/>
                <w:szCs w:val="20"/>
              </w:rPr>
              <w:t>yski twarde muszą być fabrycznie nowe, nieużywane,</w:t>
            </w:r>
            <w:r>
              <w:rPr>
                <w:rFonts w:asciiTheme="minorHAnsi" w:hAnsiTheme="minorHAnsi" w:cstheme="minorHAnsi"/>
                <w:bCs/>
                <w:sz w:val="20"/>
                <w:szCs w:val="20"/>
              </w:rPr>
              <w:t xml:space="preserve"> </w:t>
            </w:r>
            <w:r w:rsidRPr="004C62AE">
              <w:rPr>
                <w:rFonts w:asciiTheme="minorHAnsi" w:hAnsiTheme="minorHAnsi" w:cstheme="minorHAnsi"/>
                <w:bCs/>
                <w:sz w:val="20"/>
                <w:szCs w:val="20"/>
              </w:rPr>
              <w:t xml:space="preserve">wolne od wad oraz </w:t>
            </w:r>
            <w:r w:rsidRPr="004C62AE">
              <w:rPr>
                <w:rFonts w:asciiTheme="minorHAnsi" w:hAnsiTheme="minorHAnsi" w:cstheme="minorHAnsi"/>
                <w:b/>
                <w:sz w:val="20"/>
                <w:szCs w:val="20"/>
              </w:rPr>
              <w:t>w pełni kompatybilne z oferowanym serwerem</w:t>
            </w:r>
            <w:r>
              <w:rPr>
                <w:rFonts w:asciiTheme="minorHAnsi" w:hAnsiTheme="minorHAnsi" w:cstheme="minorHAnsi"/>
                <w:b/>
                <w:sz w:val="20"/>
                <w:szCs w:val="20"/>
              </w:rPr>
              <w:t xml:space="preserve"> </w:t>
            </w:r>
            <w:r w:rsidRPr="004C62AE">
              <w:rPr>
                <w:rFonts w:asciiTheme="minorHAnsi" w:hAnsiTheme="minorHAnsi" w:cstheme="minorHAnsi"/>
                <w:b/>
                <w:sz w:val="20"/>
                <w:szCs w:val="20"/>
              </w:rPr>
              <w:t>i kontrolerem RAID</w:t>
            </w:r>
            <w:r w:rsidRPr="004C62AE">
              <w:rPr>
                <w:rFonts w:asciiTheme="minorHAnsi" w:hAnsiTheme="minorHAnsi" w:cstheme="minorHAnsi"/>
                <w:bCs/>
                <w:sz w:val="20"/>
                <w:szCs w:val="20"/>
              </w:rPr>
              <w:t xml:space="preserve">. Przez pełną kompatybilność rozumie się </w:t>
            </w:r>
            <w:r w:rsidRPr="004C62AE">
              <w:rPr>
                <w:rFonts w:asciiTheme="minorHAnsi" w:hAnsiTheme="minorHAnsi" w:cstheme="minorHAnsi"/>
                <w:b/>
                <w:sz w:val="20"/>
                <w:szCs w:val="20"/>
              </w:rPr>
              <w:t xml:space="preserve">bezproblemową </w:t>
            </w:r>
          </w:p>
          <w:p w14:paraId="4C481377" w14:textId="77777777" w:rsidR="004C62AE" w:rsidRPr="004C62AE" w:rsidRDefault="004C62AE" w:rsidP="004C62AE">
            <w:pPr>
              <w:pStyle w:val="Akapitzlist"/>
              <w:ind w:left="229"/>
              <w:rPr>
                <w:rFonts w:asciiTheme="minorHAnsi" w:hAnsiTheme="minorHAnsi" w:cstheme="minorHAnsi"/>
                <w:b/>
                <w:sz w:val="20"/>
                <w:szCs w:val="20"/>
              </w:rPr>
            </w:pPr>
            <w:r w:rsidRPr="004C62AE">
              <w:rPr>
                <w:rFonts w:asciiTheme="minorHAnsi" w:hAnsiTheme="minorHAnsi" w:cstheme="minorHAnsi"/>
                <w:b/>
                <w:sz w:val="20"/>
                <w:szCs w:val="20"/>
              </w:rPr>
              <w:t xml:space="preserve">współpracę z kontrolerem RAID oraz systemem zarządzania </w:t>
            </w:r>
          </w:p>
          <w:p w14:paraId="5953492B" w14:textId="77777777" w:rsidR="004C62AE" w:rsidRDefault="004C62AE" w:rsidP="004C62AE">
            <w:pPr>
              <w:pStyle w:val="Akapitzlist"/>
              <w:ind w:left="229"/>
              <w:rPr>
                <w:rFonts w:asciiTheme="minorHAnsi" w:hAnsiTheme="minorHAnsi" w:cstheme="minorHAnsi"/>
                <w:bCs/>
                <w:sz w:val="20"/>
                <w:szCs w:val="20"/>
              </w:rPr>
            </w:pPr>
            <w:r w:rsidRPr="004C62AE">
              <w:rPr>
                <w:rFonts w:asciiTheme="minorHAnsi" w:hAnsiTheme="minorHAnsi" w:cstheme="minorHAnsi"/>
                <w:b/>
                <w:sz w:val="20"/>
                <w:szCs w:val="20"/>
              </w:rPr>
              <w:t>serwerem</w:t>
            </w:r>
            <w:r w:rsidRPr="004C62AE">
              <w:rPr>
                <w:rFonts w:asciiTheme="minorHAnsi" w:hAnsiTheme="minorHAnsi" w:cstheme="minorHAnsi"/>
                <w:bCs/>
                <w:sz w:val="20"/>
                <w:szCs w:val="20"/>
              </w:rPr>
              <w:t>, bez</w:t>
            </w:r>
            <w:r>
              <w:rPr>
                <w:rFonts w:asciiTheme="minorHAnsi" w:hAnsiTheme="minorHAnsi" w:cstheme="minorHAnsi"/>
                <w:bCs/>
                <w:sz w:val="20"/>
                <w:szCs w:val="20"/>
              </w:rPr>
              <w:t xml:space="preserve"> </w:t>
            </w:r>
            <w:r w:rsidRPr="004C62AE">
              <w:rPr>
                <w:rFonts w:asciiTheme="minorHAnsi" w:hAnsiTheme="minorHAnsi" w:cstheme="minorHAnsi"/>
                <w:bCs/>
                <w:sz w:val="20"/>
                <w:szCs w:val="20"/>
              </w:rPr>
              <w:t>konieczności modyfikacji firmware dysków, kontrolera RAID</w:t>
            </w:r>
            <w:r>
              <w:rPr>
                <w:rFonts w:asciiTheme="minorHAnsi" w:hAnsiTheme="minorHAnsi" w:cstheme="minorHAnsi"/>
                <w:bCs/>
                <w:sz w:val="20"/>
                <w:szCs w:val="20"/>
              </w:rPr>
              <w:t xml:space="preserve"> </w:t>
            </w:r>
            <w:r w:rsidRPr="004C62AE">
              <w:rPr>
                <w:rFonts w:asciiTheme="minorHAnsi" w:hAnsiTheme="minorHAnsi" w:cstheme="minorHAnsi"/>
                <w:bCs/>
                <w:sz w:val="20"/>
                <w:szCs w:val="20"/>
              </w:rPr>
              <w:t>lub serwera. Dyski muszą znajdować się na liście kompatybilności producenta</w:t>
            </w:r>
            <w:r>
              <w:rPr>
                <w:rFonts w:asciiTheme="minorHAnsi" w:hAnsiTheme="minorHAnsi" w:cstheme="minorHAnsi"/>
                <w:bCs/>
                <w:sz w:val="20"/>
                <w:szCs w:val="20"/>
              </w:rPr>
              <w:t xml:space="preserve"> </w:t>
            </w:r>
            <w:r w:rsidRPr="004C62AE">
              <w:rPr>
                <w:rFonts w:asciiTheme="minorHAnsi" w:hAnsiTheme="minorHAnsi" w:cstheme="minorHAnsi"/>
                <w:bCs/>
                <w:sz w:val="20"/>
                <w:szCs w:val="20"/>
              </w:rPr>
              <w:t>oferowanego serwera lub być oferowane przez producenta serwera</w:t>
            </w:r>
            <w:r>
              <w:rPr>
                <w:rFonts w:asciiTheme="minorHAnsi" w:hAnsiTheme="minorHAnsi" w:cstheme="minorHAnsi"/>
                <w:bCs/>
                <w:sz w:val="20"/>
                <w:szCs w:val="20"/>
              </w:rPr>
              <w:t xml:space="preserve"> </w:t>
            </w:r>
            <w:r w:rsidRPr="004C62AE">
              <w:rPr>
                <w:rFonts w:asciiTheme="minorHAnsi" w:hAnsiTheme="minorHAnsi" w:cstheme="minorHAnsi"/>
                <w:bCs/>
                <w:sz w:val="20"/>
                <w:szCs w:val="20"/>
              </w:rPr>
              <w:t>jako wyposażenie dedykowane dla danego modelu.</w:t>
            </w:r>
          </w:p>
          <w:p w14:paraId="307B3FAB" w14:textId="4AD91F99" w:rsidR="004C62AE" w:rsidRPr="004C62AE" w:rsidRDefault="004C62AE" w:rsidP="004C62AE">
            <w:pPr>
              <w:pStyle w:val="Akapitzlist"/>
              <w:numPr>
                <w:ilvl w:val="0"/>
                <w:numId w:val="58"/>
              </w:numPr>
              <w:ind w:left="184" w:hanging="184"/>
              <w:rPr>
                <w:rFonts w:asciiTheme="minorHAnsi" w:hAnsiTheme="minorHAnsi" w:cstheme="minorHAnsi"/>
                <w:sz w:val="20"/>
                <w:szCs w:val="20"/>
              </w:rPr>
            </w:pPr>
            <w:r>
              <w:rPr>
                <w:rFonts w:asciiTheme="minorHAnsi" w:hAnsiTheme="minorHAnsi" w:cstheme="minorHAnsi"/>
                <w:bCs/>
                <w:sz w:val="20"/>
                <w:szCs w:val="20"/>
              </w:rPr>
              <w:t xml:space="preserve"> </w:t>
            </w:r>
            <w:r w:rsidRPr="004C62AE">
              <w:rPr>
                <w:rFonts w:asciiTheme="minorHAnsi" w:hAnsiTheme="minorHAnsi" w:cstheme="minorHAnsi"/>
                <w:bCs/>
                <w:sz w:val="20"/>
                <w:szCs w:val="20"/>
              </w:rPr>
              <w:t>z</w:t>
            </w:r>
            <w:r w:rsidR="00621ED7" w:rsidRPr="004C62AE">
              <w:rPr>
                <w:rFonts w:asciiTheme="minorHAnsi" w:hAnsiTheme="minorHAnsi" w:cstheme="minorHAnsi"/>
                <w:bCs/>
                <w:sz w:val="20"/>
                <w:szCs w:val="20"/>
              </w:rPr>
              <w:t xml:space="preserve">ainstalowane dyski muszą być </w:t>
            </w:r>
            <w:r w:rsidR="00621ED7" w:rsidRPr="00B5301B">
              <w:rPr>
                <w:rFonts w:asciiTheme="minorHAnsi" w:hAnsiTheme="minorHAnsi" w:cstheme="minorHAnsi"/>
                <w:b/>
                <w:sz w:val="20"/>
                <w:szCs w:val="20"/>
              </w:rPr>
              <w:t xml:space="preserve">w pełni autoryzowane/certyfikowane </w:t>
            </w:r>
            <w:r w:rsidRPr="00B5301B">
              <w:rPr>
                <w:rFonts w:asciiTheme="minorHAnsi" w:hAnsiTheme="minorHAnsi" w:cstheme="minorHAnsi"/>
                <w:b/>
                <w:sz w:val="20"/>
                <w:szCs w:val="20"/>
              </w:rPr>
              <w:t xml:space="preserve">  </w:t>
            </w:r>
            <w:r w:rsidRPr="00B5301B">
              <w:rPr>
                <w:rFonts w:asciiTheme="minorHAnsi" w:hAnsiTheme="minorHAnsi" w:cstheme="minorHAnsi"/>
                <w:b/>
                <w:sz w:val="20"/>
                <w:szCs w:val="20"/>
              </w:rPr>
              <w:br/>
              <w:t xml:space="preserve"> </w:t>
            </w:r>
            <w:r w:rsidR="00621ED7" w:rsidRPr="00B5301B">
              <w:rPr>
                <w:rFonts w:asciiTheme="minorHAnsi" w:hAnsiTheme="minorHAnsi" w:cstheme="minorHAnsi"/>
                <w:b/>
                <w:sz w:val="20"/>
                <w:szCs w:val="20"/>
              </w:rPr>
              <w:t>przez producenta oferowanego serwera</w:t>
            </w:r>
            <w:r w:rsidR="00621ED7" w:rsidRPr="004C62AE">
              <w:rPr>
                <w:rFonts w:asciiTheme="minorHAnsi" w:hAnsiTheme="minorHAnsi" w:cstheme="minorHAnsi"/>
                <w:bCs/>
                <w:sz w:val="20"/>
                <w:szCs w:val="20"/>
              </w:rPr>
              <w:t xml:space="preserve"> i posiadać oprogramowanie </w:t>
            </w:r>
            <w:r w:rsidRPr="004C62AE">
              <w:rPr>
                <w:rFonts w:asciiTheme="minorHAnsi" w:hAnsiTheme="minorHAnsi" w:cstheme="minorHAnsi"/>
                <w:bCs/>
                <w:sz w:val="20"/>
                <w:szCs w:val="20"/>
              </w:rPr>
              <w:br/>
              <w:t xml:space="preserve"> </w:t>
            </w:r>
            <w:r w:rsidR="00621ED7" w:rsidRPr="004C62AE">
              <w:rPr>
                <w:rFonts w:asciiTheme="minorHAnsi" w:hAnsiTheme="minorHAnsi" w:cstheme="minorHAnsi"/>
                <w:bCs/>
                <w:sz w:val="20"/>
                <w:szCs w:val="20"/>
              </w:rPr>
              <w:t>układowe (firmware) do niego dedykowane,</w:t>
            </w:r>
          </w:p>
          <w:p w14:paraId="00404605" w14:textId="62C29366" w:rsidR="004C62AE" w:rsidRPr="004C62AE" w:rsidRDefault="004C62AE" w:rsidP="004C62AE">
            <w:pPr>
              <w:pStyle w:val="Akapitzlist"/>
              <w:numPr>
                <w:ilvl w:val="0"/>
                <w:numId w:val="58"/>
              </w:numPr>
              <w:ind w:left="184" w:hanging="184"/>
              <w:rPr>
                <w:rFonts w:asciiTheme="minorHAnsi" w:hAnsiTheme="minorHAnsi" w:cstheme="minorHAnsi"/>
                <w:sz w:val="20"/>
                <w:szCs w:val="20"/>
              </w:rPr>
            </w:pPr>
            <w:r>
              <w:rPr>
                <w:rFonts w:asciiTheme="minorHAnsi" w:hAnsiTheme="minorHAnsi" w:cstheme="minorHAnsi"/>
                <w:bCs/>
                <w:sz w:val="20"/>
                <w:szCs w:val="20"/>
              </w:rPr>
              <w:t xml:space="preserve"> </w:t>
            </w:r>
            <w:r w:rsidR="00621ED7" w:rsidRPr="004C62AE">
              <w:rPr>
                <w:rFonts w:asciiTheme="minorHAnsi" w:hAnsiTheme="minorHAnsi" w:cstheme="minorHAnsi"/>
                <w:bCs/>
                <w:sz w:val="20"/>
                <w:szCs w:val="20"/>
              </w:rPr>
              <w:t xml:space="preserve">dyski </w:t>
            </w:r>
            <w:r w:rsidR="00621ED7" w:rsidRPr="00B5301B">
              <w:rPr>
                <w:rFonts w:asciiTheme="minorHAnsi" w:hAnsiTheme="minorHAnsi" w:cstheme="minorHAnsi"/>
                <w:b/>
                <w:sz w:val="20"/>
                <w:szCs w:val="20"/>
              </w:rPr>
              <w:t>muszą prawidłowo raportować swój stan</w:t>
            </w:r>
            <w:r w:rsidR="00621ED7" w:rsidRPr="004C62AE">
              <w:rPr>
                <w:rFonts w:asciiTheme="minorHAnsi" w:hAnsiTheme="minorHAnsi" w:cstheme="minorHAnsi"/>
                <w:bCs/>
                <w:sz w:val="20"/>
                <w:szCs w:val="20"/>
              </w:rPr>
              <w:t xml:space="preserve">, temperaturę </w:t>
            </w:r>
            <w:r w:rsidR="00621ED7" w:rsidRPr="004C62AE">
              <w:rPr>
                <w:rFonts w:asciiTheme="minorHAnsi" w:hAnsiTheme="minorHAnsi" w:cstheme="minorHAnsi"/>
                <w:bCs/>
                <w:sz w:val="20"/>
                <w:szCs w:val="20"/>
              </w:rPr>
              <w:br/>
            </w:r>
            <w:r>
              <w:rPr>
                <w:rFonts w:asciiTheme="minorHAnsi" w:hAnsiTheme="minorHAnsi" w:cstheme="minorHAnsi"/>
                <w:bCs/>
                <w:sz w:val="20"/>
                <w:szCs w:val="20"/>
              </w:rPr>
              <w:t xml:space="preserve"> </w:t>
            </w:r>
            <w:r w:rsidR="00621ED7" w:rsidRPr="004C62AE">
              <w:rPr>
                <w:rFonts w:asciiTheme="minorHAnsi" w:hAnsiTheme="minorHAnsi" w:cstheme="minorHAnsi"/>
                <w:bCs/>
                <w:sz w:val="20"/>
                <w:szCs w:val="20"/>
              </w:rPr>
              <w:t xml:space="preserve">oraz parametry S.M.A.R.T. w systemie zarządzania oraz nie mogą </w:t>
            </w:r>
            <w:r w:rsidR="00621ED7" w:rsidRPr="004C62AE">
              <w:rPr>
                <w:rFonts w:asciiTheme="minorHAnsi" w:hAnsiTheme="minorHAnsi" w:cstheme="minorHAnsi"/>
                <w:bCs/>
                <w:sz w:val="20"/>
                <w:szCs w:val="20"/>
              </w:rPr>
              <w:br/>
            </w:r>
            <w:r>
              <w:rPr>
                <w:rFonts w:asciiTheme="minorHAnsi" w:hAnsiTheme="minorHAnsi" w:cstheme="minorHAnsi"/>
                <w:bCs/>
                <w:sz w:val="20"/>
                <w:szCs w:val="20"/>
              </w:rPr>
              <w:t xml:space="preserve"> </w:t>
            </w:r>
            <w:r w:rsidR="00621ED7" w:rsidRPr="004C62AE">
              <w:rPr>
                <w:rFonts w:asciiTheme="minorHAnsi" w:hAnsiTheme="minorHAnsi" w:cstheme="minorHAnsi"/>
                <w:bCs/>
                <w:sz w:val="20"/>
                <w:szCs w:val="20"/>
              </w:rPr>
              <w:t xml:space="preserve">powodować wyświetlania komunikatów o błędach lub ostrzeżeń </w:t>
            </w:r>
            <w:r w:rsidR="00621ED7" w:rsidRPr="004C62AE">
              <w:rPr>
                <w:rFonts w:asciiTheme="minorHAnsi" w:hAnsiTheme="minorHAnsi" w:cstheme="minorHAnsi"/>
                <w:bCs/>
                <w:sz w:val="20"/>
                <w:szCs w:val="20"/>
              </w:rPr>
              <w:br/>
            </w:r>
            <w:r>
              <w:rPr>
                <w:rFonts w:asciiTheme="minorHAnsi" w:hAnsiTheme="minorHAnsi" w:cstheme="minorHAnsi"/>
                <w:bCs/>
                <w:sz w:val="20"/>
                <w:szCs w:val="20"/>
              </w:rPr>
              <w:t xml:space="preserve"> </w:t>
            </w:r>
            <w:r w:rsidR="00621ED7" w:rsidRPr="004C62AE">
              <w:rPr>
                <w:rFonts w:asciiTheme="minorHAnsi" w:hAnsiTheme="minorHAnsi" w:cstheme="minorHAnsi"/>
                <w:bCs/>
                <w:sz w:val="20"/>
                <w:szCs w:val="20"/>
              </w:rPr>
              <w:t>o braku certyfikacji dysku,</w:t>
            </w:r>
          </w:p>
          <w:p w14:paraId="7692B375" w14:textId="77777777" w:rsidR="00B5301B" w:rsidRPr="00B5301B" w:rsidRDefault="004C62AE" w:rsidP="004C62AE">
            <w:pPr>
              <w:pStyle w:val="Akapitzlist"/>
              <w:numPr>
                <w:ilvl w:val="0"/>
                <w:numId w:val="58"/>
              </w:numPr>
              <w:ind w:left="184" w:hanging="184"/>
              <w:rPr>
                <w:rFonts w:asciiTheme="minorHAnsi" w:hAnsiTheme="minorHAnsi" w:cstheme="minorHAnsi"/>
                <w:sz w:val="20"/>
                <w:szCs w:val="20"/>
              </w:rPr>
            </w:pPr>
            <w:r>
              <w:rPr>
                <w:rFonts w:asciiTheme="minorHAnsi" w:hAnsiTheme="minorHAnsi" w:cstheme="minorHAnsi"/>
                <w:bCs/>
                <w:sz w:val="20"/>
                <w:szCs w:val="20"/>
              </w:rPr>
              <w:t xml:space="preserve"> </w:t>
            </w:r>
            <w:r w:rsidR="00621ED7" w:rsidRPr="004C62AE">
              <w:rPr>
                <w:rFonts w:asciiTheme="minorHAnsi" w:hAnsiTheme="minorHAnsi" w:cstheme="minorHAnsi"/>
                <w:bCs/>
                <w:sz w:val="20"/>
                <w:szCs w:val="20"/>
              </w:rPr>
              <w:t xml:space="preserve">Wykonawca gwarantuje, że </w:t>
            </w:r>
            <w:r w:rsidR="00621ED7" w:rsidRPr="00B5301B">
              <w:rPr>
                <w:rFonts w:asciiTheme="minorHAnsi" w:hAnsiTheme="minorHAnsi" w:cstheme="minorHAnsi"/>
                <w:b/>
                <w:sz w:val="20"/>
                <w:szCs w:val="20"/>
              </w:rPr>
              <w:t xml:space="preserve">zamontowane dyski nie wpływają </w:t>
            </w:r>
            <w:r w:rsidR="00621ED7" w:rsidRPr="00B5301B">
              <w:rPr>
                <w:rFonts w:asciiTheme="minorHAnsi" w:hAnsiTheme="minorHAnsi" w:cstheme="minorHAnsi"/>
                <w:b/>
                <w:sz w:val="20"/>
                <w:szCs w:val="20"/>
              </w:rPr>
              <w:br/>
            </w:r>
            <w:r w:rsidRPr="00B5301B">
              <w:rPr>
                <w:rFonts w:asciiTheme="minorHAnsi" w:hAnsiTheme="minorHAnsi" w:cstheme="minorHAnsi"/>
                <w:b/>
                <w:sz w:val="20"/>
                <w:szCs w:val="20"/>
              </w:rPr>
              <w:t xml:space="preserve"> </w:t>
            </w:r>
            <w:r w:rsidR="00621ED7" w:rsidRPr="00B5301B">
              <w:rPr>
                <w:rFonts w:asciiTheme="minorHAnsi" w:hAnsiTheme="minorHAnsi" w:cstheme="minorHAnsi"/>
                <w:b/>
                <w:sz w:val="20"/>
                <w:szCs w:val="20"/>
              </w:rPr>
              <w:t>na zaoferowaną gwarancję producenta oferowanego serwera</w:t>
            </w:r>
            <w:r w:rsidR="00621ED7" w:rsidRPr="004C62AE">
              <w:rPr>
                <w:rFonts w:asciiTheme="minorHAnsi" w:hAnsiTheme="minorHAnsi" w:cstheme="minorHAnsi"/>
                <w:bCs/>
                <w:sz w:val="20"/>
                <w:szCs w:val="20"/>
              </w:rPr>
              <w:t xml:space="preserve"> </w:t>
            </w:r>
          </w:p>
          <w:p w14:paraId="2190598E" w14:textId="7252AD8A" w:rsidR="00621ED7" w:rsidRPr="004C62AE" w:rsidRDefault="00621ED7" w:rsidP="00B5301B">
            <w:pPr>
              <w:pStyle w:val="Akapitzlist"/>
              <w:ind w:left="184"/>
              <w:rPr>
                <w:rFonts w:asciiTheme="minorHAnsi" w:hAnsiTheme="minorHAnsi" w:cstheme="minorHAnsi"/>
                <w:sz w:val="20"/>
                <w:szCs w:val="20"/>
              </w:rPr>
            </w:pPr>
            <w:r w:rsidRPr="004C62AE">
              <w:rPr>
                <w:rFonts w:asciiTheme="minorHAnsi" w:hAnsiTheme="minorHAnsi" w:cstheme="minorHAnsi"/>
                <w:bCs/>
                <w:sz w:val="20"/>
                <w:szCs w:val="20"/>
              </w:rPr>
              <w:t>i będzie</w:t>
            </w:r>
            <w:r w:rsidR="00B5301B">
              <w:rPr>
                <w:rFonts w:asciiTheme="minorHAnsi" w:hAnsiTheme="minorHAnsi" w:cstheme="minorHAnsi"/>
                <w:bCs/>
                <w:sz w:val="20"/>
                <w:szCs w:val="20"/>
              </w:rPr>
              <w:t xml:space="preserve"> o</w:t>
            </w:r>
            <w:r w:rsidRPr="004C62AE">
              <w:rPr>
                <w:rFonts w:asciiTheme="minorHAnsi" w:hAnsiTheme="minorHAnsi" w:cstheme="minorHAnsi"/>
                <w:bCs/>
                <w:sz w:val="20"/>
                <w:szCs w:val="20"/>
              </w:rPr>
              <w:t xml:space="preserve">na realizowana dla dysków na takich samych warunkach </w:t>
            </w:r>
            <w:r w:rsidR="00B5301B">
              <w:rPr>
                <w:rFonts w:asciiTheme="minorHAnsi" w:hAnsiTheme="minorHAnsi" w:cstheme="minorHAnsi"/>
                <w:bCs/>
                <w:sz w:val="20"/>
                <w:szCs w:val="20"/>
              </w:rPr>
              <w:br/>
            </w:r>
            <w:r w:rsidRPr="004C62AE">
              <w:rPr>
                <w:rFonts w:asciiTheme="minorHAnsi" w:hAnsiTheme="minorHAnsi" w:cstheme="minorHAnsi"/>
                <w:bCs/>
                <w:sz w:val="20"/>
                <w:szCs w:val="20"/>
              </w:rPr>
              <w:t>jak gwarancja dostarczonego serwera</w:t>
            </w:r>
          </w:p>
        </w:tc>
      </w:tr>
      <w:tr w:rsidR="00621ED7" w:rsidRPr="00D25398" w14:paraId="736DD866" w14:textId="77777777" w:rsidTr="00CD7E2C">
        <w:trPr>
          <w:trHeight w:val="624"/>
          <w:tblHeader/>
        </w:trPr>
        <w:tc>
          <w:tcPr>
            <w:tcW w:w="338" w:type="pct"/>
            <w:vAlign w:val="center"/>
          </w:tcPr>
          <w:p w14:paraId="444B1EEE" w14:textId="699509C2" w:rsidR="00621ED7" w:rsidRPr="00D25398" w:rsidRDefault="00621ED7" w:rsidP="00621ED7">
            <w:pPr>
              <w:jc w:val="center"/>
              <w:rPr>
                <w:rFonts w:asciiTheme="minorHAnsi" w:hAnsiTheme="minorHAnsi" w:cstheme="minorHAnsi"/>
                <w:sz w:val="20"/>
                <w:szCs w:val="20"/>
              </w:rPr>
            </w:pPr>
            <w:r>
              <w:rPr>
                <w:rFonts w:asciiTheme="minorHAnsi" w:hAnsiTheme="minorHAnsi" w:cstheme="minorHAnsi"/>
                <w:sz w:val="20"/>
                <w:szCs w:val="20"/>
              </w:rPr>
              <w:t>1.7</w:t>
            </w:r>
          </w:p>
        </w:tc>
        <w:tc>
          <w:tcPr>
            <w:tcW w:w="1484" w:type="pct"/>
            <w:shd w:val="clear" w:color="auto" w:fill="auto"/>
            <w:vAlign w:val="center"/>
          </w:tcPr>
          <w:p w14:paraId="10EE72EB" w14:textId="32DBE0BC" w:rsidR="00621ED7" w:rsidRPr="00D25398" w:rsidRDefault="00621ED7" w:rsidP="00621ED7">
            <w:pPr>
              <w:rPr>
                <w:rFonts w:asciiTheme="minorHAnsi" w:hAnsiTheme="minorHAnsi" w:cstheme="minorHAnsi"/>
                <w:sz w:val="20"/>
                <w:szCs w:val="20"/>
              </w:rPr>
            </w:pPr>
            <w:r w:rsidRPr="00621ED7">
              <w:rPr>
                <w:rFonts w:asciiTheme="minorHAnsi" w:hAnsiTheme="minorHAnsi" w:cstheme="minorHAnsi"/>
                <w:bCs/>
                <w:sz w:val="20"/>
                <w:szCs w:val="20"/>
              </w:rPr>
              <w:t>Zintegrowane karty sieciowe</w:t>
            </w:r>
          </w:p>
        </w:tc>
        <w:tc>
          <w:tcPr>
            <w:tcW w:w="3178" w:type="pct"/>
            <w:shd w:val="clear" w:color="auto" w:fill="auto"/>
            <w:vAlign w:val="center"/>
          </w:tcPr>
          <w:p w14:paraId="03B6D8F4" w14:textId="77777777" w:rsidR="00621ED7" w:rsidRPr="002323AB" w:rsidRDefault="00621ED7" w:rsidP="00621ED7">
            <w:pPr>
              <w:pStyle w:val="Akapitzlist"/>
              <w:numPr>
                <w:ilvl w:val="0"/>
                <w:numId w:val="55"/>
              </w:numPr>
              <w:ind w:left="325" w:hanging="283"/>
              <w:rPr>
                <w:rFonts w:asciiTheme="minorHAnsi" w:hAnsiTheme="minorHAnsi" w:cstheme="minorHAnsi"/>
                <w:b/>
                <w:bCs/>
                <w:sz w:val="20"/>
                <w:szCs w:val="20"/>
              </w:rPr>
            </w:pPr>
            <w:r w:rsidRPr="002323AB">
              <w:rPr>
                <w:rFonts w:asciiTheme="minorHAnsi" w:hAnsiTheme="minorHAnsi" w:cstheme="minorHAnsi"/>
                <w:sz w:val="20"/>
                <w:szCs w:val="20"/>
              </w:rPr>
              <w:t xml:space="preserve">Standard złącza: </w:t>
            </w:r>
            <w:r w:rsidRPr="002323AB">
              <w:rPr>
                <w:rFonts w:asciiTheme="minorHAnsi" w:hAnsiTheme="minorHAnsi" w:cstheme="minorHAnsi"/>
                <w:b/>
                <w:bCs/>
                <w:sz w:val="20"/>
                <w:szCs w:val="20"/>
              </w:rPr>
              <w:t>OCP 3.0</w:t>
            </w:r>
          </w:p>
          <w:p w14:paraId="2E674E17" w14:textId="77777777" w:rsidR="001C0E5C" w:rsidRPr="001C0E5C" w:rsidRDefault="00621ED7" w:rsidP="00621ED7">
            <w:pPr>
              <w:pStyle w:val="Akapitzlist"/>
              <w:numPr>
                <w:ilvl w:val="0"/>
                <w:numId w:val="55"/>
              </w:numPr>
              <w:ind w:left="325" w:hanging="283"/>
            </w:pPr>
            <w:r w:rsidRPr="002323AB">
              <w:rPr>
                <w:rFonts w:asciiTheme="minorHAnsi" w:hAnsiTheme="minorHAnsi" w:cstheme="minorHAnsi"/>
                <w:sz w:val="20"/>
                <w:szCs w:val="20"/>
              </w:rPr>
              <w:t xml:space="preserve">Porty: </w:t>
            </w:r>
            <w:r w:rsidRPr="002323AB">
              <w:rPr>
                <w:rFonts w:asciiTheme="minorHAnsi" w:hAnsiTheme="minorHAnsi" w:cstheme="minorHAnsi"/>
                <w:b/>
                <w:bCs/>
                <w:sz w:val="20"/>
                <w:szCs w:val="20"/>
              </w:rPr>
              <w:t>4 x SFP28,</w:t>
            </w:r>
          </w:p>
          <w:p w14:paraId="021ED213" w14:textId="2A875A37" w:rsidR="00621ED7" w:rsidRPr="00D25398" w:rsidRDefault="001C0E5C" w:rsidP="00621ED7">
            <w:pPr>
              <w:pStyle w:val="Akapitzlist"/>
              <w:numPr>
                <w:ilvl w:val="0"/>
                <w:numId w:val="55"/>
              </w:numPr>
              <w:ind w:left="325" w:hanging="283"/>
            </w:pPr>
            <w:r w:rsidRPr="001C0E5C">
              <w:rPr>
                <w:rFonts w:asciiTheme="minorHAnsi" w:hAnsiTheme="minorHAnsi" w:cstheme="minorHAnsi"/>
                <w:sz w:val="20"/>
                <w:szCs w:val="20"/>
              </w:rPr>
              <w:t>Przepustowość</w:t>
            </w:r>
            <w:r>
              <w:rPr>
                <w:rFonts w:asciiTheme="minorHAnsi" w:hAnsiTheme="minorHAnsi" w:cstheme="minorHAnsi"/>
                <w:b/>
                <w:bCs/>
                <w:sz w:val="20"/>
                <w:szCs w:val="20"/>
              </w:rPr>
              <w:t xml:space="preserve">: </w:t>
            </w:r>
            <w:r w:rsidR="00621ED7" w:rsidRPr="002323AB">
              <w:rPr>
                <w:rFonts w:asciiTheme="minorHAnsi" w:hAnsiTheme="minorHAnsi" w:cstheme="minorHAnsi"/>
                <w:b/>
                <w:bCs/>
                <w:sz w:val="20"/>
                <w:szCs w:val="20"/>
              </w:rPr>
              <w:t xml:space="preserve"> 25 </w:t>
            </w:r>
            <w:proofErr w:type="spellStart"/>
            <w:r w:rsidR="00621ED7" w:rsidRPr="002323AB">
              <w:rPr>
                <w:rFonts w:asciiTheme="minorHAnsi" w:hAnsiTheme="minorHAnsi" w:cstheme="minorHAnsi"/>
                <w:b/>
                <w:bCs/>
                <w:sz w:val="20"/>
                <w:szCs w:val="20"/>
              </w:rPr>
              <w:t>Gb</w:t>
            </w:r>
            <w:proofErr w:type="spellEnd"/>
            <w:r w:rsidR="00621ED7" w:rsidRPr="002323AB">
              <w:rPr>
                <w:rFonts w:asciiTheme="minorHAnsi" w:hAnsiTheme="minorHAnsi" w:cstheme="minorHAnsi"/>
                <w:b/>
                <w:bCs/>
                <w:sz w:val="20"/>
                <w:szCs w:val="20"/>
              </w:rPr>
              <w:t>/s</w:t>
            </w:r>
            <w:r>
              <w:rPr>
                <w:rFonts w:asciiTheme="minorHAnsi" w:hAnsiTheme="minorHAnsi" w:cstheme="minorHAnsi"/>
                <w:b/>
                <w:bCs/>
                <w:sz w:val="20"/>
                <w:szCs w:val="20"/>
              </w:rPr>
              <w:t xml:space="preserve"> na każdy port</w:t>
            </w:r>
            <w:r w:rsidR="00621ED7" w:rsidRPr="002323AB">
              <w:rPr>
                <w:rFonts w:asciiTheme="minorHAnsi" w:hAnsiTheme="minorHAnsi" w:cstheme="minorHAnsi"/>
                <w:b/>
                <w:bCs/>
                <w:sz w:val="20"/>
                <w:szCs w:val="20"/>
              </w:rPr>
              <w:t>,</w:t>
            </w:r>
            <w:r w:rsidR="00621ED7" w:rsidRPr="002323AB">
              <w:rPr>
                <w:rFonts w:asciiTheme="minorHAnsi" w:hAnsiTheme="minorHAnsi" w:cstheme="minorHAnsi"/>
                <w:sz w:val="20"/>
                <w:szCs w:val="20"/>
              </w:rPr>
              <w:t xml:space="preserve"> </w:t>
            </w:r>
          </w:p>
        </w:tc>
      </w:tr>
      <w:tr w:rsidR="00621ED7" w:rsidRPr="00D25398" w14:paraId="14490E4A" w14:textId="77777777" w:rsidTr="00CD7E2C">
        <w:trPr>
          <w:trHeight w:val="397"/>
          <w:tblHeader/>
        </w:trPr>
        <w:tc>
          <w:tcPr>
            <w:tcW w:w="338" w:type="pct"/>
            <w:vAlign w:val="center"/>
          </w:tcPr>
          <w:p w14:paraId="5813B56B" w14:textId="15A45702" w:rsidR="00621ED7" w:rsidRPr="00D25398" w:rsidRDefault="00621ED7" w:rsidP="00621ED7">
            <w:pPr>
              <w:jc w:val="center"/>
              <w:rPr>
                <w:rFonts w:asciiTheme="minorHAnsi" w:hAnsiTheme="minorHAnsi" w:cstheme="minorHAnsi"/>
                <w:sz w:val="20"/>
                <w:szCs w:val="20"/>
              </w:rPr>
            </w:pPr>
            <w:r>
              <w:rPr>
                <w:rFonts w:asciiTheme="minorHAnsi" w:hAnsiTheme="minorHAnsi" w:cstheme="minorHAnsi"/>
                <w:sz w:val="20"/>
                <w:szCs w:val="20"/>
              </w:rPr>
              <w:t>1.8</w:t>
            </w:r>
          </w:p>
        </w:tc>
        <w:tc>
          <w:tcPr>
            <w:tcW w:w="1484" w:type="pct"/>
            <w:shd w:val="clear" w:color="auto" w:fill="auto"/>
            <w:vAlign w:val="center"/>
          </w:tcPr>
          <w:p w14:paraId="0723BE17" w14:textId="77777777" w:rsidR="00621ED7" w:rsidRPr="00D25398" w:rsidRDefault="00621ED7" w:rsidP="00621ED7">
            <w:pPr>
              <w:rPr>
                <w:rFonts w:asciiTheme="minorHAnsi" w:hAnsiTheme="minorHAnsi" w:cstheme="minorHAnsi"/>
                <w:sz w:val="20"/>
                <w:szCs w:val="20"/>
              </w:rPr>
            </w:pPr>
            <w:r w:rsidRPr="00D25398">
              <w:rPr>
                <w:rFonts w:asciiTheme="minorHAnsi" w:hAnsiTheme="minorHAnsi" w:cstheme="minorHAnsi"/>
                <w:bCs/>
                <w:sz w:val="20"/>
                <w:szCs w:val="20"/>
              </w:rPr>
              <w:t>Zdalne zarządzanie</w:t>
            </w:r>
          </w:p>
        </w:tc>
        <w:tc>
          <w:tcPr>
            <w:tcW w:w="3178" w:type="pct"/>
            <w:shd w:val="clear" w:color="auto" w:fill="auto"/>
            <w:vAlign w:val="center"/>
          </w:tcPr>
          <w:p w14:paraId="5FCC91B4" w14:textId="77777777" w:rsidR="001C0E5C" w:rsidRDefault="001C0E5C" w:rsidP="00621ED7">
            <w:pPr>
              <w:pStyle w:val="Akapitzlist"/>
              <w:numPr>
                <w:ilvl w:val="0"/>
                <w:numId w:val="56"/>
              </w:numPr>
              <w:ind w:left="325" w:hanging="283"/>
              <w:rPr>
                <w:rFonts w:asciiTheme="minorHAnsi" w:hAnsiTheme="minorHAnsi" w:cstheme="minorHAnsi"/>
                <w:sz w:val="20"/>
                <w:szCs w:val="20"/>
              </w:rPr>
            </w:pPr>
            <w:r w:rsidRPr="001C0E5C">
              <w:rPr>
                <w:rFonts w:asciiTheme="minorHAnsi" w:hAnsiTheme="minorHAnsi" w:cstheme="minorHAnsi"/>
                <w:sz w:val="20"/>
                <w:szCs w:val="20"/>
              </w:rPr>
              <w:t xml:space="preserve">Niezależny od systemu operacyjnego, działający </w:t>
            </w:r>
            <w:proofErr w:type="spellStart"/>
            <w:r w:rsidRPr="001C0E5C">
              <w:rPr>
                <w:rFonts w:asciiTheme="minorHAnsi" w:hAnsiTheme="minorHAnsi" w:cstheme="minorHAnsi"/>
                <w:sz w:val="20"/>
                <w:szCs w:val="20"/>
              </w:rPr>
              <w:t>bezagentowo</w:t>
            </w:r>
            <w:proofErr w:type="spellEnd"/>
          </w:p>
          <w:p w14:paraId="3F379A66" w14:textId="6A74122D" w:rsidR="00621ED7" w:rsidRPr="002323AB" w:rsidRDefault="00621ED7" w:rsidP="00621ED7">
            <w:pPr>
              <w:pStyle w:val="Akapitzlist"/>
              <w:numPr>
                <w:ilvl w:val="0"/>
                <w:numId w:val="56"/>
              </w:numPr>
              <w:ind w:left="325" w:hanging="283"/>
              <w:rPr>
                <w:rFonts w:asciiTheme="minorHAnsi" w:hAnsiTheme="minorHAnsi" w:cstheme="minorHAnsi"/>
                <w:sz w:val="20"/>
                <w:szCs w:val="20"/>
              </w:rPr>
            </w:pPr>
            <w:r w:rsidRPr="002323AB">
              <w:rPr>
                <w:rFonts w:asciiTheme="minorHAnsi" w:hAnsiTheme="minorHAnsi" w:cstheme="minorHAnsi"/>
                <w:sz w:val="20"/>
                <w:szCs w:val="20"/>
              </w:rPr>
              <w:t>Funkcjonalność</w:t>
            </w:r>
            <w:r w:rsidR="001C0E5C">
              <w:rPr>
                <w:rFonts w:asciiTheme="minorHAnsi" w:hAnsiTheme="minorHAnsi" w:cstheme="minorHAnsi"/>
                <w:sz w:val="20"/>
                <w:szCs w:val="20"/>
              </w:rPr>
              <w:t xml:space="preserve"> (</w:t>
            </w:r>
            <w:r w:rsidR="001C0E5C" w:rsidRPr="001C0E5C">
              <w:rPr>
                <w:rFonts w:asciiTheme="minorHAnsi" w:hAnsiTheme="minorHAnsi" w:cstheme="minorHAnsi"/>
                <w:sz w:val="20"/>
                <w:szCs w:val="20"/>
              </w:rPr>
              <w:t>Musi umożliwiać co najmniej</w:t>
            </w:r>
            <w:r w:rsidR="001C0E5C">
              <w:rPr>
                <w:rFonts w:asciiTheme="minorHAnsi" w:hAnsiTheme="minorHAnsi" w:cstheme="minorHAnsi"/>
                <w:sz w:val="20"/>
                <w:szCs w:val="20"/>
              </w:rPr>
              <w:t>)</w:t>
            </w:r>
            <w:r w:rsidRPr="002323AB">
              <w:rPr>
                <w:rFonts w:asciiTheme="minorHAnsi" w:hAnsiTheme="minorHAnsi" w:cstheme="minorHAnsi"/>
                <w:sz w:val="20"/>
                <w:szCs w:val="20"/>
              </w:rPr>
              <w:t xml:space="preserve">: </w:t>
            </w:r>
          </w:p>
          <w:p w14:paraId="62625257" w14:textId="77777777" w:rsidR="001C0E5C" w:rsidRDefault="001C0E5C" w:rsidP="00621ED7">
            <w:pPr>
              <w:ind w:left="325"/>
              <w:rPr>
                <w:rFonts w:asciiTheme="minorHAnsi" w:hAnsiTheme="minorHAnsi" w:cstheme="minorHAnsi"/>
                <w:sz w:val="20"/>
                <w:szCs w:val="20"/>
              </w:rPr>
            </w:pPr>
            <w:r w:rsidRPr="001C0E5C">
              <w:rPr>
                <w:rFonts w:asciiTheme="minorHAnsi" w:hAnsiTheme="minorHAnsi" w:cstheme="minorHAnsi"/>
                <w:sz w:val="20"/>
                <w:szCs w:val="20"/>
              </w:rPr>
              <w:t>- monitorowanie bieżących parametrów pracy serwera,</w:t>
            </w:r>
          </w:p>
          <w:p w14:paraId="0258B58D" w14:textId="77777777" w:rsidR="001C0E5C" w:rsidRDefault="001C0E5C" w:rsidP="00621ED7">
            <w:pPr>
              <w:ind w:left="325"/>
              <w:rPr>
                <w:rFonts w:asciiTheme="minorHAnsi" w:hAnsiTheme="minorHAnsi" w:cstheme="minorHAnsi"/>
                <w:sz w:val="20"/>
                <w:szCs w:val="20"/>
              </w:rPr>
            </w:pPr>
            <w:r w:rsidRPr="001C0E5C">
              <w:rPr>
                <w:rFonts w:asciiTheme="minorHAnsi" w:hAnsiTheme="minorHAnsi" w:cstheme="minorHAnsi"/>
                <w:sz w:val="20"/>
                <w:szCs w:val="20"/>
              </w:rPr>
              <w:t>- przeglądanie i eksportowanie logów zdarzeń,</w:t>
            </w:r>
          </w:p>
          <w:p w14:paraId="1836938E" w14:textId="133F707D" w:rsidR="001C0E5C" w:rsidRDefault="001C0E5C" w:rsidP="00621ED7">
            <w:pPr>
              <w:ind w:left="325"/>
              <w:rPr>
                <w:rFonts w:asciiTheme="minorHAnsi" w:hAnsiTheme="minorHAnsi" w:cstheme="minorHAnsi"/>
                <w:sz w:val="20"/>
                <w:szCs w:val="20"/>
              </w:rPr>
            </w:pPr>
            <w:r w:rsidRPr="001C0E5C">
              <w:rPr>
                <w:rFonts w:asciiTheme="minorHAnsi" w:hAnsiTheme="minorHAnsi" w:cstheme="minorHAnsi"/>
                <w:sz w:val="20"/>
                <w:szCs w:val="20"/>
              </w:rPr>
              <w:t xml:space="preserve">- zdalne zarządzanie zasilaniem serwera (włączanie, wyłączanie, </w:t>
            </w:r>
            <w:r>
              <w:rPr>
                <w:rFonts w:asciiTheme="minorHAnsi" w:hAnsiTheme="minorHAnsi" w:cstheme="minorHAnsi"/>
                <w:sz w:val="20"/>
                <w:szCs w:val="20"/>
              </w:rPr>
              <w:br/>
              <w:t xml:space="preserve">  </w:t>
            </w:r>
            <w:r w:rsidRPr="001C0E5C">
              <w:rPr>
                <w:rFonts w:asciiTheme="minorHAnsi" w:hAnsiTheme="minorHAnsi" w:cstheme="minorHAnsi"/>
                <w:sz w:val="20"/>
                <w:szCs w:val="20"/>
              </w:rPr>
              <w:t>restart),</w:t>
            </w:r>
          </w:p>
          <w:p w14:paraId="2338D2F5" w14:textId="77777777" w:rsidR="001C0E5C" w:rsidRDefault="001C0E5C" w:rsidP="00621ED7">
            <w:pPr>
              <w:ind w:left="325"/>
              <w:rPr>
                <w:rFonts w:asciiTheme="minorHAnsi" w:hAnsiTheme="minorHAnsi" w:cstheme="minorHAnsi"/>
                <w:sz w:val="20"/>
                <w:szCs w:val="20"/>
              </w:rPr>
            </w:pPr>
            <w:r w:rsidRPr="001C0E5C">
              <w:rPr>
                <w:rFonts w:asciiTheme="minorHAnsi" w:hAnsiTheme="minorHAnsi" w:cstheme="minorHAnsi"/>
                <w:sz w:val="20"/>
                <w:szCs w:val="20"/>
              </w:rPr>
              <w:t>- zdalną aktualizację oprogramowania układowego (firmware),</w:t>
            </w:r>
          </w:p>
          <w:p w14:paraId="2E8774D5" w14:textId="77777777" w:rsidR="001C0E5C" w:rsidRDefault="001C0E5C" w:rsidP="00621ED7">
            <w:pPr>
              <w:ind w:left="325"/>
              <w:rPr>
                <w:rFonts w:asciiTheme="minorHAnsi" w:hAnsiTheme="minorHAnsi" w:cstheme="minorHAnsi"/>
                <w:sz w:val="20"/>
                <w:szCs w:val="20"/>
              </w:rPr>
            </w:pPr>
            <w:r w:rsidRPr="001C0E5C">
              <w:rPr>
                <w:rFonts w:asciiTheme="minorHAnsi" w:hAnsiTheme="minorHAnsi" w:cstheme="minorHAnsi"/>
                <w:sz w:val="20"/>
                <w:szCs w:val="20"/>
              </w:rPr>
              <w:t xml:space="preserve">- wysyłanie powiadomień za pomocą </w:t>
            </w:r>
            <w:r w:rsidRPr="001C0E5C">
              <w:rPr>
                <w:rFonts w:asciiTheme="minorHAnsi" w:hAnsiTheme="minorHAnsi" w:cstheme="minorHAnsi"/>
                <w:b/>
                <w:bCs/>
                <w:sz w:val="20"/>
                <w:szCs w:val="20"/>
              </w:rPr>
              <w:t>poczty elektronicznej (e-mail)</w:t>
            </w:r>
            <w:r w:rsidRPr="001C0E5C">
              <w:rPr>
                <w:rFonts w:asciiTheme="minorHAnsi" w:hAnsiTheme="minorHAnsi" w:cstheme="minorHAnsi"/>
                <w:sz w:val="20"/>
                <w:szCs w:val="20"/>
              </w:rPr>
              <w:t>,</w:t>
            </w:r>
          </w:p>
          <w:p w14:paraId="01402145" w14:textId="1BBD0C90" w:rsidR="00621ED7" w:rsidRPr="00D25398" w:rsidRDefault="001C0E5C" w:rsidP="00621ED7">
            <w:pPr>
              <w:ind w:left="325"/>
              <w:rPr>
                <w:rFonts w:asciiTheme="minorHAnsi" w:hAnsiTheme="minorHAnsi" w:cstheme="minorHAnsi"/>
                <w:sz w:val="20"/>
                <w:szCs w:val="20"/>
              </w:rPr>
            </w:pPr>
            <w:r w:rsidRPr="001C0E5C">
              <w:rPr>
                <w:rFonts w:asciiTheme="minorHAnsi" w:hAnsiTheme="minorHAnsi" w:cstheme="minorHAnsi"/>
                <w:sz w:val="20"/>
                <w:szCs w:val="20"/>
              </w:rPr>
              <w:t>- dostęp do interfejsu zarządzania poprzez przeglądarkę internetową.</w:t>
            </w:r>
          </w:p>
        </w:tc>
      </w:tr>
      <w:tr w:rsidR="00621ED7" w:rsidRPr="00D25398" w14:paraId="1754D657" w14:textId="77777777" w:rsidTr="00CD7E2C">
        <w:trPr>
          <w:trHeight w:val="397"/>
          <w:tblHeader/>
        </w:trPr>
        <w:tc>
          <w:tcPr>
            <w:tcW w:w="338" w:type="pct"/>
            <w:vAlign w:val="center"/>
          </w:tcPr>
          <w:p w14:paraId="51B5E587" w14:textId="5CAAA10C" w:rsidR="00621ED7" w:rsidRPr="00D25398" w:rsidRDefault="00621ED7" w:rsidP="00621ED7">
            <w:pPr>
              <w:jc w:val="center"/>
              <w:rPr>
                <w:rFonts w:asciiTheme="minorHAnsi" w:hAnsiTheme="minorHAnsi" w:cstheme="minorHAnsi"/>
                <w:sz w:val="20"/>
                <w:szCs w:val="20"/>
              </w:rPr>
            </w:pPr>
            <w:r>
              <w:rPr>
                <w:rFonts w:asciiTheme="minorHAnsi" w:hAnsiTheme="minorHAnsi" w:cstheme="minorHAnsi"/>
                <w:sz w:val="20"/>
                <w:szCs w:val="20"/>
              </w:rPr>
              <w:t>1.9</w:t>
            </w:r>
          </w:p>
        </w:tc>
        <w:tc>
          <w:tcPr>
            <w:tcW w:w="1484" w:type="pct"/>
            <w:shd w:val="clear" w:color="auto" w:fill="auto"/>
            <w:vAlign w:val="center"/>
          </w:tcPr>
          <w:p w14:paraId="4A335DAC" w14:textId="77777777" w:rsidR="00621ED7" w:rsidRPr="00D25398" w:rsidRDefault="00621ED7" w:rsidP="00621ED7">
            <w:pPr>
              <w:rPr>
                <w:rFonts w:asciiTheme="minorHAnsi" w:hAnsiTheme="minorHAnsi" w:cstheme="minorHAnsi"/>
                <w:sz w:val="20"/>
                <w:szCs w:val="20"/>
              </w:rPr>
            </w:pPr>
            <w:r w:rsidRPr="00D25398">
              <w:rPr>
                <w:rFonts w:asciiTheme="minorHAnsi" w:hAnsiTheme="minorHAnsi" w:cstheme="minorHAnsi"/>
                <w:sz w:val="20"/>
                <w:szCs w:val="20"/>
              </w:rPr>
              <w:t>Zasilanie</w:t>
            </w:r>
          </w:p>
        </w:tc>
        <w:tc>
          <w:tcPr>
            <w:tcW w:w="3178" w:type="pct"/>
            <w:shd w:val="clear" w:color="auto" w:fill="auto"/>
            <w:vAlign w:val="center"/>
          </w:tcPr>
          <w:p w14:paraId="7BF21A9F" w14:textId="2DDF05A9" w:rsidR="00726978" w:rsidRDefault="00C15AC0" w:rsidP="00726978">
            <w:pPr>
              <w:pStyle w:val="Akapitzlist"/>
              <w:numPr>
                <w:ilvl w:val="0"/>
                <w:numId w:val="62"/>
              </w:numPr>
              <w:ind w:left="325" w:hanging="283"/>
              <w:rPr>
                <w:rFonts w:asciiTheme="minorHAnsi" w:hAnsiTheme="minorHAnsi" w:cstheme="minorHAnsi"/>
                <w:sz w:val="20"/>
                <w:szCs w:val="20"/>
              </w:rPr>
            </w:pPr>
            <w:r w:rsidRPr="00726978">
              <w:rPr>
                <w:rFonts w:asciiTheme="minorHAnsi" w:hAnsiTheme="minorHAnsi" w:cstheme="minorHAnsi"/>
                <w:sz w:val="20"/>
                <w:szCs w:val="20"/>
              </w:rPr>
              <w:t>s</w:t>
            </w:r>
            <w:r w:rsidR="001C0E5C" w:rsidRPr="00726978">
              <w:rPr>
                <w:rFonts w:asciiTheme="minorHAnsi" w:hAnsiTheme="minorHAnsi" w:cstheme="minorHAnsi"/>
                <w:sz w:val="20"/>
                <w:szCs w:val="20"/>
              </w:rPr>
              <w:t>erwer musi być wyposażony w minimum dwa redundantne</w:t>
            </w:r>
            <w:r w:rsidRPr="00726978">
              <w:rPr>
                <w:rFonts w:asciiTheme="minorHAnsi" w:hAnsiTheme="minorHAnsi" w:cstheme="minorHAnsi"/>
                <w:sz w:val="20"/>
                <w:szCs w:val="20"/>
              </w:rPr>
              <w:t xml:space="preserve"> </w:t>
            </w:r>
            <w:r w:rsidRPr="00726978">
              <w:rPr>
                <w:rFonts w:asciiTheme="minorHAnsi" w:hAnsiTheme="minorHAnsi" w:cstheme="minorHAnsi"/>
                <w:sz w:val="20"/>
                <w:szCs w:val="20"/>
              </w:rPr>
              <w:br/>
            </w:r>
            <w:r w:rsidR="001C0E5C" w:rsidRPr="0029660D">
              <w:rPr>
                <w:rFonts w:asciiTheme="minorHAnsi" w:hAnsiTheme="minorHAnsi" w:cstheme="minorHAnsi"/>
                <w:b/>
                <w:bCs/>
                <w:sz w:val="20"/>
                <w:szCs w:val="20"/>
              </w:rPr>
              <w:t>zasilacze Hot-Plug pracujące w konfiguracji 1+1</w:t>
            </w:r>
            <w:r w:rsidR="00726978" w:rsidRPr="00726978">
              <w:rPr>
                <w:rFonts w:asciiTheme="minorHAnsi" w:hAnsiTheme="minorHAnsi" w:cstheme="minorHAnsi"/>
                <w:sz w:val="20"/>
                <w:szCs w:val="20"/>
              </w:rPr>
              <w:t>,</w:t>
            </w:r>
          </w:p>
          <w:p w14:paraId="03F5C52E" w14:textId="5769F3B9" w:rsidR="00726978" w:rsidRDefault="00C15AC0" w:rsidP="00726978">
            <w:pPr>
              <w:pStyle w:val="Akapitzlist"/>
              <w:numPr>
                <w:ilvl w:val="0"/>
                <w:numId w:val="62"/>
              </w:numPr>
              <w:ind w:left="325" w:hanging="283"/>
              <w:rPr>
                <w:rFonts w:asciiTheme="minorHAnsi" w:hAnsiTheme="minorHAnsi" w:cstheme="minorHAnsi"/>
                <w:sz w:val="20"/>
                <w:szCs w:val="20"/>
              </w:rPr>
            </w:pPr>
            <w:r w:rsidRPr="00726978">
              <w:rPr>
                <w:rFonts w:asciiTheme="minorHAnsi" w:hAnsiTheme="minorHAnsi" w:cstheme="minorHAnsi"/>
                <w:sz w:val="20"/>
                <w:szCs w:val="20"/>
              </w:rPr>
              <w:t xml:space="preserve"> a</w:t>
            </w:r>
            <w:r w:rsidR="001C0E5C" w:rsidRPr="00726978">
              <w:rPr>
                <w:rFonts w:asciiTheme="minorHAnsi" w:hAnsiTheme="minorHAnsi" w:cstheme="minorHAnsi"/>
                <w:sz w:val="20"/>
                <w:szCs w:val="20"/>
              </w:rPr>
              <w:t>waria jednego zasilacza nie może powodować przerwy</w:t>
            </w:r>
            <w:r w:rsidRPr="00726978">
              <w:rPr>
                <w:rFonts w:asciiTheme="minorHAnsi" w:hAnsiTheme="minorHAnsi" w:cstheme="minorHAnsi"/>
                <w:sz w:val="20"/>
                <w:szCs w:val="20"/>
              </w:rPr>
              <w:t xml:space="preserve"> </w:t>
            </w:r>
            <w:r w:rsidR="001C0E5C" w:rsidRPr="00726978">
              <w:rPr>
                <w:rFonts w:asciiTheme="minorHAnsi" w:hAnsiTheme="minorHAnsi" w:cstheme="minorHAnsi"/>
                <w:sz w:val="20"/>
                <w:szCs w:val="20"/>
              </w:rPr>
              <w:t xml:space="preserve">w pracy </w:t>
            </w:r>
            <w:r w:rsidRPr="00726978">
              <w:rPr>
                <w:rFonts w:asciiTheme="minorHAnsi" w:hAnsiTheme="minorHAnsi" w:cstheme="minorHAnsi"/>
                <w:sz w:val="20"/>
                <w:szCs w:val="20"/>
              </w:rPr>
              <w:t xml:space="preserve">  </w:t>
            </w:r>
            <w:r w:rsidRPr="00726978">
              <w:rPr>
                <w:rFonts w:asciiTheme="minorHAnsi" w:hAnsiTheme="minorHAnsi" w:cstheme="minorHAnsi"/>
                <w:sz w:val="20"/>
                <w:szCs w:val="20"/>
              </w:rPr>
              <w:br/>
            </w:r>
            <w:r w:rsidR="001C0E5C" w:rsidRPr="00726978">
              <w:rPr>
                <w:rFonts w:asciiTheme="minorHAnsi" w:hAnsiTheme="minorHAnsi" w:cstheme="minorHAnsi"/>
                <w:sz w:val="20"/>
                <w:szCs w:val="20"/>
              </w:rPr>
              <w:t xml:space="preserve">serwera. </w:t>
            </w:r>
          </w:p>
          <w:p w14:paraId="44A2098A" w14:textId="26712D51" w:rsidR="00621ED7" w:rsidRPr="002323AB" w:rsidRDefault="00C15AC0" w:rsidP="00726978">
            <w:pPr>
              <w:pStyle w:val="Akapitzlist"/>
              <w:numPr>
                <w:ilvl w:val="0"/>
                <w:numId w:val="62"/>
              </w:numPr>
              <w:ind w:left="325" w:hanging="283"/>
              <w:rPr>
                <w:rFonts w:asciiTheme="minorHAnsi" w:hAnsiTheme="minorHAnsi" w:cstheme="minorHAnsi"/>
                <w:sz w:val="20"/>
                <w:szCs w:val="20"/>
              </w:rPr>
            </w:pPr>
            <w:r>
              <w:rPr>
                <w:rFonts w:asciiTheme="minorHAnsi" w:hAnsiTheme="minorHAnsi" w:cstheme="minorHAnsi"/>
                <w:sz w:val="20"/>
                <w:szCs w:val="20"/>
              </w:rPr>
              <w:t>z</w:t>
            </w:r>
            <w:r w:rsidR="001C0E5C" w:rsidRPr="001C0E5C">
              <w:rPr>
                <w:rFonts w:asciiTheme="minorHAnsi" w:hAnsiTheme="minorHAnsi" w:cstheme="minorHAnsi"/>
                <w:sz w:val="20"/>
                <w:szCs w:val="20"/>
              </w:rPr>
              <w:t>asilacze muszą posiadać sprawność</w:t>
            </w:r>
            <w:r>
              <w:rPr>
                <w:rFonts w:asciiTheme="minorHAnsi" w:hAnsiTheme="minorHAnsi" w:cstheme="minorHAnsi"/>
                <w:sz w:val="20"/>
                <w:szCs w:val="20"/>
              </w:rPr>
              <w:t xml:space="preserve"> </w:t>
            </w:r>
            <w:r w:rsidR="001C0E5C" w:rsidRPr="001C0E5C">
              <w:rPr>
                <w:rFonts w:asciiTheme="minorHAnsi" w:hAnsiTheme="minorHAnsi" w:cstheme="minorHAnsi"/>
                <w:sz w:val="20"/>
                <w:szCs w:val="20"/>
              </w:rPr>
              <w:t xml:space="preserve">minimum 80 PLUS Platinum </w:t>
            </w:r>
            <w:r>
              <w:rPr>
                <w:rFonts w:asciiTheme="minorHAnsi" w:hAnsiTheme="minorHAnsi" w:cstheme="minorHAnsi"/>
                <w:sz w:val="20"/>
                <w:szCs w:val="20"/>
              </w:rPr>
              <w:br/>
            </w:r>
            <w:r w:rsidR="001C0E5C" w:rsidRPr="001C0E5C">
              <w:rPr>
                <w:rFonts w:asciiTheme="minorHAnsi" w:hAnsiTheme="minorHAnsi" w:cstheme="minorHAnsi"/>
                <w:sz w:val="20"/>
                <w:szCs w:val="20"/>
              </w:rPr>
              <w:t>lub równoważną.</w:t>
            </w:r>
          </w:p>
        </w:tc>
      </w:tr>
      <w:tr w:rsidR="00621ED7" w:rsidRPr="00D25398" w14:paraId="7B30FE1B" w14:textId="77777777" w:rsidTr="00CD7E2C">
        <w:trPr>
          <w:trHeight w:val="397"/>
          <w:tblHeader/>
        </w:trPr>
        <w:tc>
          <w:tcPr>
            <w:tcW w:w="338" w:type="pct"/>
            <w:vAlign w:val="center"/>
          </w:tcPr>
          <w:p w14:paraId="2CAF8DF7" w14:textId="18F1217A" w:rsidR="00621ED7" w:rsidRPr="00D25398" w:rsidRDefault="00621ED7" w:rsidP="00621ED7">
            <w:pPr>
              <w:jc w:val="center"/>
              <w:rPr>
                <w:rFonts w:asciiTheme="minorHAnsi" w:hAnsiTheme="minorHAnsi" w:cstheme="minorHAnsi"/>
                <w:sz w:val="20"/>
                <w:szCs w:val="20"/>
              </w:rPr>
            </w:pPr>
            <w:r w:rsidRPr="00D25398">
              <w:rPr>
                <w:rFonts w:asciiTheme="minorHAnsi" w:hAnsiTheme="minorHAnsi" w:cstheme="minorHAnsi"/>
                <w:sz w:val="20"/>
                <w:szCs w:val="20"/>
              </w:rPr>
              <w:t>1.</w:t>
            </w:r>
            <w:r>
              <w:rPr>
                <w:rFonts w:asciiTheme="minorHAnsi" w:hAnsiTheme="minorHAnsi" w:cstheme="minorHAnsi"/>
                <w:sz w:val="20"/>
                <w:szCs w:val="20"/>
              </w:rPr>
              <w:t>10</w:t>
            </w:r>
          </w:p>
        </w:tc>
        <w:tc>
          <w:tcPr>
            <w:tcW w:w="1484" w:type="pct"/>
            <w:shd w:val="clear" w:color="auto" w:fill="auto"/>
            <w:vAlign w:val="center"/>
          </w:tcPr>
          <w:p w14:paraId="65E605B5" w14:textId="5B4C4ACB" w:rsidR="00621ED7" w:rsidRPr="00D25398" w:rsidRDefault="00621ED7" w:rsidP="00621ED7">
            <w:pPr>
              <w:rPr>
                <w:rFonts w:asciiTheme="minorHAnsi" w:hAnsiTheme="minorHAnsi" w:cstheme="minorHAnsi"/>
                <w:sz w:val="20"/>
                <w:szCs w:val="20"/>
              </w:rPr>
            </w:pPr>
            <w:r w:rsidRPr="00D25398">
              <w:rPr>
                <w:rFonts w:asciiTheme="minorHAnsi" w:hAnsiTheme="minorHAnsi" w:cstheme="minorHAnsi"/>
                <w:bCs/>
                <w:sz w:val="20"/>
                <w:szCs w:val="20"/>
              </w:rPr>
              <w:t>Ramka zabezpieczająca</w:t>
            </w:r>
            <w:r>
              <w:rPr>
                <w:rFonts w:asciiTheme="minorHAnsi" w:hAnsiTheme="minorHAnsi" w:cstheme="minorHAnsi"/>
                <w:bCs/>
                <w:sz w:val="20"/>
                <w:szCs w:val="20"/>
              </w:rPr>
              <w:t xml:space="preserve"> </w:t>
            </w:r>
            <w:r>
              <w:rPr>
                <w:rFonts w:asciiTheme="minorHAnsi" w:hAnsiTheme="minorHAnsi" w:cstheme="minorHAnsi"/>
                <w:bCs/>
                <w:sz w:val="20"/>
                <w:szCs w:val="20"/>
              </w:rPr>
              <w:br/>
              <w:t>(maskownica)</w:t>
            </w:r>
          </w:p>
        </w:tc>
        <w:tc>
          <w:tcPr>
            <w:tcW w:w="3178" w:type="pct"/>
            <w:shd w:val="clear" w:color="auto" w:fill="auto"/>
            <w:vAlign w:val="center"/>
          </w:tcPr>
          <w:p w14:paraId="4475EDCF" w14:textId="77777777" w:rsidR="00621ED7" w:rsidRPr="00D25398" w:rsidRDefault="00621ED7" w:rsidP="00621ED7">
            <w:pPr>
              <w:rPr>
                <w:rFonts w:asciiTheme="minorHAnsi" w:hAnsiTheme="minorHAnsi" w:cstheme="minorHAnsi"/>
                <w:sz w:val="20"/>
                <w:szCs w:val="20"/>
              </w:rPr>
            </w:pPr>
            <w:r>
              <w:rPr>
                <w:rFonts w:asciiTheme="minorHAnsi" w:hAnsiTheme="minorHAnsi" w:cstheme="minorHAnsi"/>
                <w:bCs/>
                <w:sz w:val="20"/>
                <w:szCs w:val="20"/>
              </w:rPr>
              <w:t>tak (dopuszczalna bez wyświetlacza)</w:t>
            </w:r>
          </w:p>
        </w:tc>
      </w:tr>
      <w:tr w:rsidR="00621ED7" w:rsidRPr="00D25398" w14:paraId="648563A4" w14:textId="77777777" w:rsidTr="00CD7E2C">
        <w:trPr>
          <w:trHeight w:val="397"/>
          <w:tblHeader/>
        </w:trPr>
        <w:tc>
          <w:tcPr>
            <w:tcW w:w="338" w:type="pct"/>
            <w:vAlign w:val="center"/>
          </w:tcPr>
          <w:p w14:paraId="21913ED5" w14:textId="759E102C" w:rsidR="00621ED7" w:rsidRPr="00D25398" w:rsidRDefault="00621ED7" w:rsidP="00621ED7">
            <w:pPr>
              <w:jc w:val="center"/>
              <w:rPr>
                <w:rFonts w:asciiTheme="minorHAnsi" w:hAnsiTheme="minorHAnsi" w:cstheme="minorHAnsi"/>
                <w:sz w:val="20"/>
                <w:szCs w:val="20"/>
              </w:rPr>
            </w:pPr>
            <w:r>
              <w:rPr>
                <w:rFonts w:asciiTheme="minorHAnsi" w:hAnsiTheme="minorHAnsi" w:cstheme="minorHAnsi"/>
                <w:sz w:val="20"/>
                <w:szCs w:val="20"/>
              </w:rPr>
              <w:t>1.11</w:t>
            </w:r>
          </w:p>
        </w:tc>
        <w:tc>
          <w:tcPr>
            <w:tcW w:w="1484" w:type="pct"/>
            <w:shd w:val="clear" w:color="auto" w:fill="auto"/>
            <w:vAlign w:val="center"/>
          </w:tcPr>
          <w:p w14:paraId="5C242FF1" w14:textId="77777777" w:rsidR="00621ED7" w:rsidRPr="00D25398" w:rsidRDefault="00621ED7" w:rsidP="00621ED7">
            <w:pPr>
              <w:rPr>
                <w:rFonts w:asciiTheme="minorHAnsi" w:hAnsiTheme="minorHAnsi" w:cstheme="minorHAnsi"/>
                <w:bCs/>
                <w:sz w:val="20"/>
                <w:szCs w:val="20"/>
              </w:rPr>
            </w:pPr>
            <w:r w:rsidRPr="00D25398">
              <w:rPr>
                <w:rFonts w:asciiTheme="minorHAnsi" w:hAnsiTheme="minorHAnsi" w:cstheme="minorHAnsi"/>
                <w:sz w:val="20"/>
                <w:szCs w:val="20"/>
              </w:rPr>
              <w:t>Szyny montażowe</w:t>
            </w:r>
          </w:p>
        </w:tc>
        <w:tc>
          <w:tcPr>
            <w:tcW w:w="3178" w:type="pct"/>
            <w:shd w:val="clear" w:color="auto" w:fill="auto"/>
            <w:vAlign w:val="center"/>
          </w:tcPr>
          <w:p w14:paraId="73502416" w14:textId="77E6FCE6" w:rsidR="00621ED7" w:rsidRPr="00D25398" w:rsidRDefault="00621ED7" w:rsidP="00621ED7">
            <w:pPr>
              <w:rPr>
                <w:rFonts w:asciiTheme="minorHAnsi" w:hAnsiTheme="minorHAnsi" w:cstheme="minorHAnsi"/>
                <w:bCs/>
                <w:sz w:val="20"/>
                <w:szCs w:val="20"/>
              </w:rPr>
            </w:pPr>
            <w:r>
              <w:rPr>
                <w:rFonts w:asciiTheme="minorHAnsi" w:hAnsiTheme="minorHAnsi" w:cstheme="minorHAnsi"/>
                <w:bCs/>
                <w:sz w:val="20"/>
                <w:szCs w:val="20"/>
              </w:rPr>
              <w:t>t</w:t>
            </w:r>
            <w:r w:rsidRPr="00D25398">
              <w:rPr>
                <w:rFonts w:asciiTheme="minorHAnsi" w:hAnsiTheme="minorHAnsi" w:cstheme="minorHAnsi"/>
                <w:bCs/>
                <w:sz w:val="20"/>
                <w:szCs w:val="20"/>
              </w:rPr>
              <w:t>ak (</w:t>
            </w:r>
            <w:r>
              <w:rPr>
                <w:rFonts w:asciiTheme="minorHAnsi" w:hAnsiTheme="minorHAnsi" w:cstheme="minorHAnsi"/>
                <w:bCs/>
                <w:sz w:val="20"/>
                <w:szCs w:val="20"/>
              </w:rPr>
              <w:t>ruchome - wysuwane</w:t>
            </w:r>
            <w:r w:rsidRPr="00D25398">
              <w:rPr>
                <w:rFonts w:asciiTheme="minorHAnsi" w:hAnsiTheme="minorHAnsi" w:cstheme="minorHAnsi"/>
                <w:bCs/>
                <w:sz w:val="20"/>
                <w:szCs w:val="20"/>
              </w:rPr>
              <w:t>)</w:t>
            </w:r>
          </w:p>
        </w:tc>
      </w:tr>
      <w:tr w:rsidR="00621ED7" w:rsidRPr="00D25398" w14:paraId="2EB5E6A8" w14:textId="77777777" w:rsidTr="00CD7E2C">
        <w:trPr>
          <w:trHeight w:val="397"/>
          <w:tblHeader/>
        </w:trPr>
        <w:tc>
          <w:tcPr>
            <w:tcW w:w="338" w:type="pct"/>
            <w:vAlign w:val="center"/>
          </w:tcPr>
          <w:p w14:paraId="5F95964E" w14:textId="4BDF536E" w:rsidR="00621ED7" w:rsidRPr="00D25398" w:rsidRDefault="00621ED7" w:rsidP="00621ED7">
            <w:pPr>
              <w:jc w:val="center"/>
              <w:rPr>
                <w:rFonts w:asciiTheme="minorHAnsi" w:hAnsiTheme="minorHAnsi" w:cstheme="minorHAnsi"/>
                <w:sz w:val="20"/>
                <w:szCs w:val="20"/>
              </w:rPr>
            </w:pPr>
            <w:r>
              <w:rPr>
                <w:rFonts w:asciiTheme="minorHAnsi" w:hAnsiTheme="minorHAnsi" w:cstheme="minorHAnsi"/>
                <w:sz w:val="20"/>
                <w:szCs w:val="20"/>
              </w:rPr>
              <w:lastRenderedPageBreak/>
              <w:t>1.12</w:t>
            </w:r>
          </w:p>
        </w:tc>
        <w:tc>
          <w:tcPr>
            <w:tcW w:w="1484" w:type="pct"/>
            <w:shd w:val="clear" w:color="auto" w:fill="auto"/>
            <w:vAlign w:val="center"/>
          </w:tcPr>
          <w:p w14:paraId="08B41FDB" w14:textId="251F9891" w:rsidR="00621ED7" w:rsidRPr="00D25398" w:rsidRDefault="00621ED7" w:rsidP="00621ED7">
            <w:pPr>
              <w:rPr>
                <w:rFonts w:asciiTheme="minorHAnsi" w:hAnsiTheme="minorHAnsi" w:cstheme="minorHAnsi"/>
                <w:sz w:val="20"/>
                <w:szCs w:val="20"/>
              </w:rPr>
            </w:pPr>
            <w:r>
              <w:rPr>
                <w:rFonts w:asciiTheme="minorHAnsi" w:hAnsiTheme="minorHAnsi" w:cstheme="minorHAnsi"/>
                <w:sz w:val="20"/>
                <w:szCs w:val="20"/>
              </w:rPr>
              <w:t>Okablowanie</w:t>
            </w:r>
          </w:p>
        </w:tc>
        <w:tc>
          <w:tcPr>
            <w:tcW w:w="3178" w:type="pct"/>
            <w:shd w:val="clear" w:color="auto" w:fill="auto"/>
            <w:vAlign w:val="center"/>
          </w:tcPr>
          <w:p w14:paraId="0136CF28" w14:textId="79D36593" w:rsidR="00621ED7" w:rsidRPr="00C15AC0" w:rsidRDefault="00C15AC0" w:rsidP="00621ED7">
            <w:pPr>
              <w:jc w:val="both"/>
              <w:rPr>
                <w:rFonts w:asciiTheme="minorHAnsi" w:hAnsiTheme="minorHAnsi" w:cstheme="minorHAnsi"/>
                <w:bCs/>
                <w:sz w:val="20"/>
                <w:szCs w:val="20"/>
              </w:rPr>
            </w:pPr>
            <w:r w:rsidRPr="00C15AC0">
              <w:rPr>
                <w:rFonts w:asciiTheme="minorHAnsi" w:hAnsiTheme="minorHAnsi" w:cstheme="minorHAnsi"/>
                <w:bCs/>
                <w:sz w:val="20"/>
                <w:szCs w:val="20"/>
              </w:rPr>
              <w:t xml:space="preserve">Serwer musi zostać dostarczony z kompletem </w:t>
            </w:r>
            <w:r w:rsidRPr="0029660D">
              <w:rPr>
                <w:rFonts w:asciiTheme="minorHAnsi" w:hAnsiTheme="minorHAnsi" w:cstheme="minorHAnsi"/>
                <w:b/>
                <w:sz w:val="20"/>
                <w:szCs w:val="20"/>
              </w:rPr>
              <w:t xml:space="preserve">przewodów zasilających </w:t>
            </w:r>
            <w:r w:rsidRPr="0029660D">
              <w:rPr>
                <w:rFonts w:asciiTheme="minorHAnsi" w:hAnsiTheme="minorHAnsi" w:cstheme="minorHAnsi"/>
                <w:b/>
                <w:sz w:val="20"/>
                <w:szCs w:val="20"/>
              </w:rPr>
              <w:br/>
              <w:t>o długości minimum 2 m</w:t>
            </w:r>
            <w:r w:rsidRPr="00C15AC0">
              <w:rPr>
                <w:rFonts w:asciiTheme="minorHAnsi" w:hAnsiTheme="minorHAnsi" w:cstheme="minorHAnsi"/>
                <w:bCs/>
                <w:sz w:val="20"/>
                <w:szCs w:val="20"/>
              </w:rPr>
              <w:t>, kompatybilnych</w:t>
            </w:r>
            <w:r>
              <w:rPr>
                <w:rFonts w:asciiTheme="minorHAnsi" w:hAnsiTheme="minorHAnsi" w:cstheme="minorHAnsi"/>
                <w:bCs/>
                <w:sz w:val="20"/>
                <w:szCs w:val="20"/>
              </w:rPr>
              <w:t xml:space="preserve"> </w:t>
            </w:r>
            <w:r w:rsidRPr="00C15AC0">
              <w:rPr>
                <w:rFonts w:asciiTheme="minorHAnsi" w:hAnsiTheme="minorHAnsi" w:cstheme="minorHAnsi"/>
                <w:bCs/>
                <w:sz w:val="20"/>
                <w:szCs w:val="20"/>
              </w:rPr>
              <w:t xml:space="preserve">z oferowanymi zasilaczami </w:t>
            </w:r>
            <w:r>
              <w:rPr>
                <w:rFonts w:asciiTheme="minorHAnsi" w:hAnsiTheme="minorHAnsi" w:cstheme="minorHAnsi"/>
                <w:bCs/>
                <w:sz w:val="20"/>
                <w:szCs w:val="20"/>
              </w:rPr>
              <w:br/>
            </w:r>
            <w:r w:rsidRPr="00C15AC0">
              <w:rPr>
                <w:rFonts w:asciiTheme="minorHAnsi" w:hAnsiTheme="minorHAnsi" w:cstheme="minorHAnsi"/>
                <w:bCs/>
                <w:sz w:val="20"/>
                <w:szCs w:val="20"/>
              </w:rPr>
              <w:t>oraz stosowanymi przez</w:t>
            </w:r>
            <w:r>
              <w:rPr>
                <w:rFonts w:asciiTheme="minorHAnsi" w:hAnsiTheme="minorHAnsi" w:cstheme="minorHAnsi"/>
                <w:bCs/>
                <w:sz w:val="20"/>
                <w:szCs w:val="20"/>
              </w:rPr>
              <w:t xml:space="preserve"> </w:t>
            </w:r>
            <w:r w:rsidRPr="00C15AC0">
              <w:rPr>
                <w:rFonts w:asciiTheme="minorHAnsi" w:hAnsiTheme="minorHAnsi" w:cstheme="minorHAnsi"/>
                <w:bCs/>
                <w:sz w:val="20"/>
                <w:szCs w:val="20"/>
              </w:rPr>
              <w:t>zamawiającego listwami PDU.</w:t>
            </w:r>
          </w:p>
        </w:tc>
      </w:tr>
      <w:tr w:rsidR="00566647" w:rsidRPr="00D25398" w14:paraId="369A7646" w14:textId="77777777" w:rsidTr="00CD7E2C">
        <w:trPr>
          <w:trHeight w:val="397"/>
          <w:tblHeader/>
        </w:trPr>
        <w:tc>
          <w:tcPr>
            <w:tcW w:w="338" w:type="pct"/>
            <w:vAlign w:val="center"/>
          </w:tcPr>
          <w:p w14:paraId="58E71510" w14:textId="58AA4EB9" w:rsidR="00566647" w:rsidRDefault="00566647" w:rsidP="00621ED7">
            <w:pPr>
              <w:jc w:val="center"/>
              <w:rPr>
                <w:rFonts w:asciiTheme="minorHAnsi" w:hAnsiTheme="minorHAnsi" w:cstheme="minorHAnsi"/>
                <w:sz w:val="20"/>
                <w:szCs w:val="20"/>
              </w:rPr>
            </w:pPr>
            <w:r>
              <w:rPr>
                <w:rFonts w:asciiTheme="minorHAnsi" w:hAnsiTheme="minorHAnsi" w:cstheme="minorHAnsi"/>
                <w:sz w:val="20"/>
                <w:szCs w:val="20"/>
              </w:rPr>
              <w:t>1.13</w:t>
            </w:r>
          </w:p>
        </w:tc>
        <w:tc>
          <w:tcPr>
            <w:tcW w:w="1484" w:type="pct"/>
            <w:shd w:val="clear" w:color="auto" w:fill="auto"/>
            <w:vAlign w:val="center"/>
          </w:tcPr>
          <w:p w14:paraId="341FF5B5" w14:textId="47E300ED" w:rsidR="00566647" w:rsidRDefault="00566647" w:rsidP="00621ED7">
            <w:pPr>
              <w:rPr>
                <w:rFonts w:asciiTheme="minorHAnsi" w:hAnsiTheme="minorHAnsi" w:cstheme="minorHAnsi"/>
                <w:sz w:val="20"/>
                <w:szCs w:val="20"/>
              </w:rPr>
            </w:pPr>
            <w:r>
              <w:rPr>
                <w:rFonts w:asciiTheme="minorHAnsi" w:hAnsiTheme="minorHAnsi" w:cstheme="minorHAnsi"/>
                <w:sz w:val="20"/>
                <w:szCs w:val="20"/>
              </w:rPr>
              <w:t xml:space="preserve">System operacyjny </w:t>
            </w:r>
          </w:p>
        </w:tc>
        <w:tc>
          <w:tcPr>
            <w:tcW w:w="3178" w:type="pct"/>
            <w:shd w:val="clear" w:color="auto" w:fill="auto"/>
            <w:vAlign w:val="center"/>
          </w:tcPr>
          <w:p w14:paraId="4921F400" w14:textId="5C031174" w:rsidR="00566647" w:rsidRPr="00C15AC0" w:rsidRDefault="00566647" w:rsidP="00621ED7">
            <w:pPr>
              <w:jc w:val="both"/>
              <w:rPr>
                <w:rFonts w:asciiTheme="minorHAnsi" w:hAnsiTheme="minorHAnsi" w:cstheme="minorHAnsi"/>
                <w:bCs/>
                <w:sz w:val="20"/>
                <w:szCs w:val="20"/>
              </w:rPr>
            </w:pPr>
            <w:r w:rsidRPr="00566647">
              <w:rPr>
                <w:rFonts w:asciiTheme="minorHAnsi" w:hAnsiTheme="minorHAnsi" w:cstheme="minorHAnsi"/>
                <w:bCs/>
                <w:sz w:val="20"/>
                <w:szCs w:val="20"/>
              </w:rPr>
              <w:t>Producent serwera musi zapewniać wsparcie dla systemu</w:t>
            </w:r>
            <w:r>
              <w:rPr>
                <w:rFonts w:asciiTheme="minorHAnsi" w:hAnsiTheme="minorHAnsi" w:cstheme="minorHAnsi"/>
                <w:bCs/>
                <w:sz w:val="20"/>
                <w:szCs w:val="20"/>
              </w:rPr>
              <w:t xml:space="preserve"> </w:t>
            </w:r>
            <w:r w:rsidRPr="00566647">
              <w:rPr>
                <w:rFonts w:asciiTheme="minorHAnsi" w:hAnsiTheme="minorHAnsi" w:cstheme="minorHAnsi"/>
                <w:bCs/>
                <w:sz w:val="20"/>
                <w:szCs w:val="20"/>
              </w:rPr>
              <w:t xml:space="preserve">Microsoft </w:t>
            </w:r>
            <w:r>
              <w:rPr>
                <w:rFonts w:asciiTheme="minorHAnsi" w:hAnsiTheme="minorHAnsi" w:cstheme="minorHAnsi"/>
                <w:bCs/>
                <w:sz w:val="20"/>
                <w:szCs w:val="20"/>
              </w:rPr>
              <w:br/>
            </w:r>
            <w:r w:rsidRPr="0029660D">
              <w:rPr>
                <w:rFonts w:asciiTheme="minorHAnsi" w:hAnsiTheme="minorHAnsi" w:cstheme="minorHAnsi"/>
                <w:b/>
                <w:sz w:val="20"/>
                <w:szCs w:val="20"/>
              </w:rPr>
              <w:t>Windows Server 2025</w:t>
            </w:r>
            <w:r w:rsidRPr="00566647">
              <w:rPr>
                <w:rFonts w:asciiTheme="minorHAnsi" w:hAnsiTheme="minorHAnsi" w:cstheme="minorHAnsi"/>
                <w:bCs/>
                <w:sz w:val="20"/>
                <w:szCs w:val="20"/>
              </w:rPr>
              <w:t>.</w:t>
            </w:r>
          </w:p>
        </w:tc>
      </w:tr>
      <w:tr w:rsidR="00621ED7" w:rsidRPr="00D25398" w14:paraId="2D9DD798" w14:textId="77777777" w:rsidTr="00CD7E2C">
        <w:trPr>
          <w:trHeight w:val="397"/>
          <w:tblHeader/>
        </w:trPr>
        <w:tc>
          <w:tcPr>
            <w:tcW w:w="338" w:type="pct"/>
            <w:vAlign w:val="center"/>
          </w:tcPr>
          <w:p w14:paraId="4D34DDAB" w14:textId="0E0193F6" w:rsidR="00621ED7" w:rsidRDefault="00E267BC" w:rsidP="00621ED7">
            <w:pPr>
              <w:jc w:val="center"/>
              <w:rPr>
                <w:rFonts w:asciiTheme="minorHAnsi" w:hAnsiTheme="minorHAnsi" w:cstheme="minorHAnsi"/>
                <w:sz w:val="20"/>
                <w:szCs w:val="20"/>
              </w:rPr>
            </w:pPr>
            <w:r>
              <w:rPr>
                <w:rFonts w:asciiTheme="minorHAnsi" w:hAnsiTheme="minorHAnsi" w:cstheme="minorHAnsi"/>
                <w:sz w:val="20"/>
                <w:szCs w:val="20"/>
              </w:rPr>
              <w:t>1.1</w:t>
            </w:r>
            <w:r w:rsidR="00566647">
              <w:rPr>
                <w:rFonts w:asciiTheme="minorHAnsi" w:hAnsiTheme="minorHAnsi" w:cstheme="minorHAnsi"/>
                <w:sz w:val="20"/>
                <w:szCs w:val="20"/>
              </w:rPr>
              <w:t>4</w:t>
            </w:r>
          </w:p>
        </w:tc>
        <w:tc>
          <w:tcPr>
            <w:tcW w:w="1484" w:type="pct"/>
            <w:shd w:val="clear" w:color="auto" w:fill="auto"/>
            <w:vAlign w:val="center"/>
          </w:tcPr>
          <w:p w14:paraId="0028CCDB" w14:textId="51456459" w:rsidR="00621ED7" w:rsidRDefault="00621ED7" w:rsidP="00621ED7">
            <w:pPr>
              <w:rPr>
                <w:rFonts w:asciiTheme="minorHAnsi" w:hAnsiTheme="minorHAnsi" w:cstheme="minorHAnsi"/>
                <w:sz w:val="20"/>
                <w:szCs w:val="20"/>
              </w:rPr>
            </w:pPr>
            <w:r>
              <w:rPr>
                <w:rFonts w:asciiTheme="minorHAnsi" w:hAnsiTheme="minorHAnsi" w:cstheme="minorHAnsi"/>
                <w:sz w:val="20"/>
                <w:szCs w:val="20"/>
              </w:rPr>
              <w:t xml:space="preserve">Gwarancja </w:t>
            </w:r>
          </w:p>
        </w:tc>
        <w:tc>
          <w:tcPr>
            <w:tcW w:w="3178" w:type="pct"/>
            <w:shd w:val="clear" w:color="auto" w:fill="auto"/>
            <w:vAlign w:val="center"/>
          </w:tcPr>
          <w:p w14:paraId="17CFF8A5" w14:textId="608F35C8" w:rsidR="00566647" w:rsidRPr="00726978" w:rsidRDefault="00566647" w:rsidP="00726978">
            <w:pPr>
              <w:pStyle w:val="Akapitzlist"/>
              <w:numPr>
                <w:ilvl w:val="0"/>
                <w:numId w:val="63"/>
              </w:numPr>
              <w:ind w:left="325" w:hanging="283"/>
              <w:rPr>
                <w:rFonts w:asciiTheme="minorHAnsi" w:hAnsiTheme="minorHAnsi" w:cstheme="minorHAnsi"/>
                <w:bCs/>
                <w:sz w:val="20"/>
                <w:szCs w:val="20"/>
              </w:rPr>
            </w:pPr>
            <w:r w:rsidRPr="00726978">
              <w:rPr>
                <w:rFonts w:asciiTheme="minorHAnsi" w:hAnsiTheme="minorHAnsi" w:cstheme="minorHAnsi"/>
                <w:bCs/>
                <w:sz w:val="20"/>
                <w:szCs w:val="20"/>
              </w:rPr>
              <w:t xml:space="preserve">gwarancja producenta </w:t>
            </w:r>
            <w:r w:rsidRPr="00726978">
              <w:rPr>
                <w:rFonts w:asciiTheme="minorHAnsi" w:hAnsiTheme="minorHAnsi" w:cstheme="minorHAnsi"/>
                <w:b/>
                <w:sz w:val="20"/>
                <w:szCs w:val="20"/>
              </w:rPr>
              <w:t>minimum 36 miesięcy</w:t>
            </w:r>
            <w:r w:rsidRPr="00726978">
              <w:rPr>
                <w:rFonts w:asciiTheme="minorHAnsi" w:hAnsiTheme="minorHAnsi" w:cstheme="minorHAnsi"/>
                <w:bCs/>
                <w:sz w:val="20"/>
                <w:szCs w:val="20"/>
              </w:rPr>
              <w:t>.</w:t>
            </w:r>
            <w:r w:rsidRPr="00726978">
              <w:rPr>
                <w:rFonts w:asciiTheme="minorHAnsi" w:hAnsiTheme="minorHAnsi" w:cstheme="minorHAnsi"/>
                <w:bCs/>
                <w:sz w:val="20"/>
                <w:szCs w:val="20"/>
              </w:rPr>
              <w:br/>
              <w:t xml:space="preserve">wsparcie techniczne </w:t>
            </w:r>
            <w:r w:rsidRPr="00726978">
              <w:rPr>
                <w:rFonts w:asciiTheme="minorHAnsi" w:hAnsiTheme="minorHAnsi" w:cstheme="minorHAnsi"/>
                <w:b/>
                <w:sz w:val="20"/>
                <w:szCs w:val="20"/>
              </w:rPr>
              <w:t>24x7x365</w:t>
            </w:r>
            <w:r w:rsidRPr="00726978">
              <w:rPr>
                <w:rFonts w:asciiTheme="minorHAnsi" w:hAnsiTheme="minorHAnsi" w:cstheme="minorHAnsi"/>
                <w:bCs/>
                <w:sz w:val="20"/>
                <w:szCs w:val="20"/>
              </w:rPr>
              <w:t>.</w:t>
            </w:r>
          </w:p>
          <w:p w14:paraId="66181A37" w14:textId="77777777" w:rsidR="00726978" w:rsidRDefault="00566647" w:rsidP="00726978">
            <w:pPr>
              <w:pStyle w:val="Akapitzlist"/>
              <w:numPr>
                <w:ilvl w:val="0"/>
                <w:numId w:val="63"/>
              </w:numPr>
              <w:ind w:left="325" w:hanging="283"/>
              <w:rPr>
                <w:rFonts w:asciiTheme="minorHAnsi" w:hAnsiTheme="minorHAnsi" w:cstheme="minorHAnsi"/>
                <w:bCs/>
                <w:sz w:val="20"/>
                <w:szCs w:val="20"/>
              </w:rPr>
            </w:pPr>
            <w:r w:rsidRPr="00726978">
              <w:rPr>
                <w:rFonts w:asciiTheme="minorHAnsi" w:hAnsiTheme="minorHAnsi" w:cstheme="minorHAnsi"/>
                <w:bCs/>
                <w:sz w:val="20"/>
                <w:szCs w:val="20"/>
              </w:rPr>
              <w:t xml:space="preserve">zgłoszenia serwisowe przyjmowane przez producenta w języku </w:t>
            </w:r>
          </w:p>
          <w:p w14:paraId="45507888" w14:textId="244E2CC4" w:rsidR="007E20C8" w:rsidRPr="00726978" w:rsidRDefault="00566647" w:rsidP="00726978">
            <w:pPr>
              <w:pStyle w:val="Akapitzlist"/>
              <w:ind w:left="325"/>
              <w:rPr>
                <w:rFonts w:asciiTheme="minorHAnsi" w:hAnsiTheme="minorHAnsi" w:cstheme="minorHAnsi"/>
                <w:bCs/>
                <w:sz w:val="20"/>
                <w:szCs w:val="20"/>
              </w:rPr>
            </w:pPr>
            <w:r w:rsidRPr="00726978">
              <w:rPr>
                <w:rFonts w:asciiTheme="minorHAnsi" w:hAnsiTheme="minorHAnsi" w:cstheme="minorHAnsi"/>
                <w:bCs/>
                <w:sz w:val="20"/>
                <w:szCs w:val="20"/>
              </w:rPr>
              <w:t>polskim</w:t>
            </w:r>
          </w:p>
          <w:p w14:paraId="384797F8" w14:textId="36CD8576" w:rsidR="00621ED7" w:rsidRPr="00726978" w:rsidRDefault="007E20C8" w:rsidP="00726978">
            <w:pPr>
              <w:pStyle w:val="Akapitzlist"/>
              <w:numPr>
                <w:ilvl w:val="0"/>
                <w:numId w:val="63"/>
              </w:numPr>
              <w:ind w:left="325" w:hanging="283"/>
              <w:rPr>
                <w:rFonts w:asciiTheme="minorHAnsi" w:hAnsiTheme="minorHAnsi" w:cstheme="minorHAnsi"/>
                <w:bCs/>
                <w:sz w:val="20"/>
                <w:szCs w:val="20"/>
              </w:rPr>
            </w:pPr>
            <w:r w:rsidRPr="00726978">
              <w:rPr>
                <w:rFonts w:asciiTheme="minorHAnsi" w:hAnsiTheme="minorHAnsi" w:cstheme="minorHAnsi"/>
                <w:bCs/>
                <w:sz w:val="20"/>
                <w:szCs w:val="20"/>
              </w:rPr>
              <w:t xml:space="preserve">zgodnie z wymaganiami określonymi w części „Warunki dostawy </w:t>
            </w:r>
            <w:r w:rsidRPr="00726978">
              <w:rPr>
                <w:rFonts w:asciiTheme="minorHAnsi" w:hAnsiTheme="minorHAnsi" w:cstheme="minorHAnsi"/>
                <w:bCs/>
                <w:sz w:val="20"/>
                <w:szCs w:val="20"/>
              </w:rPr>
              <w:br/>
              <w:t>i gwarancji”</w:t>
            </w:r>
            <w:r w:rsidR="00566647" w:rsidRPr="00726978">
              <w:rPr>
                <w:rFonts w:asciiTheme="minorHAnsi" w:hAnsiTheme="minorHAnsi" w:cstheme="minorHAnsi"/>
                <w:bCs/>
                <w:sz w:val="20"/>
                <w:szCs w:val="20"/>
              </w:rPr>
              <w:t xml:space="preserve"> </w:t>
            </w:r>
          </w:p>
        </w:tc>
      </w:tr>
    </w:tbl>
    <w:p w14:paraId="12ADA20C" w14:textId="77777777" w:rsidR="00C15AC0" w:rsidRDefault="00C15AC0" w:rsidP="001469BD">
      <w:pPr>
        <w:rPr>
          <w:rFonts w:ascii="Verdana" w:hAnsi="Verdana"/>
          <w:b/>
          <w:sz w:val="20"/>
          <w:szCs w:val="20"/>
        </w:rPr>
      </w:pPr>
    </w:p>
    <w:p w14:paraId="741D5F0A" w14:textId="7102C788" w:rsidR="001469BD" w:rsidRPr="00D25398" w:rsidRDefault="001469BD" w:rsidP="001469BD">
      <w:pPr>
        <w:rPr>
          <w:rFonts w:ascii="Verdana" w:hAnsi="Verdana"/>
          <w:b/>
          <w:sz w:val="20"/>
          <w:szCs w:val="20"/>
        </w:rPr>
      </w:pPr>
      <w:r w:rsidRPr="00D25398">
        <w:rPr>
          <w:rFonts w:ascii="Verdana" w:hAnsi="Verdana"/>
          <w:b/>
          <w:sz w:val="20"/>
          <w:szCs w:val="20"/>
        </w:rPr>
        <w:t>Warunki dostawy i gwarancji:</w:t>
      </w:r>
    </w:p>
    <w:p w14:paraId="25D3FFB1" w14:textId="77777777" w:rsidR="001469BD" w:rsidRPr="00D25398" w:rsidRDefault="001469BD" w:rsidP="001469BD">
      <w:pPr>
        <w:rPr>
          <w:rFonts w:ascii="Verdana" w:hAnsi="Verdana"/>
          <w:sz w:val="20"/>
          <w:szCs w:val="20"/>
        </w:rPr>
      </w:pPr>
    </w:p>
    <w:p w14:paraId="5104E2EC" w14:textId="2E6BB722" w:rsidR="001469BD" w:rsidRPr="00D25398" w:rsidRDefault="001469BD" w:rsidP="001469BD">
      <w:pPr>
        <w:pStyle w:val="Akapitzlist"/>
        <w:numPr>
          <w:ilvl w:val="0"/>
          <w:numId w:val="12"/>
        </w:numPr>
        <w:tabs>
          <w:tab w:val="left" w:pos="426"/>
        </w:tabs>
        <w:ind w:left="426" w:hanging="426"/>
        <w:jc w:val="both"/>
        <w:rPr>
          <w:rFonts w:ascii="Verdana" w:hAnsi="Verdana"/>
          <w:sz w:val="20"/>
          <w:szCs w:val="20"/>
        </w:rPr>
      </w:pPr>
      <w:bookmarkStart w:id="1" w:name="_Hlk236640086"/>
      <w:r w:rsidRPr="00D25398">
        <w:rPr>
          <w:rFonts w:ascii="Verdana" w:hAnsi="Verdana"/>
          <w:sz w:val="20"/>
          <w:szCs w:val="20"/>
        </w:rPr>
        <w:t xml:space="preserve">Przedmiot zamówienia </w:t>
      </w:r>
      <w:r>
        <w:rPr>
          <w:rFonts w:ascii="Verdana" w:hAnsi="Verdana"/>
          <w:sz w:val="20"/>
          <w:szCs w:val="20"/>
        </w:rPr>
        <w:t>zostanie dostarczony</w:t>
      </w:r>
      <w:r w:rsidRPr="00D25398">
        <w:rPr>
          <w:rFonts w:ascii="Verdana" w:hAnsi="Verdana"/>
          <w:sz w:val="20"/>
          <w:szCs w:val="20"/>
        </w:rPr>
        <w:t xml:space="preserve"> do siedziby Zamawiającego tj. do budynku przy </w:t>
      </w:r>
      <w:r w:rsidRPr="00D25398">
        <w:rPr>
          <w:rFonts w:ascii="Verdana" w:hAnsi="Verdana"/>
          <w:sz w:val="20"/>
          <w:szCs w:val="20"/>
        </w:rPr>
        <w:br/>
        <w:t xml:space="preserve">ul. </w:t>
      </w:r>
      <w:r>
        <w:rPr>
          <w:rFonts w:ascii="Verdana" w:hAnsi="Verdana"/>
          <w:sz w:val="20"/>
          <w:szCs w:val="20"/>
        </w:rPr>
        <w:t>Technicznej</w:t>
      </w:r>
      <w:r w:rsidRPr="00D25398">
        <w:rPr>
          <w:rFonts w:ascii="Verdana" w:hAnsi="Verdana"/>
          <w:sz w:val="20"/>
          <w:szCs w:val="20"/>
        </w:rPr>
        <w:t xml:space="preserve"> </w:t>
      </w:r>
      <w:r>
        <w:rPr>
          <w:rFonts w:ascii="Verdana" w:hAnsi="Verdana"/>
          <w:sz w:val="20"/>
          <w:szCs w:val="20"/>
        </w:rPr>
        <w:t>4</w:t>
      </w:r>
      <w:r w:rsidRPr="00D25398">
        <w:rPr>
          <w:rFonts w:ascii="Verdana" w:hAnsi="Verdana"/>
          <w:sz w:val="20"/>
          <w:szCs w:val="20"/>
        </w:rPr>
        <w:t>, 20-</w:t>
      </w:r>
      <w:r>
        <w:rPr>
          <w:rFonts w:ascii="Verdana" w:hAnsi="Verdana"/>
          <w:sz w:val="20"/>
          <w:szCs w:val="20"/>
        </w:rPr>
        <w:t>151</w:t>
      </w:r>
      <w:r w:rsidRPr="00D25398">
        <w:rPr>
          <w:rFonts w:ascii="Verdana" w:hAnsi="Verdana"/>
          <w:sz w:val="20"/>
          <w:szCs w:val="20"/>
        </w:rPr>
        <w:t xml:space="preserve"> Lublin </w:t>
      </w:r>
      <w:r w:rsidRPr="00DD0993">
        <w:rPr>
          <w:rFonts w:ascii="Verdana" w:hAnsi="Verdana"/>
          <w:strike/>
          <w:color w:val="FF0000"/>
          <w:sz w:val="20"/>
          <w:szCs w:val="20"/>
        </w:rPr>
        <w:t xml:space="preserve">(ze wskazaniem pomieszczenia przez Zamawiającego, </w:t>
      </w:r>
      <w:r w:rsidRPr="00DD0993">
        <w:rPr>
          <w:rFonts w:ascii="Verdana" w:hAnsi="Verdana"/>
          <w:strike/>
          <w:color w:val="FF0000"/>
          <w:sz w:val="20"/>
          <w:szCs w:val="20"/>
        </w:rPr>
        <w:br/>
        <w:t>gdzie zostanie złożony dostarczany sprzęt)</w:t>
      </w:r>
      <w:r w:rsidRPr="00D25398">
        <w:rPr>
          <w:rFonts w:ascii="Verdana" w:hAnsi="Verdana"/>
          <w:sz w:val="20"/>
          <w:szCs w:val="20"/>
        </w:rPr>
        <w:t xml:space="preserve">, będącym siedzibą Generalnej Dyrekcji Dróg </w:t>
      </w:r>
      <w:r w:rsidR="00A737D6">
        <w:rPr>
          <w:rFonts w:ascii="Verdana" w:hAnsi="Verdana"/>
          <w:sz w:val="20"/>
          <w:szCs w:val="20"/>
        </w:rPr>
        <w:br/>
      </w:r>
      <w:r w:rsidRPr="00D25398">
        <w:rPr>
          <w:rFonts w:ascii="Verdana" w:hAnsi="Verdana"/>
          <w:sz w:val="20"/>
          <w:szCs w:val="20"/>
        </w:rPr>
        <w:t>Krajowych i Autostrad Oddział w Lublinie.</w:t>
      </w:r>
    </w:p>
    <w:p w14:paraId="4382455C" w14:textId="02CFFE41" w:rsidR="001469BD" w:rsidRPr="00D25398" w:rsidRDefault="001469BD" w:rsidP="001469BD">
      <w:pPr>
        <w:pStyle w:val="Akapitzlist"/>
        <w:numPr>
          <w:ilvl w:val="0"/>
          <w:numId w:val="12"/>
        </w:numPr>
        <w:tabs>
          <w:tab w:val="left" w:pos="426"/>
        </w:tabs>
        <w:ind w:hanging="720"/>
        <w:jc w:val="both"/>
        <w:rPr>
          <w:rFonts w:ascii="Verdana" w:hAnsi="Verdana"/>
          <w:sz w:val="20"/>
          <w:szCs w:val="20"/>
        </w:rPr>
      </w:pPr>
      <w:r w:rsidRPr="00D25398">
        <w:rPr>
          <w:rFonts w:ascii="Verdana" w:hAnsi="Verdana"/>
          <w:sz w:val="20"/>
          <w:szCs w:val="20"/>
        </w:rPr>
        <w:t xml:space="preserve">Termin dostawy – </w:t>
      </w:r>
      <w:r w:rsidR="001F001A" w:rsidRPr="001F001A">
        <w:rPr>
          <w:rFonts w:ascii="Verdana" w:hAnsi="Verdana"/>
          <w:b/>
          <w:sz w:val="20"/>
          <w:szCs w:val="20"/>
        </w:rPr>
        <w:t xml:space="preserve">do </w:t>
      </w:r>
      <w:r w:rsidR="00FA19F4">
        <w:rPr>
          <w:rFonts w:ascii="Verdana" w:hAnsi="Verdana"/>
          <w:b/>
          <w:sz w:val="20"/>
          <w:szCs w:val="20"/>
        </w:rPr>
        <w:t>35</w:t>
      </w:r>
      <w:r w:rsidR="001F001A" w:rsidRPr="001F001A">
        <w:rPr>
          <w:rFonts w:ascii="Verdana" w:hAnsi="Verdana"/>
          <w:b/>
          <w:sz w:val="20"/>
          <w:szCs w:val="20"/>
        </w:rPr>
        <w:t xml:space="preserve"> dni licząc od dnia zawarcia umowy</w:t>
      </w:r>
      <w:r w:rsidRPr="00D25398">
        <w:rPr>
          <w:rFonts w:ascii="Verdana" w:hAnsi="Verdana"/>
          <w:sz w:val="20"/>
          <w:szCs w:val="20"/>
        </w:rPr>
        <w:t>.</w:t>
      </w:r>
    </w:p>
    <w:p w14:paraId="77ABBB27" w14:textId="77777777" w:rsidR="001469BD" w:rsidRPr="00D25398" w:rsidRDefault="001469BD" w:rsidP="001469BD">
      <w:pPr>
        <w:pStyle w:val="Akapitzlist"/>
        <w:numPr>
          <w:ilvl w:val="0"/>
          <w:numId w:val="12"/>
        </w:numPr>
        <w:tabs>
          <w:tab w:val="left" w:pos="426"/>
        </w:tabs>
        <w:ind w:left="426" w:hanging="426"/>
        <w:jc w:val="both"/>
        <w:rPr>
          <w:rFonts w:ascii="Verdana" w:hAnsi="Verdana"/>
          <w:sz w:val="20"/>
          <w:szCs w:val="20"/>
        </w:rPr>
      </w:pPr>
      <w:r w:rsidRPr="00D25398">
        <w:rPr>
          <w:rFonts w:ascii="Verdana" w:hAnsi="Verdana"/>
          <w:sz w:val="20"/>
          <w:szCs w:val="20"/>
        </w:rPr>
        <w:t xml:space="preserve">W ramach dostawy Wykonawca </w:t>
      </w:r>
      <w:r>
        <w:rPr>
          <w:rFonts w:ascii="Verdana" w:hAnsi="Verdana"/>
          <w:sz w:val="20"/>
          <w:szCs w:val="20"/>
        </w:rPr>
        <w:t>zobowiązuje się</w:t>
      </w:r>
      <w:r w:rsidRPr="00D25398">
        <w:rPr>
          <w:rFonts w:ascii="Verdana" w:hAnsi="Verdana"/>
          <w:sz w:val="20"/>
          <w:szCs w:val="20"/>
        </w:rPr>
        <w:t xml:space="preserve"> przekazać Zamawiającemu sprzęt </w:t>
      </w:r>
      <w:r w:rsidRPr="00D25398">
        <w:rPr>
          <w:rFonts w:ascii="Verdana" w:hAnsi="Verdana"/>
          <w:sz w:val="20"/>
          <w:szCs w:val="20"/>
        </w:rPr>
        <w:br/>
        <w:t xml:space="preserve">w oryginalnych opakowaniach, zabezpieczonych fabrycznie przez producenta sprzętu. </w:t>
      </w:r>
    </w:p>
    <w:p w14:paraId="1237B41E" w14:textId="59E49414" w:rsidR="001469BD" w:rsidRPr="00D25398" w:rsidRDefault="001469BD" w:rsidP="001469BD">
      <w:pPr>
        <w:pStyle w:val="Akapitzlist"/>
        <w:numPr>
          <w:ilvl w:val="0"/>
          <w:numId w:val="12"/>
        </w:numPr>
        <w:tabs>
          <w:tab w:val="left" w:pos="426"/>
        </w:tabs>
        <w:ind w:left="426" w:hanging="426"/>
        <w:jc w:val="both"/>
        <w:rPr>
          <w:rFonts w:ascii="Verdana" w:hAnsi="Verdana"/>
          <w:sz w:val="20"/>
          <w:szCs w:val="20"/>
        </w:rPr>
      </w:pPr>
      <w:r w:rsidRPr="00D25398">
        <w:rPr>
          <w:rFonts w:ascii="Verdana" w:hAnsi="Verdana"/>
          <w:sz w:val="20"/>
          <w:szCs w:val="20"/>
        </w:rPr>
        <w:t xml:space="preserve">Odbiór będzie uważany za całkowity dopiero po podpisaniu przez obie strony protokołu </w:t>
      </w:r>
      <w:r>
        <w:rPr>
          <w:rFonts w:ascii="Verdana" w:hAnsi="Verdana"/>
          <w:sz w:val="20"/>
          <w:szCs w:val="20"/>
        </w:rPr>
        <w:br/>
      </w:r>
      <w:bookmarkStart w:id="2" w:name="_Hlk230610351"/>
      <w:r w:rsidR="00A737D6">
        <w:rPr>
          <w:rFonts w:ascii="Verdana" w:hAnsi="Verdana"/>
          <w:sz w:val="20"/>
          <w:szCs w:val="20"/>
        </w:rPr>
        <w:t xml:space="preserve">odbioru końcowego </w:t>
      </w:r>
      <w:bookmarkEnd w:id="2"/>
      <w:r w:rsidRPr="00D25398">
        <w:rPr>
          <w:rFonts w:ascii="Verdana" w:hAnsi="Verdana"/>
          <w:sz w:val="20"/>
          <w:szCs w:val="20"/>
        </w:rPr>
        <w:t>z zachowanie</w:t>
      </w:r>
      <w:r>
        <w:rPr>
          <w:rFonts w:ascii="Verdana" w:hAnsi="Verdana"/>
          <w:sz w:val="20"/>
          <w:szCs w:val="20"/>
        </w:rPr>
        <w:t>m</w:t>
      </w:r>
      <w:r w:rsidRPr="00D25398">
        <w:rPr>
          <w:rFonts w:ascii="Verdana" w:hAnsi="Verdana"/>
          <w:sz w:val="20"/>
          <w:szCs w:val="20"/>
        </w:rPr>
        <w:t xml:space="preserve"> terminu określonego w pkt. 2.</w:t>
      </w:r>
    </w:p>
    <w:p w14:paraId="7E059A91" w14:textId="38B0A95F" w:rsidR="001469BD" w:rsidRPr="00782A72" w:rsidRDefault="001469BD" w:rsidP="001469BD">
      <w:pPr>
        <w:pStyle w:val="Akapitzlist"/>
        <w:numPr>
          <w:ilvl w:val="0"/>
          <w:numId w:val="12"/>
        </w:numPr>
        <w:tabs>
          <w:tab w:val="left" w:pos="426"/>
        </w:tabs>
        <w:ind w:left="426" w:hanging="426"/>
        <w:jc w:val="both"/>
        <w:rPr>
          <w:rFonts w:ascii="Verdana" w:hAnsi="Verdana"/>
          <w:sz w:val="20"/>
          <w:szCs w:val="20"/>
        </w:rPr>
      </w:pPr>
      <w:bookmarkStart w:id="3" w:name="_Hlk230164001"/>
      <w:r w:rsidRPr="0010251A">
        <w:rPr>
          <w:rFonts w:ascii="Verdana" w:hAnsi="Verdana"/>
          <w:sz w:val="20"/>
          <w:szCs w:val="20"/>
        </w:rPr>
        <w:t xml:space="preserve">Na dostarczony sprzęt Wykonawca udziela </w:t>
      </w:r>
      <w:r w:rsidRPr="00A74E76">
        <w:rPr>
          <w:rFonts w:ascii="Verdana" w:hAnsi="Verdana"/>
          <w:b/>
          <w:sz w:val="20"/>
          <w:szCs w:val="20"/>
          <w:u w:val="single"/>
        </w:rPr>
        <w:t>minimum 36 miesięcy</w:t>
      </w:r>
      <w:r w:rsidRPr="00A74E76">
        <w:rPr>
          <w:rFonts w:ascii="Verdana" w:hAnsi="Verdana"/>
          <w:sz w:val="20"/>
          <w:szCs w:val="20"/>
          <w:u w:val="single"/>
        </w:rPr>
        <w:t xml:space="preserve"> gwarancji</w:t>
      </w:r>
      <w:r>
        <w:rPr>
          <w:rFonts w:ascii="Verdana" w:hAnsi="Verdana"/>
          <w:sz w:val="20"/>
          <w:szCs w:val="20"/>
          <w:u w:val="single"/>
        </w:rPr>
        <w:t xml:space="preserve"> producenta sprzętu (stosowną dokumentację należy dołączyć do oferty)</w:t>
      </w:r>
      <w:r w:rsidRPr="00A74E76">
        <w:rPr>
          <w:rFonts w:ascii="Verdana" w:hAnsi="Verdana"/>
          <w:sz w:val="20"/>
          <w:szCs w:val="20"/>
          <w:u w:val="single"/>
        </w:rPr>
        <w:t>.</w:t>
      </w:r>
    </w:p>
    <w:p w14:paraId="1C2118B9" w14:textId="5C6C3680" w:rsidR="00783E39" w:rsidRDefault="00783E39" w:rsidP="001469BD">
      <w:pPr>
        <w:pStyle w:val="Akapitzlist"/>
        <w:numPr>
          <w:ilvl w:val="0"/>
          <w:numId w:val="12"/>
        </w:numPr>
        <w:tabs>
          <w:tab w:val="left" w:pos="426"/>
        </w:tabs>
        <w:ind w:left="426" w:hanging="426"/>
        <w:jc w:val="both"/>
        <w:rPr>
          <w:rFonts w:ascii="Verdana" w:hAnsi="Verdana"/>
          <w:sz w:val="20"/>
          <w:szCs w:val="20"/>
        </w:rPr>
      </w:pPr>
      <w:bookmarkStart w:id="4" w:name="_Hlk230164159"/>
      <w:bookmarkStart w:id="5" w:name="_Hlk230164209"/>
      <w:bookmarkEnd w:id="3"/>
      <w:r w:rsidRPr="00783E39">
        <w:rPr>
          <w:rFonts w:ascii="Verdana" w:hAnsi="Verdana"/>
          <w:sz w:val="20"/>
          <w:szCs w:val="20"/>
        </w:rPr>
        <w:t xml:space="preserve">Czas reakcji na zgłoszenie nie przekroczy </w:t>
      </w:r>
      <w:r w:rsidRPr="00783E39">
        <w:rPr>
          <w:rFonts w:ascii="Verdana" w:hAnsi="Verdana"/>
          <w:b/>
          <w:bCs/>
          <w:sz w:val="20"/>
          <w:szCs w:val="20"/>
        </w:rPr>
        <w:t>4 godzin</w:t>
      </w:r>
      <w:r w:rsidRPr="00783E39">
        <w:rPr>
          <w:rFonts w:ascii="Verdana" w:hAnsi="Verdana"/>
          <w:sz w:val="20"/>
          <w:szCs w:val="20"/>
        </w:rPr>
        <w:t xml:space="preserve">. Naprawa realizowana będzie </w:t>
      </w:r>
      <w:r w:rsidRPr="00783E39">
        <w:rPr>
          <w:rFonts w:ascii="Verdana" w:hAnsi="Verdana"/>
          <w:b/>
          <w:bCs/>
          <w:sz w:val="20"/>
          <w:szCs w:val="20"/>
        </w:rPr>
        <w:t xml:space="preserve">w trybie </w:t>
      </w:r>
      <w:proofErr w:type="spellStart"/>
      <w:r w:rsidRPr="00783E39">
        <w:rPr>
          <w:rFonts w:ascii="Verdana" w:hAnsi="Verdana"/>
          <w:b/>
          <w:bCs/>
          <w:sz w:val="20"/>
          <w:szCs w:val="20"/>
        </w:rPr>
        <w:t>Onsite</w:t>
      </w:r>
      <w:proofErr w:type="spellEnd"/>
      <w:r w:rsidRPr="00783E39">
        <w:rPr>
          <w:rFonts w:ascii="Verdana" w:hAnsi="Verdana"/>
          <w:sz w:val="20"/>
          <w:szCs w:val="20"/>
        </w:rPr>
        <w:t>. W przypadku braku możliwości usunięcia awarii</w:t>
      </w:r>
      <w:r>
        <w:rPr>
          <w:rFonts w:ascii="Verdana" w:hAnsi="Verdana"/>
          <w:sz w:val="20"/>
          <w:szCs w:val="20"/>
        </w:rPr>
        <w:t xml:space="preserve"> </w:t>
      </w:r>
      <w:r w:rsidRPr="00783E39">
        <w:rPr>
          <w:rFonts w:ascii="Verdana" w:hAnsi="Verdana"/>
          <w:sz w:val="20"/>
          <w:szCs w:val="20"/>
        </w:rPr>
        <w:t xml:space="preserve">w ciągu </w:t>
      </w:r>
      <w:r w:rsidRPr="00783E39">
        <w:rPr>
          <w:rFonts w:ascii="Verdana" w:hAnsi="Verdana"/>
          <w:b/>
          <w:bCs/>
          <w:sz w:val="20"/>
          <w:szCs w:val="20"/>
        </w:rPr>
        <w:t>8 godzin</w:t>
      </w:r>
      <w:r w:rsidRPr="00783E39">
        <w:rPr>
          <w:rFonts w:ascii="Verdana" w:hAnsi="Verdana"/>
          <w:sz w:val="20"/>
          <w:szCs w:val="20"/>
        </w:rPr>
        <w:t xml:space="preserve"> od momentu </w:t>
      </w:r>
      <w:r>
        <w:rPr>
          <w:rFonts w:ascii="Verdana" w:hAnsi="Verdana"/>
          <w:sz w:val="20"/>
          <w:szCs w:val="20"/>
        </w:rPr>
        <w:br/>
      </w:r>
      <w:r w:rsidRPr="00783E39">
        <w:rPr>
          <w:rFonts w:ascii="Verdana" w:hAnsi="Verdana"/>
          <w:sz w:val="20"/>
          <w:szCs w:val="20"/>
        </w:rPr>
        <w:t>zgłoszenia</w:t>
      </w:r>
      <w:r>
        <w:rPr>
          <w:rFonts w:ascii="Verdana" w:hAnsi="Verdana"/>
          <w:sz w:val="20"/>
          <w:szCs w:val="20"/>
        </w:rPr>
        <w:t xml:space="preserve"> </w:t>
      </w:r>
      <w:r w:rsidRPr="00783E39">
        <w:rPr>
          <w:rFonts w:ascii="Verdana" w:hAnsi="Verdana"/>
          <w:sz w:val="20"/>
          <w:szCs w:val="20"/>
        </w:rPr>
        <w:t>Wykonawca dostarczy sprzęt zastępczy</w:t>
      </w:r>
      <w:r>
        <w:rPr>
          <w:rFonts w:ascii="Verdana" w:hAnsi="Verdana"/>
          <w:sz w:val="20"/>
          <w:szCs w:val="20"/>
        </w:rPr>
        <w:t xml:space="preserve"> </w:t>
      </w:r>
      <w:r w:rsidRPr="00783E39">
        <w:rPr>
          <w:rFonts w:ascii="Verdana" w:hAnsi="Verdana"/>
          <w:sz w:val="20"/>
          <w:szCs w:val="20"/>
        </w:rPr>
        <w:t xml:space="preserve">o parametrach nie gorszych niż </w:t>
      </w:r>
      <w:r>
        <w:rPr>
          <w:rFonts w:ascii="Verdana" w:hAnsi="Verdana"/>
          <w:sz w:val="20"/>
          <w:szCs w:val="20"/>
        </w:rPr>
        <w:br/>
      </w:r>
      <w:r w:rsidRPr="00783E39">
        <w:rPr>
          <w:rFonts w:ascii="Verdana" w:hAnsi="Verdana"/>
          <w:sz w:val="20"/>
          <w:szCs w:val="20"/>
        </w:rPr>
        <w:t>uszkodzony</w:t>
      </w:r>
      <w:r>
        <w:rPr>
          <w:rFonts w:ascii="Verdana" w:hAnsi="Verdana"/>
          <w:sz w:val="20"/>
          <w:szCs w:val="20"/>
        </w:rPr>
        <w:t xml:space="preserve"> </w:t>
      </w:r>
      <w:r w:rsidRPr="00783E39">
        <w:rPr>
          <w:rFonts w:ascii="Verdana" w:hAnsi="Verdana"/>
          <w:sz w:val="20"/>
          <w:szCs w:val="20"/>
        </w:rPr>
        <w:t xml:space="preserve">w czasie kolejnych </w:t>
      </w:r>
      <w:r>
        <w:rPr>
          <w:rFonts w:ascii="Verdana" w:hAnsi="Verdana"/>
          <w:b/>
          <w:bCs/>
          <w:sz w:val="20"/>
          <w:szCs w:val="20"/>
        </w:rPr>
        <w:t>8</w:t>
      </w:r>
      <w:r w:rsidRPr="00783E39">
        <w:rPr>
          <w:rFonts w:ascii="Verdana" w:hAnsi="Verdana"/>
          <w:b/>
          <w:bCs/>
          <w:sz w:val="20"/>
          <w:szCs w:val="20"/>
        </w:rPr>
        <w:t xml:space="preserve"> godzin</w:t>
      </w:r>
      <w:r w:rsidRPr="00783E39">
        <w:rPr>
          <w:rFonts w:ascii="Verdana" w:hAnsi="Verdana"/>
          <w:sz w:val="20"/>
          <w:szCs w:val="20"/>
        </w:rPr>
        <w:t>.</w:t>
      </w:r>
    </w:p>
    <w:p w14:paraId="1943A847" w14:textId="4F76D047" w:rsidR="001469BD" w:rsidRDefault="001469BD" w:rsidP="001469BD">
      <w:pPr>
        <w:pStyle w:val="Akapitzlist"/>
        <w:numPr>
          <w:ilvl w:val="0"/>
          <w:numId w:val="12"/>
        </w:numPr>
        <w:tabs>
          <w:tab w:val="left" w:pos="426"/>
        </w:tabs>
        <w:ind w:left="426" w:hanging="426"/>
        <w:jc w:val="both"/>
        <w:rPr>
          <w:rFonts w:ascii="Verdana" w:hAnsi="Verdana"/>
          <w:sz w:val="20"/>
          <w:szCs w:val="20"/>
        </w:rPr>
      </w:pPr>
      <w:r w:rsidRPr="0010251A">
        <w:rPr>
          <w:rFonts w:ascii="Verdana" w:hAnsi="Verdana"/>
          <w:sz w:val="20"/>
          <w:szCs w:val="20"/>
        </w:rPr>
        <w:t xml:space="preserve">Zgłoszenia Zamawiającego w okresie gwarancji będą odbierane przez Wykonawcę </w:t>
      </w:r>
      <w:r w:rsidRPr="0010251A">
        <w:rPr>
          <w:rFonts w:ascii="Verdana" w:hAnsi="Verdana"/>
          <w:sz w:val="20"/>
          <w:szCs w:val="20"/>
        </w:rPr>
        <w:br/>
        <w:t xml:space="preserve">w </w:t>
      </w:r>
      <w:r>
        <w:rPr>
          <w:rFonts w:ascii="Verdana" w:hAnsi="Verdana"/>
          <w:sz w:val="20"/>
          <w:szCs w:val="20"/>
        </w:rPr>
        <w:t xml:space="preserve">trybie </w:t>
      </w:r>
      <w:r w:rsidRPr="002323AB">
        <w:rPr>
          <w:rFonts w:ascii="Verdana" w:hAnsi="Verdana"/>
          <w:b/>
          <w:bCs/>
          <w:sz w:val="20"/>
          <w:szCs w:val="20"/>
        </w:rPr>
        <w:t>24x7x365 (nieprzerwanie)</w:t>
      </w:r>
      <w:r>
        <w:rPr>
          <w:rFonts w:ascii="Verdana" w:hAnsi="Verdana"/>
          <w:sz w:val="20"/>
          <w:szCs w:val="20"/>
        </w:rPr>
        <w:t xml:space="preserve">, tj. </w:t>
      </w:r>
      <w:r w:rsidRPr="00162F7E">
        <w:rPr>
          <w:rFonts w:ascii="Verdana" w:hAnsi="Verdana"/>
          <w:sz w:val="20"/>
          <w:szCs w:val="20"/>
        </w:rPr>
        <w:t xml:space="preserve">gotowość </w:t>
      </w:r>
      <w:r>
        <w:rPr>
          <w:rFonts w:ascii="Verdana" w:hAnsi="Verdana"/>
          <w:sz w:val="20"/>
          <w:szCs w:val="20"/>
        </w:rPr>
        <w:t xml:space="preserve">Wykonawcy </w:t>
      </w:r>
      <w:r w:rsidRPr="00162F7E">
        <w:rPr>
          <w:rFonts w:ascii="Verdana" w:hAnsi="Verdana"/>
          <w:sz w:val="20"/>
          <w:szCs w:val="20"/>
        </w:rPr>
        <w:t xml:space="preserve">przez 24 godziny na dobę, </w:t>
      </w:r>
      <w:r>
        <w:rPr>
          <w:rFonts w:ascii="Verdana" w:hAnsi="Verdana"/>
          <w:sz w:val="20"/>
          <w:szCs w:val="20"/>
        </w:rPr>
        <w:br/>
      </w:r>
      <w:r w:rsidRPr="00162F7E">
        <w:rPr>
          <w:rFonts w:ascii="Verdana" w:hAnsi="Verdana"/>
          <w:sz w:val="20"/>
          <w:szCs w:val="20"/>
        </w:rPr>
        <w:t>7 dni w tygodniu, przez wszystkie 365 dni w roku (w latach przestępnych – 366</w:t>
      </w:r>
      <w:r>
        <w:rPr>
          <w:rFonts w:ascii="Verdana" w:hAnsi="Verdana"/>
          <w:sz w:val="20"/>
          <w:szCs w:val="20"/>
        </w:rPr>
        <w:t xml:space="preserve"> dni</w:t>
      </w:r>
      <w:r w:rsidRPr="00162F7E">
        <w:rPr>
          <w:rFonts w:ascii="Verdana" w:hAnsi="Verdana"/>
          <w:sz w:val="20"/>
          <w:szCs w:val="20"/>
        </w:rPr>
        <w:t>).</w:t>
      </w:r>
    </w:p>
    <w:bookmarkEnd w:id="4"/>
    <w:p w14:paraId="539B7692" w14:textId="02BE5DE8" w:rsidR="001469BD" w:rsidRDefault="001469BD" w:rsidP="001469BD">
      <w:pPr>
        <w:pStyle w:val="Akapitzlist"/>
        <w:numPr>
          <w:ilvl w:val="0"/>
          <w:numId w:val="12"/>
        </w:numPr>
        <w:tabs>
          <w:tab w:val="left" w:pos="426"/>
        </w:tabs>
        <w:ind w:left="426" w:hanging="426"/>
        <w:jc w:val="both"/>
        <w:rPr>
          <w:rFonts w:ascii="Verdana" w:hAnsi="Verdana"/>
          <w:sz w:val="20"/>
          <w:szCs w:val="20"/>
        </w:rPr>
      </w:pPr>
      <w:r w:rsidRPr="0010251A">
        <w:rPr>
          <w:rFonts w:ascii="Verdana" w:hAnsi="Verdana"/>
          <w:sz w:val="20"/>
          <w:szCs w:val="20"/>
        </w:rPr>
        <w:t>W przypadku uszkodzenia</w:t>
      </w:r>
      <w:r w:rsidR="00582901">
        <w:rPr>
          <w:rFonts w:ascii="Verdana" w:hAnsi="Verdana"/>
          <w:sz w:val="20"/>
          <w:szCs w:val="20"/>
        </w:rPr>
        <w:t xml:space="preserve"> (awarii)</w:t>
      </w:r>
      <w:r w:rsidRPr="0010251A">
        <w:rPr>
          <w:rFonts w:ascii="Verdana" w:hAnsi="Verdana"/>
          <w:sz w:val="20"/>
          <w:szCs w:val="20"/>
        </w:rPr>
        <w:t xml:space="preserve"> </w:t>
      </w:r>
      <w:r w:rsidR="00164D66" w:rsidRPr="00164D66">
        <w:rPr>
          <w:rFonts w:ascii="Verdana" w:hAnsi="Verdana"/>
          <w:sz w:val="20"/>
          <w:szCs w:val="20"/>
        </w:rPr>
        <w:t>nośników danych (w szczególności dysków twardych HDD, SSD, modułów flash lub innych nośników zawierających dane Zamawiającego)</w:t>
      </w:r>
      <w:r w:rsidR="00164D66">
        <w:rPr>
          <w:rFonts w:ascii="Verdana" w:hAnsi="Verdana"/>
          <w:sz w:val="20"/>
          <w:szCs w:val="20"/>
        </w:rPr>
        <w:t xml:space="preserve"> </w:t>
      </w:r>
      <w:r w:rsidRPr="0010251A">
        <w:rPr>
          <w:rFonts w:ascii="Verdana" w:hAnsi="Verdana"/>
          <w:sz w:val="20"/>
          <w:szCs w:val="20"/>
        </w:rPr>
        <w:t xml:space="preserve">ich naprawa będzie wykonywana w miejscu użytkowania lub będą one wymieniane na nowe bez odbioru </w:t>
      </w:r>
      <w:r w:rsidR="002A2D88">
        <w:rPr>
          <w:rFonts w:ascii="Verdana" w:hAnsi="Verdana"/>
          <w:sz w:val="20"/>
          <w:szCs w:val="20"/>
        </w:rPr>
        <w:br/>
      </w:r>
      <w:r w:rsidRPr="0010251A">
        <w:rPr>
          <w:rFonts w:ascii="Verdana" w:hAnsi="Verdana"/>
          <w:sz w:val="20"/>
          <w:szCs w:val="20"/>
        </w:rPr>
        <w:t>uszkodzonych</w:t>
      </w:r>
      <w:r w:rsidR="00582901">
        <w:rPr>
          <w:rFonts w:ascii="Verdana" w:hAnsi="Verdana"/>
          <w:sz w:val="20"/>
          <w:szCs w:val="20"/>
        </w:rPr>
        <w:t xml:space="preserve"> </w:t>
      </w:r>
      <w:r w:rsidRPr="002323AB">
        <w:rPr>
          <w:rFonts w:ascii="Verdana" w:hAnsi="Verdana"/>
          <w:b/>
          <w:bCs/>
          <w:sz w:val="20"/>
          <w:szCs w:val="20"/>
        </w:rPr>
        <w:t>(</w:t>
      </w:r>
      <w:r w:rsidRPr="00910680">
        <w:rPr>
          <w:rFonts w:ascii="Verdana" w:hAnsi="Verdana"/>
          <w:b/>
          <w:bCs/>
          <w:sz w:val="20"/>
          <w:szCs w:val="20"/>
        </w:rPr>
        <w:t>uszkodzony sprzęt pozostaje własnością Zamawiającego</w:t>
      </w:r>
      <w:bookmarkStart w:id="6" w:name="_Hlk230610396"/>
      <w:r w:rsidR="00E05988">
        <w:rPr>
          <w:rFonts w:ascii="Verdana" w:hAnsi="Verdana"/>
          <w:b/>
          <w:bCs/>
          <w:sz w:val="20"/>
          <w:szCs w:val="20"/>
        </w:rPr>
        <w:t xml:space="preserve"> </w:t>
      </w:r>
      <w:r w:rsidR="002A2D88" w:rsidRPr="00910680">
        <w:rPr>
          <w:rFonts w:ascii="Verdana" w:hAnsi="Verdana"/>
          <w:b/>
          <w:bCs/>
          <w:sz w:val="20"/>
          <w:szCs w:val="20"/>
        </w:rPr>
        <w:t>- wymagane jest stosowane oświadczenie podmiotu realizującego serwis</w:t>
      </w:r>
      <w:r w:rsidRPr="002323AB">
        <w:rPr>
          <w:rFonts w:ascii="Verdana" w:hAnsi="Verdana"/>
          <w:b/>
          <w:bCs/>
          <w:sz w:val="20"/>
          <w:szCs w:val="20"/>
        </w:rPr>
        <w:t>)</w:t>
      </w:r>
      <w:bookmarkEnd w:id="6"/>
      <w:r w:rsidRPr="0010251A">
        <w:rPr>
          <w:rFonts w:ascii="Verdana" w:hAnsi="Verdana"/>
          <w:sz w:val="20"/>
          <w:szCs w:val="20"/>
        </w:rPr>
        <w:t>.</w:t>
      </w:r>
    </w:p>
    <w:p w14:paraId="5AD0AB10" w14:textId="137E8900" w:rsidR="0016660A" w:rsidRPr="0016660A" w:rsidRDefault="0016660A" w:rsidP="0016660A">
      <w:pPr>
        <w:pStyle w:val="Akapitzlist"/>
        <w:numPr>
          <w:ilvl w:val="0"/>
          <w:numId w:val="12"/>
        </w:numPr>
        <w:tabs>
          <w:tab w:val="left" w:pos="426"/>
        </w:tabs>
        <w:ind w:left="360"/>
        <w:jc w:val="both"/>
        <w:rPr>
          <w:rFonts w:ascii="Verdana" w:hAnsi="Verdana"/>
          <w:noProof/>
          <w:color w:val="FF0000"/>
          <w:sz w:val="20"/>
          <w:szCs w:val="20"/>
        </w:rPr>
      </w:pPr>
      <w:bookmarkStart w:id="7" w:name="_Hlk230610423"/>
      <w:r w:rsidRPr="0016660A">
        <w:rPr>
          <w:rFonts w:ascii="Verdana" w:hAnsi="Verdana"/>
          <w:noProof/>
          <w:color w:val="FF0000"/>
          <w:sz w:val="20"/>
          <w:szCs w:val="20"/>
        </w:rPr>
        <w:t xml:space="preserve">W przypadku, gdy naprawa elementu, komponentu lub podzespołu serwera potrwa dłużej </w:t>
      </w:r>
      <w:r>
        <w:rPr>
          <w:rFonts w:ascii="Verdana" w:hAnsi="Verdana"/>
          <w:noProof/>
          <w:color w:val="FF0000"/>
          <w:sz w:val="20"/>
          <w:szCs w:val="20"/>
        </w:rPr>
        <w:br/>
      </w:r>
      <w:r w:rsidRPr="0016660A">
        <w:rPr>
          <w:rFonts w:ascii="Verdana" w:hAnsi="Verdana"/>
          <w:noProof/>
          <w:color w:val="FF0000"/>
          <w:sz w:val="20"/>
          <w:szCs w:val="20"/>
        </w:rPr>
        <w:t xml:space="preserve">niż 14 dni lub gdy ten sam element, komponent lub podzespół serwera będzie naprawiany więcej niż 3 razy w okresie gwarancji, Zamawiającemu będzie przysługiwać prawo żądania jego bezkosztowej wymiany na nowy, wolny od wad, o parametrach technicznych </w:t>
      </w:r>
      <w:r>
        <w:rPr>
          <w:rFonts w:ascii="Verdana" w:hAnsi="Verdana"/>
          <w:noProof/>
          <w:color w:val="FF0000"/>
          <w:sz w:val="20"/>
          <w:szCs w:val="20"/>
        </w:rPr>
        <w:br/>
      </w:r>
      <w:r w:rsidRPr="0016660A">
        <w:rPr>
          <w:rFonts w:ascii="Verdana" w:hAnsi="Verdana"/>
          <w:noProof/>
          <w:color w:val="FF0000"/>
          <w:sz w:val="20"/>
          <w:szCs w:val="20"/>
        </w:rPr>
        <w:t>nie gorszych niż wymieniany element, komponent lub podzespół.</w:t>
      </w:r>
    </w:p>
    <w:p w14:paraId="123F7103" w14:textId="1E049071" w:rsidR="0016660A" w:rsidRPr="0016660A" w:rsidRDefault="0016660A" w:rsidP="0016660A">
      <w:pPr>
        <w:tabs>
          <w:tab w:val="left" w:pos="426"/>
        </w:tabs>
        <w:ind w:left="360" w:hanging="360"/>
        <w:jc w:val="both"/>
        <w:rPr>
          <w:rFonts w:ascii="Verdana" w:hAnsi="Verdana"/>
          <w:noProof/>
          <w:color w:val="FF0000"/>
          <w:sz w:val="20"/>
          <w:szCs w:val="20"/>
        </w:rPr>
      </w:pPr>
      <w:r>
        <w:rPr>
          <w:rFonts w:ascii="Verdana" w:hAnsi="Verdana"/>
          <w:noProof/>
          <w:color w:val="FF0000"/>
          <w:sz w:val="20"/>
          <w:szCs w:val="20"/>
        </w:rPr>
        <w:t xml:space="preserve">     </w:t>
      </w:r>
      <w:r w:rsidRPr="0016660A">
        <w:rPr>
          <w:rFonts w:ascii="Verdana" w:hAnsi="Verdana"/>
          <w:noProof/>
          <w:color w:val="FF0000"/>
          <w:sz w:val="20"/>
          <w:szCs w:val="20"/>
        </w:rPr>
        <w:t>Jeżeli pomimo dokonanej wymiany nie będzie możliwe przywrócenie pełnej funkcjonalności serwera lub charakter awarii będzie wskazywał na trwałą wadę urządzenia jako całości, Zamawiającemu będzie przysługiwać prawo żądania bezkosztowej wymiany serwera na nowy, taki sam lub o parametrach technicznych nie gorszych niż dostarczony w ramach realizacji Umowy.</w:t>
      </w:r>
    </w:p>
    <w:p w14:paraId="39BF57B4" w14:textId="785A7D6B" w:rsidR="0016660A" w:rsidRPr="0016660A" w:rsidRDefault="0016660A" w:rsidP="0016660A">
      <w:pPr>
        <w:tabs>
          <w:tab w:val="left" w:pos="426"/>
        </w:tabs>
        <w:ind w:left="360" w:hanging="360"/>
        <w:jc w:val="both"/>
        <w:rPr>
          <w:rFonts w:ascii="Verdana" w:hAnsi="Verdana"/>
          <w:color w:val="FF0000"/>
          <w:sz w:val="20"/>
          <w:szCs w:val="20"/>
        </w:rPr>
      </w:pPr>
      <w:r>
        <w:rPr>
          <w:rFonts w:ascii="Verdana" w:hAnsi="Verdana"/>
          <w:noProof/>
          <w:color w:val="FF0000"/>
          <w:sz w:val="20"/>
          <w:szCs w:val="20"/>
        </w:rPr>
        <w:t xml:space="preserve">     </w:t>
      </w:r>
      <w:r w:rsidRPr="0016660A">
        <w:rPr>
          <w:rFonts w:ascii="Verdana" w:hAnsi="Verdana"/>
          <w:noProof/>
          <w:color w:val="FF0000"/>
          <w:sz w:val="20"/>
          <w:szCs w:val="20"/>
        </w:rPr>
        <w:t xml:space="preserve">Termin wymiany elementu, komponentu, podzespołu lub serwera wynosi maksymalnie </w:t>
      </w:r>
      <w:r>
        <w:rPr>
          <w:rFonts w:ascii="Verdana" w:hAnsi="Verdana"/>
          <w:noProof/>
          <w:color w:val="FF0000"/>
          <w:sz w:val="20"/>
          <w:szCs w:val="20"/>
        </w:rPr>
        <w:br/>
      </w:r>
      <w:r w:rsidRPr="0016660A">
        <w:rPr>
          <w:rFonts w:ascii="Verdana" w:hAnsi="Verdana"/>
          <w:noProof/>
          <w:color w:val="FF0000"/>
          <w:sz w:val="20"/>
          <w:szCs w:val="20"/>
        </w:rPr>
        <w:t>14 dni od dnia zgłoszenia przez Zamawiającego żądania wymiany</w:t>
      </w:r>
      <w:r>
        <w:rPr>
          <w:rFonts w:ascii="Verdana" w:hAnsi="Verdana"/>
          <w:noProof/>
          <w:color w:val="FF0000"/>
          <w:sz w:val="20"/>
          <w:szCs w:val="20"/>
        </w:rPr>
        <w:t>.</w:t>
      </w:r>
    </w:p>
    <w:bookmarkEnd w:id="7"/>
    <w:p w14:paraId="152DEF0C" w14:textId="32737F25" w:rsidR="001469BD" w:rsidRPr="0029660D" w:rsidRDefault="00971162" w:rsidP="001469BD">
      <w:pPr>
        <w:pStyle w:val="Akapitzlist"/>
        <w:numPr>
          <w:ilvl w:val="0"/>
          <w:numId w:val="12"/>
        </w:numPr>
        <w:tabs>
          <w:tab w:val="left" w:pos="426"/>
        </w:tabs>
        <w:ind w:left="426" w:hanging="426"/>
        <w:jc w:val="both"/>
        <w:rPr>
          <w:rFonts w:ascii="Verdana" w:hAnsi="Verdana"/>
          <w:i/>
          <w:sz w:val="20"/>
          <w:szCs w:val="20"/>
        </w:rPr>
      </w:pPr>
      <w:r w:rsidRPr="00971162">
        <w:rPr>
          <w:rFonts w:ascii="Verdana" w:hAnsi="Verdana"/>
          <w:sz w:val="20"/>
          <w:szCs w:val="20"/>
        </w:rPr>
        <w:t>Naprawy realizowane będą w miejscu instalacji sprzętu</w:t>
      </w:r>
      <w:r>
        <w:rPr>
          <w:rFonts w:ascii="Verdana" w:hAnsi="Verdana"/>
          <w:sz w:val="20"/>
          <w:szCs w:val="20"/>
        </w:rPr>
        <w:t xml:space="preserve"> </w:t>
      </w:r>
      <w:r w:rsidRPr="00971162">
        <w:rPr>
          <w:rFonts w:ascii="Verdana" w:hAnsi="Verdana"/>
          <w:sz w:val="20"/>
          <w:szCs w:val="20"/>
        </w:rPr>
        <w:t xml:space="preserve">z wyjątkiem przypadków </w:t>
      </w:r>
      <w:r>
        <w:rPr>
          <w:rFonts w:ascii="Verdana" w:hAnsi="Verdana"/>
          <w:sz w:val="20"/>
          <w:szCs w:val="20"/>
        </w:rPr>
        <w:br/>
      </w:r>
      <w:r w:rsidRPr="00971162">
        <w:rPr>
          <w:rFonts w:ascii="Verdana" w:hAnsi="Verdana"/>
          <w:sz w:val="20"/>
          <w:szCs w:val="20"/>
        </w:rPr>
        <w:t>uzgodnionych z Zamawiającym</w:t>
      </w:r>
      <w:r>
        <w:rPr>
          <w:rFonts w:ascii="Verdana" w:hAnsi="Verdana"/>
          <w:sz w:val="20"/>
          <w:szCs w:val="20"/>
        </w:rPr>
        <w:t xml:space="preserve">. </w:t>
      </w:r>
      <w:r w:rsidR="001469BD" w:rsidRPr="00493DE5">
        <w:rPr>
          <w:rFonts w:ascii="Verdana" w:hAnsi="Verdana"/>
          <w:sz w:val="20"/>
          <w:szCs w:val="20"/>
        </w:rPr>
        <w:t xml:space="preserve">Wykonawca </w:t>
      </w:r>
      <w:r w:rsidR="001469BD">
        <w:rPr>
          <w:rFonts w:ascii="Verdana" w:hAnsi="Verdana"/>
          <w:sz w:val="20"/>
          <w:szCs w:val="20"/>
        </w:rPr>
        <w:t>zobowiązuje się</w:t>
      </w:r>
      <w:r w:rsidR="001469BD" w:rsidRPr="00493DE5">
        <w:rPr>
          <w:rFonts w:ascii="Verdana" w:hAnsi="Verdana"/>
          <w:sz w:val="20"/>
          <w:szCs w:val="20"/>
        </w:rPr>
        <w:t xml:space="preserve"> do odbioru sprzętu, </w:t>
      </w:r>
      <w:r>
        <w:rPr>
          <w:rFonts w:ascii="Verdana" w:hAnsi="Verdana"/>
          <w:sz w:val="20"/>
          <w:szCs w:val="20"/>
        </w:rPr>
        <w:br/>
      </w:r>
      <w:r w:rsidR="001469BD" w:rsidRPr="00493DE5">
        <w:rPr>
          <w:rFonts w:ascii="Verdana" w:hAnsi="Verdana"/>
          <w:sz w:val="20"/>
          <w:szCs w:val="20"/>
        </w:rPr>
        <w:t>jego naprawy i ponownej dostawy na koszt własny.</w:t>
      </w:r>
    </w:p>
    <w:p w14:paraId="13E16B23" w14:textId="1E1F27D8" w:rsidR="0029660D" w:rsidRDefault="0029660D" w:rsidP="0029660D">
      <w:pPr>
        <w:tabs>
          <w:tab w:val="left" w:pos="426"/>
        </w:tabs>
        <w:jc w:val="both"/>
        <w:rPr>
          <w:rFonts w:ascii="Verdana" w:hAnsi="Verdana"/>
          <w:i/>
          <w:sz w:val="20"/>
          <w:szCs w:val="20"/>
        </w:rPr>
      </w:pPr>
    </w:p>
    <w:p w14:paraId="2C483946" w14:textId="150E2265" w:rsidR="0029660D" w:rsidRDefault="0029660D" w:rsidP="0029660D">
      <w:pPr>
        <w:tabs>
          <w:tab w:val="left" w:pos="426"/>
        </w:tabs>
        <w:jc w:val="both"/>
        <w:rPr>
          <w:rFonts w:ascii="Verdana" w:hAnsi="Verdana"/>
          <w:i/>
          <w:sz w:val="20"/>
          <w:szCs w:val="20"/>
        </w:rPr>
      </w:pPr>
    </w:p>
    <w:p w14:paraId="5A4A3530" w14:textId="23ABC207" w:rsidR="0029660D" w:rsidRDefault="0029660D" w:rsidP="0029660D">
      <w:pPr>
        <w:tabs>
          <w:tab w:val="left" w:pos="426"/>
        </w:tabs>
        <w:jc w:val="both"/>
        <w:rPr>
          <w:rFonts w:ascii="Verdana" w:hAnsi="Verdana"/>
          <w:i/>
          <w:sz w:val="20"/>
          <w:szCs w:val="20"/>
        </w:rPr>
      </w:pPr>
    </w:p>
    <w:p w14:paraId="0F3F4C88" w14:textId="77777777" w:rsidR="0029660D" w:rsidRPr="0029660D" w:rsidRDefault="0029660D" w:rsidP="0029660D">
      <w:pPr>
        <w:tabs>
          <w:tab w:val="left" w:pos="426"/>
        </w:tabs>
        <w:jc w:val="both"/>
        <w:rPr>
          <w:rFonts w:ascii="Verdana" w:hAnsi="Verdana"/>
          <w:i/>
          <w:sz w:val="20"/>
          <w:szCs w:val="20"/>
        </w:rPr>
      </w:pPr>
    </w:p>
    <w:bookmarkEnd w:id="1"/>
    <w:bookmarkEnd w:id="5"/>
    <w:p w14:paraId="1E386F03" w14:textId="77777777" w:rsidR="001469BD" w:rsidRDefault="001469BD" w:rsidP="001469BD">
      <w:pPr>
        <w:rPr>
          <w:rFonts w:ascii="Verdana" w:hAnsi="Verdana" w:cstheme="minorHAnsi"/>
          <w:b/>
          <w:sz w:val="20"/>
          <w:szCs w:val="20"/>
        </w:rPr>
      </w:pPr>
    </w:p>
    <w:p w14:paraId="51DEE5E5" w14:textId="77777777" w:rsidR="00516B5E" w:rsidRPr="009A58DA" w:rsidRDefault="00516B5E" w:rsidP="001469BD">
      <w:pPr>
        <w:rPr>
          <w:rFonts w:ascii="Verdana" w:hAnsi="Verdana"/>
          <w:i/>
          <w:sz w:val="20"/>
          <w:szCs w:val="20"/>
        </w:rPr>
      </w:pPr>
    </w:p>
    <w:sectPr w:rsidR="00516B5E" w:rsidRPr="009A58DA" w:rsidSect="00AA34D5">
      <w:headerReference w:type="default" r:id="rId9"/>
      <w:footerReference w:type="even" r:id="rId10"/>
      <w:footerReference w:type="default" r:id="rId11"/>
      <w:pgSz w:w="11906" w:h="16838" w:code="9"/>
      <w:pgMar w:top="1418" w:right="986" w:bottom="1417" w:left="12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05010" w14:textId="77777777" w:rsidR="00813B63" w:rsidRDefault="00813B63">
      <w:r>
        <w:separator/>
      </w:r>
    </w:p>
  </w:endnote>
  <w:endnote w:type="continuationSeparator" w:id="0">
    <w:p w14:paraId="355A1B6F" w14:textId="77777777" w:rsidR="00813B63" w:rsidRDefault="0081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penSans-Bold">
    <w:altName w:val="Times New Roman"/>
    <w:panose1 w:val="00000000000000000000"/>
    <w:charset w:val="00"/>
    <w:family w:val="roman"/>
    <w:notTrueType/>
    <w:pitch w:val="default"/>
  </w:font>
  <w:font w:name="NotoSans-Regular">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B125" w14:textId="77777777" w:rsidR="00724CA1" w:rsidRDefault="00724CA1" w:rsidP="0052759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E1782FF" w14:textId="77777777" w:rsidR="00724CA1" w:rsidRDefault="00724CA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20"/>
        <w:szCs w:val="20"/>
      </w:rPr>
      <w:id w:val="12055650"/>
      <w:docPartObj>
        <w:docPartGallery w:val="Page Numbers (Bottom of Page)"/>
        <w:docPartUnique/>
      </w:docPartObj>
    </w:sdtPr>
    <w:sdtContent>
      <w:sdt>
        <w:sdtPr>
          <w:rPr>
            <w:rFonts w:ascii="Verdana" w:hAnsi="Verdana"/>
            <w:sz w:val="20"/>
            <w:szCs w:val="20"/>
          </w:rPr>
          <w:id w:val="810570653"/>
          <w:docPartObj>
            <w:docPartGallery w:val="Page Numbers (Top of Page)"/>
            <w:docPartUnique/>
          </w:docPartObj>
        </w:sdtPr>
        <w:sdtContent>
          <w:p w14:paraId="7137AE78" w14:textId="77777777" w:rsidR="00724CA1" w:rsidRPr="003E328E" w:rsidRDefault="00724CA1">
            <w:pPr>
              <w:pStyle w:val="Stopka"/>
              <w:jc w:val="right"/>
              <w:rPr>
                <w:rFonts w:ascii="Verdana" w:hAnsi="Verdana"/>
                <w:sz w:val="20"/>
                <w:szCs w:val="20"/>
              </w:rPr>
            </w:pPr>
            <w:r w:rsidRPr="003E328E">
              <w:rPr>
                <w:rFonts w:ascii="Verdana" w:hAnsi="Verdana"/>
                <w:sz w:val="20"/>
                <w:szCs w:val="20"/>
              </w:rPr>
              <w:t xml:space="preserve">Strona </w:t>
            </w:r>
            <w:r w:rsidRPr="003E328E">
              <w:rPr>
                <w:rFonts w:ascii="Verdana" w:hAnsi="Verdana"/>
                <w:b/>
                <w:sz w:val="20"/>
                <w:szCs w:val="20"/>
              </w:rPr>
              <w:fldChar w:fldCharType="begin"/>
            </w:r>
            <w:r w:rsidRPr="003E328E">
              <w:rPr>
                <w:rFonts w:ascii="Verdana" w:hAnsi="Verdana"/>
                <w:b/>
                <w:sz w:val="20"/>
                <w:szCs w:val="20"/>
              </w:rPr>
              <w:instrText>PAGE</w:instrText>
            </w:r>
            <w:r w:rsidRPr="003E328E">
              <w:rPr>
                <w:rFonts w:ascii="Verdana" w:hAnsi="Verdana"/>
                <w:b/>
                <w:sz w:val="20"/>
                <w:szCs w:val="20"/>
              </w:rPr>
              <w:fldChar w:fldCharType="separate"/>
            </w:r>
            <w:r w:rsidR="00D94910">
              <w:rPr>
                <w:rFonts w:ascii="Verdana" w:hAnsi="Verdana"/>
                <w:b/>
                <w:noProof/>
                <w:sz w:val="20"/>
                <w:szCs w:val="20"/>
              </w:rPr>
              <w:t>1</w:t>
            </w:r>
            <w:r w:rsidRPr="003E328E">
              <w:rPr>
                <w:rFonts w:ascii="Verdana" w:hAnsi="Verdana"/>
                <w:b/>
                <w:sz w:val="20"/>
                <w:szCs w:val="20"/>
              </w:rPr>
              <w:fldChar w:fldCharType="end"/>
            </w:r>
            <w:r w:rsidRPr="003E328E">
              <w:rPr>
                <w:rFonts w:ascii="Verdana" w:hAnsi="Verdana"/>
                <w:sz w:val="20"/>
                <w:szCs w:val="20"/>
              </w:rPr>
              <w:t xml:space="preserve"> z </w:t>
            </w:r>
            <w:r w:rsidRPr="003E328E">
              <w:rPr>
                <w:rFonts w:ascii="Verdana" w:hAnsi="Verdana"/>
                <w:b/>
                <w:sz w:val="20"/>
                <w:szCs w:val="20"/>
              </w:rPr>
              <w:fldChar w:fldCharType="begin"/>
            </w:r>
            <w:r w:rsidRPr="003E328E">
              <w:rPr>
                <w:rFonts w:ascii="Verdana" w:hAnsi="Verdana"/>
                <w:b/>
                <w:sz w:val="20"/>
                <w:szCs w:val="20"/>
              </w:rPr>
              <w:instrText>NUMPAGES</w:instrText>
            </w:r>
            <w:r w:rsidRPr="003E328E">
              <w:rPr>
                <w:rFonts w:ascii="Verdana" w:hAnsi="Verdana"/>
                <w:b/>
                <w:sz w:val="20"/>
                <w:szCs w:val="20"/>
              </w:rPr>
              <w:fldChar w:fldCharType="separate"/>
            </w:r>
            <w:r w:rsidR="00D94910">
              <w:rPr>
                <w:rFonts w:ascii="Verdana" w:hAnsi="Verdana"/>
                <w:b/>
                <w:noProof/>
                <w:sz w:val="20"/>
                <w:szCs w:val="20"/>
              </w:rPr>
              <w:t>14</w:t>
            </w:r>
            <w:r w:rsidRPr="003E328E">
              <w:rPr>
                <w:rFonts w:ascii="Verdana" w:hAnsi="Verdana"/>
                <w:b/>
                <w:sz w:val="20"/>
                <w:szCs w:val="20"/>
              </w:rPr>
              <w:fldChar w:fldCharType="end"/>
            </w:r>
          </w:p>
        </w:sdtContent>
      </w:sdt>
    </w:sdtContent>
  </w:sdt>
  <w:p w14:paraId="002D26F0" w14:textId="77777777" w:rsidR="00724CA1" w:rsidRDefault="00724CA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3BDB4" w14:textId="77777777" w:rsidR="00813B63" w:rsidRDefault="00813B63">
      <w:r>
        <w:separator/>
      </w:r>
    </w:p>
  </w:footnote>
  <w:footnote w:type="continuationSeparator" w:id="0">
    <w:p w14:paraId="293B2016" w14:textId="77777777" w:rsidR="00813B63" w:rsidRDefault="00813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B8C4" w14:textId="243681AE" w:rsidR="00724CA1" w:rsidRPr="00344C98" w:rsidRDefault="00724CA1" w:rsidP="00E01E9A">
    <w:pPr>
      <w:pStyle w:val="Nagwek"/>
      <w:rPr>
        <w:rFonts w:ascii="Verdana" w:hAnsi="Verdana"/>
        <w:i/>
        <w:color w:val="000000" w:themeColor="text1"/>
        <w:sz w:val="16"/>
        <w:szCs w:val="16"/>
      </w:rPr>
    </w:pPr>
    <w:bookmarkStart w:id="8" w:name="OLE_LINK7"/>
    <w:bookmarkStart w:id="9" w:name="OLE_LINK8"/>
    <w:bookmarkStart w:id="10" w:name="_Hlk230161769"/>
    <w:bookmarkStart w:id="11" w:name="_Hlk230161770"/>
    <w:r w:rsidRPr="00AA7073">
      <w:rPr>
        <w:rFonts w:ascii="Verdana" w:hAnsi="Verdana"/>
        <w:i/>
        <w:color w:val="000000" w:themeColor="text1"/>
        <w:sz w:val="16"/>
        <w:szCs w:val="16"/>
      </w:rPr>
      <w:t xml:space="preserve">Dotyczy postępowania pn.: </w:t>
    </w:r>
    <w:r w:rsidRPr="00E3736B">
      <w:rPr>
        <w:rFonts w:ascii="Verdana" w:hAnsi="Verdana"/>
        <w:i/>
        <w:color w:val="000000" w:themeColor="text1"/>
        <w:sz w:val="16"/>
        <w:szCs w:val="16"/>
      </w:rPr>
      <w:t>„</w:t>
    </w:r>
    <w:r w:rsidR="00E212F4" w:rsidRPr="00E212F4">
      <w:rPr>
        <w:rFonts w:ascii="Verdana" w:hAnsi="Verdana"/>
        <w:i/>
        <w:color w:val="000000" w:themeColor="text1"/>
        <w:sz w:val="16"/>
        <w:szCs w:val="16"/>
      </w:rPr>
      <w:t xml:space="preserve">Dostawa serwera na potrzeby Generalnej Dyrekcji Dróg Krajowych i Autostrad Oddział </w:t>
    </w:r>
    <w:r w:rsidR="00E212F4">
      <w:rPr>
        <w:rFonts w:ascii="Verdana" w:hAnsi="Verdana"/>
        <w:i/>
        <w:color w:val="000000" w:themeColor="text1"/>
        <w:sz w:val="16"/>
        <w:szCs w:val="16"/>
      </w:rPr>
      <w:br/>
    </w:r>
    <w:r w:rsidR="00E212F4" w:rsidRPr="00E212F4">
      <w:rPr>
        <w:rFonts w:ascii="Verdana" w:hAnsi="Verdana"/>
        <w:i/>
        <w:color w:val="000000" w:themeColor="text1"/>
        <w:sz w:val="16"/>
        <w:szCs w:val="16"/>
      </w:rPr>
      <w:t>w Lublinie</w:t>
    </w:r>
    <w:r w:rsidRPr="00F40311">
      <w:rPr>
        <w:rFonts w:ascii="Verdana" w:hAnsi="Verdana"/>
        <w:i/>
        <w:sz w:val="16"/>
        <w:szCs w:val="16"/>
      </w:rPr>
      <w:t>” o nr sprawy:</w:t>
    </w:r>
    <w:r w:rsidR="00E01E9A">
      <w:rPr>
        <w:rFonts w:ascii="Verdana" w:hAnsi="Verdana"/>
        <w:i/>
        <w:sz w:val="16"/>
        <w:szCs w:val="16"/>
      </w:rPr>
      <w:t xml:space="preserve"> </w:t>
    </w:r>
    <w:bookmarkEnd w:id="8"/>
    <w:bookmarkEnd w:id="9"/>
    <w:r w:rsidR="00E212F4" w:rsidRPr="00E212F4">
      <w:rPr>
        <w:rFonts w:ascii="Verdana" w:hAnsi="Verdana"/>
        <w:i/>
        <w:sz w:val="16"/>
        <w:szCs w:val="16"/>
      </w:rPr>
      <w:t>OLU.Z-5.2431.1</w:t>
    </w:r>
    <w:r w:rsidR="001E4746">
      <w:rPr>
        <w:rFonts w:ascii="Verdana" w:hAnsi="Verdana"/>
        <w:i/>
        <w:sz w:val="16"/>
        <w:szCs w:val="16"/>
      </w:rPr>
      <w:t>5</w:t>
    </w:r>
    <w:r w:rsidR="00E212F4" w:rsidRPr="00E212F4">
      <w:rPr>
        <w:rFonts w:ascii="Verdana" w:hAnsi="Verdana"/>
        <w:i/>
        <w:sz w:val="16"/>
        <w:szCs w:val="16"/>
      </w:rPr>
      <w:t>.2026</w:t>
    </w:r>
    <w:bookmarkEnd w:id="10"/>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6"/>
    <w:multiLevelType w:val="singleLevel"/>
    <w:tmpl w:val="00000006"/>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10"/>
    <w:multiLevelType w:val="singleLevel"/>
    <w:tmpl w:val="00000010"/>
    <w:name w:val="WW8Num16"/>
    <w:lvl w:ilvl="0">
      <w:start w:val="1"/>
      <w:numFmt w:val="bullet"/>
      <w:lvlText w:val="o"/>
      <w:lvlJc w:val="left"/>
      <w:pPr>
        <w:tabs>
          <w:tab w:val="num" w:pos="720"/>
        </w:tabs>
        <w:ind w:left="720" w:hanging="360"/>
      </w:pPr>
      <w:rPr>
        <w:rFonts w:ascii="Courier New" w:hAnsi="Courier New" w:cs="Courier New"/>
      </w:rPr>
    </w:lvl>
  </w:abstractNum>
  <w:abstractNum w:abstractNumId="3" w15:restartNumberingAfterBreak="0">
    <w:nsid w:val="00000016"/>
    <w:multiLevelType w:val="singleLevel"/>
    <w:tmpl w:val="00000016"/>
    <w:name w:val="WW8Num22"/>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7"/>
    <w:multiLevelType w:val="singleLevel"/>
    <w:tmpl w:val="00000017"/>
    <w:name w:val="WW8Num23"/>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19"/>
    <w:multiLevelType w:val="singleLevel"/>
    <w:tmpl w:val="00000019"/>
    <w:name w:val="WW8Num25"/>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1F"/>
    <w:multiLevelType w:val="singleLevel"/>
    <w:tmpl w:val="0000001F"/>
    <w:name w:val="WW8Num31"/>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24"/>
    <w:multiLevelType w:val="singleLevel"/>
    <w:tmpl w:val="00000024"/>
    <w:name w:val="WW8Num36"/>
    <w:lvl w:ilvl="0">
      <w:start w:val="1"/>
      <w:numFmt w:val="bullet"/>
      <w:lvlText w:val=""/>
      <w:lvlJc w:val="left"/>
      <w:pPr>
        <w:tabs>
          <w:tab w:val="num" w:pos="741"/>
        </w:tabs>
        <w:ind w:left="741" w:hanging="360"/>
      </w:pPr>
      <w:rPr>
        <w:rFonts w:ascii="Symbol" w:hAnsi="Symbol"/>
      </w:rPr>
    </w:lvl>
  </w:abstractNum>
  <w:abstractNum w:abstractNumId="8" w15:restartNumberingAfterBreak="0">
    <w:nsid w:val="00000026"/>
    <w:multiLevelType w:val="singleLevel"/>
    <w:tmpl w:val="00000026"/>
    <w:name w:val="WW8Num38"/>
    <w:lvl w:ilvl="0">
      <w:start w:val="1"/>
      <w:numFmt w:val="decimal"/>
      <w:lvlText w:val="%1."/>
      <w:lvlJc w:val="left"/>
      <w:pPr>
        <w:tabs>
          <w:tab w:val="num" w:pos="1080"/>
        </w:tabs>
        <w:ind w:left="1080" w:hanging="1080"/>
      </w:pPr>
    </w:lvl>
  </w:abstractNum>
  <w:abstractNum w:abstractNumId="9" w15:restartNumberingAfterBreak="0">
    <w:nsid w:val="00000028"/>
    <w:multiLevelType w:val="singleLevel"/>
    <w:tmpl w:val="00000028"/>
    <w:name w:val="WW8Num40"/>
    <w:lvl w:ilvl="0">
      <w:start w:val="1"/>
      <w:numFmt w:val="decimal"/>
      <w:lvlText w:val="%1."/>
      <w:lvlJc w:val="left"/>
      <w:pPr>
        <w:tabs>
          <w:tab w:val="num" w:pos="1080"/>
        </w:tabs>
        <w:ind w:left="1080" w:hanging="1080"/>
      </w:pPr>
    </w:lvl>
  </w:abstractNum>
  <w:abstractNum w:abstractNumId="10" w15:restartNumberingAfterBreak="0">
    <w:nsid w:val="0000002B"/>
    <w:multiLevelType w:val="singleLevel"/>
    <w:tmpl w:val="0000002B"/>
    <w:name w:val="WW8Num43"/>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3A"/>
    <w:multiLevelType w:val="singleLevel"/>
    <w:tmpl w:val="0000003A"/>
    <w:name w:val="WW8Num58"/>
    <w:lvl w:ilvl="0">
      <w:start w:val="1"/>
      <w:numFmt w:val="bullet"/>
      <w:lvlText w:val=""/>
      <w:lvlJc w:val="left"/>
      <w:pPr>
        <w:tabs>
          <w:tab w:val="num" w:pos="803"/>
        </w:tabs>
        <w:ind w:left="803" w:hanging="360"/>
      </w:pPr>
      <w:rPr>
        <w:rFonts w:ascii="Symbol" w:hAnsi="Symbol"/>
      </w:rPr>
    </w:lvl>
  </w:abstractNum>
  <w:abstractNum w:abstractNumId="12" w15:restartNumberingAfterBreak="0">
    <w:nsid w:val="013B7165"/>
    <w:multiLevelType w:val="hybridMultilevel"/>
    <w:tmpl w:val="FB90725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1BE092B"/>
    <w:multiLevelType w:val="hybridMultilevel"/>
    <w:tmpl w:val="C6CAB64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27D2FEC"/>
    <w:multiLevelType w:val="hybridMultilevel"/>
    <w:tmpl w:val="C9FC5D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0F670D"/>
    <w:multiLevelType w:val="hybridMultilevel"/>
    <w:tmpl w:val="43DCA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51368E2"/>
    <w:multiLevelType w:val="hybridMultilevel"/>
    <w:tmpl w:val="02A272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7DF18F1"/>
    <w:multiLevelType w:val="multilevel"/>
    <w:tmpl w:val="F2DC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E4338A"/>
    <w:multiLevelType w:val="hybridMultilevel"/>
    <w:tmpl w:val="C604FA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02751D2"/>
    <w:multiLevelType w:val="hybridMultilevel"/>
    <w:tmpl w:val="1DE08B70"/>
    <w:lvl w:ilvl="0" w:tplc="6352ADE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2770140"/>
    <w:multiLevelType w:val="hybridMultilevel"/>
    <w:tmpl w:val="23B06F64"/>
    <w:lvl w:ilvl="0" w:tplc="E0FCD24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2770CF2"/>
    <w:multiLevelType w:val="hybridMultilevel"/>
    <w:tmpl w:val="ADBA6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3154FBA"/>
    <w:multiLevelType w:val="hybridMultilevel"/>
    <w:tmpl w:val="BE8821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9F92A91"/>
    <w:multiLevelType w:val="hybridMultilevel"/>
    <w:tmpl w:val="508A50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CDF473D"/>
    <w:multiLevelType w:val="hybridMultilevel"/>
    <w:tmpl w:val="510233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D451366"/>
    <w:multiLevelType w:val="hybridMultilevel"/>
    <w:tmpl w:val="E22084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07E2A61"/>
    <w:multiLevelType w:val="hybridMultilevel"/>
    <w:tmpl w:val="1546A3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22066A3"/>
    <w:multiLevelType w:val="hybridMultilevel"/>
    <w:tmpl w:val="E5E2CC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5A15A89"/>
    <w:multiLevelType w:val="hybridMultilevel"/>
    <w:tmpl w:val="1FF42EA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6B236A7"/>
    <w:multiLevelType w:val="hybridMultilevel"/>
    <w:tmpl w:val="833AA9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6DD16CD"/>
    <w:multiLevelType w:val="hybridMultilevel"/>
    <w:tmpl w:val="BF9A2000"/>
    <w:lvl w:ilvl="0" w:tplc="E0FCD24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EED6C78"/>
    <w:multiLevelType w:val="hybridMultilevel"/>
    <w:tmpl w:val="833AA9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1C45B80"/>
    <w:multiLevelType w:val="hybridMultilevel"/>
    <w:tmpl w:val="EEB679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23B4063"/>
    <w:multiLevelType w:val="hybridMultilevel"/>
    <w:tmpl w:val="C8168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8BD588B"/>
    <w:multiLevelType w:val="hybridMultilevel"/>
    <w:tmpl w:val="0AD6FC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DB63D7"/>
    <w:multiLevelType w:val="hybridMultilevel"/>
    <w:tmpl w:val="5FC457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980110B"/>
    <w:multiLevelType w:val="multilevel"/>
    <w:tmpl w:val="176A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ABE3810"/>
    <w:multiLevelType w:val="multilevel"/>
    <w:tmpl w:val="ED9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CB440C"/>
    <w:multiLevelType w:val="hybridMultilevel"/>
    <w:tmpl w:val="8DBAB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F987E91"/>
    <w:multiLevelType w:val="hybridMultilevel"/>
    <w:tmpl w:val="ADF077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1552BBE"/>
    <w:multiLevelType w:val="hybridMultilevel"/>
    <w:tmpl w:val="9B6047C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34D2D8A"/>
    <w:multiLevelType w:val="hybridMultilevel"/>
    <w:tmpl w:val="63FADE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3B77EFD"/>
    <w:multiLevelType w:val="hybridMultilevel"/>
    <w:tmpl w:val="1D2442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5051BBF"/>
    <w:multiLevelType w:val="multilevel"/>
    <w:tmpl w:val="2ED6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B14AC5"/>
    <w:multiLevelType w:val="multilevel"/>
    <w:tmpl w:val="6B44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76D531A"/>
    <w:multiLevelType w:val="hybridMultilevel"/>
    <w:tmpl w:val="0C64B0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79E35EF"/>
    <w:multiLevelType w:val="multilevel"/>
    <w:tmpl w:val="8628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6B3C81"/>
    <w:multiLevelType w:val="hybridMultilevel"/>
    <w:tmpl w:val="CE9E02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A881575"/>
    <w:multiLevelType w:val="hybridMultilevel"/>
    <w:tmpl w:val="20304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F327FB9"/>
    <w:multiLevelType w:val="hybridMultilevel"/>
    <w:tmpl w:val="70E472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1310705"/>
    <w:multiLevelType w:val="hybridMultilevel"/>
    <w:tmpl w:val="F30CA3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1B26535"/>
    <w:multiLevelType w:val="hybridMultilevel"/>
    <w:tmpl w:val="AF92E8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1FE3D95"/>
    <w:multiLevelType w:val="hybridMultilevel"/>
    <w:tmpl w:val="9656E5B4"/>
    <w:lvl w:ilvl="0" w:tplc="B37C4FCA">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65B17F8"/>
    <w:multiLevelType w:val="hybridMultilevel"/>
    <w:tmpl w:val="90A46B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7C9763D"/>
    <w:multiLevelType w:val="hybridMultilevel"/>
    <w:tmpl w:val="4EC0A6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7EC3D7C"/>
    <w:multiLevelType w:val="hybridMultilevel"/>
    <w:tmpl w:val="A426D86C"/>
    <w:lvl w:ilvl="0" w:tplc="5650B694">
      <w:start w:val="1"/>
      <w:numFmt w:val="decimal"/>
      <w:lvlText w:val="%1."/>
      <w:lvlJc w:val="left"/>
      <w:pPr>
        <w:ind w:left="720" w:hanging="360"/>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6" w15:restartNumberingAfterBreak="0">
    <w:nsid w:val="5A8140C3"/>
    <w:multiLevelType w:val="hybridMultilevel"/>
    <w:tmpl w:val="90A46B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A9424C1"/>
    <w:multiLevelType w:val="multilevel"/>
    <w:tmpl w:val="5838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FA45AFE"/>
    <w:multiLevelType w:val="hybridMultilevel"/>
    <w:tmpl w:val="5FC457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024068A"/>
    <w:multiLevelType w:val="hybridMultilevel"/>
    <w:tmpl w:val="028ACA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4044252"/>
    <w:multiLevelType w:val="hybridMultilevel"/>
    <w:tmpl w:val="ED30DD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4B844CF"/>
    <w:multiLevelType w:val="hybridMultilevel"/>
    <w:tmpl w:val="F776290A"/>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62" w15:restartNumberingAfterBreak="0">
    <w:nsid w:val="69E369B6"/>
    <w:multiLevelType w:val="hybridMultilevel"/>
    <w:tmpl w:val="556220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D245115"/>
    <w:multiLevelType w:val="multilevel"/>
    <w:tmpl w:val="E4589128"/>
    <w:lvl w:ilvl="0">
      <w:start w:val="1"/>
      <w:numFmt w:val="decimal"/>
      <w:lvlText w:val="%1."/>
      <w:lvlJc w:val="left"/>
      <w:pPr>
        <w:ind w:left="720" w:hanging="360"/>
      </w:pPr>
      <w:rPr>
        <w:i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6D441663"/>
    <w:multiLevelType w:val="hybridMultilevel"/>
    <w:tmpl w:val="F684ADD0"/>
    <w:lvl w:ilvl="0" w:tplc="E0FCD24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DCF65A1"/>
    <w:multiLevelType w:val="hybridMultilevel"/>
    <w:tmpl w:val="F41C8546"/>
    <w:lvl w:ilvl="0" w:tplc="4B7A048A">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FCF1D91"/>
    <w:multiLevelType w:val="hybridMultilevel"/>
    <w:tmpl w:val="C04475DA"/>
    <w:lvl w:ilvl="0" w:tplc="75F00524">
      <w:start w:val="1"/>
      <w:numFmt w:val="lowerLetter"/>
      <w:lvlText w:val="%1)"/>
      <w:lvlJc w:val="left"/>
      <w:pPr>
        <w:ind w:left="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048EB52">
      <w:start w:val="1"/>
      <w:numFmt w:val="lowerLetter"/>
      <w:lvlText w:val="%2"/>
      <w:lvlJc w:val="left"/>
      <w:pPr>
        <w:ind w:left="13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F8AE43C">
      <w:start w:val="1"/>
      <w:numFmt w:val="lowerRoman"/>
      <w:lvlText w:val="%3"/>
      <w:lvlJc w:val="left"/>
      <w:pPr>
        <w:ind w:left="20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1BE218A">
      <w:start w:val="1"/>
      <w:numFmt w:val="decimal"/>
      <w:lvlText w:val="%4"/>
      <w:lvlJc w:val="left"/>
      <w:pPr>
        <w:ind w:left="27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4D456AA">
      <w:start w:val="1"/>
      <w:numFmt w:val="lowerLetter"/>
      <w:lvlText w:val="%5"/>
      <w:lvlJc w:val="left"/>
      <w:pPr>
        <w:ind w:left="34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C9A3906">
      <w:start w:val="1"/>
      <w:numFmt w:val="lowerRoman"/>
      <w:lvlText w:val="%6"/>
      <w:lvlJc w:val="left"/>
      <w:pPr>
        <w:ind w:left="41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C289122">
      <w:start w:val="1"/>
      <w:numFmt w:val="decimal"/>
      <w:lvlText w:val="%7"/>
      <w:lvlJc w:val="left"/>
      <w:pPr>
        <w:ind w:left="49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1BEAEF4">
      <w:start w:val="1"/>
      <w:numFmt w:val="lowerLetter"/>
      <w:lvlText w:val="%8"/>
      <w:lvlJc w:val="left"/>
      <w:pPr>
        <w:ind w:left="56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85E56B4">
      <w:start w:val="1"/>
      <w:numFmt w:val="lowerRoman"/>
      <w:lvlText w:val="%9"/>
      <w:lvlJc w:val="left"/>
      <w:pPr>
        <w:ind w:left="63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7" w15:restartNumberingAfterBreak="0">
    <w:nsid w:val="741E6654"/>
    <w:multiLevelType w:val="hybridMultilevel"/>
    <w:tmpl w:val="76422D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4B23347"/>
    <w:multiLevelType w:val="hybridMultilevel"/>
    <w:tmpl w:val="9FCA8A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6D05B0F"/>
    <w:multiLevelType w:val="hybridMultilevel"/>
    <w:tmpl w:val="ABC679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7B11BCD"/>
    <w:multiLevelType w:val="hybridMultilevel"/>
    <w:tmpl w:val="80DE5E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A7A6443"/>
    <w:multiLevelType w:val="hybridMultilevel"/>
    <w:tmpl w:val="FFA04300"/>
    <w:lvl w:ilvl="0" w:tplc="C9EAC36E">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B86135D"/>
    <w:multiLevelType w:val="hybridMultilevel"/>
    <w:tmpl w:val="F2ECEDC4"/>
    <w:lvl w:ilvl="0" w:tplc="0415000F">
      <w:start w:val="1"/>
      <w:numFmt w:val="decimal"/>
      <w:lvlText w:val="%1."/>
      <w:lvlJc w:val="left"/>
      <w:pPr>
        <w:ind w:left="949" w:hanging="360"/>
      </w:pPr>
    </w:lvl>
    <w:lvl w:ilvl="1" w:tplc="04150019" w:tentative="1">
      <w:start w:val="1"/>
      <w:numFmt w:val="lowerLetter"/>
      <w:lvlText w:val="%2."/>
      <w:lvlJc w:val="left"/>
      <w:pPr>
        <w:ind w:left="1669" w:hanging="360"/>
      </w:pPr>
    </w:lvl>
    <w:lvl w:ilvl="2" w:tplc="0415001B" w:tentative="1">
      <w:start w:val="1"/>
      <w:numFmt w:val="lowerRoman"/>
      <w:lvlText w:val="%3."/>
      <w:lvlJc w:val="right"/>
      <w:pPr>
        <w:ind w:left="2389" w:hanging="180"/>
      </w:pPr>
    </w:lvl>
    <w:lvl w:ilvl="3" w:tplc="0415000F" w:tentative="1">
      <w:start w:val="1"/>
      <w:numFmt w:val="decimal"/>
      <w:lvlText w:val="%4."/>
      <w:lvlJc w:val="left"/>
      <w:pPr>
        <w:ind w:left="3109" w:hanging="360"/>
      </w:pPr>
    </w:lvl>
    <w:lvl w:ilvl="4" w:tplc="04150019" w:tentative="1">
      <w:start w:val="1"/>
      <w:numFmt w:val="lowerLetter"/>
      <w:lvlText w:val="%5."/>
      <w:lvlJc w:val="left"/>
      <w:pPr>
        <w:ind w:left="3829" w:hanging="360"/>
      </w:pPr>
    </w:lvl>
    <w:lvl w:ilvl="5" w:tplc="0415001B" w:tentative="1">
      <w:start w:val="1"/>
      <w:numFmt w:val="lowerRoman"/>
      <w:lvlText w:val="%6."/>
      <w:lvlJc w:val="right"/>
      <w:pPr>
        <w:ind w:left="4549" w:hanging="180"/>
      </w:pPr>
    </w:lvl>
    <w:lvl w:ilvl="6" w:tplc="0415000F" w:tentative="1">
      <w:start w:val="1"/>
      <w:numFmt w:val="decimal"/>
      <w:lvlText w:val="%7."/>
      <w:lvlJc w:val="left"/>
      <w:pPr>
        <w:ind w:left="5269" w:hanging="360"/>
      </w:pPr>
    </w:lvl>
    <w:lvl w:ilvl="7" w:tplc="04150019" w:tentative="1">
      <w:start w:val="1"/>
      <w:numFmt w:val="lowerLetter"/>
      <w:lvlText w:val="%8."/>
      <w:lvlJc w:val="left"/>
      <w:pPr>
        <w:ind w:left="5989" w:hanging="360"/>
      </w:pPr>
    </w:lvl>
    <w:lvl w:ilvl="8" w:tplc="0415001B" w:tentative="1">
      <w:start w:val="1"/>
      <w:numFmt w:val="lowerRoman"/>
      <w:lvlText w:val="%9."/>
      <w:lvlJc w:val="right"/>
      <w:pPr>
        <w:ind w:left="6709" w:hanging="180"/>
      </w:pPr>
    </w:lvl>
  </w:abstractNum>
  <w:abstractNum w:abstractNumId="73" w15:restartNumberingAfterBreak="0">
    <w:nsid w:val="7CF33F9E"/>
    <w:multiLevelType w:val="hybridMultilevel"/>
    <w:tmpl w:val="A30ED1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D433430"/>
    <w:multiLevelType w:val="hybridMultilevel"/>
    <w:tmpl w:val="0FC68354"/>
    <w:lvl w:ilvl="0" w:tplc="D4E63CFC">
      <w:start w:val="1"/>
      <w:numFmt w:val="decimal"/>
      <w:lvlText w:val="%1."/>
      <w:lvlJc w:val="left"/>
      <w:pPr>
        <w:ind w:left="720" w:hanging="360"/>
      </w:pPr>
      <w:rPr>
        <w:rFonts w:asciiTheme="minorHAnsi" w:hAnsiTheme="minorHAnsi" w:cstheme="minorHAnsi"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26764058">
    <w:abstractNumId w:val="42"/>
  </w:num>
  <w:num w:numId="2" w16cid:durableId="30961018">
    <w:abstractNumId w:val="22"/>
  </w:num>
  <w:num w:numId="3" w16cid:durableId="2077319287">
    <w:abstractNumId w:val="56"/>
  </w:num>
  <w:num w:numId="4" w16cid:durableId="1412897847">
    <w:abstractNumId w:val="50"/>
  </w:num>
  <w:num w:numId="5" w16cid:durableId="1129317587">
    <w:abstractNumId w:val="49"/>
  </w:num>
  <w:num w:numId="6" w16cid:durableId="204066321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9451775">
    <w:abstractNumId w:val="59"/>
  </w:num>
  <w:num w:numId="8" w16cid:durableId="1573615588">
    <w:abstractNumId w:val="71"/>
  </w:num>
  <w:num w:numId="9" w16cid:durableId="864098224">
    <w:abstractNumId w:val="52"/>
  </w:num>
  <w:num w:numId="10" w16cid:durableId="1337002926">
    <w:abstractNumId w:val="35"/>
  </w:num>
  <w:num w:numId="11" w16cid:durableId="1417940092">
    <w:abstractNumId w:val="58"/>
  </w:num>
  <w:num w:numId="12" w16cid:durableId="1398211727">
    <w:abstractNumId w:val="63"/>
  </w:num>
  <w:num w:numId="13" w16cid:durableId="1502310208">
    <w:abstractNumId w:val="32"/>
  </w:num>
  <w:num w:numId="14" w16cid:durableId="566187337">
    <w:abstractNumId w:val="16"/>
  </w:num>
  <w:num w:numId="15" w16cid:durableId="1183015337">
    <w:abstractNumId w:val="23"/>
  </w:num>
  <w:num w:numId="16" w16cid:durableId="1829057711">
    <w:abstractNumId w:val="40"/>
  </w:num>
  <w:num w:numId="17" w16cid:durableId="1800567259">
    <w:abstractNumId w:val="47"/>
  </w:num>
  <w:num w:numId="18" w16cid:durableId="1185751759">
    <w:abstractNumId w:val="73"/>
  </w:num>
  <w:num w:numId="19" w16cid:durableId="755320655">
    <w:abstractNumId w:val="67"/>
  </w:num>
  <w:num w:numId="20" w16cid:durableId="97066799">
    <w:abstractNumId w:val="13"/>
  </w:num>
  <w:num w:numId="21" w16cid:durableId="873419563">
    <w:abstractNumId w:val="65"/>
  </w:num>
  <w:num w:numId="22" w16cid:durableId="1402943524">
    <w:abstractNumId w:val="12"/>
  </w:num>
  <w:num w:numId="23" w16cid:durableId="460534164">
    <w:abstractNumId w:val="28"/>
  </w:num>
  <w:num w:numId="24" w16cid:durableId="1441683131">
    <w:abstractNumId w:val="54"/>
  </w:num>
  <w:num w:numId="25" w16cid:durableId="1693652797">
    <w:abstractNumId w:val="41"/>
  </w:num>
  <w:num w:numId="26" w16cid:durableId="127821009">
    <w:abstractNumId w:val="14"/>
  </w:num>
  <w:num w:numId="27" w16cid:durableId="153113150">
    <w:abstractNumId w:val="53"/>
  </w:num>
  <w:num w:numId="28" w16cid:durableId="2127263171">
    <w:abstractNumId w:val="18"/>
  </w:num>
  <w:num w:numId="29" w16cid:durableId="1765688284">
    <w:abstractNumId w:val="60"/>
  </w:num>
  <w:num w:numId="30" w16cid:durableId="1673411829">
    <w:abstractNumId w:val="69"/>
  </w:num>
  <w:num w:numId="31" w16cid:durableId="48115047">
    <w:abstractNumId w:val="51"/>
  </w:num>
  <w:num w:numId="32" w16cid:durableId="1759406790">
    <w:abstractNumId w:val="33"/>
  </w:num>
  <w:num w:numId="33" w16cid:durableId="1976719571">
    <w:abstractNumId w:val="15"/>
  </w:num>
  <w:num w:numId="34" w16cid:durableId="303505184">
    <w:abstractNumId w:val="36"/>
  </w:num>
  <w:num w:numId="35" w16cid:durableId="1252004474">
    <w:abstractNumId w:val="66"/>
  </w:num>
  <w:num w:numId="36" w16cid:durableId="1190028418">
    <w:abstractNumId w:val="70"/>
  </w:num>
  <w:num w:numId="37" w16cid:durableId="1468215">
    <w:abstractNumId w:val="38"/>
  </w:num>
  <w:num w:numId="38" w16cid:durableId="1445347042">
    <w:abstractNumId w:val="30"/>
  </w:num>
  <w:num w:numId="39" w16cid:durableId="1023289194">
    <w:abstractNumId w:val="20"/>
  </w:num>
  <w:num w:numId="40" w16cid:durableId="785853639">
    <w:abstractNumId w:val="64"/>
  </w:num>
  <w:num w:numId="41" w16cid:durableId="1909263673">
    <w:abstractNumId w:val="39"/>
  </w:num>
  <w:num w:numId="42" w16cid:durableId="1581064427">
    <w:abstractNumId w:val="34"/>
  </w:num>
  <w:num w:numId="43" w16cid:durableId="1026174454">
    <w:abstractNumId w:val="62"/>
  </w:num>
  <w:num w:numId="44" w16cid:durableId="885339294">
    <w:abstractNumId w:val="46"/>
  </w:num>
  <w:num w:numId="45" w16cid:durableId="994333941">
    <w:abstractNumId w:val="37"/>
  </w:num>
  <w:num w:numId="46" w16cid:durableId="51465893">
    <w:abstractNumId w:val="17"/>
  </w:num>
  <w:num w:numId="47" w16cid:durableId="516039415">
    <w:abstractNumId w:val="43"/>
  </w:num>
  <w:num w:numId="48" w16cid:durableId="416367099">
    <w:abstractNumId w:val="44"/>
  </w:num>
  <w:num w:numId="49" w16cid:durableId="512259367">
    <w:abstractNumId w:val="57"/>
  </w:num>
  <w:num w:numId="50" w16cid:durableId="1170215676">
    <w:abstractNumId w:val="48"/>
  </w:num>
  <w:num w:numId="51" w16cid:durableId="1468740429">
    <w:abstractNumId w:val="68"/>
  </w:num>
  <w:num w:numId="52" w16cid:durableId="171068646">
    <w:abstractNumId w:val="27"/>
  </w:num>
  <w:num w:numId="53" w16cid:durableId="381826688">
    <w:abstractNumId w:val="31"/>
  </w:num>
  <w:num w:numId="54" w16cid:durableId="334384649">
    <w:abstractNumId w:val="26"/>
  </w:num>
  <w:num w:numId="55" w16cid:durableId="797333971">
    <w:abstractNumId w:val="74"/>
  </w:num>
  <w:num w:numId="56" w16cid:durableId="1145464458">
    <w:abstractNumId w:val="21"/>
  </w:num>
  <w:num w:numId="57" w16cid:durableId="649360212">
    <w:abstractNumId w:val="24"/>
  </w:num>
  <w:num w:numId="58" w16cid:durableId="677200448">
    <w:abstractNumId w:val="19"/>
  </w:num>
  <w:num w:numId="59" w16cid:durableId="252052383">
    <w:abstractNumId w:val="72"/>
  </w:num>
  <w:num w:numId="60" w16cid:durableId="1893272968">
    <w:abstractNumId w:val="45"/>
  </w:num>
  <w:num w:numId="61" w16cid:durableId="1632520259">
    <w:abstractNumId w:val="29"/>
  </w:num>
  <w:num w:numId="62" w16cid:durableId="164168881">
    <w:abstractNumId w:val="61"/>
  </w:num>
  <w:num w:numId="63" w16cid:durableId="595091777">
    <w:abstractNumId w:val="2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42B"/>
    <w:rsid w:val="00002BD5"/>
    <w:rsid w:val="00002E0A"/>
    <w:rsid w:val="000046B6"/>
    <w:rsid w:val="00004DC1"/>
    <w:rsid w:val="00006A1C"/>
    <w:rsid w:val="000070D9"/>
    <w:rsid w:val="0001150D"/>
    <w:rsid w:val="000230F8"/>
    <w:rsid w:val="000239A9"/>
    <w:rsid w:val="00024117"/>
    <w:rsid w:val="00025A61"/>
    <w:rsid w:val="0002775D"/>
    <w:rsid w:val="00027A09"/>
    <w:rsid w:val="00031FBA"/>
    <w:rsid w:val="000322BB"/>
    <w:rsid w:val="00033719"/>
    <w:rsid w:val="000339A3"/>
    <w:rsid w:val="00033C19"/>
    <w:rsid w:val="00035BD3"/>
    <w:rsid w:val="0003763F"/>
    <w:rsid w:val="0004103F"/>
    <w:rsid w:val="0004222E"/>
    <w:rsid w:val="000431CB"/>
    <w:rsid w:val="0004372C"/>
    <w:rsid w:val="00043E5E"/>
    <w:rsid w:val="00045D2C"/>
    <w:rsid w:val="00052423"/>
    <w:rsid w:val="00052CBE"/>
    <w:rsid w:val="000544E2"/>
    <w:rsid w:val="00055274"/>
    <w:rsid w:val="000552CC"/>
    <w:rsid w:val="00056B20"/>
    <w:rsid w:val="00057AAF"/>
    <w:rsid w:val="00061C76"/>
    <w:rsid w:val="000628B3"/>
    <w:rsid w:val="00063AE0"/>
    <w:rsid w:val="00063F5C"/>
    <w:rsid w:val="000641CD"/>
    <w:rsid w:val="00066762"/>
    <w:rsid w:val="00066BAA"/>
    <w:rsid w:val="00066C98"/>
    <w:rsid w:val="00067088"/>
    <w:rsid w:val="000708AA"/>
    <w:rsid w:val="00070FD4"/>
    <w:rsid w:val="0007254D"/>
    <w:rsid w:val="00072559"/>
    <w:rsid w:val="000728CC"/>
    <w:rsid w:val="00072B65"/>
    <w:rsid w:val="0007351D"/>
    <w:rsid w:val="0007363B"/>
    <w:rsid w:val="00076ACA"/>
    <w:rsid w:val="0008013B"/>
    <w:rsid w:val="00082EBE"/>
    <w:rsid w:val="00083E92"/>
    <w:rsid w:val="00084156"/>
    <w:rsid w:val="00086785"/>
    <w:rsid w:val="00087CAF"/>
    <w:rsid w:val="00093055"/>
    <w:rsid w:val="00093B69"/>
    <w:rsid w:val="00094057"/>
    <w:rsid w:val="00095995"/>
    <w:rsid w:val="00097523"/>
    <w:rsid w:val="00097E7E"/>
    <w:rsid w:val="000A0036"/>
    <w:rsid w:val="000A0091"/>
    <w:rsid w:val="000A18DB"/>
    <w:rsid w:val="000A2401"/>
    <w:rsid w:val="000A2C6D"/>
    <w:rsid w:val="000A621A"/>
    <w:rsid w:val="000A6D1D"/>
    <w:rsid w:val="000A78B1"/>
    <w:rsid w:val="000B007C"/>
    <w:rsid w:val="000B1542"/>
    <w:rsid w:val="000B269D"/>
    <w:rsid w:val="000B3542"/>
    <w:rsid w:val="000B43EF"/>
    <w:rsid w:val="000B56EA"/>
    <w:rsid w:val="000B5BFA"/>
    <w:rsid w:val="000B73A6"/>
    <w:rsid w:val="000B780B"/>
    <w:rsid w:val="000C13A4"/>
    <w:rsid w:val="000C17F5"/>
    <w:rsid w:val="000C2B86"/>
    <w:rsid w:val="000C4543"/>
    <w:rsid w:val="000C5AB3"/>
    <w:rsid w:val="000C63F7"/>
    <w:rsid w:val="000C6BEA"/>
    <w:rsid w:val="000C7C47"/>
    <w:rsid w:val="000D2EA0"/>
    <w:rsid w:val="000D317C"/>
    <w:rsid w:val="000D3738"/>
    <w:rsid w:val="000D5A77"/>
    <w:rsid w:val="000D638F"/>
    <w:rsid w:val="000D69FA"/>
    <w:rsid w:val="000E0268"/>
    <w:rsid w:val="000E1EB4"/>
    <w:rsid w:val="000E24AE"/>
    <w:rsid w:val="000E2F60"/>
    <w:rsid w:val="000E3008"/>
    <w:rsid w:val="000E3E63"/>
    <w:rsid w:val="000E3EDC"/>
    <w:rsid w:val="000E6AEF"/>
    <w:rsid w:val="000E6BE5"/>
    <w:rsid w:val="000E6D99"/>
    <w:rsid w:val="000E7647"/>
    <w:rsid w:val="000F028A"/>
    <w:rsid w:val="000F0420"/>
    <w:rsid w:val="000F137F"/>
    <w:rsid w:val="000F1489"/>
    <w:rsid w:val="000F4446"/>
    <w:rsid w:val="000F55D7"/>
    <w:rsid w:val="000F6421"/>
    <w:rsid w:val="00100292"/>
    <w:rsid w:val="00101B6F"/>
    <w:rsid w:val="001023A6"/>
    <w:rsid w:val="001045A9"/>
    <w:rsid w:val="00104C3C"/>
    <w:rsid w:val="001069C8"/>
    <w:rsid w:val="00107AC5"/>
    <w:rsid w:val="00107AD3"/>
    <w:rsid w:val="00110480"/>
    <w:rsid w:val="001108BA"/>
    <w:rsid w:val="001119B2"/>
    <w:rsid w:val="001130F7"/>
    <w:rsid w:val="00113E6C"/>
    <w:rsid w:val="00115505"/>
    <w:rsid w:val="00115CFE"/>
    <w:rsid w:val="0011716B"/>
    <w:rsid w:val="00117AE3"/>
    <w:rsid w:val="00120211"/>
    <w:rsid w:val="0012306D"/>
    <w:rsid w:val="00123461"/>
    <w:rsid w:val="0012350D"/>
    <w:rsid w:val="00123680"/>
    <w:rsid w:val="001238B7"/>
    <w:rsid w:val="00124560"/>
    <w:rsid w:val="00126D52"/>
    <w:rsid w:val="001300CD"/>
    <w:rsid w:val="00131529"/>
    <w:rsid w:val="00131752"/>
    <w:rsid w:val="001324F1"/>
    <w:rsid w:val="0013396A"/>
    <w:rsid w:val="0014034C"/>
    <w:rsid w:val="0014351A"/>
    <w:rsid w:val="00143AFE"/>
    <w:rsid w:val="00143F6E"/>
    <w:rsid w:val="001469BD"/>
    <w:rsid w:val="0015123C"/>
    <w:rsid w:val="00152917"/>
    <w:rsid w:val="00152E9C"/>
    <w:rsid w:val="001534EF"/>
    <w:rsid w:val="00154C2D"/>
    <w:rsid w:val="001552F6"/>
    <w:rsid w:val="00161016"/>
    <w:rsid w:val="001622C4"/>
    <w:rsid w:val="00163BCF"/>
    <w:rsid w:val="00163D95"/>
    <w:rsid w:val="001646C6"/>
    <w:rsid w:val="00164D66"/>
    <w:rsid w:val="00166548"/>
    <w:rsid w:val="0016660A"/>
    <w:rsid w:val="00167150"/>
    <w:rsid w:val="00167ACA"/>
    <w:rsid w:val="00172091"/>
    <w:rsid w:val="00172296"/>
    <w:rsid w:val="00172DE8"/>
    <w:rsid w:val="00173C38"/>
    <w:rsid w:val="001750D4"/>
    <w:rsid w:val="001759A6"/>
    <w:rsid w:val="00177CEF"/>
    <w:rsid w:val="001801D2"/>
    <w:rsid w:val="00180636"/>
    <w:rsid w:val="00183ED0"/>
    <w:rsid w:val="00184F02"/>
    <w:rsid w:val="00185636"/>
    <w:rsid w:val="00186439"/>
    <w:rsid w:val="00187B55"/>
    <w:rsid w:val="001918D5"/>
    <w:rsid w:val="00191AAA"/>
    <w:rsid w:val="00192091"/>
    <w:rsid w:val="0019461B"/>
    <w:rsid w:val="00195B4D"/>
    <w:rsid w:val="00197095"/>
    <w:rsid w:val="00197AE3"/>
    <w:rsid w:val="00197ECE"/>
    <w:rsid w:val="001A09E3"/>
    <w:rsid w:val="001A0C4C"/>
    <w:rsid w:val="001A33DD"/>
    <w:rsid w:val="001A363E"/>
    <w:rsid w:val="001A526E"/>
    <w:rsid w:val="001A7828"/>
    <w:rsid w:val="001B08C0"/>
    <w:rsid w:val="001B20CB"/>
    <w:rsid w:val="001B2C2E"/>
    <w:rsid w:val="001B2CE7"/>
    <w:rsid w:val="001B2F6B"/>
    <w:rsid w:val="001B375A"/>
    <w:rsid w:val="001B653C"/>
    <w:rsid w:val="001B7B4C"/>
    <w:rsid w:val="001C0E5C"/>
    <w:rsid w:val="001C5686"/>
    <w:rsid w:val="001C5D41"/>
    <w:rsid w:val="001C7AD1"/>
    <w:rsid w:val="001D2C21"/>
    <w:rsid w:val="001D49EF"/>
    <w:rsid w:val="001D6EA9"/>
    <w:rsid w:val="001D7B5D"/>
    <w:rsid w:val="001D7E55"/>
    <w:rsid w:val="001E015A"/>
    <w:rsid w:val="001E0444"/>
    <w:rsid w:val="001E081E"/>
    <w:rsid w:val="001E1F6E"/>
    <w:rsid w:val="001E21D0"/>
    <w:rsid w:val="001E2713"/>
    <w:rsid w:val="001E3B05"/>
    <w:rsid w:val="001E4746"/>
    <w:rsid w:val="001E54AD"/>
    <w:rsid w:val="001E69BF"/>
    <w:rsid w:val="001E7984"/>
    <w:rsid w:val="001E7C4B"/>
    <w:rsid w:val="001F001A"/>
    <w:rsid w:val="001F0049"/>
    <w:rsid w:val="001F0238"/>
    <w:rsid w:val="001F1E52"/>
    <w:rsid w:val="001F2863"/>
    <w:rsid w:val="001F4348"/>
    <w:rsid w:val="001F4990"/>
    <w:rsid w:val="001F4AB0"/>
    <w:rsid w:val="002010D6"/>
    <w:rsid w:val="00201A7D"/>
    <w:rsid w:val="002029CD"/>
    <w:rsid w:val="00203D94"/>
    <w:rsid w:val="002045E4"/>
    <w:rsid w:val="002050D8"/>
    <w:rsid w:val="00205DB1"/>
    <w:rsid w:val="002072D6"/>
    <w:rsid w:val="002076EF"/>
    <w:rsid w:val="002079FA"/>
    <w:rsid w:val="00210CC1"/>
    <w:rsid w:val="00211CEC"/>
    <w:rsid w:val="00214247"/>
    <w:rsid w:val="0021445B"/>
    <w:rsid w:val="00214F47"/>
    <w:rsid w:val="00217171"/>
    <w:rsid w:val="002173C7"/>
    <w:rsid w:val="0021796C"/>
    <w:rsid w:val="00221244"/>
    <w:rsid w:val="002221C6"/>
    <w:rsid w:val="0022342E"/>
    <w:rsid w:val="00224056"/>
    <w:rsid w:val="00225C0F"/>
    <w:rsid w:val="00225E15"/>
    <w:rsid w:val="002323AB"/>
    <w:rsid w:val="00233E31"/>
    <w:rsid w:val="00234E33"/>
    <w:rsid w:val="00235BC5"/>
    <w:rsid w:val="00237977"/>
    <w:rsid w:val="00240B10"/>
    <w:rsid w:val="002418AE"/>
    <w:rsid w:val="00241B37"/>
    <w:rsid w:val="00243DA5"/>
    <w:rsid w:val="002440BD"/>
    <w:rsid w:val="0024694D"/>
    <w:rsid w:val="00246951"/>
    <w:rsid w:val="00246BE6"/>
    <w:rsid w:val="00246CF5"/>
    <w:rsid w:val="0025037C"/>
    <w:rsid w:val="002503A6"/>
    <w:rsid w:val="002551E8"/>
    <w:rsid w:val="00255AC4"/>
    <w:rsid w:val="00255F51"/>
    <w:rsid w:val="00255FE0"/>
    <w:rsid w:val="00257EFB"/>
    <w:rsid w:val="002600E1"/>
    <w:rsid w:val="0026145C"/>
    <w:rsid w:val="00265B08"/>
    <w:rsid w:val="00267B20"/>
    <w:rsid w:val="00271133"/>
    <w:rsid w:val="00271EC0"/>
    <w:rsid w:val="002769FB"/>
    <w:rsid w:val="00277BE6"/>
    <w:rsid w:val="0028018C"/>
    <w:rsid w:val="002803B2"/>
    <w:rsid w:val="00280DC5"/>
    <w:rsid w:val="00284978"/>
    <w:rsid w:val="00285B94"/>
    <w:rsid w:val="00285E5D"/>
    <w:rsid w:val="00286054"/>
    <w:rsid w:val="00287C36"/>
    <w:rsid w:val="002908E1"/>
    <w:rsid w:val="00290C52"/>
    <w:rsid w:val="0029251B"/>
    <w:rsid w:val="00292FF3"/>
    <w:rsid w:val="002938D6"/>
    <w:rsid w:val="00295393"/>
    <w:rsid w:val="0029660D"/>
    <w:rsid w:val="0029688D"/>
    <w:rsid w:val="002A199D"/>
    <w:rsid w:val="002A24AA"/>
    <w:rsid w:val="002A2D88"/>
    <w:rsid w:val="002A42F8"/>
    <w:rsid w:val="002B15BD"/>
    <w:rsid w:val="002B1F5F"/>
    <w:rsid w:val="002B2190"/>
    <w:rsid w:val="002B2303"/>
    <w:rsid w:val="002B240C"/>
    <w:rsid w:val="002B59E1"/>
    <w:rsid w:val="002B5BDB"/>
    <w:rsid w:val="002B5E23"/>
    <w:rsid w:val="002B5F5A"/>
    <w:rsid w:val="002B71ED"/>
    <w:rsid w:val="002B78A3"/>
    <w:rsid w:val="002C08BE"/>
    <w:rsid w:val="002C0AE4"/>
    <w:rsid w:val="002C0E50"/>
    <w:rsid w:val="002C2113"/>
    <w:rsid w:val="002C3761"/>
    <w:rsid w:val="002C5659"/>
    <w:rsid w:val="002C6276"/>
    <w:rsid w:val="002C69EE"/>
    <w:rsid w:val="002C6A4F"/>
    <w:rsid w:val="002C705A"/>
    <w:rsid w:val="002C73F3"/>
    <w:rsid w:val="002C7767"/>
    <w:rsid w:val="002D0699"/>
    <w:rsid w:val="002D0AAB"/>
    <w:rsid w:val="002D0FA9"/>
    <w:rsid w:val="002D10A2"/>
    <w:rsid w:val="002D1F72"/>
    <w:rsid w:val="002D3147"/>
    <w:rsid w:val="002D441E"/>
    <w:rsid w:val="002D5A22"/>
    <w:rsid w:val="002D69F7"/>
    <w:rsid w:val="002E2C25"/>
    <w:rsid w:val="002E6238"/>
    <w:rsid w:val="002E74D6"/>
    <w:rsid w:val="002F1EE6"/>
    <w:rsid w:val="002F3A3F"/>
    <w:rsid w:val="002F3BC5"/>
    <w:rsid w:val="002F4655"/>
    <w:rsid w:val="002F49FC"/>
    <w:rsid w:val="002F5CE1"/>
    <w:rsid w:val="002F7255"/>
    <w:rsid w:val="003012A5"/>
    <w:rsid w:val="00301FF1"/>
    <w:rsid w:val="00302E01"/>
    <w:rsid w:val="00304541"/>
    <w:rsid w:val="00305846"/>
    <w:rsid w:val="003066F2"/>
    <w:rsid w:val="00306DA0"/>
    <w:rsid w:val="00306EBD"/>
    <w:rsid w:val="003076EF"/>
    <w:rsid w:val="003131E0"/>
    <w:rsid w:val="003135C6"/>
    <w:rsid w:val="00314F0D"/>
    <w:rsid w:val="00315226"/>
    <w:rsid w:val="00316A34"/>
    <w:rsid w:val="003170E4"/>
    <w:rsid w:val="00317228"/>
    <w:rsid w:val="003172DA"/>
    <w:rsid w:val="003177CF"/>
    <w:rsid w:val="00320554"/>
    <w:rsid w:val="00321579"/>
    <w:rsid w:val="0032348D"/>
    <w:rsid w:val="003239C2"/>
    <w:rsid w:val="00323E8C"/>
    <w:rsid w:val="003247FA"/>
    <w:rsid w:val="00324D74"/>
    <w:rsid w:val="003250FA"/>
    <w:rsid w:val="00325265"/>
    <w:rsid w:val="0032560C"/>
    <w:rsid w:val="0032594F"/>
    <w:rsid w:val="003311D8"/>
    <w:rsid w:val="00332048"/>
    <w:rsid w:val="003372DA"/>
    <w:rsid w:val="003408B8"/>
    <w:rsid w:val="0034358D"/>
    <w:rsid w:val="00344548"/>
    <w:rsid w:val="00344C98"/>
    <w:rsid w:val="003450BD"/>
    <w:rsid w:val="00345159"/>
    <w:rsid w:val="0034622B"/>
    <w:rsid w:val="00347E93"/>
    <w:rsid w:val="00350307"/>
    <w:rsid w:val="00350914"/>
    <w:rsid w:val="003543CB"/>
    <w:rsid w:val="00355C78"/>
    <w:rsid w:val="0035628E"/>
    <w:rsid w:val="0035683C"/>
    <w:rsid w:val="00361D41"/>
    <w:rsid w:val="00362B2B"/>
    <w:rsid w:val="00363B08"/>
    <w:rsid w:val="00363E0F"/>
    <w:rsid w:val="00364D77"/>
    <w:rsid w:val="0036647F"/>
    <w:rsid w:val="0037064F"/>
    <w:rsid w:val="00371513"/>
    <w:rsid w:val="00371F26"/>
    <w:rsid w:val="0037214C"/>
    <w:rsid w:val="003745DC"/>
    <w:rsid w:val="00375B39"/>
    <w:rsid w:val="00381AAA"/>
    <w:rsid w:val="003835E5"/>
    <w:rsid w:val="00383E53"/>
    <w:rsid w:val="00384089"/>
    <w:rsid w:val="0038469A"/>
    <w:rsid w:val="00386A48"/>
    <w:rsid w:val="00386E06"/>
    <w:rsid w:val="0039050C"/>
    <w:rsid w:val="00390C14"/>
    <w:rsid w:val="00391F42"/>
    <w:rsid w:val="0039317A"/>
    <w:rsid w:val="0039441A"/>
    <w:rsid w:val="0039578A"/>
    <w:rsid w:val="00395E32"/>
    <w:rsid w:val="0039604F"/>
    <w:rsid w:val="003972C2"/>
    <w:rsid w:val="00397A84"/>
    <w:rsid w:val="00397E39"/>
    <w:rsid w:val="003A12D4"/>
    <w:rsid w:val="003A52D9"/>
    <w:rsid w:val="003A54C8"/>
    <w:rsid w:val="003A7BC6"/>
    <w:rsid w:val="003B143A"/>
    <w:rsid w:val="003B2465"/>
    <w:rsid w:val="003B3DE1"/>
    <w:rsid w:val="003B4609"/>
    <w:rsid w:val="003B4B56"/>
    <w:rsid w:val="003B5268"/>
    <w:rsid w:val="003B79AF"/>
    <w:rsid w:val="003C0F23"/>
    <w:rsid w:val="003C6F94"/>
    <w:rsid w:val="003D1941"/>
    <w:rsid w:val="003D2308"/>
    <w:rsid w:val="003D246C"/>
    <w:rsid w:val="003D2F4B"/>
    <w:rsid w:val="003D3B23"/>
    <w:rsid w:val="003E078D"/>
    <w:rsid w:val="003E1753"/>
    <w:rsid w:val="003E23BE"/>
    <w:rsid w:val="003E328E"/>
    <w:rsid w:val="003E37B8"/>
    <w:rsid w:val="003E3976"/>
    <w:rsid w:val="003E4427"/>
    <w:rsid w:val="003E4C7D"/>
    <w:rsid w:val="003E4EEF"/>
    <w:rsid w:val="003E5C63"/>
    <w:rsid w:val="003F062C"/>
    <w:rsid w:val="003F15C1"/>
    <w:rsid w:val="003F25E7"/>
    <w:rsid w:val="003F3A0C"/>
    <w:rsid w:val="003F431B"/>
    <w:rsid w:val="003F485D"/>
    <w:rsid w:val="003F4E80"/>
    <w:rsid w:val="003F5BF5"/>
    <w:rsid w:val="003F6A59"/>
    <w:rsid w:val="003F6CE3"/>
    <w:rsid w:val="004006D4"/>
    <w:rsid w:val="004010B2"/>
    <w:rsid w:val="0040163B"/>
    <w:rsid w:val="00402531"/>
    <w:rsid w:val="00406853"/>
    <w:rsid w:val="00410DF9"/>
    <w:rsid w:val="00411078"/>
    <w:rsid w:val="00411A3B"/>
    <w:rsid w:val="0041403B"/>
    <w:rsid w:val="00414D81"/>
    <w:rsid w:val="00414E0C"/>
    <w:rsid w:val="00415131"/>
    <w:rsid w:val="0041524E"/>
    <w:rsid w:val="00415DCC"/>
    <w:rsid w:val="00416F20"/>
    <w:rsid w:val="004202B9"/>
    <w:rsid w:val="00420BC4"/>
    <w:rsid w:val="0042142B"/>
    <w:rsid w:val="00421440"/>
    <w:rsid w:val="00423925"/>
    <w:rsid w:val="00423B95"/>
    <w:rsid w:val="0042430C"/>
    <w:rsid w:val="004250AD"/>
    <w:rsid w:val="0042519C"/>
    <w:rsid w:val="004273D9"/>
    <w:rsid w:val="00431126"/>
    <w:rsid w:val="00433DA6"/>
    <w:rsid w:val="00433E34"/>
    <w:rsid w:val="004347AA"/>
    <w:rsid w:val="004364A2"/>
    <w:rsid w:val="00437471"/>
    <w:rsid w:val="00437852"/>
    <w:rsid w:val="00441B23"/>
    <w:rsid w:val="0044351C"/>
    <w:rsid w:val="00446A1D"/>
    <w:rsid w:val="00447543"/>
    <w:rsid w:val="004508B7"/>
    <w:rsid w:val="00451273"/>
    <w:rsid w:val="004531FA"/>
    <w:rsid w:val="004532F8"/>
    <w:rsid w:val="00453D51"/>
    <w:rsid w:val="00456CA9"/>
    <w:rsid w:val="00457F40"/>
    <w:rsid w:val="0046004C"/>
    <w:rsid w:val="0046103A"/>
    <w:rsid w:val="004615B5"/>
    <w:rsid w:val="0046453D"/>
    <w:rsid w:val="004646EF"/>
    <w:rsid w:val="004648E6"/>
    <w:rsid w:val="00465079"/>
    <w:rsid w:val="0046561C"/>
    <w:rsid w:val="0046661D"/>
    <w:rsid w:val="00466E69"/>
    <w:rsid w:val="00471ACA"/>
    <w:rsid w:val="0048270F"/>
    <w:rsid w:val="00483767"/>
    <w:rsid w:val="00483A44"/>
    <w:rsid w:val="00484710"/>
    <w:rsid w:val="004861A0"/>
    <w:rsid w:val="00486A33"/>
    <w:rsid w:val="00486D7E"/>
    <w:rsid w:val="00491CCD"/>
    <w:rsid w:val="00493DE5"/>
    <w:rsid w:val="00494EBF"/>
    <w:rsid w:val="004951C0"/>
    <w:rsid w:val="00496BC2"/>
    <w:rsid w:val="00497BFF"/>
    <w:rsid w:val="004A14EE"/>
    <w:rsid w:val="004A332A"/>
    <w:rsid w:val="004A3EE3"/>
    <w:rsid w:val="004A53F5"/>
    <w:rsid w:val="004A7558"/>
    <w:rsid w:val="004B153E"/>
    <w:rsid w:val="004B1585"/>
    <w:rsid w:val="004B488D"/>
    <w:rsid w:val="004B5E12"/>
    <w:rsid w:val="004B632A"/>
    <w:rsid w:val="004C0BCE"/>
    <w:rsid w:val="004C173B"/>
    <w:rsid w:val="004C1C49"/>
    <w:rsid w:val="004C3769"/>
    <w:rsid w:val="004C62AE"/>
    <w:rsid w:val="004D08C0"/>
    <w:rsid w:val="004D24B3"/>
    <w:rsid w:val="004D2802"/>
    <w:rsid w:val="004D2D41"/>
    <w:rsid w:val="004D350E"/>
    <w:rsid w:val="004D4321"/>
    <w:rsid w:val="004D62B1"/>
    <w:rsid w:val="004D7390"/>
    <w:rsid w:val="004D79CD"/>
    <w:rsid w:val="004E22A0"/>
    <w:rsid w:val="004E4A2D"/>
    <w:rsid w:val="004E5D4C"/>
    <w:rsid w:val="004E6C54"/>
    <w:rsid w:val="004F1261"/>
    <w:rsid w:val="004F42B5"/>
    <w:rsid w:val="004F54D2"/>
    <w:rsid w:val="004F61F6"/>
    <w:rsid w:val="004F6AC5"/>
    <w:rsid w:val="0050297E"/>
    <w:rsid w:val="00503183"/>
    <w:rsid w:val="00504952"/>
    <w:rsid w:val="0050574A"/>
    <w:rsid w:val="0050583D"/>
    <w:rsid w:val="0051260E"/>
    <w:rsid w:val="005128F1"/>
    <w:rsid w:val="00512EEC"/>
    <w:rsid w:val="00515246"/>
    <w:rsid w:val="00516A9B"/>
    <w:rsid w:val="00516B5E"/>
    <w:rsid w:val="005170B1"/>
    <w:rsid w:val="005202E3"/>
    <w:rsid w:val="0052047F"/>
    <w:rsid w:val="00521A20"/>
    <w:rsid w:val="00522672"/>
    <w:rsid w:val="005248EF"/>
    <w:rsid w:val="0052521D"/>
    <w:rsid w:val="00526588"/>
    <w:rsid w:val="00527590"/>
    <w:rsid w:val="00527A3A"/>
    <w:rsid w:val="00527EC9"/>
    <w:rsid w:val="0053147D"/>
    <w:rsid w:val="00533398"/>
    <w:rsid w:val="00534110"/>
    <w:rsid w:val="005351AA"/>
    <w:rsid w:val="00536480"/>
    <w:rsid w:val="005419E6"/>
    <w:rsid w:val="00542F41"/>
    <w:rsid w:val="00542FFF"/>
    <w:rsid w:val="00543666"/>
    <w:rsid w:val="0054598D"/>
    <w:rsid w:val="00546D25"/>
    <w:rsid w:val="005523FA"/>
    <w:rsid w:val="0055245D"/>
    <w:rsid w:val="00553AD2"/>
    <w:rsid w:val="00555FBB"/>
    <w:rsid w:val="005603E3"/>
    <w:rsid w:val="005603F6"/>
    <w:rsid w:val="00560417"/>
    <w:rsid w:val="00561045"/>
    <w:rsid w:val="00562AC7"/>
    <w:rsid w:val="00563657"/>
    <w:rsid w:val="00563979"/>
    <w:rsid w:val="0056428F"/>
    <w:rsid w:val="0056545D"/>
    <w:rsid w:val="00566647"/>
    <w:rsid w:val="0057291F"/>
    <w:rsid w:val="005733DE"/>
    <w:rsid w:val="005745AC"/>
    <w:rsid w:val="00575FC8"/>
    <w:rsid w:val="005766B3"/>
    <w:rsid w:val="005819A8"/>
    <w:rsid w:val="005819E8"/>
    <w:rsid w:val="00581A92"/>
    <w:rsid w:val="00582901"/>
    <w:rsid w:val="00583A21"/>
    <w:rsid w:val="00583F99"/>
    <w:rsid w:val="00585068"/>
    <w:rsid w:val="005859B9"/>
    <w:rsid w:val="00586A78"/>
    <w:rsid w:val="00586E9A"/>
    <w:rsid w:val="00587B84"/>
    <w:rsid w:val="0059080D"/>
    <w:rsid w:val="005908A0"/>
    <w:rsid w:val="0059379D"/>
    <w:rsid w:val="00596798"/>
    <w:rsid w:val="005A0465"/>
    <w:rsid w:val="005A0B46"/>
    <w:rsid w:val="005A2E1A"/>
    <w:rsid w:val="005A6164"/>
    <w:rsid w:val="005A6F53"/>
    <w:rsid w:val="005A7ADA"/>
    <w:rsid w:val="005B0CF0"/>
    <w:rsid w:val="005B2CED"/>
    <w:rsid w:val="005B3591"/>
    <w:rsid w:val="005B4CBD"/>
    <w:rsid w:val="005B596D"/>
    <w:rsid w:val="005B5A5A"/>
    <w:rsid w:val="005C0AE8"/>
    <w:rsid w:val="005C187B"/>
    <w:rsid w:val="005C237B"/>
    <w:rsid w:val="005C3AFF"/>
    <w:rsid w:val="005C53A9"/>
    <w:rsid w:val="005C53F2"/>
    <w:rsid w:val="005C687E"/>
    <w:rsid w:val="005C6F5B"/>
    <w:rsid w:val="005C6FF6"/>
    <w:rsid w:val="005C7E36"/>
    <w:rsid w:val="005D0111"/>
    <w:rsid w:val="005D140E"/>
    <w:rsid w:val="005D2302"/>
    <w:rsid w:val="005D65E6"/>
    <w:rsid w:val="005D7A3E"/>
    <w:rsid w:val="005D7E03"/>
    <w:rsid w:val="005E0C16"/>
    <w:rsid w:val="005E2DB3"/>
    <w:rsid w:val="005E4615"/>
    <w:rsid w:val="005E60D2"/>
    <w:rsid w:val="005E67BB"/>
    <w:rsid w:val="005E6A4A"/>
    <w:rsid w:val="005E717D"/>
    <w:rsid w:val="005F0094"/>
    <w:rsid w:val="005F031C"/>
    <w:rsid w:val="005F20BF"/>
    <w:rsid w:val="005F21A8"/>
    <w:rsid w:val="005F305B"/>
    <w:rsid w:val="005F3BB4"/>
    <w:rsid w:val="005F501F"/>
    <w:rsid w:val="005F56AE"/>
    <w:rsid w:val="005F6881"/>
    <w:rsid w:val="005F70A1"/>
    <w:rsid w:val="00600F98"/>
    <w:rsid w:val="00601972"/>
    <w:rsid w:val="006121E9"/>
    <w:rsid w:val="00612B11"/>
    <w:rsid w:val="00612ED0"/>
    <w:rsid w:val="00612F97"/>
    <w:rsid w:val="006150E9"/>
    <w:rsid w:val="00615B0B"/>
    <w:rsid w:val="00615D85"/>
    <w:rsid w:val="006207ED"/>
    <w:rsid w:val="00621CDC"/>
    <w:rsid w:val="00621ED7"/>
    <w:rsid w:val="006245D8"/>
    <w:rsid w:val="0062526F"/>
    <w:rsid w:val="006256F6"/>
    <w:rsid w:val="006259B2"/>
    <w:rsid w:val="00627C9D"/>
    <w:rsid w:val="00631FD1"/>
    <w:rsid w:val="006324A1"/>
    <w:rsid w:val="00633CC4"/>
    <w:rsid w:val="00636670"/>
    <w:rsid w:val="0063716C"/>
    <w:rsid w:val="00637D6F"/>
    <w:rsid w:val="006407D7"/>
    <w:rsid w:val="0064217D"/>
    <w:rsid w:val="00642B95"/>
    <w:rsid w:val="00642BA8"/>
    <w:rsid w:val="006435A9"/>
    <w:rsid w:val="00644859"/>
    <w:rsid w:val="006448A1"/>
    <w:rsid w:val="00644FF8"/>
    <w:rsid w:val="006479EC"/>
    <w:rsid w:val="00647F50"/>
    <w:rsid w:val="00651078"/>
    <w:rsid w:val="006512B4"/>
    <w:rsid w:val="00652362"/>
    <w:rsid w:val="006525C4"/>
    <w:rsid w:val="00654A67"/>
    <w:rsid w:val="0065548B"/>
    <w:rsid w:val="00656839"/>
    <w:rsid w:val="00656ECA"/>
    <w:rsid w:val="0066161E"/>
    <w:rsid w:val="006616A8"/>
    <w:rsid w:val="00661EC3"/>
    <w:rsid w:val="00662308"/>
    <w:rsid w:val="00662C51"/>
    <w:rsid w:val="006641AF"/>
    <w:rsid w:val="00664A77"/>
    <w:rsid w:val="00664EBF"/>
    <w:rsid w:val="00665044"/>
    <w:rsid w:val="00665E3E"/>
    <w:rsid w:val="006668CF"/>
    <w:rsid w:val="00667C49"/>
    <w:rsid w:val="006734FF"/>
    <w:rsid w:val="00676DEA"/>
    <w:rsid w:val="00690D39"/>
    <w:rsid w:val="00697072"/>
    <w:rsid w:val="006A1532"/>
    <w:rsid w:val="006A19A6"/>
    <w:rsid w:val="006A1EC8"/>
    <w:rsid w:val="006A27F8"/>
    <w:rsid w:val="006A3878"/>
    <w:rsid w:val="006A46BF"/>
    <w:rsid w:val="006A57B0"/>
    <w:rsid w:val="006A637D"/>
    <w:rsid w:val="006A669B"/>
    <w:rsid w:val="006B186B"/>
    <w:rsid w:val="006B2A14"/>
    <w:rsid w:val="006B3523"/>
    <w:rsid w:val="006B49E1"/>
    <w:rsid w:val="006B4EB2"/>
    <w:rsid w:val="006B6D33"/>
    <w:rsid w:val="006B7A7E"/>
    <w:rsid w:val="006C0AC2"/>
    <w:rsid w:val="006C1891"/>
    <w:rsid w:val="006C242D"/>
    <w:rsid w:val="006C264E"/>
    <w:rsid w:val="006C2769"/>
    <w:rsid w:val="006C3493"/>
    <w:rsid w:val="006C416F"/>
    <w:rsid w:val="006C614F"/>
    <w:rsid w:val="006C6585"/>
    <w:rsid w:val="006C6BF6"/>
    <w:rsid w:val="006C6C89"/>
    <w:rsid w:val="006C70FA"/>
    <w:rsid w:val="006D4A33"/>
    <w:rsid w:val="006D5C49"/>
    <w:rsid w:val="006D70A9"/>
    <w:rsid w:val="006E0634"/>
    <w:rsid w:val="006E10C2"/>
    <w:rsid w:val="006E1266"/>
    <w:rsid w:val="006E1412"/>
    <w:rsid w:val="006E1C78"/>
    <w:rsid w:val="006E5F0D"/>
    <w:rsid w:val="006E7BD2"/>
    <w:rsid w:val="006E7E15"/>
    <w:rsid w:val="006F14F9"/>
    <w:rsid w:val="006F2674"/>
    <w:rsid w:val="006F31DF"/>
    <w:rsid w:val="006F3CA8"/>
    <w:rsid w:val="006F56F6"/>
    <w:rsid w:val="006F582E"/>
    <w:rsid w:val="006F7C73"/>
    <w:rsid w:val="00700A17"/>
    <w:rsid w:val="007022A7"/>
    <w:rsid w:val="007028F2"/>
    <w:rsid w:val="007033D1"/>
    <w:rsid w:val="00704656"/>
    <w:rsid w:val="0070531C"/>
    <w:rsid w:val="007054F7"/>
    <w:rsid w:val="00706661"/>
    <w:rsid w:val="00707D4D"/>
    <w:rsid w:val="00712E06"/>
    <w:rsid w:val="00713395"/>
    <w:rsid w:val="00713B75"/>
    <w:rsid w:val="00714FAD"/>
    <w:rsid w:val="00715852"/>
    <w:rsid w:val="007204AA"/>
    <w:rsid w:val="00722099"/>
    <w:rsid w:val="00722748"/>
    <w:rsid w:val="00723EFF"/>
    <w:rsid w:val="00724CA1"/>
    <w:rsid w:val="00725591"/>
    <w:rsid w:val="00725874"/>
    <w:rsid w:val="00726978"/>
    <w:rsid w:val="0072733F"/>
    <w:rsid w:val="00727827"/>
    <w:rsid w:val="00731F4B"/>
    <w:rsid w:val="00732826"/>
    <w:rsid w:val="00733014"/>
    <w:rsid w:val="00734CAD"/>
    <w:rsid w:val="007356C1"/>
    <w:rsid w:val="0073616E"/>
    <w:rsid w:val="00736575"/>
    <w:rsid w:val="0074274A"/>
    <w:rsid w:val="0074289C"/>
    <w:rsid w:val="007466D8"/>
    <w:rsid w:val="00750DCA"/>
    <w:rsid w:val="00751E95"/>
    <w:rsid w:val="00755FD2"/>
    <w:rsid w:val="007603B7"/>
    <w:rsid w:val="0076235A"/>
    <w:rsid w:val="0076385A"/>
    <w:rsid w:val="00764425"/>
    <w:rsid w:val="007646B3"/>
    <w:rsid w:val="00765C06"/>
    <w:rsid w:val="00770443"/>
    <w:rsid w:val="007732BD"/>
    <w:rsid w:val="00774445"/>
    <w:rsid w:val="00781F7A"/>
    <w:rsid w:val="007822AC"/>
    <w:rsid w:val="007829E4"/>
    <w:rsid w:val="00782A72"/>
    <w:rsid w:val="00783E39"/>
    <w:rsid w:val="00785C50"/>
    <w:rsid w:val="007868AF"/>
    <w:rsid w:val="00787939"/>
    <w:rsid w:val="00791126"/>
    <w:rsid w:val="007943C5"/>
    <w:rsid w:val="00795AF3"/>
    <w:rsid w:val="007968E3"/>
    <w:rsid w:val="00796B75"/>
    <w:rsid w:val="0079705A"/>
    <w:rsid w:val="00797361"/>
    <w:rsid w:val="007A1900"/>
    <w:rsid w:val="007A472D"/>
    <w:rsid w:val="007A5AE0"/>
    <w:rsid w:val="007A6488"/>
    <w:rsid w:val="007B0488"/>
    <w:rsid w:val="007B0AB7"/>
    <w:rsid w:val="007B0E41"/>
    <w:rsid w:val="007B2318"/>
    <w:rsid w:val="007B2E8E"/>
    <w:rsid w:val="007B737D"/>
    <w:rsid w:val="007B782F"/>
    <w:rsid w:val="007C0514"/>
    <w:rsid w:val="007C1927"/>
    <w:rsid w:val="007C2FBA"/>
    <w:rsid w:val="007C3971"/>
    <w:rsid w:val="007C4D7B"/>
    <w:rsid w:val="007C5C45"/>
    <w:rsid w:val="007C7074"/>
    <w:rsid w:val="007D0AED"/>
    <w:rsid w:val="007D1955"/>
    <w:rsid w:val="007D20B1"/>
    <w:rsid w:val="007D28F6"/>
    <w:rsid w:val="007D31D2"/>
    <w:rsid w:val="007D4743"/>
    <w:rsid w:val="007D4BC1"/>
    <w:rsid w:val="007D6204"/>
    <w:rsid w:val="007D64DD"/>
    <w:rsid w:val="007D65D3"/>
    <w:rsid w:val="007D7DDB"/>
    <w:rsid w:val="007E16C8"/>
    <w:rsid w:val="007E1982"/>
    <w:rsid w:val="007E1FB9"/>
    <w:rsid w:val="007E20C8"/>
    <w:rsid w:val="007E2CA2"/>
    <w:rsid w:val="007E43F8"/>
    <w:rsid w:val="007E4746"/>
    <w:rsid w:val="007E5441"/>
    <w:rsid w:val="007E6913"/>
    <w:rsid w:val="007F2648"/>
    <w:rsid w:val="007F2D29"/>
    <w:rsid w:val="007F4A14"/>
    <w:rsid w:val="007F4D6B"/>
    <w:rsid w:val="007F4D8E"/>
    <w:rsid w:val="007F6700"/>
    <w:rsid w:val="007F6A71"/>
    <w:rsid w:val="007F70F7"/>
    <w:rsid w:val="007F7E96"/>
    <w:rsid w:val="008008C6"/>
    <w:rsid w:val="00800C1C"/>
    <w:rsid w:val="008050DB"/>
    <w:rsid w:val="00806DD3"/>
    <w:rsid w:val="00806E71"/>
    <w:rsid w:val="00810FE2"/>
    <w:rsid w:val="00813B63"/>
    <w:rsid w:val="00813D92"/>
    <w:rsid w:val="00813FC9"/>
    <w:rsid w:val="008157AF"/>
    <w:rsid w:val="0081589C"/>
    <w:rsid w:val="00815A93"/>
    <w:rsid w:val="00817A6A"/>
    <w:rsid w:val="00817F66"/>
    <w:rsid w:val="00817FD7"/>
    <w:rsid w:val="00817FF3"/>
    <w:rsid w:val="00821644"/>
    <w:rsid w:val="00821CE7"/>
    <w:rsid w:val="00821E65"/>
    <w:rsid w:val="008225F5"/>
    <w:rsid w:val="008229F6"/>
    <w:rsid w:val="00822D1A"/>
    <w:rsid w:val="008230F2"/>
    <w:rsid w:val="0082365A"/>
    <w:rsid w:val="008249D3"/>
    <w:rsid w:val="0082542B"/>
    <w:rsid w:val="008272A3"/>
    <w:rsid w:val="00830359"/>
    <w:rsid w:val="00830E74"/>
    <w:rsid w:val="00832A2D"/>
    <w:rsid w:val="00833F45"/>
    <w:rsid w:val="00835368"/>
    <w:rsid w:val="00835EFC"/>
    <w:rsid w:val="008379D3"/>
    <w:rsid w:val="00842E3C"/>
    <w:rsid w:val="00842FA4"/>
    <w:rsid w:val="00844B1C"/>
    <w:rsid w:val="0084526B"/>
    <w:rsid w:val="00847128"/>
    <w:rsid w:val="0085000B"/>
    <w:rsid w:val="008501BA"/>
    <w:rsid w:val="00850617"/>
    <w:rsid w:val="008535BB"/>
    <w:rsid w:val="00856454"/>
    <w:rsid w:val="008565CD"/>
    <w:rsid w:val="008566D5"/>
    <w:rsid w:val="00857563"/>
    <w:rsid w:val="00860F97"/>
    <w:rsid w:val="008612FA"/>
    <w:rsid w:val="00864EFF"/>
    <w:rsid w:val="008650D0"/>
    <w:rsid w:val="00866996"/>
    <w:rsid w:val="008678D4"/>
    <w:rsid w:val="0087082B"/>
    <w:rsid w:val="0087297E"/>
    <w:rsid w:val="00872D1C"/>
    <w:rsid w:val="00873842"/>
    <w:rsid w:val="00873B25"/>
    <w:rsid w:val="00874859"/>
    <w:rsid w:val="00875962"/>
    <w:rsid w:val="0087612D"/>
    <w:rsid w:val="008766C3"/>
    <w:rsid w:val="00877617"/>
    <w:rsid w:val="00880465"/>
    <w:rsid w:val="008805D5"/>
    <w:rsid w:val="00881D1D"/>
    <w:rsid w:val="00881D23"/>
    <w:rsid w:val="00883607"/>
    <w:rsid w:val="00883FD1"/>
    <w:rsid w:val="0088576B"/>
    <w:rsid w:val="008860F4"/>
    <w:rsid w:val="008861AE"/>
    <w:rsid w:val="00886C6D"/>
    <w:rsid w:val="00890B72"/>
    <w:rsid w:val="00891457"/>
    <w:rsid w:val="00891DE9"/>
    <w:rsid w:val="00892F3F"/>
    <w:rsid w:val="0089506B"/>
    <w:rsid w:val="00897C16"/>
    <w:rsid w:val="008A0315"/>
    <w:rsid w:val="008A0C07"/>
    <w:rsid w:val="008A1472"/>
    <w:rsid w:val="008A15A6"/>
    <w:rsid w:val="008A43C0"/>
    <w:rsid w:val="008A4AD0"/>
    <w:rsid w:val="008A69F5"/>
    <w:rsid w:val="008A782D"/>
    <w:rsid w:val="008A796A"/>
    <w:rsid w:val="008A7997"/>
    <w:rsid w:val="008B00B1"/>
    <w:rsid w:val="008B0285"/>
    <w:rsid w:val="008B0BAF"/>
    <w:rsid w:val="008B19BF"/>
    <w:rsid w:val="008B2E94"/>
    <w:rsid w:val="008B4FCA"/>
    <w:rsid w:val="008B7181"/>
    <w:rsid w:val="008B746C"/>
    <w:rsid w:val="008C1702"/>
    <w:rsid w:val="008C1DC9"/>
    <w:rsid w:val="008C44CB"/>
    <w:rsid w:val="008C4D8C"/>
    <w:rsid w:val="008C5DC4"/>
    <w:rsid w:val="008C7F2B"/>
    <w:rsid w:val="008D0587"/>
    <w:rsid w:val="008D346A"/>
    <w:rsid w:val="008D3E06"/>
    <w:rsid w:val="008D5417"/>
    <w:rsid w:val="008D54B1"/>
    <w:rsid w:val="008E042B"/>
    <w:rsid w:val="008E1099"/>
    <w:rsid w:val="008E202A"/>
    <w:rsid w:val="008E3D3F"/>
    <w:rsid w:val="008E4F84"/>
    <w:rsid w:val="008E54B4"/>
    <w:rsid w:val="008E73D4"/>
    <w:rsid w:val="008E7DC4"/>
    <w:rsid w:val="008E7F9B"/>
    <w:rsid w:val="008F0639"/>
    <w:rsid w:val="008F1572"/>
    <w:rsid w:val="008F1A7B"/>
    <w:rsid w:val="008F2B43"/>
    <w:rsid w:val="008F4501"/>
    <w:rsid w:val="008F488E"/>
    <w:rsid w:val="008F4993"/>
    <w:rsid w:val="008F4DFC"/>
    <w:rsid w:val="008F55FF"/>
    <w:rsid w:val="008F5694"/>
    <w:rsid w:val="008F66A5"/>
    <w:rsid w:val="009020C3"/>
    <w:rsid w:val="009021F5"/>
    <w:rsid w:val="009026F9"/>
    <w:rsid w:val="009035D3"/>
    <w:rsid w:val="00904012"/>
    <w:rsid w:val="00904B97"/>
    <w:rsid w:val="00910680"/>
    <w:rsid w:val="00910C16"/>
    <w:rsid w:val="009118AE"/>
    <w:rsid w:val="00911AC8"/>
    <w:rsid w:val="0091504E"/>
    <w:rsid w:val="0091545F"/>
    <w:rsid w:val="00921A06"/>
    <w:rsid w:val="00922600"/>
    <w:rsid w:val="0092269B"/>
    <w:rsid w:val="00925946"/>
    <w:rsid w:val="00926D1F"/>
    <w:rsid w:val="00930B9F"/>
    <w:rsid w:val="00932E2B"/>
    <w:rsid w:val="009359AB"/>
    <w:rsid w:val="00937CB7"/>
    <w:rsid w:val="00940575"/>
    <w:rsid w:val="00941CE8"/>
    <w:rsid w:val="0094369B"/>
    <w:rsid w:val="00944136"/>
    <w:rsid w:val="00944E1F"/>
    <w:rsid w:val="009463B3"/>
    <w:rsid w:val="00946F49"/>
    <w:rsid w:val="00947180"/>
    <w:rsid w:val="00947EBF"/>
    <w:rsid w:val="00950DA0"/>
    <w:rsid w:val="009528B3"/>
    <w:rsid w:val="00956141"/>
    <w:rsid w:val="00956CEA"/>
    <w:rsid w:val="00960C1F"/>
    <w:rsid w:val="009611CA"/>
    <w:rsid w:val="009614E7"/>
    <w:rsid w:val="00961E57"/>
    <w:rsid w:val="00963D9D"/>
    <w:rsid w:val="0096407D"/>
    <w:rsid w:val="009645D2"/>
    <w:rsid w:val="00964E71"/>
    <w:rsid w:val="00965DC4"/>
    <w:rsid w:val="00971162"/>
    <w:rsid w:val="009712B8"/>
    <w:rsid w:val="00972029"/>
    <w:rsid w:val="00973092"/>
    <w:rsid w:val="0097509A"/>
    <w:rsid w:val="009823CB"/>
    <w:rsid w:val="00983488"/>
    <w:rsid w:val="009855F7"/>
    <w:rsid w:val="009858C6"/>
    <w:rsid w:val="009909B1"/>
    <w:rsid w:val="009929F1"/>
    <w:rsid w:val="009937C4"/>
    <w:rsid w:val="0099462C"/>
    <w:rsid w:val="009956D7"/>
    <w:rsid w:val="00995FDF"/>
    <w:rsid w:val="009964E6"/>
    <w:rsid w:val="00996AE2"/>
    <w:rsid w:val="009A0264"/>
    <w:rsid w:val="009A58DA"/>
    <w:rsid w:val="009A79A1"/>
    <w:rsid w:val="009B26DD"/>
    <w:rsid w:val="009B337D"/>
    <w:rsid w:val="009B37A8"/>
    <w:rsid w:val="009B3A0C"/>
    <w:rsid w:val="009B700D"/>
    <w:rsid w:val="009B7FDE"/>
    <w:rsid w:val="009C24AC"/>
    <w:rsid w:val="009C2B12"/>
    <w:rsid w:val="009C31D3"/>
    <w:rsid w:val="009C375F"/>
    <w:rsid w:val="009C4E42"/>
    <w:rsid w:val="009C7B19"/>
    <w:rsid w:val="009D208A"/>
    <w:rsid w:val="009D3FF3"/>
    <w:rsid w:val="009D4FA6"/>
    <w:rsid w:val="009D7AE2"/>
    <w:rsid w:val="009E29BC"/>
    <w:rsid w:val="009E2C86"/>
    <w:rsid w:val="009E4F99"/>
    <w:rsid w:val="009E56DF"/>
    <w:rsid w:val="009E7FB8"/>
    <w:rsid w:val="009F3511"/>
    <w:rsid w:val="009F354D"/>
    <w:rsid w:val="009F361A"/>
    <w:rsid w:val="009F4E98"/>
    <w:rsid w:val="009F6183"/>
    <w:rsid w:val="009F785F"/>
    <w:rsid w:val="00A0005C"/>
    <w:rsid w:val="00A009F7"/>
    <w:rsid w:val="00A00E8C"/>
    <w:rsid w:val="00A016D3"/>
    <w:rsid w:val="00A023A5"/>
    <w:rsid w:val="00A030A8"/>
    <w:rsid w:val="00A07A2F"/>
    <w:rsid w:val="00A11410"/>
    <w:rsid w:val="00A1304C"/>
    <w:rsid w:val="00A13712"/>
    <w:rsid w:val="00A149EA"/>
    <w:rsid w:val="00A14D64"/>
    <w:rsid w:val="00A15082"/>
    <w:rsid w:val="00A150AF"/>
    <w:rsid w:val="00A15ED3"/>
    <w:rsid w:val="00A161F0"/>
    <w:rsid w:val="00A16DB4"/>
    <w:rsid w:val="00A205E4"/>
    <w:rsid w:val="00A2178C"/>
    <w:rsid w:val="00A21ED8"/>
    <w:rsid w:val="00A21FA0"/>
    <w:rsid w:val="00A2290C"/>
    <w:rsid w:val="00A25DE0"/>
    <w:rsid w:val="00A27C23"/>
    <w:rsid w:val="00A27C55"/>
    <w:rsid w:val="00A307B4"/>
    <w:rsid w:val="00A3101E"/>
    <w:rsid w:val="00A33203"/>
    <w:rsid w:val="00A347A7"/>
    <w:rsid w:val="00A34BE3"/>
    <w:rsid w:val="00A359EF"/>
    <w:rsid w:val="00A35F82"/>
    <w:rsid w:val="00A4437B"/>
    <w:rsid w:val="00A459AC"/>
    <w:rsid w:val="00A47885"/>
    <w:rsid w:val="00A478C0"/>
    <w:rsid w:val="00A501CF"/>
    <w:rsid w:val="00A51331"/>
    <w:rsid w:val="00A514FE"/>
    <w:rsid w:val="00A52220"/>
    <w:rsid w:val="00A540A2"/>
    <w:rsid w:val="00A544EC"/>
    <w:rsid w:val="00A54C90"/>
    <w:rsid w:val="00A554BA"/>
    <w:rsid w:val="00A565BF"/>
    <w:rsid w:val="00A5745C"/>
    <w:rsid w:val="00A616DF"/>
    <w:rsid w:val="00A628A4"/>
    <w:rsid w:val="00A64A1A"/>
    <w:rsid w:val="00A66606"/>
    <w:rsid w:val="00A66EC8"/>
    <w:rsid w:val="00A67D68"/>
    <w:rsid w:val="00A706D4"/>
    <w:rsid w:val="00A70A88"/>
    <w:rsid w:val="00A70D48"/>
    <w:rsid w:val="00A71840"/>
    <w:rsid w:val="00A71EE5"/>
    <w:rsid w:val="00A73739"/>
    <w:rsid w:val="00A737D6"/>
    <w:rsid w:val="00A73E69"/>
    <w:rsid w:val="00A7580B"/>
    <w:rsid w:val="00A77D2C"/>
    <w:rsid w:val="00A81789"/>
    <w:rsid w:val="00A827F5"/>
    <w:rsid w:val="00A83078"/>
    <w:rsid w:val="00A83116"/>
    <w:rsid w:val="00A84856"/>
    <w:rsid w:val="00A908B6"/>
    <w:rsid w:val="00A90E52"/>
    <w:rsid w:val="00A917DC"/>
    <w:rsid w:val="00A93708"/>
    <w:rsid w:val="00A963F5"/>
    <w:rsid w:val="00A96B00"/>
    <w:rsid w:val="00AA1050"/>
    <w:rsid w:val="00AA1A82"/>
    <w:rsid w:val="00AA34D5"/>
    <w:rsid w:val="00AA50FC"/>
    <w:rsid w:val="00AA68C1"/>
    <w:rsid w:val="00AA7073"/>
    <w:rsid w:val="00AB342E"/>
    <w:rsid w:val="00AB3EE3"/>
    <w:rsid w:val="00AB4121"/>
    <w:rsid w:val="00AB5A13"/>
    <w:rsid w:val="00AB6023"/>
    <w:rsid w:val="00AC0628"/>
    <w:rsid w:val="00AC15F2"/>
    <w:rsid w:val="00AC246D"/>
    <w:rsid w:val="00AC2BE1"/>
    <w:rsid w:val="00AC4E6C"/>
    <w:rsid w:val="00AC556F"/>
    <w:rsid w:val="00AC73BE"/>
    <w:rsid w:val="00AC7771"/>
    <w:rsid w:val="00AD0498"/>
    <w:rsid w:val="00AD05B6"/>
    <w:rsid w:val="00AD19B2"/>
    <w:rsid w:val="00AD1CB2"/>
    <w:rsid w:val="00AD61D6"/>
    <w:rsid w:val="00AD73DD"/>
    <w:rsid w:val="00AE026B"/>
    <w:rsid w:val="00AE3F83"/>
    <w:rsid w:val="00AE7923"/>
    <w:rsid w:val="00AF07AE"/>
    <w:rsid w:val="00AF0989"/>
    <w:rsid w:val="00AF4FD5"/>
    <w:rsid w:val="00AF5399"/>
    <w:rsid w:val="00AF5F18"/>
    <w:rsid w:val="00AF722F"/>
    <w:rsid w:val="00B00457"/>
    <w:rsid w:val="00B009C0"/>
    <w:rsid w:val="00B00D47"/>
    <w:rsid w:val="00B0118E"/>
    <w:rsid w:val="00B034E3"/>
    <w:rsid w:val="00B03A31"/>
    <w:rsid w:val="00B040EC"/>
    <w:rsid w:val="00B100FA"/>
    <w:rsid w:val="00B1040A"/>
    <w:rsid w:val="00B14017"/>
    <w:rsid w:val="00B14843"/>
    <w:rsid w:val="00B16A1D"/>
    <w:rsid w:val="00B21887"/>
    <w:rsid w:val="00B221B2"/>
    <w:rsid w:val="00B246F8"/>
    <w:rsid w:val="00B25002"/>
    <w:rsid w:val="00B2522C"/>
    <w:rsid w:val="00B30067"/>
    <w:rsid w:val="00B3082B"/>
    <w:rsid w:val="00B321A3"/>
    <w:rsid w:val="00B33A89"/>
    <w:rsid w:val="00B341F9"/>
    <w:rsid w:val="00B34366"/>
    <w:rsid w:val="00B343F2"/>
    <w:rsid w:val="00B346DE"/>
    <w:rsid w:val="00B34DC2"/>
    <w:rsid w:val="00B403E7"/>
    <w:rsid w:val="00B40DE8"/>
    <w:rsid w:val="00B40E44"/>
    <w:rsid w:val="00B4237C"/>
    <w:rsid w:val="00B42BD6"/>
    <w:rsid w:val="00B45FBA"/>
    <w:rsid w:val="00B462FD"/>
    <w:rsid w:val="00B47872"/>
    <w:rsid w:val="00B507E1"/>
    <w:rsid w:val="00B50E34"/>
    <w:rsid w:val="00B5301B"/>
    <w:rsid w:val="00B5360C"/>
    <w:rsid w:val="00B53C79"/>
    <w:rsid w:val="00B54D34"/>
    <w:rsid w:val="00B560AF"/>
    <w:rsid w:val="00B5659F"/>
    <w:rsid w:val="00B57113"/>
    <w:rsid w:val="00B60452"/>
    <w:rsid w:val="00B60737"/>
    <w:rsid w:val="00B6124E"/>
    <w:rsid w:val="00B612ED"/>
    <w:rsid w:val="00B61A09"/>
    <w:rsid w:val="00B6213F"/>
    <w:rsid w:val="00B628D7"/>
    <w:rsid w:val="00B62AE1"/>
    <w:rsid w:val="00B62D45"/>
    <w:rsid w:val="00B62E82"/>
    <w:rsid w:val="00B650B4"/>
    <w:rsid w:val="00B65F22"/>
    <w:rsid w:val="00B66673"/>
    <w:rsid w:val="00B67095"/>
    <w:rsid w:val="00B7099C"/>
    <w:rsid w:val="00B74A6E"/>
    <w:rsid w:val="00B74EB9"/>
    <w:rsid w:val="00B80FA1"/>
    <w:rsid w:val="00B818E7"/>
    <w:rsid w:val="00B81C9A"/>
    <w:rsid w:val="00B83440"/>
    <w:rsid w:val="00B83514"/>
    <w:rsid w:val="00B83CB8"/>
    <w:rsid w:val="00B9385D"/>
    <w:rsid w:val="00B9404F"/>
    <w:rsid w:val="00B95D9E"/>
    <w:rsid w:val="00B9658B"/>
    <w:rsid w:val="00BA04C7"/>
    <w:rsid w:val="00BA3DC4"/>
    <w:rsid w:val="00BA5CB3"/>
    <w:rsid w:val="00BB10D4"/>
    <w:rsid w:val="00BB28CE"/>
    <w:rsid w:val="00BB3399"/>
    <w:rsid w:val="00BB3B7E"/>
    <w:rsid w:val="00BB4603"/>
    <w:rsid w:val="00BC2D8C"/>
    <w:rsid w:val="00BC2FED"/>
    <w:rsid w:val="00BC4019"/>
    <w:rsid w:val="00BC44AB"/>
    <w:rsid w:val="00BC4D7D"/>
    <w:rsid w:val="00BC7150"/>
    <w:rsid w:val="00BC7BF9"/>
    <w:rsid w:val="00BC7D1C"/>
    <w:rsid w:val="00BD19B4"/>
    <w:rsid w:val="00BD4185"/>
    <w:rsid w:val="00BD779C"/>
    <w:rsid w:val="00BD7884"/>
    <w:rsid w:val="00BE5317"/>
    <w:rsid w:val="00BE6350"/>
    <w:rsid w:val="00BE7A65"/>
    <w:rsid w:val="00BF3B51"/>
    <w:rsid w:val="00BF3C15"/>
    <w:rsid w:val="00BF5A69"/>
    <w:rsid w:val="00BF6578"/>
    <w:rsid w:val="00BF6D80"/>
    <w:rsid w:val="00C0180E"/>
    <w:rsid w:val="00C039C1"/>
    <w:rsid w:val="00C04AE7"/>
    <w:rsid w:val="00C04B33"/>
    <w:rsid w:val="00C059D5"/>
    <w:rsid w:val="00C067A7"/>
    <w:rsid w:val="00C079F5"/>
    <w:rsid w:val="00C10058"/>
    <w:rsid w:val="00C13A9C"/>
    <w:rsid w:val="00C13EC2"/>
    <w:rsid w:val="00C14CB1"/>
    <w:rsid w:val="00C15833"/>
    <w:rsid w:val="00C15AC0"/>
    <w:rsid w:val="00C17B97"/>
    <w:rsid w:val="00C17E93"/>
    <w:rsid w:val="00C20AEE"/>
    <w:rsid w:val="00C22978"/>
    <w:rsid w:val="00C23D2B"/>
    <w:rsid w:val="00C26361"/>
    <w:rsid w:val="00C2793D"/>
    <w:rsid w:val="00C27B12"/>
    <w:rsid w:val="00C326C3"/>
    <w:rsid w:val="00C33AC4"/>
    <w:rsid w:val="00C34507"/>
    <w:rsid w:val="00C34CFD"/>
    <w:rsid w:val="00C360ED"/>
    <w:rsid w:val="00C36310"/>
    <w:rsid w:val="00C377BF"/>
    <w:rsid w:val="00C40E82"/>
    <w:rsid w:val="00C41161"/>
    <w:rsid w:val="00C428E2"/>
    <w:rsid w:val="00C435A6"/>
    <w:rsid w:val="00C45B5C"/>
    <w:rsid w:val="00C45D01"/>
    <w:rsid w:val="00C45FE1"/>
    <w:rsid w:val="00C46E48"/>
    <w:rsid w:val="00C5010F"/>
    <w:rsid w:val="00C50E82"/>
    <w:rsid w:val="00C5293D"/>
    <w:rsid w:val="00C53304"/>
    <w:rsid w:val="00C5389E"/>
    <w:rsid w:val="00C54AC7"/>
    <w:rsid w:val="00C55248"/>
    <w:rsid w:val="00C558D6"/>
    <w:rsid w:val="00C55B7F"/>
    <w:rsid w:val="00C56CE7"/>
    <w:rsid w:val="00C57580"/>
    <w:rsid w:val="00C577AD"/>
    <w:rsid w:val="00C61314"/>
    <w:rsid w:val="00C61542"/>
    <w:rsid w:val="00C63418"/>
    <w:rsid w:val="00C6596D"/>
    <w:rsid w:val="00C66FDB"/>
    <w:rsid w:val="00C6774C"/>
    <w:rsid w:val="00C707FD"/>
    <w:rsid w:val="00C71144"/>
    <w:rsid w:val="00C7359B"/>
    <w:rsid w:val="00C7388B"/>
    <w:rsid w:val="00C73C08"/>
    <w:rsid w:val="00C74150"/>
    <w:rsid w:val="00C7476D"/>
    <w:rsid w:val="00C758C5"/>
    <w:rsid w:val="00C76611"/>
    <w:rsid w:val="00C76C63"/>
    <w:rsid w:val="00C76E1F"/>
    <w:rsid w:val="00C77D58"/>
    <w:rsid w:val="00C822D3"/>
    <w:rsid w:val="00C82A33"/>
    <w:rsid w:val="00C82B28"/>
    <w:rsid w:val="00C82EED"/>
    <w:rsid w:val="00C83838"/>
    <w:rsid w:val="00C8528D"/>
    <w:rsid w:val="00C9053D"/>
    <w:rsid w:val="00C925ED"/>
    <w:rsid w:val="00C928C2"/>
    <w:rsid w:val="00C946EA"/>
    <w:rsid w:val="00C95145"/>
    <w:rsid w:val="00C96993"/>
    <w:rsid w:val="00C97975"/>
    <w:rsid w:val="00C97BFC"/>
    <w:rsid w:val="00CA01BF"/>
    <w:rsid w:val="00CA1778"/>
    <w:rsid w:val="00CA1A7E"/>
    <w:rsid w:val="00CA1F26"/>
    <w:rsid w:val="00CA25CE"/>
    <w:rsid w:val="00CA36EE"/>
    <w:rsid w:val="00CA386F"/>
    <w:rsid w:val="00CA6AD4"/>
    <w:rsid w:val="00CA7EAE"/>
    <w:rsid w:val="00CB085E"/>
    <w:rsid w:val="00CB1116"/>
    <w:rsid w:val="00CB69E9"/>
    <w:rsid w:val="00CB6CF6"/>
    <w:rsid w:val="00CB6EFE"/>
    <w:rsid w:val="00CB758E"/>
    <w:rsid w:val="00CC0563"/>
    <w:rsid w:val="00CC335F"/>
    <w:rsid w:val="00CC35A5"/>
    <w:rsid w:val="00CC38F5"/>
    <w:rsid w:val="00CC4311"/>
    <w:rsid w:val="00CC45F9"/>
    <w:rsid w:val="00CC5098"/>
    <w:rsid w:val="00CC66B7"/>
    <w:rsid w:val="00CC7914"/>
    <w:rsid w:val="00CC7F1A"/>
    <w:rsid w:val="00CD10E1"/>
    <w:rsid w:val="00CD1219"/>
    <w:rsid w:val="00CD1431"/>
    <w:rsid w:val="00CD1449"/>
    <w:rsid w:val="00CD26C5"/>
    <w:rsid w:val="00CD3682"/>
    <w:rsid w:val="00CD493E"/>
    <w:rsid w:val="00CD5955"/>
    <w:rsid w:val="00CD5CF6"/>
    <w:rsid w:val="00CD7E2C"/>
    <w:rsid w:val="00CE1276"/>
    <w:rsid w:val="00CE4480"/>
    <w:rsid w:val="00CE50F3"/>
    <w:rsid w:val="00CE5A81"/>
    <w:rsid w:val="00CE5CE0"/>
    <w:rsid w:val="00CE66D3"/>
    <w:rsid w:val="00CE7623"/>
    <w:rsid w:val="00CF096F"/>
    <w:rsid w:val="00CF388D"/>
    <w:rsid w:val="00CF5834"/>
    <w:rsid w:val="00CF7900"/>
    <w:rsid w:val="00D03783"/>
    <w:rsid w:val="00D03AFA"/>
    <w:rsid w:val="00D0417D"/>
    <w:rsid w:val="00D056B0"/>
    <w:rsid w:val="00D06146"/>
    <w:rsid w:val="00D0738A"/>
    <w:rsid w:val="00D07666"/>
    <w:rsid w:val="00D113D0"/>
    <w:rsid w:val="00D12174"/>
    <w:rsid w:val="00D12C51"/>
    <w:rsid w:val="00D1319F"/>
    <w:rsid w:val="00D13451"/>
    <w:rsid w:val="00D146B1"/>
    <w:rsid w:val="00D14A50"/>
    <w:rsid w:val="00D14E23"/>
    <w:rsid w:val="00D170C6"/>
    <w:rsid w:val="00D17D25"/>
    <w:rsid w:val="00D21066"/>
    <w:rsid w:val="00D21F00"/>
    <w:rsid w:val="00D240A7"/>
    <w:rsid w:val="00D242D8"/>
    <w:rsid w:val="00D25398"/>
    <w:rsid w:val="00D30523"/>
    <w:rsid w:val="00D33E2E"/>
    <w:rsid w:val="00D34055"/>
    <w:rsid w:val="00D348CD"/>
    <w:rsid w:val="00D34E2D"/>
    <w:rsid w:val="00D34F85"/>
    <w:rsid w:val="00D3611E"/>
    <w:rsid w:val="00D36336"/>
    <w:rsid w:val="00D37C44"/>
    <w:rsid w:val="00D37EEB"/>
    <w:rsid w:val="00D43A38"/>
    <w:rsid w:val="00D43E61"/>
    <w:rsid w:val="00D4544E"/>
    <w:rsid w:val="00D4578B"/>
    <w:rsid w:val="00D51FBF"/>
    <w:rsid w:val="00D542B7"/>
    <w:rsid w:val="00D54EAE"/>
    <w:rsid w:val="00D54F3A"/>
    <w:rsid w:val="00D61FD3"/>
    <w:rsid w:val="00D6236B"/>
    <w:rsid w:val="00D628D3"/>
    <w:rsid w:val="00D62CFB"/>
    <w:rsid w:val="00D66593"/>
    <w:rsid w:val="00D6688C"/>
    <w:rsid w:val="00D678D0"/>
    <w:rsid w:val="00D708A0"/>
    <w:rsid w:val="00D72BE0"/>
    <w:rsid w:val="00D75ADC"/>
    <w:rsid w:val="00D768F8"/>
    <w:rsid w:val="00D818A8"/>
    <w:rsid w:val="00D828B2"/>
    <w:rsid w:val="00D8292A"/>
    <w:rsid w:val="00D84380"/>
    <w:rsid w:val="00D93AD2"/>
    <w:rsid w:val="00D945AE"/>
    <w:rsid w:val="00D94910"/>
    <w:rsid w:val="00D96A36"/>
    <w:rsid w:val="00DA047B"/>
    <w:rsid w:val="00DA0EE1"/>
    <w:rsid w:val="00DA38B9"/>
    <w:rsid w:val="00DA5C06"/>
    <w:rsid w:val="00DB0517"/>
    <w:rsid w:val="00DB1977"/>
    <w:rsid w:val="00DB1EBE"/>
    <w:rsid w:val="00DB4658"/>
    <w:rsid w:val="00DB5015"/>
    <w:rsid w:val="00DB6647"/>
    <w:rsid w:val="00DB77D1"/>
    <w:rsid w:val="00DC0617"/>
    <w:rsid w:val="00DC12B8"/>
    <w:rsid w:val="00DC1AF6"/>
    <w:rsid w:val="00DC2E6E"/>
    <w:rsid w:val="00DC5B21"/>
    <w:rsid w:val="00DD0993"/>
    <w:rsid w:val="00DD1B9C"/>
    <w:rsid w:val="00DD1DB9"/>
    <w:rsid w:val="00DD2ED1"/>
    <w:rsid w:val="00DD4DE2"/>
    <w:rsid w:val="00DD5336"/>
    <w:rsid w:val="00DD5AD0"/>
    <w:rsid w:val="00DD5E33"/>
    <w:rsid w:val="00DD77D4"/>
    <w:rsid w:val="00DE0B15"/>
    <w:rsid w:val="00DE13B3"/>
    <w:rsid w:val="00DE1A0D"/>
    <w:rsid w:val="00DE2FF4"/>
    <w:rsid w:val="00DE46C5"/>
    <w:rsid w:val="00DE49C1"/>
    <w:rsid w:val="00DE550E"/>
    <w:rsid w:val="00DE654B"/>
    <w:rsid w:val="00DF14A2"/>
    <w:rsid w:val="00DF2D88"/>
    <w:rsid w:val="00DF425A"/>
    <w:rsid w:val="00DF6325"/>
    <w:rsid w:val="00DF66AF"/>
    <w:rsid w:val="00E00955"/>
    <w:rsid w:val="00E01E9A"/>
    <w:rsid w:val="00E03932"/>
    <w:rsid w:val="00E03ECE"/>
    <w:rsid w:val="00E05988"/>
    <w:rsid w:val="00E060D9"/>
    <w:rsid w:val="00E06D43"/>
    <w:rsid w:val="00E070AB"/>
    <w:rsid w:val="00E077B1"/>
    <w:rsid w:val="00E07A56"/>
    <w:rsid w:val="00E10567"/>
    <w:rsid w:val="00E176C9"/>
    <w:rsid w:val="00E1793D"/>
    <w:rsid w:val="00E203F4"/>
    <w:rsid w:val="00E212F4"/>
    <w:rsid w:val="00E21B93"/>
    <w:rsid w:val="00E23510"/>
    <w:rsid w:val="00E25574"/>
    <w:rsid w:val="00E2583E"/>
    <w:rsid w:val="00E267BC"/>
    <w:rsid w:val="00E26A52"/>
    <w:rsid w:val="00E310BD"/>
    <w:rsid w:val="00E335E1"/>
    <w:rsid w:val="00E34B9F"/>
    <w:rsid w:val="00E35F94"/>
    <w:rsid w:val="00E36CF9"/>
    <w:rsid w:val="00E3727E"/>
    <w:rsid w:val="00E41296"/>
    <w:rsid w:val="00E41FE9"/>
    <w:rsid w:val="00E42448"/>
    <w:rsid w:val="00E432B4"/>
    <w:rsid w:val="00E4364C"/>
    <w:rsid w:val="00E447D0"/>
    <w:rsid w:val="00E4540E"/>
    <w:rsid w:val="00E46C6D"/>
    <w:rsid w:val="00E50EE4"/>
    <w:rsid w:val="00E53825"/>
    <w:rsid w:val="00E53E49"/>
    <w:rsid w:val="00E54D67"/>
    <w:rsid w:val="00E551BC"/>
    <w:rsid w:val="00E55686"/>
    <w:rsid w:val="00E55B4A"/>
    <w:rsid w:val="00E564A5"/>
    <w:rsid w:val="00E56C9F"/>
    <w:rsid w:val="00E56EAE"/>
    <w:rsid w:val="00E577BD"/>
    <w:rsid w:val="00E57D6C"/>
    <w:rsid w:val="00E607E4"/>
    <w:rsid w:val="00E63F7B"/>
    <w:rsid w:val="00E64907"/>
    <w:rsid w:val="00E64CCE"/>
    <w:rsid w:val="00E655B7"/>
    <w:rsid w:val="00E70349"/>
    <w:rsid w:val="00E71005"/>
    <w:rsid w:val="00E72575"/>
    <w:rsid w:val="00E73010"/>
    <w:rsid w:val="00E746DE"/>
    <w:rsid w:val="00E75FCD"/>
    <w:rsid w:val="00E75FED"/>
    <w:rsid w:val="00E76BAA"/>
    <w:rsid w:val="00E77B93"/>
    <w:rsid w:val="00E802C4"/>
    <w:rsid w:val="00E83009"/>
    <w:rsid w:val="00E832BC"/>
    <w:rsid w:val="00E8413D"/>
    <w:rsid w:val="00E841A7"/>
    <w:rsid w:val="00E847D5"/>
    <w:rsid w:val="00E84F21"/>
    <w:rsid w:val="00E85D37"/>
    <w:rsid w:val="00E901FA"/>
    <w:rsid w:val="00E906C1"/>
    <w:rsid w:val="00E9072B"/>
    <w:rsid w:val="00E94644"/>
    <w:rsid w:val="00E947CC"/>
    <w:rsid w:val="00E94859"/>
    <w:rsid w:val="00E95F1C"/>
    <w:rsid w:val="00E974C7"/>
    <w:rsid w:val="00EA0E17"/>
    <w:rsid w:val="00EA0F54"/>
    <w:rsid w:val="00EA1416"/>
    <w:rsid w:val="00EA3B4C"/>
    <w:rsid w:val="00EA72FC"/>
    <w:rsid w:val="00EA7AA2"/>
    <w:rsid w:val="00EB06F1"/>
    <w:rsid w:val="00EB13A9"/>
    <w:rsid w:val="00EB153E"/>
    <w:rsid w:val="00EB214E"/>
    <w:rsid w:val="00EB2DD8"/>
    <w:rsid w:val="00EB422E"/>
    <w:rsid w:val="00EB4910"/>
    <w:rsid w:val="00EC122A"/>
    <w:rsid w:val="00EC1269"/>
    <w:rsid w:val="00EC18D8"/>
    <w:rsid w:val="00EC2BE5"/>
    <w:rsid w:val="00EC2ECD"/>
    <w:rsid w:val="00EC3387"/>
    <w:rsid w:val="00EC405D"/>
    <w:rsid w:val="00EC42FD"/>
    <w:rsid w:val="00EC53BD"/>
    <w:rsid w:val="00ED55C6"/>
    <w:rsid w:val="00ED6B7E"/>
    <w:rsid w:val="00ED6D68"/>
    <w:rsid w:val="00ED7ACF"/>
    <w:rsid w:val="00EE1A17"/>
    <w:rsid w:val="00EE1D2C"/>
    <w:rsid w:val="00EE2E51"/>
    <w:rsid w:val="00EE3894"/>
    <w:rsid w:val="00EE47E2"/>
    <w:rsid w:val="00EE4911"/>
    <w:rsid w:val="00EE548B"/>
    <w:rsid w:val="00EE668C"/>
    <w:rsid w:val="00EF21C0"/>
    <w:rsid w:val="00EF4876"/>
    <w:rsid w:val="00EF5803"/>
    <w:rsid w:val="00EF66CE"/>
    <w:rsid w:val="00EF7119"/>
    <w:rsid w:val="00F00350"/>
    <w:rsid w:val="00F0089A"/>
    <w:rsid w:val="00F0468C"/>
    <w:rsid w:val="00F04FFA"/>
    <w:rsid w:val="00F07002"/>
    <w:rsid w:val="00F103AA"/>
    <w:rsid w:val="00F1044E"/>
    <w:rsid w:val="00F10E8D"/>
    <w:rsid w:val="00F12CBF"/>
    <w:rsid w:val="00F14A83"/>
    <w:rsid w:val="00F168E9"/>
    <w:rsid w:val="00F20CEE"/>
    <w:rsid w:val="00F2209B"/>
    <w:rsid w:val="00F22687"/>
    <w:rsid w:val="00F23BE0"/>
    <w:rsid w:val="00F24E3D"/>
    <w:rsid w:val="00F262C6"/>
    <w:rsid w:val="00F279BC"/>
    <w:rsid w:val="00F30CDE"/>
    <w:rsid w:val="00F31EF0"/>
    <w:rsid w:val="00F32160"/>
    <w:rsid w:val="00F32EBB"/>
    <w:rsid w:val="00F34E80"/>
    <w:rsid w:val="00F350FF"/>
    <w:rsid w:val="00F37697"/>
    <w:rsid w:val="00F37DED"/>
    <w:rsid w:val="00F40157"/>
    <w:rsid w:val="00F40311"/>
    <w:rsid w:val="00F40DEE"/>
    <w:rsid w:val="00F43758"/>
    <w:rsid w:val="00F44D1B"/>
    <w:rsid w:val="00F459E5"/>
    <w:rsid w:val="00F469D7"/>
    <w:rsid w:val="00F508F8"/>
    <w:rsid w:val="00F5146F"/>
    <w:rsid w:val="00F52676"/>
    <w:rsid w:val="00F52775"/>
    <w:rsid w:val="00F52B77"/>
    <w:rsid w:val="00F532F8"/>
    <w:rsid w:val="00F545B9"/>
    <w:rsid w:val="00F548CA"/>
    <w:rsid w:val="00F549F3"/>
    <w:rsid w:val="00F55652"/>
    <w:rsid w:val="00F5603D"/>
    <w:rsid w:val="00F57642"/>
    <w:rsid w:val="00F61AF4"/>
    <w:rsid w:val="00F63C51"/>
    <w:rsid w:val="00F665E0"/>
    <w:rsid w:val="00F67E17"/>
    <w:rsid w:val="00F70B32"/>
    <w:rsid w:val="00F70F8D"/>
    <w:rsid w:val="00F7219F"/>
    <w:rsid w:val="00F73A9A"/>
    <w:rsid w:val="00F75DCE"/>
    <w:rsid w:val="00F765F9"/>
    <w:rsid w:val="00F77D4B"/>
    <w:rsid w:val="00F8261E"/>
    <w:rsid w:val="00F83D92"/>
    <w:rsid w:val="00F85E10"/>
    <w:rsid w:val="00F87877"/>
    <w:rsid w:val="00F91313"/>
    <w:rsid w:val="00F91411"/>
    <w:rsid w:val="00F934DE"/>
    <w:rsid w:val="00F9392B"/>
    <w:rsid w:val="00F968F2"/>
    <w:rsid w:val="00FA0E49"/>
    <w:rsid w:val="00FA174B"/>
    <w:rsid w:val="00FA19F4"/>
    <w:rsid w:val="00FA2FB2"/>
    <w:rsid w:val="00FA36AF"/>
    <w:rsid w:val="00FA3B07"/>
    <w:rsid w:val="00FA413B"/>
    <w:rsid w:val="00FA5D3E"/>
    <w:rsid w:val="00FA630F"/>
    <w:rsid w:val="00FB1FD5"/>
    <w:rsid w:val="00FB22CB"/>
    <w:rsid w:val="00FB2D54"/>
    <w:rsid w:val="00FB2F4E"/>
    <w:rsid w:val="00FB456E"/>
    <w:rsid w:val="00FB69D1"/>
    <w:rsid w:val="00FB6DC8"/>
    <w:rsid w:val="00FB7F11"/>
    <w:rsid w:val="00FC0FC2"/>
    <w:rsid w:val="00FC3532"/>
    <w:rsid w:val="00FC46E4"/>
    <w:rsid w:val="00FC474D"/>
    <w:rsid w:val="00FC5CC8"/>
    <w:rsid w:val="00FC622F"/>
    <w:rsid w:val="00FC6678"/>
    <w:rsid w:val="00FC6BDD"/>
    <w:rsid w:val="00FC7CD2"/>
    <w:rsid w:val="00FD00FB"/>
    <w:rsid w:val="00FD01C7"/>
    <w:rsid w:val="00FD0AC5"/>
    <w:rsid w:val="00FD104F"/>
    <w:rsid w:val="00FD19E9"/>
    <w:rsid w:val="00FD232D"/>
    <w:rsid w:val="00FD2501"/>
    <w:rsid w:val="00FD4619"/>
    <w:rsid w:val="00FD5CA1"/>
    <w:rsid w:val="00FD70A3"/>
    <w:rsid w:val="00FD72D7"/>
    <w:rsid w:val="00FE2A32"/>
    <w:rsid w:val="00FE3EE0"/>
    <w:rsid w:val="00FE40E5"/>
    <w:rsid w:val="00FE601F"/>
    <w:rsid w:val="00FF0044"/>
    <w:rsid w:val="00FF00F8"/>
    <w:rsid w:val="00FF1406"/>
    <w:rsid w:val="00FF1A3F"/>
    <w:rsid w:val="00FF6673"/>
    <w:rsid w:val="00FF73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99550"/>
  <w15:docId w15:val="{1350A10C-C6AE-4107-B11A-89BAE411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A3B07"/>
    <w:rPr>
      <w:sz w:val="24"/>
      <w:szCs w:val="24"/>
    </w:rPr>
  </w:style>
  <w:style w:type="paragraph" w:styleId="Nagwek1">
    <w:name w:val="heading 1"/>
    <w:basedOn w:val="Normalny"/>
    <w:next w:val="Normalny"/>
    <w:link w:val="Nagwek1Znak"/>
    <w:qFormat/>
    <w:rsid w:val="009528B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semiHidden/>
    <w:unhideWhenUsed/>
    <w:qFormat/>
    <w:rsid w:val="0087384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484710"/>
    <w:pPr>
      <w:spacing w:before="100" w:beforeAutospacing="1" w:after="100" w:afterAutospacing="1"/>
      <w:outlineLvl w:val="2"/>
    </w:pPr>
    <w:rPr>
      <w:b/>
      <w:bCs/>
      <w:sz w:val="27"/>
      <w:szCs w:val="27"/>
    </w:rPr>
  </w:style>
  <w:style w:type="paragraph" w:styleId="Nagwek5">
    <w:name w:val="heading 5"/>
    <w:basedOn w:val="Normalny"/>
    <w:next w:val="Normalny"/>
    <w:link w:val="Nagwek5Znak"/>
    <w:semiHidden/>
    <w:unhideWhenUsed/>
    <w:qFormat/>
    <w:rsid w:val="003E5C63"/>
    <w:pPr>
      <w:keepNext/>
      <w:keepLines/>
      <w:spacing w:before="40"/>
      <w:outlineLvl w:val="4"/>
    </w:pPr>
    <w:rPr>
      <w:rFonts w:asciiTheme="majorHAnsi" w:eastAsiaTheme="majorEastAsia" w:hAnsiTheme="majorHAnsi" w:cstheme="majorBidi"/>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
    <w:name w:val="pkt"/>
    <w:basedOn w:val="Normalny"/>
    <w:rsid w:val="00707D4D"/>
    <w:pPr>
      <w:spacing w:before="60" w:after="60"/>
      <w:ind w:left="851" w:hanging="295"/>
      <w:jc w:val="both"/>
    </w:pPr>
    <w:rPr>
      <w:szCs w:val="20"/>
    </w:rPr>
  </w:style>
  <w:style w:type="paragraph" w:styleId="Nagwek">
    <w:name w:val="header"/>
    <w:basedOn w:val="Normalny"/>
    <w:link w:val="NagwekZnak"/>
    <w:uiPriority w:val="99"/>
    <w:rsid w:val="00707D4D"/>
    <w:pPr>
      <w:tabs>
        <w:tab w:val="center" w:pos="4536"/>
        <w:tab w:val="right" w:pos="9072"/>
      </w:tabs>
    </w:pPr>
    <w:rPr>
      <w:szCs w:val="20"/>
    </w:rPr>
  </w:style>
  <w:style w:type="paragraph" w:styleId="Tekstprzypisukocowego">
    <w:name w:val="endnote text"/>
    <w:basedOn w:val="Normalny"/>
    <w:semiHidden/>
    <w:rsid w:val="0021445B"/>
    <w:rPr>
      <w:sz w:val="20"/>
      <w:szCs w:val="20"/>
    </w:rPr>
  </w:style>
  <w:style w:type="character" w:styleId="Odwoanieprzypisukocowego">
    <w:name w:val="endnote reference"/>
    <w:basedOn w:val="Domylnaczcionkaakapitu"/>
    <w:semiHidden/>
    <w:rsid w:val="0021445B"/>
    <w:rPr>
      <w:vertAlign w:val="superscript"/>
    </w:rPr>
  </w:style>
  <w:style w:type="paragraph" w:styleId="Stopka">
    <w:name w:val="footer"/>
    <w:basedOn w:val="Normalny"/>
    <w:link w:val="StopkaZnak"/>
    <w:uiPriority w:val="99"/>
    <w:rsid w:val="00C46E48"/>
    <w:pPr>
      <w:tabs>
        <w:tab w:val="center" w:pos="4536"/>
        <w:tab w:val="right" w:pos="9072"/>
      </w:tabs>
    </w:pPr>
  </w:style>
  <w:style w:type="character" w:styleId="Numerstrony">
    <w:name w:val="page number"/>
    <w:basedOn w:val="Domylnaczcionkaakapitu"/>
    <w:rsid w:val="00C46E48"/>
  </w:style>
  <w:style w:type="paragraph" w:styleId="Akapitzlist">
    <w:name w:val="List Paragraph"/>
    <w:basedOn w:val="Normalny"/>
    <w:uiPriority w:val="34"/>
    <w:qFormat/>
    <w:rsid w:val="002908E1"/>
    <w:pPr>
      <w:ind w:left="708"/>
    </w:pPr>
  </w:style>
  <w:style w:type="paragraph" w:styleId="NormalnyWeb">
    <w:name w:val="Normal (Web)"/>
    <w:basedOn w:val="Normalny"/>
    <w:unhideWhenUsed/>
    <w:rsid w:val="00AB342E"/>
    <w:pPr>
      <w:spacing w:before="100" w:beforeAutospacing="1" w:after="100" w:afterAutospacing="1"/>
    </w:pPr>
  </w:style>
  <w:style w:type="character" w:styleId="Hipercze">
    <w:name w:val="Hyperlink"/>
    <w:basedOn w:val="Domylnaczcionkaakapitu"/>
    <w:unhideWhenUsed/>
    <w:rsid w:val="00AC246D"/>
    <w:rPr>
      <w:color w:val="0000FF"/>
      <w:u w:val="single"/>
    </w:rPr>
  </w:style>
  <w:style w:type="table" w:styleId="Tabela-Siatka">
    <w:name w:val="Table Grid"/>
    <w:basedOn w:val="Standardowy"/>
    <w:rsid w:val="009B33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elapozycja">
    <w:name w:val="Tabela pozycja"/>
    <w:basedOn w:val="Normalny"/>
    <w:rsid w:val="00234E33"/>
    <w:rPr>
      <w:rFonts w:ascii="Arial" w:eastAsia="MS Outlook" w:hAnsi="Arial"/>
      <w:sz w:val="22"/>
      <w:szCs w:val="20"/>
    </w:rPr>
  </w:style>
  <w:style w:type="character" w:styleId="Pogrubienie">
    <w:name w:val="Strong"/>
    <w:basedOn w:val="Domylnaczcionkaakapitu"/>
    <w:uiPriority w:val="22"/>
    <w:qFormat/>
    <w:rsid w:val="00234E33"/>
    <w:rPr>
      <w:b/>
      <w:bCs/>
    </w:rPr>
  </w:style>
  <w:style w:type="paragraph" w:styleId="Tekstpodstawowy">
    <w:name w:val="Body Text"/>
    <w:aliases w:val="a2, Znak"/>
    <w:basedOn w:val="Normalny"/>
    <w:link w:val="TekstpodstawowyZnak"/>
    <w:rsid w:val="00234E33"/>
    <w:rPr>
      <w:rFonts w:ascii="Arial" w:hAnsi="Arial"/>
      <w:szCs w:val="20"/>
    </w:rPr>
  </w:style>
  <w:style w:type="character" w:customStyle="1" w:styleId="TekstpodstawowyZnak">
    <w:name w:val="Tekst podstawowy Znak"/>
    <w:aliases w:val="a2 Znak, Znak Znak"/>
    <w:basedOn w:val="Domylnaczcionkaakapitu"/>
    <w:link w:val="Tekstpodstawowy"/>
    <w:rsid w:val="00234E33"/>
    <w:rPr>
      <w:rFonts w:ascii="Arial" w:hAnsi="Arial"/>
      <w:sz w:val="24"/>
    </w:rPr>
  </w:style>
  <w:style w:type="paragraph" w:customStyle="1" w:styleId="rozdzia">
    <w:name w:val="rozdział"/>
    <w:basedOn w:val="Normalny"/>
    <w:autoRedefine/>
    <w:rsid w:val="00234E33"/>
    <w:pPr>
      <w:ind w:left="709" w:hanging="709"/>
      <w:jc w:val="both"/>
    </w:pPr>
    <w:rPr>
      <w:rFonts w:ascii="Verdana" w:hAnsi="Verdana"/>
      <w:bCs/>
      <w:color w:val="000000"/>
      <w:spacing w:val="4"/>
      <w:sz w:val="20"/>
      <w:szCs w:val="20"/>
    </w:rPr>
  </w:style>
  <w:style w:type="paragraph" w:styleId="Zwykytekst">
    <w:name w:val="Plain Text"/>
    <w:basedOn w:val="Normalny"/>
    <w:link w:val="ZwykytekstZnak"/>
    <w:rsid w:val="00EE4911"/>
    <w:rPr>
      <w:rFonts w:ascii="Courier New" w:hAnsi="Courier New"/>
      <w:sz w:val="20"/>
      <w:szCs w:val="20"/>
    </w:rPr>
  </w:style>
  <w:style w:type="character" w:customStyle="1" w:styleId="ZwykytekstZnak">
    <w:name w:val="Zwykły tekst Znak"/>
    <w:basedOn w:val="Domylnaczcionkaakapitu"/>
    <w:link w:val="Zwykytekst"/>
    <w:rsid w:val="00EE4911"/>
    <w:rPr>
      <w:rFonts w:ascii="Courier New" w:hAnsi="Courier New"/>
    </w:rPr>
  </w:style>
  <w:style w:type="table" w:customStyle="1" w:styleId="Tabela-Siatka1">
    <w:name w:val="Tabela - Siatka1"/>
    <w:basedOn w:val="Standardowy"/>
    <w:next w:val="Tabela-Siatka"/>
    <w:uiPriority w:val="59"/>
    <w:rsid w:val="004B632A"/>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dymka">
    <w:name w:val="Balloon Text"/>
    <w:basedOn w:val="Normalny"/>
    <w:link w:val="TekstdymkaZnak"/>
    <w:rsid w:val="000A0036"/>
    <w:rPr>
      <w:rFonts w:ascii="Tahoma" w:hAnsi="Tahoma" w:cs="Tahoma"/>
      <w:sz w:val="16"/>
      <w:szCs w:val="16"/>
    </w:rPr>
  </w:style>
  <w:style w:type="character" w:customStyle="1" w:styleId="TekstdymkaZnak">
    <w:name w:val="Tekst dymka Znak"/>
    <w:basedOn w:val="Domylnaczcionkaakapitu"/>
    <w:link w:val="Tekstdymka"/>
    <w:rsid w:val="000A0036"/>
    <w:rPr>
      <w:rFonts w:ascii="Tahoma" w:hAnsi="Tahoma" w:cs="Tahoma"/>
      <w:sz w:val="16"/>
      <w:szCs w:val="16"/>
    </w:rPr>
  </w:style>
  <w:style w:type="paragraph" w:customStyle="1" w:styleId="Zwykytekst1">
    <w:name w:val="Zwykły tekst1"/>
    <w:basedOn w:val="Normalny"/>
    <w:rsid w:val="00586A78"/>
    <w:pPr>
      <w:suppressAutoHyphens/>
    </w:pPr>
    <w:rPr>
      <w:rFonts w:ascii="Courier New" w:hAnsi="Courier New"/>
      <w:sz w:val="20"/>
      <w:szCs w:val="20"/>
      <w:lang w:eastAsia="ar-SA"/>
    </w:rPr>
  </w:style>
  <w:style w:type="character" w:customStyle="1" w:styleId="StopkaZnak">
    <w:name w:val="Stopka Znak"/>
    <w:basedOn w:val="Domylnaczcionkaakapitu"/>
    <w:link w:val="Stopka"/>
    <w:uiPriority w:val="99"/>
    <w:rsid w:val="003E328E"/>
    <w:rPr>
      <w:sz w:val="24"/>
      <w:szCs w:val="24"/>
    </w:rPr>
  </w:style>
  <w:style w:type="paragraph" w:customStyle="1" w:styleId="Style12">
    <w:name w:val="Style12"/>
    <w:basedOn w:val="Normalny"/>
    <w:uiPriority w:val="99"/>
    <w:rsid w:val="005B0CF0"/>
    <w:pPr>
      <w:widowControl w:val="0"/>
      <w:autoSpaceDE w:val="0"/>
      <w:autoSpaceDN w:val="0"/>
      <w:adjustRightInd w:val="0"/>
      <w:spacing w:line="190" w:lineRule="exact"/>
      <w:jc w:val="both"/>
    </w:pPr>
    <w:rPr>
      <w:rFonts w:ascii="Arial" w:hAnsi="Arial"/>
    </w:rPr>
  </w:style>
  <w:style w:type="paragraph" w:customStyle="1" w:styleId="Default">
    <w:name w:val="Default"/>
    <w:rsid w:val="005B0CF0"/>
    <w:pPr>
      <w:autoSpaceDE w:val="0"/>
      <w:autoSpaceDN w:val="0"/>
      <w:adjustRightInd w:val="0"/>
    </w:pPr>
    <w:rPr>
      <w:rFonts w:ascii="Arial" w:eastAsia="Calibri" w:hAnsi="Arial" w:cs="Arial"/>
      <w:color w:val="000000"/>
      <w:sz w:val="24"/>
      <w:szCs w:val="24"/>
    </w:rPr>
  </w:style>
  <w:style w:type="character" w:customStyle="1" w:styleId="NagwekZnak">
    <w:name w:val="Nagłówek Znak"/>
    <w:basedOn w:val="Domylnaczcionkaakapitu"/>
    <w:link w:val="Nagwek"/>
    <w:uiPriority w:val="99"/>
    <w:rsid w:val="00C558D6"/>
    <w:rPr>
      <w:sz w:val="24"/>
    </w:rPr>
  </w:style>
  <w:style w:type="character" w:styleId="UyteHipercze">
    <w:name w:val="FollowedHyperlink"/>
    <w:basedOn w:val="Domylnaczcionkaakapitu"/>
    <w:semiHidden/>
    <w:unhideWhenUsed/>
    <w:rsid w:val="00123461"/>
    <w:rPr>
      <w:color w:val="800080" w:themeColor="followedHyperlink"/>
      <w:u w:val="single"/>
    </w:rPr>
  </w:style>
  <w:style w:type="character" w:customStyle="1" w:styleId="productspecification-data-3jt">
    <w:name w:val="productspecification-data-3jt"/>
    <w:basedOn w:val="Domylnaczcionkaakapitu"/>
    <w:rsid w:val="00191AAA"/>
  </w:style>
  <w:style w:type="character" w:customStyle="1" w:styleId="Nagwek3Znak">
    <w:name w:val="Nagłówek 3 Znak"/>
    <w:basedOn w:val="Domylnaczcionkaakapitu"/>
    <w:link w:val="Nagwek3"/>
    <w:uiPriority w:val="9"/>
    <w:rsid w:val="00484710"/>
    <w:rPr>
      <w:b/>
      <w:bCs/>
      <w:sz w:val="27"/>
      <w:szCs w:val="27"/>
    </w:rPr>
  </w:style>
  <w:style w:type="character" w:customStyle="1" w:styleId="Nagwek1Znak">
    <w:name w:val="Nagłówek 1 Znak"/>
    <w:basedOn w:val="Domylnaczcionkaakapitu"/>
    <w:link w:val="Nagwek1"/>
    <w:rsid w:val="009528B3"/>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semiHidden/>
    <w:rsid w:val="00873842"/>
    <w:rPr>
      <w:rFonts w:asciiTheme="majorHAnsi" w:eastAsiaTheme="majorEastAsia" w:hAnsiTheme="majorHAnsi" w:cstheme="majorBidi"/>
      <w:color w:val="365F91" w:themeColor="accent1" w:themeShade="BF"/>
      <w:sz w:val="26"/>
      <w:szCs w:val="26"/>
    </w:rPr>
  </w:style>
  <w:style w:type="character" w:customStyle="1" w:styleId="fontstyle01">
    <w:name w:val="fontstyle01"/>
    <w:basedOn w:val="Domylnaczcionkaakapitu"/>
    <w:rsid w:val="00CD10E1"/>
    <w:rPr>
      <w:rFonts w:ascii="OpenSans-Bold" w:hAnsi="OpenSans-Bold" w:hint="default"/>
      <w:b/>
      <w:bCs/>
      <w:i w:val="0"/>
      <w:iCs w:val="0"/>
      <w:color w:val="2C2C2C"/>
      <w:sz w:val="16"/>
      <w:szCs w:val="16"/>
    </w:rPr>
  </w:style>
  <w:style w:type="character" w:styleId="Uwydatnienie">
    <w:name w:val="Emphasis"/>
    <w:basedOn w:val="Domylnaczcionkaakapitu"/>
    <w:uiPriority w:val="20"/>
    <w:qFormat/>
    <w:rsid w:val="0001150D"/>
    <w:rPr>
      <w:i/>
      <w:iCs/>
    </w:rPr>
  </w:style>
  <w:style w:type="character" w:customStyle="1" w:styleId="Nagwek5Znak">
    <w:name w:val="Nagłówek 5 Znak"/>
    <w:basedOn w:val="Domylnaczcionkaakapitu"/>
    <w:link w:val="Nagwek5"/>
    <w:semiHidden/>
    <w:rsid w:val="003E5C63"/>
    <w:rPr>
      <w:rFonts w:asciiTheme="majorHAnsi" w:eastAsiaTheme="majorEastAsia" w:hAnsiTheme="majorHAnsi" w:cstheme="majorBidi"/>
      <w:color w:val="365F91" w:themeColor="accent1" w:themeShade="BF"/>
      <w:sz w:val="24"/>
      <w:szCs w:val="24"/>
    </w:rPr>
  </w:style>
  <w:style w:type="character" w:customStyle="1" w:styleId="fontstyle21">
    <w:name w:val="fontstyle21"/>
    <w:basedOn w:val="Domylnaczcionkaakapitu"/>
    <w:rsid w:val="00A71EE5"/>
    <w:rPr>
      <w:rFonts w:ascii="NotoSans-Regular" w:hAnsi="NotoSans-Regular" w:hint="default"/>
      <w:b w:val="0"/>
      <w:bCs w:val="0"/>
      <w:i w:val="0"/>
      <w:iCs w:val="0"/>
      <w:color w:val="000000"/>
      <w:sz w:val="18"/>
      <w:szCs w:val="18"/>
    </w:rPr>
  </w:style>
  <w:style w:type="character" w:customStyle="1" w:styleId="fontstyle11">
    <w:name w:val="fontstyle11"/>
    <w:basedOn w:val="Domylnaczcionkaakapitu"/>
    <w:rsid w:val="00A71EE5"/>
    <w:rPr>
      <w:rFonts w:ascii="NotoSans-Regular" w:hAnsi="NotoSans-Regular" w:hint="default"/>
      <w:b w:val="0"/>
      <w:bCs w:val="0"/>
      <w:i w:val="0"/>
      <w:iCs w:val="0"/>
      <w:color w:val="005288"/>
      <w:sz w:val="18"/>
      <w:szCs w:val="18"/>
    </w:rPr>
  </w:style>
  <w:style w:type="character" w:styleId="Nierozpoznanawzmianka">
    <w:name w:val="Unresolved Mention"/>
    <w:basedOn w:val="Domylnaczcionkaakapitu"/>
    <w:uiPriority w:val="99"/>
    <w:semiHidden/>
    <w:unhideWhenUsed/>
    <w:rsid w:val="00A70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4056">
      <w:bodyDiv w:val="1"/>
      <w:marLeft w:val="0"/>
      <w:marRight w:val="0"/>
      <w:marTop w:val="0"/>
      <w:marBottom w:val="0"/>
      <w:divBdr>
        <w:top w:val="none" w:sz="0" w:space="0" w:color="auto"/>
        <w:left w:val="none" w:sz="0" w:space="0" w:color="auto"/>
        <w:bottom w:val="none" w:sz="0" w:space="0" w:color="auto"/>
        <w:right w:val="none" w:sz="0" w:space="0" w:color="auto"/>
      </w:divBdr>
      <w:divsChild>
        <w:div w:id="1819565014">
          <w:marLeft w:val="0"/>
          <w:marRight w:val="0"/>
          <w:marTop w:val="0"/>
          <w:marBottom w:val="0"/>
          <w:divBdr>
            <w:top w:val="none" w:sz="0" w:space="0" w:color="auto"/>
            <w:left w:val="none" w:sz="0" w:space="0" w:color="auto"/>
            <w:bottom w:val="none" w:sz="0" w:space="0" w:color="auto"/>
            <w:right w:val="none" w:sz="0" w:space="0" w:color="auto"/>
          </w:divBdr>
        </w:div>
        <w:div w:id="1213543074">
          <w:marLeft w:val="0"/>
          <w:marRight w:val="0"/>
          <w:marTop w:val="0"/>
          <w:marBottom w:val="0"/>
          <w:divBdr>
            <w:top w:val="none" w:sz="0" w:space="0" w:color="auto"/>
            <w:left w:val="none" w:sz="0" w:space="0" w:color="auto"/>
            <w:bottom w:val="none" w:sz="0" w:space="0" w:color="auto"/>
            <w:right w:val="none" w:sz="0" w:space="0" w:color="auto"/>
          </w:divBdr>
        </w:div>
        <w:div w:id="126751883">
          <w:marLeft w:val="0"/>
          <w:marRight w:val="0"/>
          <w:marTop w:val="0"/>
          <w:marBottom w:val="0"/>
          <w:divBdr>
            <w:top w:val="none" w:sz="0" w:space="0" w:color="auto"/>
            <w:left w:val="none" w:sz="0" w:space="0" w:color="auto"/>
            <w:bottom w:val="none" w:sz="0" w:space="0" w:color="auto"/>
            <w:right w:val="none" w:sz="0" w:space="0" w:color="auto"/>
          </w:divBdr>
        </w:div>
        <w:div w:id="636493206">
          <w:marLeft w:val="0"/>
          <w:marRight w:val="0"/>
          <w:marTop w:val="0"/>
          <w:marBottom w:val="0"/>
          <w:divBdr>
            <w:top w:val="none" w:sz="0" w:space="0" w:color="auto"/>
            <w:left w:val="none" w:sz="0" w:space="0" w:color="auto"/>
            <w:bottom w:val="none" w:sz="0" w:space="0" w:color="auto"/>
            <w:right w:val="none" w:sz="0" w:space="0" w:color="auto"/>
          </w:divBdr>
        </w:div>
      </w:divsChild>
    </w:div>
    <w:div w:id="64763330">
      <w:bodyDiv w:val="1"/>
      <w:marLeft w:val="0"/>
      <w:marRight w:val="0"/>
      <w:marTop w:val="0"/>
      <w:marBottom w:val="0"/>
      <w:divBdr>
        <w:top w:val="none" w:sz="0" w:space="0" w:color="auto"/>
        <w:left w:val="none" w:sz="0" w:space="0" w:color="auto"/>
        <w:bottom w:val="none" w:sz="0" w:space="0" w:color="auto"/>
        <w:right w:val="none" w:sz="0" w:space="0" w:color="auto"/>
      </w:divBdr>
    </w:div>
    <w:div w:id="80370133">
      <w:bodyDiv w:val="1"/>
      <w:marLeft w:val="0"/>
      <w:marRight w:val="0"/>
      <w:marTop w:val="0"/>
      <w:marBottom w:val="0"/>
      <w:divBdr>
        <w:top w:val="none" w:sz="0" w:space="0" w:color="auto"/>
        <w:left w:val="none" w:sz="0" w:space="0" w:color="auto"/>
        <w:bottom w:val="none" w:sz="0" w:space="0" w:color="auto"/>
        <w:right w:val="none" w:sz="0" w:space="0" w:color="auto"/>
      </w:divBdr>
    </w:div>
    <w:div w:id="93332668">
      <w:bodyDiv w:val="1"/>
      <w:marLeft w:val="0"/>
      <w:marRight w:val="0"/>
      <w:marTop w:val="0"/>
      <w:marBottom w:val="0"/>
      <w:divBdr>
        <w:top w:val="none" w:sz="0" w:space="0" w:color="auto"/>
        <w:left w:val="none" w:sz="0" w:space="0" w:color="auto"/>
        <w:bottom w:val="none" w:sz="0" w:space="0" w:color="auto"/>
        <w:right w:val="none" w:sz="0" w:space="0" w:color="auto"/>
      </w:divBdr>
      <w:divsChild>
        <w:div w:id="1223562695">
          <w:marLeft w:val="0"/>
          <w:marRight w:val="0"/>
          <w:marTop w:val="0"/>
          <w:marBottom w:val="0"/>
          <w:divBdr>
            <w:top w:val="none" w:sz="0" w:space="0" w:color="auto"/>
            <w:left w:val="none" w:sz="0" w:space="0" w:color="auto"/>
            <w:bottom w:val="none" w:sz="0" w:space="0" w:color="auto"/>
            <w:right w:val="none" w:sz="0" w:space="0" w:color="auto"/>
          </w:divBdr>
        </w:div>
      </w:divsChild>
    </w:div>
    <w:div w:id="99107874">
      <w:bodyDiv w:val="1"/>
      <w:marLeft w:val="0"/>
      <w:marRight w:val="0"/>
      <w:marTop w:val="0"/>
      <w:marBottom w:val="0"/>
      <w:divBdr>
        <w:top w:val="none" w:sz="0" w:space="0" w:color="auto"/>
        <w:left w:val="none" w:sz="0" w:space="0" w:color="auto"/>
        <w:bottom w:val="none" w:sz="0" w:space="0" w:color="auto"/>
        <w:right w:val="none" w:sz="0" w:space="0" w:color="auto"/>
      </w:divBdr>
    </w:div>
    <w:div w:id="124740863">
      <w:bodyDiv w:val="1"/>
      <w:marLeft w:val="0"/>
      <w:marRight w:val="0"/>
      <w:marTop w:val="0"/>
      <w:marBottom w:val="0"/>
      <w:divBdr>
        <w:top w:val="none" w:sz="0" w:space="0" w:color="auto"/>
        <w:left w:val="none" w:sz="0" w:space="0" w:color="auto"/>
        <w:bottom w:val="none" w:sz="0" w:space="0" w:color="auto"/>
        <w:right w:val="none" w:sz="0" w:space="0" w:color="auto"/>
      </w:divBdr>
    </w:div>
    <w:div w:id="130444261">
      <w:bodyDiv w:val="1"/>
      <w:marLeft w:val="0"/>
      <w:marRight w:val="0"/>
      <w:marTop w:val="0"/>
      <w:marBottom w:val="0"/>
      <w:divBdr>
        <w:top w:val="none" w:sz="0" w:space="0" w:color="auto"/>
        <w:left w:val="none" w:sz="0" w:space="0" w:color="auto"/>
        <w:bottom w:val="none" w:sz="0" w:space="0" w:color="auto"/>
        <w:right w:val="none" w:sz="0" w:space="0" w:color="auto"/>
      </w:divBdr>
      <w:divsChild>
        <w:div w:id="115635782">
          <w:marLeft w:val="0"/>
          <w:marRight w:val="0"/>
          <w:marTop w:val="0"/>
          <w:marBottom w:val="0"/>
          <w:divBdr>
            <w:top w:val="none" w:sz="0" w:space="0" w:color="auto"/>
            <w:left w:val="none" w:sz="0" w:space="0" w:color="auto"/>
            <w:bottom w:val="none" w:sz="0" w:space="0" w:color="auto"/>
            <w:right w:val="none" w:sz="0" w:space="0" w:color="auto"/>
          </w:divBdr>
          <w:divsChild>
            <w:div w:id="1371615966">
              <w:marLeft w:val="0"/>
              <w:marRight w:val="0"/>
              <w:marTop w:val="0"/>
              <w:marBottom w:val="0"/>
              <w:divBdr>
                <w:top w:val="none" w:sz="0" w:space="0" w:color="auto"/>
                <w:left w:val="none" w:sz="0" w:space="0" w:color="auto"/>
                <w:bottom w:val="none" w:sz="0" w:space="0" w:color="auto"/>
                <w:right w:val="none" w:sz="0" w:space="0" w:color="auto"/>
              </w:divBdr>
            </w:div>
          </w:divsChild>
        </w:div>
        <w:div w:id="2065442602">
          <w:marLeft w:val="0"/>
          <w:marRight w:val="0"/>
          <w:marTop w:val="0"/>
          <w:marBottom w:val="0"/>
          <w:divBdr>
            <w:top w:val="none" w:sz="0" w:space="0" w:color="auto"/>
            <w:left w:val="none" w:sz="0" w:space="0" w:color="auto"/>
            <w:bottom w:val="none" w:sz="0" w:space="0" w:color="auto"/>
            <w:right w:val="none" w:sz="0" w:space="0" w:color="auto"/>
          </w:divBdr>
        </w:div>
      </w:divsChild>
    </w:div>
    <w:div w:id="138153340">
      <w:bodyDiv w:val="1"/>
      <w:marLeft w:val="0"/>
      <w:marRight w:val="0"/>
      <w:marTop w:val="0"/>
      <w:marBottom w:val="0"/>
      <w:divBdr>
        <w:top w:val="none" w:sz="0" w:space="0" w:color="auto"/>
        <w:left w:val="none" w:sz="0" w:space="0" w:color="auto"/>
        <w:bottom w:val="none" w:sz="0" w:space="0" w:color="auto"/>
        <w:right w:val="none" w:sz="0" w:space="0" w:color="auto"/>
      </w:divBdr>
      <w:divsChild>
        <w:div w:id="481048874">
          <w:marLeft w:val="0"/>
          <w:marRight w:val="0"/>
          <w:marTop w:val="0"/>
          <w:marBottom w:val="0"/>
          <w:divBdr>
            <w:top w:val="none" w:sz="0" w:space="0" w:color="auto"/>
            <w:left w:val="none" w:sz="0" w:space="0" w:color="auto"/>
            <w:bottom w:val="none" w:sz="0" w:space="0" w:color="auto"/>
            <w:right w:val="none" w:sz="0" w:space="0" w:color="auto"/>
          </w:divBdr>
        </w:div>
      </w:divsChild>
    </w:div>
    <w:div w:id="144712367">
      <w:bodyDiv w:val="1"/>
      <w:marLeft w:val="0"/>
      <w:marRight w:val="0"/>
      <w:marTop w:val="0"/>
      <w:marBottom w:val="0"/>
      <w:divBdr>
        <w:top w:val="none" w:sz="0" w:space="0" w:color="auto"/>
        <w:left w:val="none" w:sz="0" w:space="0" w:color="auto"/>
        <w:bottom w:val="none" w:sz="0" w:space="0" w:color="auto"/>
        <w:right w:val="none" w:sz="0" w:space="0" w:color="auto"/>
      </w:divBdr>
      <w:divsChild>
        <w:div w:id="1535341793">
          <w:marLeft w:val="0"/>
          <w:marRight w:val="0"/>
          <w:marTop w:val="0"/>
          <w:marBottom w:val="0"/>
          <w:divBdr>
            <w:top w:val="none" w:sz="0" w:space="0" w:color="auto"/>
            <w:left w:val="none" w:sz="0" w:space="0" w:color="auto"/>
            <w:bottom w:val="none" w:sz="0" w:space="0" w:color="auto"/>
            <w:right w:val="none" w:sz="0" w:space="0" w:color="auto"/>
          </w:divBdr>
          <w:divsChild>
            <w:div w:id="947812780">
              <w:marLeft w:val="0"/>
              <w:marRight w:val="0"/>
              <w:marTop w:val="0"/>
              <w:marBottom w:val="0"/>
              <w:divBdr>
                <w:top w:val="none" w:sz="0" w:space="0" w:color="auto"/>
                <w:left w:val="none" w:sz="0" w:space="0" w:color="auto"/>
                <w:bottom w:val="none" w:sz="0" w:space="0" w:color="auto"/>
                <w:right w:val="none" w:sz="0" w:space="0" w:color="auto"/>
              </w:divBdr>
              <w:divsChild>
                <w:div w:id="198681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2400">
      <w:bodyDiv w:val="1"/>
      <w:marLeft w:val="0"/>
      <w:marRight w:val="0"/>
      <w:marTop w:val="0"/>
      <w:marBottom w:val="0"/>
      <w:divBdr>
        <w:top w:val="none" w:sz="0" w:space="0" w:color="auto"/>
        <w:left w:val="none" w:sz="0" w:space="0" w:color="auto"/>
        <w:bottom w:val="none" w:sz="0" w:space="0" w:color="auto"/>
        <w:right w:val="none" w:sz="0" w:space="0" w:color="auto"/>
      </w:divBdr>
    </w:div>
    <w:div w:id="238055579">
      <w:bodyDiv w:val="1"/>
      <w:marLeft w:val="0"/>
      <w:marRight w:val="0"/>
      <w:marTop w:val="0"/>
      <w:marBottom w:val="0"/>
      <w:divBdr>
        <w:top w:val="none" w:sz="0" w:space="0" w:color="auto"/>
        <w:left w:val="none" w:sz="0" w:space="0" w:color="auto"/>
        <w:bottom w:val="none" w:sz="0" w:space="0" w:color="auto"/>
        <w:right w:val="none" w:sz="0" w:space="0" w:color="auto"/>
      </w:divBdr>
    </w:div>
    <w:div w:id="256377425">
      <w:bodyDiv w:val="1"/>
      <w:marLeft w:val="0"/>
      <w:marRight w:val="0"/>
      <w:marTop w:val="0"/>
      <w:marBottom w:val="0"/>
      <w:divBdr>
        <w:top w:val="none" w:sz="0" w:space="0" w:color="auto"/>
        <w:left w:val="none" w:sz="0" w:space="0" w:color="auto"/>
        <w:bottom w:val="none" w:sz="0" w:space="0" w:color="auto"/>
        <w:right w:val="none" w:sz="0" w:space="0" w:color="auto"/>
      </w:divBdr>
    </w:div>
    <w:div w:id="261651360">
      <w:bodyDiv w:val="1"/>
      <w:marLeft w:val="0"/>
      <w:marRight w:val="0"/>
      <w:marTop w:val="0"/>
      <w:marBottom w:val="0"/>
      <w:divBdr>
        <w:top w:val="none" w:sz="0" w:space="0" w:color="auto"/>
        <w:left w:val="none" w:sz="0" w:space="0" w:color="auto"/>
        <w:bottom w:val="none" w:sz="0" w:space="0" w:color="auto"/>
        <w:right w:val="none" w:sz="0" w:space="0" w:color="auto"/>
      </w:divBdr>
      <w:divsChild>
        <w:div w:id="2118482974">
          <w:marLeft w:val="0"/>
          <w:marRight w:val="0"/>
          <w:marTop w:val="0"/>
          <w:marBottom w:val="0"/>
          <w:divBdr>
            <w:top w:val="none" w:sz="0" w:space="0" w:color="auto"/>
            <w:left w:val="none" w:sz="0" w:space="0" w:color="auto"/>
            <w:bottom w:val="none" w:sz="0" w:space="0" w:color="auto"/>
            <w:right w:val="none" w:sz="0" w:space="0" w:color="auto"/>
          </w:divBdr>
        </w:div>
        <w:div w:id="1151604387">
          <w:marLeft w:val="0"/>
          <w:marRight w:val="0"/>
          <w:marTop w:val="0"/>
          <w:marBottom w:val="0"/>
          <w:divBdr>
            <w:top w:val="none" w:sz="0" w:space="0" w:color="auto"/>
            <w:left w:val="none" w:sz="0" w:space="0" w:color="auto"/>
            <w:bottom w:val="none" w:sz="0" w:space="0" w:color="auto"/>
            <w:right w:val="none" w:sz="0" w:space="0" w:color="auto"/>
          </w:divBdr>
        </w:div>
        <w:div w:id="26681213">
          <w:marLeft w:val="0"/>
          <w:marRight w:val="0"/>
          <w:marTop w:val="0"/>
          <w:marBottom w:val="0"/>
          <w:divBdr>
            <w:top w:val="none" w:sz="0" w:space="0" w:color="auto"/>
            <w:left w:val="none" w:sz="0" w:space="0" w:color="auto"/>
            <w:bottom w:val="none" w:sz="0" w:space="0" w:color="auto"/>
            <w:right w:val="none" w:sz="0" w:space="0" w:color="auto"/>
          </w:divBdr>
        </w:div>
        <w:div w:id="561064860">
          <w:marLeft w:val="0"/>
          <w:marRight w:val="0"/>
          <w:marTop w:val="0"/>
          <w:marBottom w:val="0"/>
          <w:divBdr>
            <w:top w:val="none" w:sz="0" w:space="0" w:color="auto"/>
            <w:left w:val="none" w:sz="0" w:space="0" w:color="auto"/>
            <w:bottom w:val="none" w:sz="0" w:space="0" w:color="auto"/>
            <w:right w:val="none" w:sz="0" w:space="0" w:color="auto"/>
          </w:divBdr>
        </w:div>
        <w:div w:id="82726100">
          <w:marLeft w:val="0"/>
          <w:marRight w:val="0"/>
          <w:marTop w:val="0"/>
          <w:marBottom w:val="0"/>
          <w:divBdr>
            <w:top w:val="none" w:sz="0" w:space="0" w:color="auto"/>
            <w:left w:val="none" w:sz="0" w:space="0" w:color="auto"/>
            <w:bottom w:val="none" w:sz="0" w:space="0" w:color="auto"/>
            <w:right w:val="none" w:sz="0" w:space="0" w:color="auto"/>
          </w:divBdr>
        </w:div>
      </w:divsChild>
    </w:div>
    <w:div w:id="293751447">
      <w:bodyDiv w:val="1"/>
      <w:marLeft w:val="0"/>
      <w:marRight w:val="0"/>
      <w:marTop w:val="0"/>
      <w:marBottom w:val="0"/>
      <w:divBdr>
        <w:top w:val="none" w:sz="0" w:space="0" w:color="auto"/>
        <w:left w:val="none" w:sz="0" w:space="0" w:color="auto"/>
        <w:bottom w:val="none" w:sz="0" w:space="0" w:color="auto"/>
        <w:right w:val="none" w:sz="0" w:space="0" w:color="auto"/>
      </w:divBdr>
    </w:div>
    <w:div w:id="295373812">
      <w:bodyDiv w:val="1"/>
      <w:marLeft w:val="0"/>
      <w:marRight w:val="0"/>
      <w:marTop w:val="0"/>
      <w:marBottom w:val="0"/>
      <w:divBdr>
        <w:top w:val="none" w:sz="0" w:space="0" w:color="auto"/>
        <w:left w:val="none" w:sz="0" w:space="0" w:color="auto"/>
        <w:bottom w:val="none" w:sz="0" w:space="0" w:color="auto"/>
        <w:right w:val="none" w:sz="0" w:space="0" w:color="auto"/>
      </w:divBdr>
      <w:divsChild>
        <w:div w:id="1688015984">
          <w:marLeft w:val="0"/>
          <w:marRight w:val="0"/>
          <w:marTop w:val="0"/>
          <w:marBottom w:val="0"/>
          <w:divBdr>
            <w:top w:val="none" w:sz="0" w:space="0" w:color="auto"/>
            <w:left w:val="none" w:sz="0" w:space="0" w:color="auto"/>
            <w:bottom w:val="none" w:sz="0" w:space="0" w:color="auto"/>
            <w:right w:val="none" w:sz="0" w:space="0" w:color="auto"/>
          </w:divBdr>
          <w:divsChild>
            <w:div w:id="1801075952">
              <w:marLeft w:val="0"/>
              <w:marRight w:val="0"/>
              <w:marTop w:val="0"/>
              <w:marBottom w:val="0"/>
              <w:divBdr>
                <w:top w:val="none" w:sz="0" w:space="0" w:color="auto"/>
                <w:left w:val="none" w:sz="0" w:space="0" w:color="auto"/>
                <w:bottom w:val="none" w:sz="0" w:space="0" w:color="auto"/>
                <w:right w:val="none" w:sz="0" w:space="0" w:color="auto"/>
              </w:divBdr>
              <w:divsChild>
                <w:div w:id="107061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70096">
      <w:bodyDiv w:val="1"/>
      <w:marLeft w:val="0"/>
      <w:marRight w:val="0"/>
      <w:marTop w:val="0"/>
      <w:marBottom w:val="0"/>
      <w:divBdr>
        <w:top w:val="none" w:sz="0" w:space="0" w:color="auto"/>
        <w:left w:val="none" w:sz="0" w:space="0" w:color="auto"/>
        <w:bottom w:val="none" w:sz="0" w:space="0" w:color="auto"/>
        <w:right w:val="none" w:sz="0" w:space="0" w:color="auto"/>
      </w:divBdr>
    </w:div>
    <w:div w:id="335890290">
      <w:bodyDiv w:val="1"/>
      <w:marLeft w:val="0"/>
      <w:marRight w:val="0"/>
      <w:marTop w:val="0"/>
      <w:marBottom w:val="0"/>
      <w:divBdr>
        <w:top w:val="none" w:sz="0" w:space="0" w:color="auto"/>
        <w:left w:val="none" w:sz="0" w:space="0" w:color="auto"/>
        <w:bottom w:val="none" w:sz="0" w:space="0" w:color="auto"/>
        <w:right w:val="none" w:sz="0" w:space="0" w:color="auto"/>
      </w:divBdr>
    </w:div>
    <w:div w:id="371031328">
      <w:bodyDiv w:val="1"/>
      <w:marLeft w:val="0"/>
      <w:marRight w:val="0"/>
      <w:marTop w:val="0"/>
      <w:marBottom w:val="0"/>
      <w:divBdr>
        <w:top w:val="none" w:sz="0" w:space="0" w:color="auto"/>
        <w:left w:val="none" w:sz="0" w:space="0" w:color="auto"/>
        <w:bottom w:val="none" w:sz="0" w:space="0" w:color="auto"/>
        <w:right w:val="none" w:sz="0" w:space="0" w:color="auto"/>
      </w:divBdr>
      <w:divsChild>
        <w:div w:id="1673946394">
          <w:marLeft w:val="0"/>
          <w:marRight w:val="0"/>
          <w:marTop w:val="0"/>
          <w:marBottom w:val="60"/>
          <w:divBdr>
            <w:top w:val="none" w:sz="0" w:space="0" w:color="auto"/>
            <w:left w:val="none" w:sz="0" w:space="0" w:color="auto"/>
            <w:bottom w:val="none" w:sz="0" w:space="0" w:color="auto"/>
            <w:right w:val="none" w:sz="0" w:space="0" w:color="auto"/>
          </w:divBdr>
        </w:div>
        <w:div w:id="1275937952">
          <w:marLeft w:val="0"/>
          <w:marRight w:val="0"/>
          <w:marTop w:val="0"/>
          <w:marBottom w:val="60"/>
          <w:divBdr>
            <w:top w:val="none" w:sz="0" w:space="0" w:color="auto"/>
            <w:left w:val="none" w:sz="0" w:space="0" w:color="auto"/>
            <w:bottom w:val="none" w:sz="0" w:space="0" w:color="auto"/>
            <w:right w:val="none" w:sz="0" w:space="0" w:color="auto"/>
          </w:divBdr>
        </w:div>
        <w:div w:id="1445540890">
          <w:marLeft w:val="0"/>
          <w:marRight w:val="0"/>
          <w:marTop w:val="0"/>
          <w:marBottom w:val="60"/>
          <w:divBdr>
            <w:top w:val="none" w:sz="0" w:space="0" w:color="auto"/>
            <w:left w:val="none" w:sz="0" w:space="0" w:color="auto"/>
            <w:bottom w:val="none" w:sz="0" w:space="0" w:color="auto"/>
            <w:right w:val="none" w:sz="0" w:space="0" w:color="auto"/>
          </w:divBdr>
        </w:div>
        <w:div w:id="1665353310">
          <w:marLeft w:val="0"/>
          <w:marRight w:val="0"/>
          <w:marTop w:val="0"/>
          <w:marBottom w:val="60"/>
          <w:divBdr>
            <w:top w:val="none" w:sz="0" w:space="0" w:color="auto"/>
            <w:left w:val="none" w:sz="0" w:space="0" w:color="auto"/>
            <w:bottom w:val="none" w:sz="0" w:space="0" w:color="auto"/>
            <w:right w:val="none" w:sz="0" w:space="0" w:color="auto"/>
          </w:divBdr>
        </w:div>
        <w:div w:id="451900978">
          <w:marLeft w:val="0"/>
          <w:marRight w:val="0"/>
          <w:marTop w:val="0"/>
          <w:marBottom w:val="0"/>
          <w:divBdr>
            <w:top w:val="none" w:sz="0" w:space="0" w:color="auto"/>
            <w:left w:val="none" w:sz="0" w:space="0" w:color="auto"/>
            <w:bottom w:val="none" w:sz="0" w:space="0" w:color="auto"/>
            <w:right w:val="none" w:sz="0" w:space="0" w:color="auto"/>
          </w:divBdr>
        </w:div>
      </w:divsChild>
    </w:div>
    <w:div w:id="391315924">
      <w:bodyDiv w:val="1"/>
      <w:marLeft w:val="0"/>
      <w:marRight w:val="0"/>
      <w:marTop w:val="0"/>
      <w:marBottom w:val="0"/>
      <w:divBdr>
        <w:top w:val="none" w:sz="0" w:space="0" w:color="auto"/>
        <w:left w:val="none" w:sz="0" w:space="0" w:color="auto"/>
        <w:bottom w:val="none" w:sz="0" w:space="0" w:color="auto"/>
        <w:right w:val="none" w:sz="0" w:space="0" w:color="auto"/>
      </w:divBdr>
    </w:div>
    <w:div w:id="394861430">
      <w:bodyDiv w:val="1"/>
      <w:marLeft w:val="0"/>
      <w:marRight w:val="0"/>
      <w:marTop w:val="0"/>
      <w:marBottom w:val="0"/>
      <w:divBdr>
        <w:top w:val="none" w:sz="0" w:space="0" w:color="auto"/>
        <w:left w:val="none" w:sz="0" w:space="0" w:color="auto"/>
        <w:bottom w:val="none" w:sz="0" w:space="0" w:color="auto"/>
        <w:right w:val="none" w:sz="0" w:space="0" w:color="auto"/>
      </w:divBdr>
    </w:div>
    <w:div w:id="397169355">
      <w:bodyDiv w:val="1"/>
      <w:marLeft w:val="0"/>
      <w:marRight w:val="0"/>
      <w:marTop w:val="0"/>
      <w:marBottom w:val="0"/>
      <w:divBdr>
        <w:top w:val="none" w:sz="0" w:space="0" w:color="auto"/>
        <w:left w:val="none" w:sz="0" w:space="0" w:color="auto"/>
        <w:bottom w:val="none" w:sz="0" w:space="0" w:color="auto"/>
        <w:right w:val="none" w:sz="0" w:space="0" w:color="auto"/>
      </w:divBdr>
      <w:divsChild>
        <w:div w:id="22289914">
          <w:marLeft w:val="0"/>
          <w:marRight w:val="0"/>
          <w:marTop w:val="0"/>
          <w:marBottom w:val="0"/>
          <w:divBdr>
            <w:top w:val="none" w:sz="0" w:space="0" w:color="auto"/>
            <w:left w:val="none" w:sz="0" w:space="0" w:color="auto"/>
            <w:bottom w:val="none" w:sz="0" w:space="0" w:color="auto"/>
            <w:right w:val="none" w:sz="0" w:space="0" w:color="auto"/>
          </w:divBdr>
          <w:divsChild>
            <w:div w:id="1033459920">
              <w:marLeft w:val="0"/>
              <w:marRight w:val="0"/>
              <w:marTop w:val="0"/>
              <w:marBottom w:val="0"/>
              <w:divBdr>
                <w:top w:val="none" w:sz="0" w:space="0" w:color="auto"/>
                <w:left w:val="none" w:sz="0" w:space="0" w:color="auto"/>
                <w:bottom w:val="none" w:sz="0" w:space="0" w:color="auto"/>
                <w:right w:val="none" w:sz="0" w:space="0" w:color="auto"/>
              </w:divBdr>
            </w:div>
            <w:div w:id="1278023607">
              <w:marLeft w:val="0"/>
              <w:marRight w:val="0"/>
              <w:marTop w:val="0"/>
              <w:marBottom w:val="0"/>
              <w:divBdr>
                <w:top w:val="none" w:sz="0" w:space="0" w:color="auto"/>
                <w:left w:val="none" w:sz="0" w:space="0" w:color="auto"/>
                <w:bottom w:val="none" w:sz="0" w:space="0" w:color="auto"/>
                <w:right w:val="none" w:sz="0" w:space="0" w:color="auto"/>
              </w:divBdr>
            </w:div>
            <w:div w:id="1758087311">
              <w:marLeft w:val="0"/>
              <w:marRight w:val="0"/>
              <w:marTop w:val="0"/>
              <w:marBottom w:val="0"/>
              <w:divBdr>
                <w:top w:val="none" w:sz="0" w:space="0" w:color="auto"/>
                <w:left w:val="none" w:sz="0" w:space="0" w:color="auto"/>
                <w:bottom w:val="none" w:sz="0" w:space="0" w:color="auto"/>
                <w:right w:val="none" w:sz="0" w:space="0" w:color="auto"/>
              </w:divBdr>
            </w:div>
            <w:div w:id="579486204">
              <w:marLeft w:val="0"/>
              <w:marRight w:val="0"/>
              <w:marTop w:val="0"/>
              <w:marBottom w:val="0"/>
              <w:divBdr>
                <w:top w:val="none" w:sz="0" w:space="0" w:color="auto"/>
                <w:left w:val="none" w:sz="0" w:space="0" w:color="auto"/>
                <w:bottom w:val="none" w:sz="0" w:space="0" w:color="auto"/>
                <w:right w:val="none" w:sz="0" w:space="0" w:color="auto"/>
              </w:divBdr>
            </w:div>
            <w:div w:id="2145467311">
              <w:marLeft w:val="0"/>
              <w:marRight w:val="0"/>
              <w:marTop w:val="0"/>
              <w:marBottom w:val="0"/>
              <w:divBdr>
                <w:top w:val="none" w:sz="0" w:space="0" w:color="auto"/>
                <w:left w:val="none" w:sz="0" w:space="0" w:color="auto"/>
                <w:bottom w:val="none" w:sz="0" w:space="0" w:color="auto"/>
                <w:right w:val="none" w:sz="0" w:space="0" w:color="auto"/>
              </w:divBdr>
            </w:div>
            <w:div w:id="991257841">
              <w:marLeft w:val="0"/>
              <w:marRight w:val="0"/>
              <w:marTop w:val="0"/>
              <w:marBottom w:val="0"/>
              <w:divBdr>
                <w:top w:val="none" w:sz="0" w:space="0" w:color="auto"/>
                <w:left w:val="none" w:sz="0" w:space="0" w:color="auto"/>
                <w:bottom w:val="none" w:sz="0" w:space="0" w:color="auto"/>
                <w:right w:val="none" w:sz="0" w:space="0" w:color="auto"/>
              </w:divBdr>
            </w:div>
            <w:div w:id="512768792">
              <w:marLeft w:val="0"/>
              <w:marRight w:val="0"/>
              <w:marTop w:val="0"/>
              <w:marBottom w:val="0"/>
              <w:divBdr>
                <w:top w:val="none" w:sz="0" w:space="0" w:color="auto"/>
                <w:left w:val="none" w:sz="0" w:space="0" w:color="auto"/>
                <w:bottom w:val="none" w:sz="0" w:space="0" w:color="auto"/>
                <w:right w:val="none" w:sz="0" w:space="0" w:color="auto"/>
              </w:divBdr>
            </w:div>
            <w:div w:id="608320158">
              <w:marLeft w:val="0"/>
              <w:marRight w:val="0"/>
              <w:marTop w:val="0"/>
              <w:marBottom w:val="0"/>
              <w:divBdr>
                <w:top w:val="none" w:sz="0" w:space="0" w:color="auto"/>
                <w:left w:val="none" w:sz="0" w:space="0" w:color="auto"/>
                <w:bottom w:val="none" w:sz="0" w:space="0" w:color="auto"/>
                <w:right w:val="none" w:sz="0" w:space="0" w:color="auto"/>
              </w:divBdr>
            </w:div>
            <w:div w:id="1663847399">
              <w:marLeft w:val="0"/>
              <w:marRight w:val="0"/>
              <w:marTop w:val="0"/>
              <w:marBottom w:val="0"/>
              <w:divBdr>
                <w:top w:val="none" w:sz="0" w:space="0" w:color="auto"/>
                <w:left w:val="none" w:sz="0" w:space="0" w:color="auto"/>
                <w:bottom w:val="none" w:sz="0" w:space="0" w:color="auto"/>
                <w:right w:val="none" w:sz="0" w:space="0" w:color="auto"/>
              </w:divBdr>
            </w:div>
            <w:div w:id="1814249862">
              <w:marLeft w:val="0"/>
              <w:marRight w:val="0"/>
              <w:marTop w:val="0"/>
              <w:marBottom w:val="0"/>
              <w:divBdr>
                <w:top w:val="none" w:sz="0" w:space="0" w:color="auto"/>
                <w:left w:val="none" w:sz="0" w:space="0" w:color="auto"/>
                <w:bottom w:val="none" w:sz="0" w:space="0" w:color="auto"/>
                <w:right w:val="none" w:sz="0" w:space="0" w:color="auto"/>
              </w:divBdr>
            </w:div>
            <w:div w:id="1405681814">
              <w:marLeft w:val="0"/>
              <w:marRight w:val="0"/>
              <w:marTop w:val="0"/>
              <w:marBottom w:val="0"/>
              <w:divBdr>
                <w:top w:val="none" w:sz="0" w:space="0" w:color="auto"/>
                <w:left w:val="none" w:sz="0" w:space="0" w:color="auto"/>
                <w:bottom w:val="none" w:sz="0" w:space="0" w:color="auto"/>
                <w:right w:val="none" w:sz="0" w:space="0" w:color="auto"/>
              </w:divBdr>
            </w:div>
            <w:div w:id="189585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334312">
      <w:bodyDiv w:val="1"/>
      <w:marLeft w:val="0"/>
      <w:marRight w:val="0"/>
      <w:marTop w:val="0"/>
      <w:marBottom w:val="0"/>
      <w:divBdr>
        <w:top w:val="none" w:sz="0" w:space="0" w:color="auto"/>
        <w:left w:val="none" w:sz="0" w:space="0" w:color="auto"/>
        <w:bottom w:val="none" w:sz="0" w:space="0" w:color="auto"/>
        <w:right w:val="none" w:sz="0" w:space="0" w:color="auto"/>
      </w:divBdr>
      <w:divsChild>
        <w:div w:id="1260524082">
          <w:marLeft w:val="0"/>
          <w:marRight w:val="0"/>
          <w:marTop w:val="0"/>
          <w:marBottom w:val="0"/>
          <w:divBdr>
            <w:top w:val="none" w:sz="0" w:space="0" w:color="auto"/>
            <w:left w:val="none" w:sz="0" w:space="0" w:color="auto"/>
            <w:bottom w:val="none" w:sz="0" w:space="0" w:color="auto"/>
            <w:right w:val="none" w:sz="0" w:space="0" w:color="auto"/>
          </w:divBdr>
        </w:div>
      </w:divsChild>
    </w:div>
    <w:div w:id="426923617">
      <w:bodyDiv w:val="1"/>
      <w:marLeft w:val="0"/>
      <w:marRight w:val="0"/>
      <w:marTop w:val="0"/>
      <w:marBottom w:val="0"/>
      <w:divBdr>
        <w:top w:val="none" w:sz="0" w:space="0" w:color="auto"/>
        <w:left w:val="none" w:sz="0" w:space="0" w:color="auto"/>
        <w:bottom w:val="none" w:sz="0" w:space="0" w:color="auto"/>
        <w:right w:val="none" w:sz="0" w:space="0" w:color="auto"/>
      </w:divBdr>
    </w:div>
    <w:div w:id="429012830">
      <w:bodyDiv w:val="1"/>
      <w:marLeft w:val="0"/>
      <w:marRight w:val="0"/>
      <w:marTop w:val="0"/>
      <w:marBottom w:val="0"/>
      <w:divBdr>
        <w:top w:val="none" w:sz="0" w:space="0" w:color="auto"/>
        <w:left w:val="none" w:sz="0" w:space="0" w:color="auto"/>
        <w:bottom w:val="none" w:sz="0" w:space="0" w:color="auto"/>
        <w:right w:val="none" w:sz="0" w:space="0" w:color="auto"/>
      </w:divBdr>
    </w:div>
    <w:div w:id="450519102">
      <w:bodyDiv w:val="1"/>
      <w:marLeft w:val="0"/>
      <w:marRight w:val="0"/>
      <w:marTop w:val="0"/>
      <w:marBottom w:val="0"/>
      <w:divBdr>
        <w:top w:val="none" w:sz="0" w:space="0" w:color="auto"/>
        <w:left w:val="none" w:sz="0" w:space="0" w:color="auto"/>
        <w:bottom w:val="none" w:sz="0" w:space="0" w:color="auto"/>
        <w:right w:val="none" w:sz="0" w:space="0" w:color="auto"/>
      </w:divBdr>
      <w:divsChild>
        <w:div w:id="58526912">
          <w:marLeft w:val="0"/>
          <w:marRight w:val="0"/>
          <w:marTop w:val="0"/>
          <w:marBottom w:val="0"/>
          <w:divBdr>
            <w:top w:val="none" w:sz="0" w:space="0" w:color="auto"/>
            <w:left w:val="none" w:sz="0" w:space="0" w:color="auto"/>
            <w:bottom w:val="none" w:sz="0" w:space="0" w:color="auto"/>
            <w:right w:val="none" w:sz="0" w:space="0" w:color="auto"/>
          </w:divBdr>
          <w:divsChild>
            <w:div w:id="16656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09059">
      <w:bodyDiv w:val="1"/>
      <w:marLeft w:val="0"/>
      <w:marRight w:val="0"/>
      <w:marTop w:val="0"/>
      <w:marBottom w:val="0"/>
      <w:divBdr>
        <w:top w:val="none" w:sz="0" w:space="0" w:color="auto"/>
        <w:left w:val="none" w:sz="0" w:space="0" w:color="auto"/>
        <w:bottom w:val="none" w:sz="0" w:space="0" w:color="auto"/>
        <w:right w:val="none" w:sz="0" w:space="0" w:color="auto"/>
      </w:divBdr>
      <w:divsChild>
        <w:div w:id="471794369">
          <w:marLeft w:val="0"/>
          <w:marRight w:val="0"/>
          <w:marTop w:val="0"/>
          <w:marBottom w:val="0"/>
          <w:divBdr>
            <w:top w:val="none" w:sz="0" w:space="0" w:color="auto"/>
            <w:left w:val="none" w:sz="0" w:space="0" w:color="auto"/>
            <w:bottom w:val="none" w:sz="0" w:space="0" w:color="auto"/>
            <w:right w:val="none" w:sz="0" w:space="0" w:color="auto"/>
          </w:divBdr>
          <w:divsChild>
            <w:div w:id="39389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134">
      <w:bodyDiv w:val="1"/>
      <w:marLeft w:val="0"/>
      <w:marRight w:val="0"/>
      <w:marTop w:val="0"/>
      <w:marBottom w:val="0"/>
      <w:divBdr>
        <w:top w:val="none" w:sz="0" w:space="0" w:color="auto"/>
        <w:left w:val="none" w:sz="0" w:space="0" w:color="auto"/>
        <w:bottom w:val="none" w:sz="0" w:space="0" w:color="auto"/>
        <w:right w:val="none" w:sz="0" w:space="0" w:color="auto"/>
      </w:divBdr>
    </w:div>
    <w:div w:id="489953225">
      <w:bodyDiv w:val="1"/>
      <w:marLeft w:val="0"/>
      <w:marRight w:val="0"/>
      <w:marTop w:val="0"/>
      <w:marBottom w:val="0"/>
      <w:divBdr>
        <w:top w:val="none" w:sz="0" w:space="0" w:color="auto"/>
        <w:left w:val="none" w:sz="0" w:space="0" w:color="auto"/>
        <w:bottom w:val="none" w:sz="0" w:space="0" w:color="auto"/>
        <w:right w:val="none" w:sz="0" w:space="0" w:color="auto"/>
      </w:divBdr>
      <w:divsChild>
        <w:div w:id="194999992">
          <w:marLeft w:val="0"/>
          <w:marRight w:val="0"/>
          <w:marTop w:val="0"/>
          <w:marBottom w:val="0"/>
          <w:divBdr>
            <w:top w:val="none" w:sz="0" w:space="0" w:color="auto"/>
            <w:left w:val="none" w:sz="0" w:space="0" w:color="auto"/>
            <w:bottom w:val="none" w:sz="0" w:space="0" w:color="auto"/>
            <w:right w:val="none" w:sz="0" w:space="0" w:color="auto"/>
          </w:divBdr>
        </w:div>
      </w:divsChild>
    </w:div>
    <w:div w:id="495878140">
      <w:bodyDiv w:val="1"/>
      <w:marLeft w:val="0"/>
      <w:marRight w:val="0"/>
      <w:marTop w:val="0"/>
      <w:marBottom w:val="0"/>
      <w:divBdr>
        <w:top w:val="none" w:sz="0" w:space="0" w:color="auto"/>
        <w:left w:val="none" w:sz="0" w:space="0" w:color="auto"/>
        <w:bottom w:val="none" w:sz="0" w:space="0" w:color="auto"/>
        <w:right w:val="none" w:sz="0" w:space="0" w:color="auto"/>
      </w:divBdr>
    </w:div>
    <w:div w:id="514654395">
      <w:bodyDiv w:val="1"/>
      <w:marLeft w:val="0"/>
      <w:marRight w:val="0"/>
      <w:marTop w:val="0"/>
      <w:marBottom w:val="0"/>
      <w:divBdr>
        <w:top w:val="none" w:sz="0" w:space="0" w:color="auto"/>
        <w:left w:val="none" w:sz="0" w:space="0" w:color="auto"/>
        <w:bottom w:val="none" w:sz="0" w:space="0" w:color="auto"/>
        <w:right w:val="none" w:sz="0" w:space="0" w:color="auto"/>
      </w:divBdr>
    </w:div>
    <w:div w:id="522939156">
      <w:bodyDiv w:val="1"/>
      <w:marLeft w:val="0"/>
      <w:marRight w:val="0"/>
      <w:marTop w:val="0"/>
      <w:marBottom w:val="0"/>
      <w:divBdr>
        <w:top w:val="none" w:sz="0" w:space="0" w:color="auto"/>
        <w:left w:val="none" w:sz="0" w:space="0" w:color="auto"/>
        <w:bottom w:val="none" w:sz="0" w:space="0" w:color="auto"/>
        <w:right w:val="none" w:sz="0" w:space="0" w:color="auto"/>
      </w:divBdr>
    </w:div>
    <w:div w:id="526527983">
      <w:bodyDiv w:val="1"/>
      <w:marLeft w:val="0"/>
      <w:marRight w:val="0"/>
      <w:marTop w:val="0"/>
      <w:marBottom w:val="0"/>
      <w:divBdr>
        <w:top w:val="none" w:sz="0" w:space="0" w:color="auto"/>
        <w:left w:val="none" w:sz="0" w:space="0" w:color="auto"/>
        <w:bottom w:val="none" w:sz="0" w:space="0" w:color="auto"/>
        <w:right w:val="none" w:sz="0" w:space="0" w:color="auto"/>
      </w:divBdr>
      <w:divsChild>
        <w:div w:id="1643076268">
          <w:marLeft w:val="0"/>
          <w:marRight w:val="0"/>
          <w:marTop w:val="0"/>
          <w:marBottom w:val="0"/>
          <w:divBdr>
            <w:top w:val="none" w:sz="0" w:space="0" w:color="auto"/>
            <w:left w:val="none" w:sz="0" w:space="0" w:color="auto"/>
            <w:bottom w:val="none" w:sz="0" w:space="0" w:color="auto"/>
            <w:right w:val="none" w:sz="0" w:space="0" w:color="auto"/>
          </w:divBdr>
          <w:divsChild>
            <w:div w:id="157812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92915">
      <w:bodyDiv w:val="1"/>
      <w:marLeft w:val="0"/>
      <w:marRight w:val="0"/>
      <w:marTop w:val="0"/>
      <w:marBottom w:val="0"/>
      <w:divBdr>
        <w:top w:val="none" w:sz="0" w:space="0" w:color="auto"/>
        <w:left w:val="none" w:sz="0" w:space="0" w:color="auto"/>
        <w:bottom w:val="none" w:sz="0" w:space="0" w:color="auto"/>
        <w:right w:val="none" w:sz="0" w:space="0" w:color="auto"/>
      </w:divBdr>
      <w:divsChild>
        <w:div w:id="698357305">
          <w:marLeft w:val="0"/>
          <w:marRight w:val="0"/>
          <w:marTop w:val="0"/>
          <w:marBottom w:val="0"/>
          <w:divBdr>
            <w:top w:val="none" w:sz="0" w:space="0" w:color="auto"/>
            <w:left w:val="none" w:sz="0" w:space="0" w:color="auto"/>
            <w:bottom w:val="none" w:sz="0" w:space="0" w:color="auto"/>
            <w:right w:val="none" w:sz="0" w:space="0" w:color="auto"/>
          </w:divBdr>
          <w:divsChild>
            <w:div w:id="132219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87618">
      <w:bodyDiv w:val="1"/>
      <w:marLeft w:val="0"/>
      <w:marRight w:val="0"/>
      <w:marTop w:val="0"/>
      <w:marBottom w:val="0"/>
      <w:divBdr>
        <w:top w:val="none" w:sz="0" w:space="0" w:color="auto"/>
        <w:left w:val="none" w:sz="0" w:space="0" w:color="auto"/>
        <w:bottom w:val="none" w:sz="0" w:space="0" w:color="auto"/>
        <w:right w:val="none" w:sz="0" w:space="0" w:color="auto"/>
      </w:divBdr>
    </w:div>
    <w:div w:id="577324904">
      <w:bodyDiv w:val="1"/>
      <w:marLeft w:val="0"/>
      <w:marRight w:val="0"/>
      <w:marTop w:val="0"/>
      <w:marBottom w:val="0"/>
      <w:divBdr>
        <w:top w:val="none" w:sz="0" w:space="0" w:color="auto"/>
        <w:left w:val="none" w:sz="0" w:space="0" w:color="auto"/>
        <w:bottom w:val="none" w:sz="0" w:space="0" w:color="auto"/>
        <w:right w:val="none" w:sz="0" w:space="0" w:color="auto"/>
      </w:divBdr>
    </w:div>
    <w:div w:id="587691944">
      <w:bodyDiv w:val="1"/>
      <w:marLeft w:val="0"/>
      <w:marRight w:val="0"/>
      <w:marTop w:val="0"/>
      <w:marBottom w:val="0"/>
      <w:divBdr>
        <w:top w:val="none" w:sz="0" w:space="0" w:color="auto"/>
        <w:left w:val="none" w:sz="0" w:space="0" w:color="auto"/>
        <w:bottom w:val="none" w:sz="0" w:space="0" w:color="auto"/>
        <w:right w:val="none" w:sz="0" w:space="0" w:color="auto"/>
      </w:divBdr>
      <w:divsChild>
        <w:div w:id="2114670075">
          <w:marLeft w:val="0"/>
          <w:marRight w:val="0"/>
          <w:marTop w:val="0"/>
          <w:marBottom w:val="0"/>
          <w:divBdr>
            <w:top w:val="none" w:sz="0" w:space="0" w:color="auto"/>
            <w:left w:val="none" w:sz="0" w:space="0" w:color="auto"/>
            <w:bottom w:val="none" w:sz="0" w:space="0" w:color="auto"/>
            <w:right w:val="none" w:sz="0" w:space="0" w:color="auto"/>
          </w:divBdr>
        </w:div>
      </w:divsChild>
    </w:div>
    <w:div w:id="601105936">
      <w:bodyDiv w:val="1"/>
      <w:marLeft w:val="0"/>
      <w:marRight w:val="0"/>
      <w:marTop w:val="0"/>
      <w:marBottom w:val="0"/>
      <w:divBdr>
        <w:top w:val="none" w:sz="0" w:space="0" w:color="auto"/>
        <w:left w:val="none" w:sz="0" w:space="0" w:color="auto"/>
        <w:bottom w:val="none" w:sz="0" w:space="0" w:color="auto"/>
        <w:right w:val="none" w:sz="0" w:space="0" w:color="auto"/>
      </w:divBdr>
    </w:div>
    <w:div w:id="604574818">
      <w:bodyDiv w:val="1"/>
      <w:marLeft w:val="0"/>
      <w:marRight w:val="0"/>
      <w:marTop w:val="0"/>
      <w:marBottom w:val="0"/>
      <w:divBdr>
        <w:top w:val="none" w:sz="0" w:space="0" w:color="auto"/>
        <w:left w:val="none" w:sz="0" w:space="0" w:color="auto"/>
        <w:bottom w:val="none" w:sz="0" w:space="0" w:color="auto"/>
        <w:right w:val="none" w:sz="0" w:space="0" w:color="auto"/>
      </w:divBdr>
      <w:divsChild>
        <w:div w:id="522859648">
          <w:marLeft w:val="0"/>
          <w:marRight w:val="0"/>
          <w:marTop w:val="0"/>
          <w:marBottom w:val="0"/>
          <w:divBdr>
            <w:top w:val="none" w:sz="0" w:space="0" w:color="auto"/>
            <w:left w:val="none" w:sz="0" w:space="0" w:color="auto"/>
            <w:bottom w:val="none" w:sz="0" w:space="0" w:color="auto"/>
            <w:right w:val="none" w:sz="0" w:space="0" w:color="auto"/>
          </w:divBdr>
          <w:divsChild>
            <w:div w:id="17155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76043">
      <w:bodyDiv w:val="1"/>
      <w:marLeft w:val="0"/>
      <w:marRight w:val="0"/>
      <w:marTop w:val="0"/>
      <w:marBottom w:val="0"/>
      <w:divBdr>
        <w:top w:val="none" w:sz="0" w:space="0" w:color="auto"/>
        <w:left w:val="none" w:sz="0" w:space="0" w:color="auto"/>
        <w:bottom w:val="none" w:sz="0" w:space="0" w:color="auto"/>
        <w:right w:val="none" w:sz="0" w:space="0" w:color="auto"/>
      </w:divBdr>
    </w:div>
    <w:div w:id="635721320">
      <w:bodyDiv w:val="1"/>
      <w:marLeft w:val="0"/>
      <w:marRight w:val="0"/>
      <w:marTop w:val="0"/>
      <w:marBottom w:val="0"/>
      <w:divBdr>
        <w:top w:val="none" w:sz="0" w:space="0" w:color="auto"/>
        <w:left w:val="none" w:sz="0" w:space="0" w:color="auto"/>
        <w:bottom w:val="none" w:sz="0" w:space="0" w:color="auto"/>
        <w:right w:val="none" w:sz="0" w:space="0" w:color="auto"/>
      </w:divBdr>
    </w:div>
    <w:div w:id="659774141">
      <w:bodyDiv w:val="1"/>
      <w:marLeft w:val="0"/>
      <w:marRight w:val="0"/>
      <w:marTop w:val="0"/>
      <w:marBottom w:val="0"/>
      <w:divBdr>
        <w:top w:val="none" w:sz="0" w:space="0" w:color="auto"/>
        <w:left w:val="none" w:sz="0" w:space="0" w:color="auto"/>
        <w:bottom w:val="none" w:sz="0" w:space="0" w:color="auto"/>
        <w:right w:val="none" w:sz="0" w:space="0" w:color="auto"/>
      </w:divBdr>
    </w:div>
    <w:div w:id="722603772">
      <w:bodyDiv w:val="1"/>
      <w:marLeft w:val="0"/>
      <w:marRight w:val="0"/>
      <w:marTop w:val="0"/>
      <w:marBottom w:val="0"/>
      <w:divBdr>
        <w:top w:val="none" w:sz="0" w:space="0" w:color="auto"/>
        <w:left w:val="none" w:sz="0" w:space="0" w:color="auto"/>
        <w:bottom w:val="none" w:sz="0" w:space="0" w:color="auto"/>
        <w:right w:val="none" w:sz="0" w:space="0" w:color="auto"/>
      </w:divBdr>
    </w:div>
    <w:div w:id="769735414">
      <w:bodyDiv w:val="1"/>
      <w:marLeft w:val="0"/>
      <w:marRight w:val="0"/>
      <w:marTop w:val="0"/>
      <w:marBottom w:val="0"/>
      <w:divBdr>
        <w:top w:val="none" w:sz="0" w:space="0" w:color="auto"/>
        <w:left w:val="none" w:sz="0" w:space="0" w:color="auto"/>
        <w:bottom w:val="none" w:sz="0" w:space="0" w:color="auto"/>
        <w:right w:val="none" w:sz="0" w:space="0" w:color="auto"/>
      </w:divBdr>
    </w:div>
    <w:div w:id="782263360">
      <w:bodyDiv w:val="1"/>
      <w:marLeft w:val="0"/>
      <w:marRight w:val="0"/>
      <w:marTop w:val="0"/>
      <w:marBottom w:val="0"/>
      <w:divBdr>
        <w:top w:val="none" w:sz="0" w:space="0" w:color="auto"/>
        <w:left w:val="none" w:sz="0" w:space="0" w:color="auto"/>
        <w:bottom w:val="none" w:sz="0" w:space="0" w:color="auto"/>
        <w:right w:val="none" w:sz="0" w:space="0" w:color="auto"/>
      </w:divBdr>
    </w:div>
    <w:div w:id="784882695">
      <w:bodyDiv w:val="1"/>
      <w:marLeft w:val="0"/>
      <w:marRight w:val="0"/>
      <w:marTop w:val="0"/>
      <w:marBottom w:val="0"/>
      <w:divBdr>
        <w:top w:val="none" w:sz="0" w:space="0" w:color="auto"/>
        <w:left w:val="none" w:sz="0" w:space="0" w:color="auto"/>
        <w:bottom w:val="none" w:sz="0" w:space="0" w:color="auto"/>
        <w:right w:val="none" w:sz="0" w:space="0" w:color="auto"/>
      </w:divBdr>
    </w:div>
    <w:div w:id="819467764">
      <w:bodyDiv w:val="1"/>
      <w:marLeft w:val="0"/>
      <w:marRight w:val="0"/>
      <w:marTop w:val="0"/>
      <w:marBottom w:val="0"/>
      <w:divBdr>
        <w:top w:val="none" w:sz="0" w:space="0" w:color="auto"/>
        <w:left w:val="none" w:sz="0" w:space="0" w:color="auto"/>
        <w:bottom w:val="none" w:sz="0" w:space="0" w:color="auto"/>
        <w:right w:val="none" w:sz="0" w:space="0" w:color="auto"/>
      </w:divBdr>
    </w:div>
    <w:div w:id="825560385">
      <w:bodyDiv w:val="1"/>
      <w:marLeft w:val="0"/>
      <w:marRight w:val="0"/>
      <w:marTop w:val="0"/>
      <w:marBottom w:val="0"/>
      <w:divBdr>
        <w:top w:val="none" w:sz="0" w:space="0" w:color="auto"/>
        <w:left w:val="none" w:sz="0" w:space="0" w:color="auto"/>
        <w:bottom w:val="none" w:sz="0" w:space="0" w:color="auto"/>
        <w:right w:val="none" w:sz="0" w:space="0" w:color="auto"/>
      </w:divBdr>
    </w:div>
    <w:div w:id="832329855">
      <w:bodyDiv w:val="1"/>
      <w:marLeft w:val="0"/>
      <w:marRight w:val="0"/>
      <w:marTop w:val="0"/>
      <w:marBottom w:val="0"/>
      <w:divBdr>
        <w:top w:val="none" w:sz="0" w:space="0" w:color="auto"/>
        <w:left w:val="none" w:sz="0" w:space="0" w:color="auto"/>
        <w:bottom w:val="none" w:sz="0" w:space="0" w:color="auto"/>
        <w:right w:val="none" w:sz="0" w:space="0" w:color="auto"/>
      </w:divBdr>
    </w:div>
    <w:div w:id="857424743">
      <w:bodyDiv w:val="1"/>
      <w:marLeft w:val="0"/>
      <w:marRight w:val="0"/>
      <w:marTop w:val="0"/>
      <w:marBottom w:val="0"/>
      <w:divBdr>
        <w:top w:val="none" w:sz="0" w:space="0" w:color="auto"/>
        <w:left w:val="none" w:sz="0" w:space="0" w:color="auto"/>
        <w:bottom w:val="none" w:sz="0" w:space="0" w:color="auto"/>
        <w:right w:val="none" w:sz="0" w:space="0" w:color="auto"/>
      </w:divBdr>
    </w:div>
    <w:div w:id="860436359">
      <w:bodyDiv w:val="1"/>
      <w:marLeft w:val="0"/>
      <w:marRight w:val="0"/>
      <w:marTop w:val="0"/>
      <w:marBottom w:val="0"/>
      <w:divBdr>
        <w:top w:val="none" w:sz="0" w:space="0" w:color="auto"/>
        <w:left w:val="none" w:sz="0" w:space="0" w:color="auto"/>
        <w:bottom w:val="none" w:sz="0" w:space="0" w:color="auto"/>
        <w:right w:val="none" w:sz="0" w:space="0" w:color="auto"/>
      </w:divBdr>
    </w:div>
    <w:div w:id="906840513">
      <w:bodyDiv w:val="1"/>
      <w:marLeft w:val="0"/>
      <w:marRight w:val="0"/>
      <w:marTop w:val="0"/>
      <w:marBottom w:val="0"/>
      <w:divBdr>
        <w:top w:val="none" w:sz="0" w:space="0" w:color="auto"/>
        <w:left w:val="none" w:sz="0" w:space="0" w:color="auto"/>
        <w:bottom w:val="none" w:sz="0" w:space="0" w:color="auto"/>
        <w:right w:val="none" w:sz="0" w:space="0" w:color="auto"/>
      </w:divBdr>
      <w:divsChild>
        <w:div w:id="170922730">
          <w:marLeft w:val="0"/>
          <w:marRight w:val="0"/>
          <w:marTop w:val="0"/>
          <w:marBottom w:val="0"/>
          <w:divBdr>
            <w:top w:val="none" w:sz="0" w:space="0" w:color="auto"/>
            <w:left w:val="none" w:sz="0" w:space="0" w:color="auto"/>
            <w:bottom w:val="none" w:sz="0" w:space="0" w:color="auto"/>
            <w:right w:val="none" w:sz="0" w:space="0" w:color="auto"/>
          </w:divBdr>
        </w:div>
        <w:div w:id="976301056">
          <w:marLeft w:val="0"/>
          <w:marRight w:val="0"/>
          <w:marTop w:val="0"/>
          <w:marBottom w:val="0"/>
          <w:divBdr>
            <w:top w:val="none" w:sz="0" w:space="0" w:color="auto"/>
            <w:left w:val="none" w:sz="0" w:space="0" w:color="auto"/>
            <w:bottom w:val="none" w:sz="0" w:space="0" w:color="auto"/>
            <w:right w:val="none" w:sz="0" w:space="0" w:color="auto"/>
          </w:divBdr>
        </w:div>
        <w:div w:id="305352593">
          <w:marLeft w:val="0"/>
          <w:marRight w:val="0"/>
          <w:marTop w:val="0"/>
          <w:marBottom w:val="0"/>
          <w:divBdr>
            <w:top w:val="none" w:sz="0" w:space="0" w:color="auto"/>
            <w:left w:val="none" w:sz="0" w:space="0" w:color="auto"/>
            <w:bottom w:val="none" w:sz="0" w:space="0" w:color="auto"/>
            <w:right w:val="none" w:sz="0" w:space="0" w:color="auto"/>
          </w:divBdr>
        </w:div>
        <w:div w:id="85006320">
          <w:marLeft w:val="0"/>
          <w:marRight w:val="0"/>
          <w:marTop w:val="0"/>
          <w:marBottom w:val="0"/>
          <w:divBdr>
            <w:top w:val="none" w:sz="0" w:space="0" w:color="auto"/>
            <w:left w:val="none" w:sz="0" w:space="0" w:color="auto"/>
            <w:bottom w:val="none" w:sz="0" w:space="0" w:color="auto"/>
            <w:right w:val="none" w:sz="0" w:space="0" w:color="auto"/>
          </w:divBdr>
        </w:div>
        <w:div w:id="1876891389">
          <w:marLeft w:val="0"/>
          <w:marRight w:val="0"/>
          <w:marTop w:val="0"/>
          <w:marBottom w:val="0"/>
          <w:divBdr>
            <w:top w:val="none" w:sz="0" w:space="0" w:color="auto"/>
            <w:left w:val="none" w:sz="0" w:space="0" w:color="auto"/>
            <w:bottom w:val="none" w:sz="0" w:space="0" w:color="auto"/>
            <w:right w:val="none" w:sz="0" w:space="0" w:color="auto"/>
          </w:divBdr>
        </w:div>
        <w:div w:id="2120484903">
          <w:marLeft w:val="0"/>
          <w:marRight w:val="0"/>
          <w:marTop w:val="0"/>
          <w:marBottom w:val="0"/>
          <w:divBdr>
            <w:top w:val="none" w:sz="0" w:space="0" w:color="auto"/>
            <w:left w:val="none" w:sz="0" w:space="0" w:color="auto"/>
            <w:bottom w:val="none" w:sz="0" w:space="0" w:color="auto"/>
            <w:right w:val="none" w:sz="0" w:space="0" w:color="auto"/>
          </w:divBdr>
        </w:div>
        <w:div w:id="953099238">
          <w:marLeft w:val="0"/>
          <w:marRight w:val="0"/>
          <w:marTop w:val="0"/>
          <w:marBottom w:val="0"/>
          <w:divBdr>
            <w:top w:val="none" w:sz="0" w:space="0" w:color="auto"/>
            <w:left w:val="none" w:sz="0" w:space="0" w:color="auto"/>
            <w:bottom w:val="none" w:sz="0" w:space="0" w:color="auto"/>
            <w:right w:val="none" w:sz="0" w:space="0" w:color="auto"/>
          </w:divBdr>
        </w:div>
        <w:div w:id="875695537">
          <w:marLeft w:val="0"/>
          <w:marRight w:val="0"/>
          <w:marTop w:val="0"/>
          <w:marBottom w:val="0"/>
          <w:divBdr>
            <w:top w:val="none" w:sz="0" w:space="0" w:color="auto"/>
            <w:left w:val="none" w:sz="0" w:space="0" w:color="auto"/>
            <w:bottom w:val="none" w:sz="0" w:space="0" w:color="auto"/>
            <w:right w:val="none" w:sz="0" w:space="0" w:color="auto"/>
          </w:divBdr>
        </w:div>
        <w:div w:id="1066538624">
          <w:marLeft w:val="0"/>
          <w:marRight w:val="0"/>
          <w:marTop w:val="0"/>
          <w:marBottom w:val="0"/>
          <w:divBdr>
            <w:top w:val="none" w:sz="0" w:space="0" w:color="auto"/>
            <w:left w:val="none" w:sz="0" w:space="0" w:color="auto"/>
            <w:bottom w:val="none" w:sz="0" w:space="0" w:color="auto"/>
            <w:right w:val="none" w:sz="0" w:space="0" w:color="auto"/>
          </w:divBdr>
        </w:div>
      </w:divsChild>
    </w:div>
    <w:div w:id="918713615">
      <w:bodyDiv w:val="1"/>
      <w:marLeft w:val="0"/>
      <w:marRight w:val="0"/>
      <w:marTop w:val="0"/>
      <w:marBottom w:val="0"/>
      <w:divBdr>
        <w:top w:val="none" w:sz="0" w:space="0" w:color="auto"/>
        <w:left w:val="none" w:sz="0" w:space="0" w:color="auto"/>
        <w:bottom w:val="none" w:sz="0" w:space="0" w:color="auto"/>
        <w:right w:val="none" w:sz="0" w:space="0" w:color="auto"/>
      </w:divBdr>
    </w:div>
    <w:div w:id="953251735">
      <w:bodyDiv w:val="1"/>
      <w:marLeft w:val="0"/>
      <w:marRight w:val="0"/>
      <w:marTop w:val="0"/>
      <w:marBottom w:val="0"/>
      <w:divBdr>
        <w:top w:val="none" w:sz="0" w:space="0" w:color="auto"/>
        <w:left w:val="none" w:sz="0" w:space="0" w:color="auto"/>
        <w:bottom w:val="none" w:sz="0" w:space="0" w:color="auto"/>
        <w:right w:val="none" w:sz="0" w:space="0" w:color="auto"/>
      </w:divBdr>
    </w:div>
    <w:div w:id="973681743">
      <w:bodyDiv w:val="1"/>
      <w:marLeft w:val="0"/>
      <w:marRight w:val="0"/>
      <w:marTop w:val="0"/>
      <w:marBottom w:val="0"/>
      <w:divBdr>
        <w:top w:val="none" w:sz="0" w:space="0" w:color="auto"/>
        <w:left w:val="none" w:sz="0" w:space="0" w:color="auto"/>
        <w:bottom w:val="none" w:sz="0" w:space="0" w:color="auto"/>
        <w:right w:val="none" w:sz="0" w:space="0" w:color="auto"/>
      </w:divBdr>
    </w:div>
    <w:div w:id="978069239">
      <w:bodyDiv w:val="1"/>
      <w:marLeft w:val="0"/>
      <w:marRight w:val="0"/>
      <w:marTop w:val="0"/>
      <w:marBottom w:val="0"/>
      <w:divBdr>
        <w:top w:val="none" w:sz="0" w:space="0" w:color="auto"/>
        <w:left w:val="none" w:sz="0" w:space="0" w:color="auto"/>
        <w:bottom w:val="none" w:sz="0" w:space="0" w:color="auto"/>
        <w:right w:val="none" w:sz="0" w:space="0" w:color="auto"/>
      </w:divBdr>
    </w:div>
    <w:div w:id="978191667">
      <w:bodyDiv w:val="1"/>
      <w:marLeft w:val="0"/>
      <w:marRight w:val="0"/>
      <w:marTop w:val="0"/>
      <w:marBottom w:val="0"/>
      <w:divBdr>
        <w:top w:val="none" w:sz="0" w:space="0" w:color="auto"/>
        <w:left w:val="none" w:sz="0" w:space="0" w:color="auto"/>
        <w:bottom w:val="none" w:sz="0" w:space="0" w:color="auto"/>
        <w:right w:val="none" w:sz="0" w:space="0" w:color="auto"/>
      </w:divBdr>
    </w:div>
    <w:div w:id="997197864">
      <w:bodyDiv w:val="1"/>
      <w:marLeft w:val="0"/>
      <w:marRight w:val="0"/>
      <w:marTop w:val="0"/>
      <w:marBottom w:val="0"/>
      <w:divBdr>
        <w:top w:val="none" w:sz="0" w:space="0" w:color="auto"/>
        <w:left w:val="none" w:sz="0" w:space="0" w:color="auto"/>
        <w:bottom w:val="none" w:sz="0" w:space="0" w:color="auto"/>
        <w:right w:val="none" w:sz="0" w:space="0" w:color="auto"/>
      </w:divBdr>
    </w:div>
    <w:div w:id="998928206">
      <w:bodyDiv w:val="1"/>
      <w:marLeft w:val="0"/>
      <w:marRight w:val="0"/>
      <w:marTop w:val="0"/>
      <w:marBottom w:val="0"/>
      <w:divBdr>
        <w:top w:val="none" w:sz="0" w:space="0" w:color="auto"/>
        <w:left w:val="none" w:sz="0" w:space="0" w:color="auto"/>
        <w:bottom w:val="none" w:sz="0" w:space="0" w:color="auto"/>
        <w:right w:val="none" w:sz="0" w:space="0" w:color="auto"/>
      </w:divBdr>
      <w:divsChild>
        <w:div w:id="952908188">
          <w:marLeft w:val="0"/>
          <w:marRight w:val="0"/>
          <w:marTop w:val="0"/>
          <w:marBottom w:val="0"/>
          <w:divBdr>
            <w:top w:val="none" w:sz="0" w:space="0" w:color="auto"/>
            <w:left w:val="none" w:sz="0" w:space="0" w:color="auto"/>
            <w:bottom w:val="none" w:sz="0" w:space="0" w:color="auto"/>
            <w:right w:val="none" w:sz="0" w:space="0" w:color="auto"/>
          </w:divBdr>
        </w:div>
      </w:divsChild>
    </w:div>
    <w:div w:id="1002121219">
      <w:bodyDiv w:val="1"/>
      <w:marLeft w:val="0"/>
      <w:marRight w:val="0"/>
      <w:marTop w:val="0"/>
      <w:marBottom w:val="0"/>
      <w:divBdr>
        <w:top w:val="none" w:sz="0" w:space="0" w:color="auto"/>
        <w:left w:val="none" w:sz="0" w:space="0" w:color="auto"/>
        <w:bottom w:val="none" w:sz="0" w:space="0" w:color="auto"/>
        <w:right w:val="none" w:sz="0" w:space="0" w:color="auto"/>
      </w:divBdr>
    </w:div>
    <w:div w:id="1004169254">
      <w:bodyDiv w:val="1"/>
      <w:marLeft w:val="0"/>
      <w:marRight w:val="0"/>
      <w:marTop w:val="0"/>
      <w:marBottom w:val="0"/>
      <w:divBdr>
        <w:top w:val="none" w:sz="0" w:space="0" w:color="auto"/>
        <w:left w:val="none" w:sz="0" w:space="0" w:color="auto"/>
        <w:bottom w:val="none" w:sz="0" w:space="0" w:color="auto"/>
        <w:right w:val="none" w:sz="0" w:space="0" w:color="auto"/>
      </w:divBdr>
    </w:div>
    <w:div w:id="1017855422">
      <w:bodyDiv w:val="1"/>
      <w:marLeft w:val="0"/>
      <w:marRight w:val="0"/>
      <w:marTop w:val="0"/>
      <w:marBottom w:val="0"/>
      <w:divBdr>
        <w:top w:val="none" w:sz="0" w:space="0" w:color="auto"/>
        <w:left w:val="none" w:sz="0" w:space="0" w:color="auto"/>
        <w:bottom w:val="none" w:sz="0" w:space="0" w:color="auto"/>
        <w:right w:val="none" w:sz="0" w:space="0" w:color="auto"/>
      </w:divBdr>
    </w:div>
    <w:div w:id="1019283563">
      <w:bodyDiv w:val="1"/>
      <w:marLeft w:val="0"/>
      <w:marRight w:val="0"/>
      <w:marTop w:val="0"/>
      <w:marBottom w:val="0"/>
      <w:divBdr>
        <w:top w:val="none" w:sz="0" w:space="0" w:color="auto"/>
        <w:left w:val="none" w:sz="0" w:space="0" w:color="auto"/>
        <w:bottom w:val="none" w:sz="0" w:space="0" w:color="auto"/>
        <w:right w:val="none" w:sz="0" w:space="0" w:color="auto"/>
      </w:divBdr>
    </w:div>
    <w:div w:id="1021978078">
      <w:bodyDiv w:val="1"/>
      <w:marLeft w:val="0"/>
      <w:marRight w:val="0"/>
      <w:marTop w:val="0"/>
      <w:marBottom w:val="0"/>
      <w:divBdr>
        <w:top w:val="none" w:sz="0" w:space="0" w:color="auto"/>
        <w:left w:val="none" w:sz="0" w:space="0" w:color="auto"/>
        <w:bottom w:val="none" w:sz="0" w:space="0" w:color="auto"/>
        <w:right w:val="none" w:sz="0" w:space="0" w:color="auto"/>
      </w:divBdr>
      <w:divsChild>
        <w:div w:id="2096895675">
          <w:marLeft w:val="0"/>
          <w:marRight w:val="0"/>
          <w:marTop w:val="0"/>
          <w:marBottom w:val="60"/>
          <w:divBdr>
            <w:top w:val="none" w:sz="0" w:space="0" w:color="auto"/>
            <w:left w:val="none" w:sz="0" w:space="0" w:color="auto"/>
            <w:bottom w:val="none" w:sz="0" w:space="0" w:color="auto"/>
            <w:right w:val="none" w:sz="0" w:space="0" w:color="auto"/>
          </w:divBdr>
        </w:div>
        <w:div w:id="448939571">
          <w:marLeft w:val="0"/>
          <w:marRight w:val="0"/>
          <w:marTop w:val="0"/>
          <w:marBottom w:val="0"/>
          <w:divBdr>
            <w:top w:val="none" w:sz="0" w:space="0" w:color="auto"/>
            <w:left w:val="none" w:sz="0" w:space="0" w:color="auto"/>
            <w:bottom w:val="none" w:sz="0" w:space="0" w:color="auto"/>
            <w:right w:val="none" w:sz="0" w:space="0" w:color="auto"/>
          </w:divBdr>
        </w:div>
      </w:divsChild>
    </w:div>
    <w:div w:id="1025324780">
      <w:bodyDiv w:val="1"/>
      <w:marLeft w:val="0"/>
      <w:marRight w:val="0"/>
      <w:marTop w:val="0"/>
      <w:marBottom w:val="0"/>
      <w:divBdr>
        <w:top w:val="none" w:sz="0" w:space="0" w:color="auto"/>
        <w:left w:val="none" w:sz="0" w:space="0" w:color="auto"/>
        <w:bottom w:val="none" w:sz="0" w:space="0" w:color="auto"/>
        <w:right w:val="none" w:sz="0" w:space="0" w:color="auto"/>
      </w:divBdr>
    </w:div>
    <w:div w:id="1049577042">
      <w:bodyDiv w:val="1"/>
      <w:marLeft w:val="0"/>
      <w:marRight w:val="0"/>
      <w:marTop w:val="0"/>
      <w:marBottom w:val="0"/>
      <w:divBdr>
        <w:top w:val="none" w:sz="0" w:space="0" w:color="auto"/>
        <w:left w:val="none" w:sz="0" w:space="0" w:color="auto"/>
        <w:bottom w:val="none" w:sz="0" w:space="0" w:color="auto"/>
        <w:right w:val="none" w:sz="0" w:space="0" w:color="auto"/>
      </w:divBdr>
    </w:div>
    <w:div w:id="1051151018">
      <w:bodyDiv w:val="1"/>
      <w:marLeft w:val="0"/>
      <w:marRight w:val="0"/>
      <w:marTop w:val="0"/>
      <w:marBottom w:val="0"/>
      <w:divBdr>
        <w:top w:val="none" w:sz="0" w:space="0" w:color="auto"/>
        <w:left w:val="none" w:sz="0" w:space="0" w:color="auto"/>
        <w:bottom w:val="none" w:sz="0" w:space="0" w:color="auto"/>
        <w:right w:val="none" w:sz="0" w:space="0" w:color="auto"/>
      </w:divBdr>
    </w:div>
    <w:div w:id="1055785237">
      <w:bodyDiv w:val="1"/>
      <w:marLeft w:val="0"/>
      <w:marRight w:val="0"/>
      <w:marTop w:val="0"/>
      <w:marBottom w:val="0"/>
      <w:divBdr>
        <w:top w:val="none" w:sz="0" w:space="0" w:color="auto"/>
        <w:left w:val="none" w:sz="0" w:space="0" w:color="auto"/>
        <w:bottom w:val="none" w:sz="0" w:space="0" w:color="auto"/>
        <w:right w:val="none" w:sz="0" w:space="0" w:color="auto"/>
      </w:divBdr>
    </w:div>
    <w:div w:id="1094322093">
      <w:bodyDiv w:val="1"/>
      <w:marLeft w:val="0"/>
      <w:marRight w:val="0"/>
      <w:marTop w:val="0"/>
      <w:marBottom w:val="0"/>
      <w:divBdr>
        <w:top w:val="none" w:sz="0" w:space="0" w:color="auto"/>
        <w:left w:val="none" w:sz="0" w:space="0" w:color="auto"/>
        <w:bottom w:val="none" w:sz="0" w:space="0" w:color="auto"/>
        <w:right w:val="none" w:sz="0" w:space="0" w:color="auto"/>
      </w:divBdr>
      <w:divsChild>
        <w:div w:id="502403108">
          <w:marLeft w:val="0"/>
          <w:marRight w:val="0"/>
          <w:marTop w:val="0"/>
          <w:marBottom w:val="0"/>
          <w:divBdr>
            <w:top w:val="none" w:sz="0" w:space="0" w:color="auto"/>
            <w:left w:val="none" w:sz="0" w:space="0" w:color="auto"/>
            <w:bottom w:val="none" w:sz="0" w:space="0" w:color="auto"/>
            <w:right w:val="none" w:sz="0" w:space="0" w:color="auto"/>
          </w:divBdr>
        </w:div>
      </w:divsChild>
    </w:div>
    <w:div w:id="1098988012">
      <w:bodyDiv w:val="1"/>
      <w:marLeft w:val="0"/>
      <w:marRight w:val="0"/>
      <w:marTop w:val="0"/>
      <w:marBottom w:val="0"/>
      <w:divBdr>
        <w:top w:val="none" w:sz="0" w:space="0" w:color="auto"/>
        <w:left w:val="none" w:sz="0" w:space="0" w:color="auto"/>
        <w:bottom w:val="none" w:sz="0" w:space="0" w:color="auto"/>
        <w:right w:val="none" w:sz="0" w:space="0" w:color="auto"/>
      </w:divBdr>
    </w:div>
    <w:div w:id="1108281213">
      <w:bodyDiv w:val="1"/>
      <w:marLeft w:val="0"/>
      <w:marRight w:val="0"/>
      <w:marTop w:val="0"/>
      <w:marBottom w:val="0"/>
      <w:divBdr>
        <w:top w:val="none" w:sz="0" w:space="0" w:color="auto"/>
        <w:left w:val="none" w:sz="0" w:space="0" w:color="auto"/>
        <w:bottom w:val="none" w:sz="0" w:space="0" w:color="auto"/>
        <w:right w:val="none" w:sz="0" w:space="0" w:color="auto"/>
      </w:divBdr>
      <w:divsChild>
        <w:div w:id="124004339">
          <w:marLeft w:val="0"/>
          <w:marRight w:val="0"/>
          <w:marTop w:val="0"/>
          <w:marBottom w:val="0"/>
          <w:divBdr>
            <w:top w:val="none" w:sz="0" w:space="0" w:color="auto"/>
            <w:left w:val="none" w:sz="0" w:space="0" w:color="auto"/>
            <w:bottom w:val="single" w:sz="6" w:space="0" w:color="E2E2E2"/>
            <w:right w:val="none" w:sz="0" w:space="0" w:color="auto"/>
          </w:divBdr>
          <w:divsChild>
            <w:div w:id="725884076">
              <w:marLeft w:val="0"/>
              <w:marRight w:val="0"/>
              <w:marTop w:val="0"/>
              <w:marBottom w:val="0"/>
              <w:divBdr>
                <w:top w:val="none" w:sz="0" w:space="0" w:color="auto"/>
                <w:left w:val="none" w:sz="0" w:space="0" w:color="auto"/>
                <w:bottom w:val="none" w:sz="0" w:space="0" w:color="auto"/>
                <w:right w:val="none" w:sz="0" w:space="0" w:color="auto"/>
              </w:divBdr>
              <w:divsChild>
                <w:div w:id="11258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065012">
      <w:bodyDiv w:val="1"/>
      <w:marLeft w:val="0"/>
      <w:marRight w:val="0"/>
      <w:marTop w:val="0"/>
      <w:marBottom w:val="0"/>
      <w:divBdr>
        <w:top w:val="none" w:sz="0" w:space="0" w:color="auto"/>
        <w:left w:val="none" w:sz="0" w:space="0" w:color="auto"/>
        <w:bottom w:val="none" w:sz="0" w:space="0" w:color="auto"/>
        <w:right w:val="none" w:sz="0" w:space="0" w:color="auto"/>
      </w:divBdr>
    </w:div>
    <w:div w:id="1118334846">
      <w:bodyDiv w:val="1"/>
      <w:marLeft w:val="0"/>
      <w:marRight w:val="0"/>
      <w:marTop w:val="0"/>
      <w:marBottom w:val="0"/>
      <w:divBdr>
        <w:top w:val="none" w:sz="0" w:space="0" w:color="auto"/>
        <w:left w:val="none" w:sz="0" w:space="0" w:color="auto"/>
        <w:bottom w:val="none" w:sz="0" w:space="0" w:color="auto"/>
        <w:right w:val="none" w:sz="0" w:space="0" w:color="auto"/>
      </w:divBdr>
      <w:divsChild>
        <w:div w:id="1671448828">
          <w:marLeft w:val="2453"/>
          <w:marRight w:val="0"/>
          <w:marTop w:val="0"/>
          <w:marBottom w:val="0"/>
          <w:divBdr>
            <w:top w:val="none" w:sz="0" w:space="0" w:color="auto"/>
            <w:left w:val="none" w:sz="0" w:space="0" w:color="auto"/>
            <w:bottom w:val="none" w:sz="0" w:space="0" w:color="auto"/>
            <w:right w:val="none" w:sz="0" w:space="0" w:color="auto"/>
          </w:divBdr>
          <w:divsChild>
            <w:div w:id="58426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77789">
      <w:bodyDiv w:val="1"/>
      <w:marLeft w:val="0"/>
      <w:marRight w:val="0"/>
      <w:marTop w:val="0"/>
      <w:marBottom w:val="0"/>
      <w:divBdr>
        <w:top w:val="none" w:sz="0" w:space="0" w:color="auto"/>
        <w:left w:val="none" w:sz="0" w:space="0" w:color="auto"/>
        <w:bottom w:val="none" w:sz="0" w:space="0" w:color="auto"/>
        <w:right w:val="none" w:sz="0" w:space="0" w:color="auto"/>
      </w:divBdr>
    </w:div>
    <w:div w:id="1156603341">
      <w:bodyDiv w:val="1"/>
      <w:marLeft w:val="0"/>
      <w:marRight w:val="0"/>
      <w:marTop w:val="0"/>
      <w:marBottom w:val="0"/>
      <w:divBdr>
        <w:top w:val="none" w:sz="0" w:space="0" w:color="auto"/>
        <w:left w:val="none" w:sz="0" w:space="0" w:color="auto"/>
        <w:bottom w:val="none" w:sz="0" w:space="0" w:color="auto"/>
        <w:right w:val="none" w:sz="0" w:space="0" w:color="auto"/>
      </w:divBdr>
    </w:div>
    <w:div w:id="1207837794">
      <w:bodyDiv w:val="1"/>
      <w:marLeft w:val="0"/>
      <w:marRight w:val="0"/>
      <w:marTop w:val="0"/>
      <w:marBottom w:val="0"/>
      <w:divBdr>
        <w:top w:val="none" w:sz="0" w:space="0" w:color="auto"/>
        <w:left w:val="none" w:sz="0" w:space="0" w:color="auto"/>
        <w:bottom w:val="none" w:sz="0" w:space="0" w:color="auto"/>
        <w:right w:val="none" w:sz="0" w:space="0" w:color="auto"/>
      </w:divBdr>
    </w:div>
    <w:div w:id="1213883919">
      <w:bodyDiv w:val="1"/>
      <w:marLeft w:val="0"/>
      <w:marRight w:val="0"/>
      <w:marTop w:val="0"/>
      <w:marBottom w:val="0"/>
      <w:divBdr>
        <w:top w:val="none" w:sz="0" w:space="0" w:color="auto"/>
        <w:left w:val="none" w:sz="0" w:space="0" w:color="auto"/>
        <w:bottom w:val="none" w:sz="0" w:space="0" w:color="auto"/>
        <w:right w:val="none" w:sz="0" w:space="0" w:color="auto"/>
      </w:divBdr>
    </w:div>
    <w:div w:id="1226184744">
      <w:bodyDiv w:val="1"/>
      <w:marLeft w:val="0"/>
      <w:marRight w:val="0"/>
      <w:marTop w:val="0"/>
      <w:marBottom w:val="0"/>
      <w:divBdr>
        <w:top w:val="none" w:sz="0" w:space="0" w:color="auto"/>
        <w:left w:val="none" w:sz="0" w:space="0" w:color="auto"/>
        <w:bottom w:val="none" w:sz="0" w:space="0" w:color="auto"/>
        <w:right w:val="none" w:sz="0" w:space="0" w:color="auto"/>
      </w:divBdr>
    </w:div>
    <w:div w:id="1247611439">
      <w:bodyDiv w:val="1"/>
      <w:marLeft w:val="0"/>
      <w:marRight w:val="0"/>
      <w:marTop w:val="0"/>
      <w:marBottom w:val="0"/>
      <w:divBdr>
        <w:top w:val="none" w:sz="0" w:space="0" w:color="auto"/>
        <w:left w:val="none" w:sz="0" w:space="0" w:color="auto"/>
        <w:bottom w:val="none" w:sz="0" w:space="0" w:color="auto"/>
        <w:right w:val="none" w:sz="0" w:space="0" w:color="auto"/>
      </w:divBdr>
    </w:div>
    <w:div w:id="1267620305">
      <w:bodyDiv w:val="1"/>
      <w:marLeft w:val="0"/>
      <w:marRight w:val="0"/>
      <w:marTop w:val="0"/>
      <w:marBottom w:val="0"/>
      <w:divBdr>
        <w:top w:val="none" w:sz="0" w:space="0" w:color="auto"/>
        <w:left w:val="none" w:sz="0" w:space="0" w:color="auto"/>
        <w:bottom w:val="none" w:sz="0" w:space="0" w:color="auto"/>
        <w:right w:val="none" w:sz="0" w:space="0" w:color="auto"/>
      </w:divBdr>
    </w:div>
    <w:div w:id="1292901996">
      <w:bodyDiv w:val="1"/>
      <w:marLeft w:val="0"/>
      <w:marRight w:val="0"/>
      <w:marTop w:val="0"/>
      <w:marBottom w:val="0"/>
      <w:divBdr>
        <w:top w:val="none" w:sz="0" w:space="0" w:color="auto"/>
        <w:left w:val="none" w:sz="0" w:space="0" w:color="auto"/>
        <w:bottom w:val="none" w:sz="0" w:space="0" w:color="auto"/>
        <w:right w:val="none" w:sz="0" w:space="0" w:color="auto"/>
      </w:divBdr>
    </w:div>
    <w:div w:id="1307667025">
      <w:bodyDiv w:val="1"/>
      <w:marLeft w:val="0"/>
      <w:marRight w:val="0"/>
      <w:marTop w:val="0"/>
      <w:marBottom w:val="0"/>
      <w:divBdr>
        <w:top w:val="none" w:sz="0" w:space="0" w:color="auto"/>
        <w:left w:val="none" w:sz="0" w:space="0" w:color="auto"/>
        <w:bottom w:val="none" w:sz="0" w:space="0" w:color="auto"/>
        <w:right w:val="none" w:sz="0" w:space="0" w:color="auto"/>
      </w:divBdr>
    </w:div>
    <w:div w:id="1314724131">
      <w:bodyDiv w:val="1"/>
      <w:marLeft w:val="0"/>
      <w:marRight w:val="0"/>
      <w:marTop w:val="0"/>
      <w:marBottom w:val="0"/>
      <w:divBdr>
        <w:top w:val="none" w:sz="0" w:space="0" w:color="auto"/>
        <w:left w:val="none" w:sz="0" w:space="0" w:color="auto"/>
        <w:bottom w:val="none" w:sz="0" w:space="0" w:color="auto"/>
        <w:right w:val="none" w:sz="0" w:space="0" w:color="auto"/>
      </w:divBdr>
    </w:div>
    <w:div w:id="1317764253">
      <w:bodyDiv w:val="1"/>
      <w:marLeft w:val="0"/>
      <w:marRight w:val="0"/>
      <w:marTop w:val="0"/>
      <w:marBottom w:val="0"/>
      <w:divBdr>
        <w:top w:val="none" w:sz="0" w:space="0" w:color="auto"/>
        <w:left w:val="none" w:sz="0" w:space="0" w:color="auto"/>
        <w:bottom w:val="none" w:sz="0" w:space="0" w:color="auto"/>
        <w:right w:val="none" w:sz="0" w:space="0" w:color="auto"/>
      </w:divBdr>
      <w:divsChild>
        <w:div w:id="1094084607">
          <w:marLeft w:val="0"/>
          <w:marRight w:val="0"/>
          <w:marTop w:val="0"/>
          <w:marBottom w:val="0"/>
          <w:divBdr>
            <w:top w:val="none" w:sz="0" w:space="0" w:color="auto"/>
            <w:left w:val="none" w:sz="0" w:space="0" w:color="auto"/>
            <w:bottom w:val="none" w:sz="0" w:space="0" w:color="auto"/>
            <w:right w:val="none" w:sz="0" w:space="0" w:color="auto"/>
          </w:divBdr>
        </w:div>
      </w:divsChild>
    </w:div>
    <w:div w:id="1326203745">
      <w:bodyDiv w:val="1"/>
      <w:marLeft w:val="0"/>
      <w:marRight w:val="0"/>
      <w:marTop w:val="0"/>
      <w:marBottom w:val="0"/>
      <w:divBdr>
        <w:top w:val="none" w:sz="0" w:space="0" w:color="auto"/>
        <w:left w:val="none" w:sz="0" w:space="0" w:color="auto"/>
        <w:bottom w:val="none" w:sz="0" w:space="0" w:color="auto"/>
        <w:right w:val="none" w:sz="0" w:space="0" w:color="auto"/>
      </w:divBdr>
    </w:div>
    <w:div w:id="1357346072">
      <w:bodyDiv w:val="1"/>
      <w:marLeft w:val="0"/>
      <w:marRight w:val="0"/>
      <w:marTop w:val="0"/>
      <w:marBottom w:val="0"/>
      <w:divBdr>
        <w:top w:val="none" w:sz="0" w:space="0" w:color="auto"/>
        <w:left w:val="none" w:sz="0" w:space="0" w:color="auto"/>
        <w:bottom w:val="none" w:sz="0" w:space="0" w:color="auto"/>
        <w:right w:val="none" w:sz="0" w:space="0" w:color="auto"/>
      </w:divBdr>
    </w:div>
    <w:div w:id="1359241233">
      <w:bodyDiv w:val="1"/>
      <w:marLeft w:val="0"/>
      <w:marRight w:val="0"/>
      <w:marTop w:val="0"/>
      <w:marBottom w:val="0"/>
      <w:divBdr>
        <w:top w:val="none" w:sz="0" w:space="0" w:color="auto"/>
        <w:left w:val="none" w:sz="0" w:space="0" w:color="auto"/>
        <w:bottom w:val="none" w:sz="0" w:space="0" w:color="auto"/>
        <w:right w:val="none" w:sz="0" w:space="0" w:color="auto"/>
      </w:divBdr>
    </w:div>
    <w:div w:id="1382054923">
      <w:bodyDiv w:val="1"/>
      <w:marLeft w:val="0"/>
      <w:marRight w:val="0"/>
      <w:marTop w:val="0"/>
      <w:marBottom w:val="0"/>
      <w:divBdr>
        <w:top w:val="none" w:sz="0" w:space="0" w:color="auto"/>
        <w:left w:val="none" w:sz="0" w:space="0" w:color="auto"/>
        <w:bottom w:val="none" w:sz="0" w:space="0" w:color="auto"/>
        <w:right w:val="none" w:sz="0" w:space="0" w:color="auto"/>
      </w:divBdr>
    </w:div>
    <w:div w:id="1405564750">
      <w:bodyDiv w:val="1"/>
      <w:marLeft w:val="0"/>
      <w:marRight w:val="0"/>
      <w:marTop w:val="0"/>
      <w:marBottom w:val="0"/>
      <w:divBdr>
        <w:top w:val="none" w:sz="0" w:space="0" w:color="auto"/>
        <w:left w:val="none" w:sz="0" w:space="0" w:color="auto"/>
        <w:bottom w:val="none" w:sz="0" w:space="0" w:color="auto"/>
        <w:right w:val="none" w:sz="0" w:space="0" w:color="auto"/>
      </w:divBdr>
    </w:div>
    <w:div w:id="1405910037">
      <w:bodyDiv w:val="1"/>
      <w:marLeft w:val="0"/>
      <w:marRight w:val="0"/>
      <w:marTop w:val="0"/>
      <w:marBottom w:val="0"/>
      <w:divBdr>
        <w:top w:val="none" w:sz="0" w:space="0" w:color="auto"/>
        <w:left w:val="none" w:sz="0" w:space="0" w:color="auto"/>
        <w:bottom w:val="none" w:sz="0" w:space="0" w:color="auto"/>
        <w:right w:val="none" w:sz="0" w:space="0" w:color="auto"/>
      </w:divBdr>
    </w:div>
    <w:div w:id="1406294368">
      <w:bodyDiv w:val="1"/>
      <w:marLeft w:val="0"/>
      <w:marRight w:val="0"/>
      <w:marTop w:val="0"/>
      <w:marBottom w:val="0"/>
      <w:divBdr>
        <w:top w:val="none" w:sz="0" w:space="0" w:color="auto"/>
        <w:left w:val="none" w:sz="0" w:space="0" w:color="auto"/>
        <w:bottom w:val="none" w:sz="0" w:space="0" w:color="auto"/>
        <w:right w:val="none" w:sz="0" w:space="0" w:color="auto"/>
      </w:divBdr>
      <w:divsChild>
        <w:div w:id="913005538">
          <w:marLeft w:val="0"/>
          <w:marRight w:val="0"/>
          <w:marTop w:val="0"/>
          <w:marBottom w:val="0"/>
          <w:divBdr>
            <w:top w:val="none" w:sz="0" w:space="0" w:color="auto"/>
            <w:left w:val="none" w:sz="0" w:space="0" w:color="auto"/>
            <w:bottom w:val="single" w:sz="6" w:space="0" w:color="E2E2E2"/>
            <w:right w:val="none" w:sz="0" w:space="0" w:color="auto"/>
          </w:divBdr>
          <w:divsChild>
            <w:div w:id="164059691">
              <w:marLeft w:val="0"/>
              <w:marRight w:val="0"/>
              <w:marTop w:val="0"/>
              <w:marBottom w:val="0"/>
              <w:divBdr>
                <w:top w:val="none" w:sz="0" w:space="0" w:color="auto"/>
                <w:left w:val="none" w:sz="0" w:space="0" w:color="auto"/>
                <w:bottom w:val="none" w:sz="0" w:space="0" w:color="auto"/>
                <w:right w:val="none" w:sz="0" w:space="0" w:color="auto"/>
              </w:divBdr>
              <w:divsChild>
                <w:div w:id="189130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743679">
          <w:marLeft w:val="0"/>
          <w:marRight w:val="0"/>
          <w:marTop w:val="0"/>
          <w:marBottom w:val="0"/>
          <w:divBdr>
            <w:top w:val="none" w:sz="0" w:space="0" w:color="auto"/>
            <w:left w:val="none" w:sz="0" w:space="0" w:color="auto"/>
            <w:bottom w:val="single" w:sz="6" w:space="0" w:color="E2E2E2"/>
            <w:right w:val="none" w:sz="0" w:space="0" w:color="auto"/>
          </w:divBdr>
          <w:divsChild>
            <w:div w:id="1375471714">
              <w:marLeft w:val="0"/>
              <w:marRight w:val="0"/>
              <w:marTop w:val="0"/>
              <w:marBottom w:val="0"/>
              <w:divBdr>
                <w:top w:val="none" w:sz="0" w:space="0" w:color="auto"/>
                <w:left w:val="none" w:sz="0" w:space="0" w:color="auto"/>
                <w:bottom w:val="none" w:sz="0" w:space="0" w:color="auto"/>
                <w:right w:val="none" w:sz="0" w:space="0" w:color="auto"/>
              </w:divBdr>
              <w:divsChild>
                <w:div w:id="12939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7659">
          <w:marLeft w:val="0"/>
          <w:marRight w:val="0"/>
          <w:marTop w:val="0"/>
          <w:marBottom w:val="0"/>
          <w:divBdr>
            <w:top w:val="none" w:sz="0" w:space="0" w:color="auto"/>
            <w:left w:val="none" w:sz="0" w:space="0" w:color="auto"/>
            <w:bottom w:val="single" w:sz="6" w:space="0" w:color="E2E2E2"/>
            <w:right w:val="none" w:sz="0" w:space="0" w:color="auto"/>
          </w:divBdr>
          <w:divsChild>
            <w:div w:id="1211456830">
              <w:marLeft w:val="0"/>
              <w:marRight w:val="0"/>
              <w:marTop w:val="0"/>
              <w:marBottom w:val="0"/>
              <w:divBdr>
                <w:top w:val="none" w:sz="0" w:space="0" w:color="auto"/>
                <w:left w:val="none" w:sz="0" w:space="0" w:color="auto"/>
                <w:bottom w:val="none" w:sz="0" w:space="0" w:color="auto"/>
                <w:right w:val="none" w:sz="0" w:space="0" w:color="auto"/>
              </w:divBdr>
              <w:divsChild>
                <w:div w:id="13279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06698">
          <w:marLeft w:val="0"/>
          <w:marRight w:val="0"/>
          <w:marTop w:val="0"/>
          <w:marBottom w:val="0"/>
          <w:divBdr>
            <w:top w:val="none" w:sz="0" w:space="0" w:color="auto"/>
            <w:left w:val="none" w:sz="0" w:space="0" w:color="auto"/>
            <w:bottom w:val="single" w:sz="6" w:space="0" w:color="E2E2E2"/>
            <w:right w:val="none" w:sz="0" w:space="0" w:color="auto"/>
          </w:divBdr>
          <w:divsChild>
            <w:div w:id="1905405346">
              <w:marLeft w:val="0"/>
              <w:marRight w:val="0"/>
              <w:marTop w:val="0"/>
              <w:marBottom w:val="0"/>
              <w:divBdr>
                <w:top w:val="none" w:sz="0" w:space="0" w:color="auto"/>
                <w:left w:val="none" w:sz="0" w:space="0" w:color="auto"/>
                <w:bottom w:val="none" w:sz="0" w:space="0" w:color="auto"/>
                <w:right w:val="none" w:sz="0" w:space="0" w:color="auto"/>
              </w:divBdr>
              <w:divsChild>
                <w:div w:id="40719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51107">
          <w:marLeft w:val="0"/>
          <w:marRight w:val="0"/>
          <w:marTop w:val="0"/>
          <w:marBottom w:val="0"/>
          <w:divBdr>
            <w:top w:val="none" w:sz="0" w:space="0" w:color="auto"/>
            <w:left w:val="none" w:sz="0" w:space="0" w:color="auto"/>
            <w:bottom w:val="single" w:sz="6" w:space="0" w:color="E2E2E2"/>
            <w:right w:val="none" w:sz="0" w:space="0" w:color="auto"/>
          </w:divBdr>
          <w:divsChild>
            <w:div w:id="73163100">
              <w:marLeft w:val="0"/>
              <w:marRight w:val="0"/>
              <w:marTop w:val="0"/>
              <w:marBottom w:val="0"/>
              <w:divBdr>
                <w:top w:val="none" w:sz="0" w:space="0" w:color="auto"/>
                <w:left w:val="none" w:sz="0" w:space="0" w:color="auto"/>
                <w:bottom w:val="none" w:sz="0" w:space="0" w:color="auto"/>
                <w:right w:val="none" w:sz="0" w:space="0" w:color="auto"/>
              </w:divBdr>
              <w:divsChild>
                <w:div w:id="200647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297466">
          <w:marLeft w:val="0"/>
          <w:marRight w:val="0"/>
          <w:marTop w:val="0"/>
          <w:marBottom w:val="0"/>
          <w:divBdr>
            <w:top w:val="none" w:sz="0" w:space="0" w:color="auto"/>
            <w:left w:val="none" w:sz="0" w:space="0" w:color="auto"/>
            <w:bottom w:val="single" w:sz="6" w:space="0" w:color="E2E2E2"/>
            <w:right w:val="none" w:sz="0" w:space="0" w:color="auto"/>
          </w:divBdr>
          <w:divsChild>
            <w:div w:id="1412388592">
              <w:marLeft w:val="0"/>
              <w:marRight w:val="0"/>
              <w:marTop w:val="0"/>
              <w:marBottom w:val="0"/>
              <w:divBdr>
                <w:top w:val="none" w:sz="0" w:space="0" w:color="auto"/>
                <w:left w:val="none" w:sz="0" w:space="0" w:color="auto"/>
                <w:bottom w:val="none" w:sz="0" w:space="0" w:color="auto"/>
                <w:right w:val="none" w:sz="0" w:space="0" w:color="auto"/>
              </w:divBdr>
              <w:divsChild>
                <w:div w:id="2013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9575">
          <w:marLeft w:val="0"/>
          <w:marRight w:val="0"/>
          <w:marTop w:val="0"/>
          <w:marBottom w:val="0"/>
          <w:divBdr>
            <w:top w:val="none" w:sz="0" w:space="0" w:color="auto"/>
            <w:left w:val="none" w:sz="0" w:space="0" w:color="auto"/>
            <w:bottom w:val="single" w:sz="6" w:space="0" w:color="E2E2E2"/>
            <w:right w:val="none" w:sz="0" w:space="0" w:color="auto"/>
          </w:divBdr>
          <w:divsChild>
            <w:div w:id="91439460">
              <w:marLeft w:val="0"/>
              <w:marRight w:val="0"/>
              <w:marTop w:val="0"/>
              <w:marBottom w:val="0"/>
              <w:divBdr>
                <w:top w:val="none" w:sz="0" w:space="0" w:color="auto"/>
                <w:left w:val="none" w:sz="0" w:space="0" w:color="auto"/>
                <w:bottom w:val="none" w:sz="0" w:space="0" w:color="auto"/>
                <w:right w:val="none" w:sz="0" w:space="0" w:color="auto"/>
              </w:divBdr>
              <w:divsChild>
                <w:div w:id="16522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81796">
          <w:marLeft w:val="0"/>
          <w:marRight w:val="0"/>
          <w:marTop w:val="0"/>
          <w:marBottom w:val="0"/>
          <w:divBdr>
            <w:top w:val="none" w:sz="0" w:space="0" w:color="auto"/>
            <w:left w:val="none" w:sz="0" w:space="0" w:color="auto"/>
            <w:bottom w:val="single" w:sz="6" w:space="0" w:color="E2E2E2"/>
            <w:right w:val="none" w:sz="0" w:space="0" w:color="auto"/>
          </w:divBdr>
          <w:divsChild>
            <w:div w:id="1754743924">
              <w:marLeft w:val="0"/>
              <w:marRight w:val="0"/>
              <w:marTop w:val="0"/>
              <w:marBottom w:val="0"/>
              <w:divBdr>
                <w:top w:val="none" w:sz="0" w:space="0" w:color="auto"/>
                <w:left w:val="none" w:sz="0" w:space="0" w:color="auto"/>
                <w:bottom w:val="none" w:sz="0" w:space="0" w:color="auto"/>
                <w:right w:val="none" w:sz="0" w:space="0" w:color="auto"/>
              </w:divBdr>
              <w:divsChild>
                <w:div w:id="22919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11212">
          <w:marLeft w:val="0"/>
          <w:marRight w:val="0"/>
          <w:marTop w:val="0"/>
          <w:marBottom w:val="0"/>
          <w:divBdr>
            <w:top w:val="none" w:sz="0" w:space="0" w:color="auto"/>
            <w:left w:val="none" w:sz="0" w:space="0" w:color="auto"/>
            <w:bottom w:val="single" w:sz="6" w:space="0" w:color="E2E2E2"/>
            <w:right w:val="none" w:sz="0" w:space="0" w:color="auto"/>
          </w:divBdr>
          <w:divsChild>
            <w:div w:id="1982614440">
              <w:marLeft w:val="0"/>
              <w:marRight w:val="0"/>
              <w:marTop w:val="0"/>
              <w:marBottom w:val="0"/>
              <w:divBdr>
                <w:top w:val="none" w:sz="0" w:space="0" w:color="auto"/>
                <w:left w:val="none" w:sz="0" w:space="0" w:color="auto"/>
                <w:bottom w:val="none" w:sz="0" w:space="0" w:color="auto"/>
                <w:right w:val="none" w:sz="0" w:space="0" w:color="auto"/>
              </w:divBdr>
              <w:divsChild>
                <w:div w:id="970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96284">
          <w:marLeft w:val="0"/>
          <w:marRight w:val="0"/>
          <w:marTop w:val="0"/>
          <w:marBottom w:val="0"/>
          <w:divBdr>
            <w:top w:val="none" w:sz="0" w:space="0" w:color="auto"/>
            <w:left w:val="none" w:sz="0" w:space="0" w:color="auto"/>
            <w:bottom w:val="single" w:sz="6" w:space="0" w:color="E2E2E2"/>
            <w:right w:val="none" w:sz="0" w:space="0" w:color="auto"/>
          </w:divBdr>
          <w:divsChild>
            <w:div w:id="1837261940">
              <w:marLeft w:val="0"/>
              <w:marRight w:val="0"/>
              <w:marTop w:val="0"/>
              <w:marBottom w:val="0"/>
              <w:divBdr>
                <w:top w:val="none" w:sz="0" w:space="0" w:color="auto"/>
                <w:left w:val="none" w:sz="0" w:space="0" w:color="auto"/>
                <w:bottom w:val="none" w:sz="0" w:space="0" w:color="auto"/>
                <w:right w:val="none" w:sz="0" w:space="0" w:color="auto"/>
              </w:divBdr>
              <w:divsChild>
                <w:div w:id="86509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074307">
      <w:bodyDiv w:val="1"/>
      <w:marLeft w:val="0"/>
      <w:marRight w:val="0"/>
      <w:marTop w:val="0"/>
      <w:marBottom w:val="0"/>
      <w:divBdr>
        <w:top w:val="none" w:sz="0" w:space="0" w:color="auto"/>
        <w:left w:val="none" w:sz="0" w:space="0" w:color="auto"/>
        <w:bottom w:val="none" w:sz="0" w:space="0" w:color="auto"/>
        <w:right w:val="none" w:sz="0" w:space="0" w:color="auto"/>
      </w:divBdr>
      <w:divsChild>
        <w:div w:id="482745378">
          <w:marLeft w:val="0"/>
          <w:marRight w:val="0"/>
          <w:marTop w:val="0"/>
          <w:marBottom w:val="0"/>
          <w:divBdr>
            <w:top w:val="none" w:sz="0" w:space="0" w:color="auto"/>
            <w:left w:val="none" w:sz="0" w:space="0" w:color="auto"/>
            <w:bottom w:val="single" w:sz="6" w:space="0" w:color="E2E2E2"/>
            <w:right w:val="none" w:sz="0" w:space="0" w:color="auto"/>
          </w:divBdr>
          <w:divsChild>
            <w:div w:id="813180805">
              <w:marLeft w:val="0"/>
              <w:marRight w:val="0"/>
              <w:marTop w:val="0"/>
              <w:marBottom w:val="0"/>
              <w:divBdr>
                <w:top w:val="none" w:sz="0" w:space="0" w:color="auto"/>
                <w:left w:val="none" w:sz="0" w:space="0" w:color="auto"/>
                <w:bottom w:val="none" w:sz="0" w:space="0" w:color="auto"/>
                <w:right w:val="none" w:sz="0" w:space="0" w:color="auto"/>
              </w:divBdr>
              <w:divsChild>
                <w:div w:id="167275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988151">
          <w:marLeft w:val="0"/>
          <w:marRight w:val="0"/>
          <w:marTop w:val="0"/>
          <w:marBottom w:val="0"/>
          <w:divBdr>
            <w:top w:val="none" w:sz="0" w:space="0" w:color="auto"/>
            <w:left w:val="none" w:sz="0" w:space="0" w:color="auto"/>
            <w:bottom w:val="single" w:sz="6" w:space="0" w:color="E2E2E2"/>
            <w:right w:val="none" w:sz="0" w:space="0" w:color="auto"/>
          </w:divBdr>
          <w:divsChild>
            <w:div w:id="500698282">
              <w:marLeft w:val="0"/>
              <w:marRight w:val="0"/>
              <w:marTop w:val="0"/>
              <w:marBottom w:val="0"/>
              <w:divBdr>
                <w:top w:val="none" w:sz="0" w:space="0" w:color="auto"/>
                <w:left w:val="none" w:sz="0" w:space="0" w:color="auto"/>
                <w:bottom w:val="none" w:sz="0" w:space="0" w:color="auto"/>
                <w:right w:val="none" w:sz="0" w:space="0" w:color="auto"/>
              </w:divBdr>
              <w:divsChild>
                <w:div w:id="11328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347202">
          <w:marLeft w:val="0"/>
          <w:marRight w:val="0"/>
          <w:marTop w:val="0"/>
          <w:marBottom w:val="0"/>
          <w:divBdr>
            <w:top w:val="none" w:sz="0" w:space="0" w:color="auto"/>
            <w:left w:val="none" w:sz="0" w:space="0" w:color="auto"/>
            <w:bottom w:val="single" w:sz="6" w:space="0" w:color="E2E2E2"/>
            <w:right w:val="none" w:sz="0" w:space="0" w:color="auto"/>
          </w:divBdr>
          <w:divsChild>
            <w:div w:id="694624284">
              <w:marLeft w:val="0"/>
              <w:marRight w:val="0"/>
              <w:marTop w:val="0"/>
              <w:marBottom w:val="0"/>
              <w:divBdr>
                <w:top w:val="none" w:sz="0" w:space="0" w:color="auto"/>
                <w:left w:val="none" w:sz="0" w:space="0" w:color="auto"/>
                <w:bottom w:val="none" w:sz="0" w:space="0" w:color="auto"/>
                <w:right w:val="none" w:sz="0" w:space="0" w:color="auto"/>
              </w:divBdr>
              <w:divsChild>
                <w:div w:id="4315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629523">
          <w:marLeft w:val="0"/>
          <w:marRight w:val="0"/>
          <w:marTop w:val="0"/>
          <w:marBottom w:val="0"/>
          <w:divBdr>
            <w:top w:val="none" w:sz="0" w:space="0" w:color="auto"/>
            <w:left w:val="none" w:sz="0" w:space="0" w:color="auto"/>
            <w:bottom w:val="single" w:sz="6" w:space="0" w:color="E2E2E2"/>
            <w:right w:val="none" w:sz="0" w:space="0" w:color="auto"/>
          </w:divBdr>
          <w:divsChild>
            <w:div w:id="1192957897">
              <w:marLeft w:val="0"/>
              <w:marRight w:val="0"/>
              <w:marTop w:val="0"/>
              <w:marBottom w:val="0"/>
              <w:divBdr>
                <w:top w:val="none" w:sz="0" w:space="0" w:color="auto"/>
                <w:left w:val="none" w:sz="0" w:space="0" w:color="auto"/>
                <w:bottom w:val="none" w:sz="0" w:space="0" w:color="auto"/>
                <w:right w:val="none" w:sz="0" w:space="0" w:color="auto"/>
              </w:divBdr>
              <w:divsChild>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07168">
          <w:marLeft w:val="0"/>
          <w:marRight w:val="0"/>
          <w:marTop w:val="0"/>
          <w:marBottom w:val="0"/>
          <w:divBdr>
            <w:top w:val="none" w:sz="0" w:space="0" w:color="auto"/>
            <w:left w:val="none" w:sz="0" w:space="0" w:color="auto"/>
            <w:bottom w:val="single" w:sz="6" w:space="0" w:color="E2E2E2"/>
            <w:right w:val="none" w:sz="0" w:space="0" w:color="auto"/>
          </w:divBdr>
          <w:divsChild>
            <w:div w:id="1348093993">
              <w:marLeft w:val="0"/>
              <w:marRight w:val="0"/>
              <w:marTop w:val="0"/>
              <w:marBottom w:val="0"/>
              <w:divBdr>
                <w:top w:val="none" w:sz="0" w:space="0" w:color="auto"/>
                <w:left w:val="none" w:sz="0" w:space="0" w:color="auto"/>
                <w:bottom w:val="none" w:sz="0" w:space="0" w:color="auto"/>
                <w:right w:val="none" w:sz="0" w:space="0" w:color="auto"/>
              </w:divBdr>
              <w:divsChild>
                <w:div w:id="89308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38131">
          <w:marLeft w:val="0"/>
          <w:marRight w:val="0"/>
          <w:marTop w:val="0"/>
          <w:marBottom w:val="0"/>
          <w:divBdr>
            <w:top w:val="none" w:sz="0" w:space="0" w:color="auto"/>
            <w:left w:val="none" w:sz="0" w:space="0" w:color="auto"/>
            <w:bottom w:val="single" w:sz="6" w:space="0" w:color="E2E2E2"/>
            <w:right w:val="none" w:sz="0" w:space="0" w:color="auto"/>
          </w:divBdr>
        </w:div>
      </w:divsChild>
    </w:div>
    <w:div w:id="1457873890">
      <w:bodyDiv w:val="1"/>
      <w:marLeft w:val="0"/>
      <w:marRight w:val="0"/>
      <w:marTop w:val="0"/>
      <w:marBottom w:val="0"/>
      <w:divBdr>
        <w:top w:val="none" w:sz="0" w:space="0" w:color="auto"/>
        <w:left w:val="none" w:sz="0" w:space="0" w:color="auto"/>
        <w:bottom w:val="none" w:sz="0" w:space="0" w:color="auto"/>
        <w:right w:val="none" w:sz="0" w:space="0" w:color="auto"/>
      </w:divBdr>
    </w:div>
    <w:div w:id="1462918586">
      <w:bodyDiv w:val="1"/>
      <w:marLeft w:val="0"/>
      <w:marRight w:val="0"/>
      <w:marTop w:val="0"/>
      <w:marBottom w:val="0"/>
      <w:divBdr>
        <w:top w:val="none" w:sz="0" w:space="0" w:color="auto"/>
        <w:left w:val="none" w:sz="0" w:space="0" w:color="auto"/>
        <w:bottom w:val="none" w:sz="0" w:space="0" w:color="auto"/>
        <w:right w:val="none" w:sz="0" w:space="0" w:color="auto"/>
      </w:divBdr>
    </w:div>
    <w:div w:id="1489402001">
      <w:bodyDiv w:val="1"/>
      <w:marLeft w:val="0"/>
      <w:marRight w:val="0"/>
      <w:marTop w:val="0"/>
      <w:marBottom w:val="0"/>
      <w:divBdr>
        <w:top w:val="none" w:sz="0" w:space="0" w:color="auto"/>
        <w:left w:val="none" w:sz="0" w:space="0" w:color="auto"/>
        <w:bottom w:val="none" w:sz="0" w:space="0" w:color="auto"/>
        <w:right w:val="none" w:sz="0" w:space="0" w:color="auto"/>
      </w:divBdr>
      <w:divsChild>
        <w:div w:id="174393497">
          <w:marLeft w:val="0"/>
          <w:marRight w:val="0"/>
          <w:marTop w:val="0"/>
          <w:marBottom w:val="0"/>
          <w:divBdr>
            <w:top w:val="none" w:sz="0" w:space="0" w:color="auto"/>
            <w:left w:val="none" w:sz="0" w:space="0" w:color="auto"/>
            <w:bottom w:val="none" w:sz="0" w:space="0" w:color="auto"/>
            <w:right w:val="none" w:sz="0" w:space="0" w:color="auto"/>
          </w:divBdr>
          <w:divsChild>
            <w:div w:id="12709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83650">
      <w:bodyDiv w:val="1"/>
      <w:marLeft w:val="0"/>
      <w:marRight w:val="0"/>
      <w:marTop w:val="0"/>
      <w:marBottom w:val="0"/>
      <w:divBdr>
        <w:top w:val="none" w:sz="0" w:space="0" w:color="auto"/>
        <w:left w:val="none" w:sz="0" w:space="0" w:color="auto"/>
        <w:bottom w:val="none" w:sz="0" w:space="0" w:color="auto"/>
        <w:right w:val="none" w:sz="0" w:space="0" w:color="auto"/>
      </w:divBdr>
    </w:div>
    <w:div w:id="1523544863">
      <w:bodyDiv w:val="1"/>
      <w:marLeft w:val="0"/>
      <w:marRight w:val="0"/>
      <w:marTop w:val="0"/>
      <w:marBottom w:val="0"/>
      <w:divBdr>
        <w:top w:val="none" w:sz="0" w:space="0" w:color="auto"/>
        <w:left w:val="none" w:sz="0" w:space="0" w:color="auto"/>
        <w:bottom w:val="none" w:sz="0" w:space="0" w:color="auto"/>
        <w:right w:val="none" w:sz="0" w:space="0" w:color="auto"/>
      </w:divBdr>
    </w:div>
    <w:div w:id="1525898091">
      <w:bodyDiv w:val="1"/>
      <w:marLeft w:val="0"/>
      <w:marRight w:val="0"/>
      <w:marTop w:val="0"/>
      <w:marBottom w:val="0"/>
      <w:divBdr>
        <w:top w:val="none" w:sz="0" w:space="0" w:color="auto"/>
        <w:left w:val="none" w:sz="0" w:space="0" w:color="auto"/>
        <w:bottom w:val="none" w:sz="0" w:space="0" w:color="auto"/>
        <w:right w:val="none" w:sz="0" w:space="0" w:color="auto"/>
      </w:divBdr>
    </w:div>
    <w:div w:id="1544294580">
      <w:bodyDiv w:val="1"/>
      <w:marLeft w:val="0"/>
      <w:marRight w:val="0"/>
      <w:marTop w:val="0"/>
      <w:marBottom w:val="0"/>
      <w:divBdr>
        <w:top w:val="none" w:sz="0" w:space="0" w:color="auto"/>
        <w:left w:val="none" w:sz="0" w:space="0" w:color="auto"/>
        <w:bottom w:val="none" w:sz="0" w:space="0" w:color="auto"/>
        <w:right w:val="none" w:sz="0" w:space="0" w:color="auto"/>
      </w:divBdr>
    </w:div>
    <w:div w:id="1614022863">
      <w:bodyDiv w:val="1"/>
      <w:marLeft w:val="0"/>
      <w:marRight w:val="0"/>
      <w:marTop w:val="0"/>
      <w:marBottom w:val="0"/>
      <w:divBdr>
        <w:top w:val="none" w:sz="0" w:space="0" w:color="auto"/>
        <w:left w:val="none" w:sz="0" w:space="0" w:color="auto"/>
        <w:bottom w:val="none" w:sz="0" w:space="0" w:color="auto"/>
        <w:right w:val="none" w:sz="0" w:space="0" w:color="auto"/>
      </w:divBdr>
    </w:div>
    <w:div w:id="1619988528">
      <w:bodyDiv w:val="1"/>
      <w:marLeft w:val="0"/>
      <w:marRight w:val="0"/>
      <w:marTop w:val="0"/>
      <w:marBottom w:val="0"/>
      <w:divBdr>
        <w:top w:val="none" w:sz="0" w:space="0" w:color="auto"/>
        <w:left w:val="none" w:sz="0" w:space="0" w:color="auto"/>
        <w:bottom w:val="none" w:sz="0" w:space="0" w:color="auto"/>
        <w:right w:val="none" w:sz="0" w:space="0" w:color="auto"/>
      </w:divBdr>
    </w:div>
    <w:div w:id="1661033340">
      <w:bodyDiv w:val="1"/>
      <w:marLeft w:val="0"/>
      <w:marRight w:val="0"/>
      <w:marTop w:val="0"/>
      <w:marBottom w:val="0"/>
      <w:divBdr>
        <w:top w:val="none" w:sz="0" w:space="0" w:color="auto"/>
        <w:left w:val="none" w:sz="0" w:space="0" w:color="auto"/>
        <w:bottom w:val="none" w:sz="0" w:space="0" w:color="auto"/>
        <w:right w:val="none" w:sz="0" w:space="0" w:color="auto"/>
      </w:divBdr>
    </w:div>
    <w:div w:id="1663662063">
      <w:bodyDiv w:val="1"/>
      <w:marLeft w:val="0"/>
      <w:marRight w:val="0"/>
      <w:marTop w:val="0"/>
      <w:marBottom w:val="0"/>
      <w:divBdr>
        <w:top w:val="none" w:sz="0" w:space="0" w:color="auto"/>
        <w:left w:val="none" w:sz="0" w:space="0" w:color="auto"/>
        <w:bottom w:val="none" w:sz="0" w:space="0" w:color="auto"/>
        <w:right w:val="none" w:sz="0" w:space="0" w:color="auto"/>
      </w:divBdr>
    </w:div>
    <w:div w:id="1665888336">
      <w:bodyDiv w:val="1"/>
      <w:marLeft w:val="0"/>
      <w:marRight w:val="0"/>
      <w:marTop w:val="0"/>
      <w:marBottom w:val="0"/>
      <w:divBdr>
        <w:top w:val="none" w:sz="0" w:space="0" w:color="auto"/>
        <w:left w:val="none" w:sz="0" w:space="0" w:color="auto"/>
        <w:bottom w:val="none" w:sz="0" w:space="0" w:color="auto"/>
        <w:right w:val="none" w:sz="0" w:space="0" w:color="auto"/>
      </w:divBdr>
      <w:divsChild>
        <w:div w:id="424234182">
          <w:marLeft w:val="0"/>
          <w:marRight w:val="0"/>
          <w:marTop w:val="0"/>
          <w:marBottom w:val="0"/>
          <w:divBdr>
            <w:top w:val="none" w:sz="0" w:space="0" w:color="auto"/>
            <w:left w:val="none" w:sz="0" w:space="0" w:color="auto"/>
            <w:bottom w:val="none" w:sz="0" w:space="0" w:color="auto"/>
            <w:right w:val="none" w:sz="0" w:space="0" w:color="auto"/>
          </w:divBdr>
        </w:div>
      </w:divsChild>
    </w:div>
    <w:div w:id="1679115500">
      <w:bodyDiv w:val="1"/>
      <w:marLeft w:val="0"/>
      <w:marRight w:val="0"/>
      <w:marTop w:val="0"/>
      <w:marBottom w:val="0"/>
      <w:divBdr>
        <w:top w:val="none" w:sz="0" w:space="0" w:color="auto"/>
        <w:left w:val="none" w:sz="0" w:space="0" w:color="auto"/>
        <w:bottom w:val="none" w:sz="0" w:space="0" w:color="auto"/>
        <w:right w:val="none" w:sz="0" w:space="0" w:color="auto"/>
      </w:divBdr>
    </w:div>
    <w:div w:id="1680237856">
      <w:bodyDiv w:val="1"/>
      <w:marLeft w:val="0"/>
      <w:marRight w:val="0"/>
      <w:marTop w:val="0"/>
      <w:marBottom w:val="0"/>
      <w:divBdr>
        <w:top w:val="none" w:sz="0" w:space="0" w:color="auto"/>
        <w:left w:val="none" w:sz="0" w:space="0" w:color="auto"/>
        <w:bottom w:val="none" w:sz="0" w:space="0" w:color="auto"/>
        <w:right w:val="none" w:sz="0" w:space="0" w:color="auto"/>
      </w:divBdr>
      <w:divsChild>
        <w:div w:id="1987511421">
          <w:marLeft w:val="0"/>
          <w:marRight w:val="0"/>
          <w:marTop w:val="0"/>
          <w:marBottom w:val="0"/>
          <w:divBdr>
            <w:top w:val="none" w:sz="0" w:space="0" w:color="auto"/>
            <w:left w:val="none" w:sz="0" w:space="0" w:color="auto"/>
            <w:bottom w:val="none" w:sz="0" w:space="0" w:color="auto"/>
            <w:right w:val="none" w:sz="0" w:space="0" w:color="auto"/>
          </w:divBdr>
        </w:div>
        <w:div w:id="655568882">
          <w:marLeft w:val="0"/>
          <w:marRight w:val="0"/>
          <w:marTop w:val="0"/>
          <w:marBottom w:val="0"/>
          <w:divBdr>
            <w:top w:val="none" w:sz="0" w:space="0" w:color="auto"/>
            <w:left w:val="none" w:sz="0" w:space="0" w:color="auto"/>
            <w:bottom w:val="none" w:sz="0" w:space="0" w:color="auto"/>
            <w:right w:val="none" w:sz="0" w:space="0" w:color="auto"/>
          </w:divBdr>
        </w:div>
      </w:divsChild>
    </w:div>
    <w:div w:id="1687290636">
      <w:bodyDiv w:val="1"/>
      <w:marLeft w:val="0"/>
      <w:marRight w:val="0"/>
      <w:marTop w:val="0"/>
      <w:marBottom w:val="0"/>
      <w:divBdr>
        <w:top w:val="none" w:sz="0" w:space="0" w:color="auto"/>
        <w:left w:val="none" w:sz="0" w:space="0" w:color="auto"/>
        <w:bottom w:val="none" w:sz="0" w:space="0" w:color="auto"/>
        <w:right w:val="none" w:sz="0" w:space="0" w:color="auto"/>
      </w:divBdr>
    </w:div>
    <w:div w:id="1697273879">
      <w:bodyDiv w:val="1"/>
      <w:marLeft w:val="0"/>
      <w:marRight w:val="0"/>
      <w:marTop w:val="0"/>
      <w:marBottom w:val="0"/>
      <w:divBdr>
        <w:top w:val="none" w:sz="0" w:space="0" w:color="auto"/>
        <w:left w:val="none" w:sz="0" w:space="0" w:color="auto"/>
        <w:bottom w:val="none" w:sz="0" w:space="0" w:color="auto"/>
        <w:right w:val="none" w:sz="0" w:space="0" w:color="auto"/>
      </w:divBdr>
      <w:divsChild>
        <w:div w:id="965817380">
          <w:marLeft w:val="0"/>
          <w:marRight w:val="0"/>
          <w:marTop w:val="0"/>
          <w:marBottom w:val="0"/>
          <w:divBdr>
            <w:top w:val="none" w:sz="0" w:space="0" w:color="auto"/>
            <w:left w:val="none" w:sz="0" w:space="0" w:color="auto"/>
            <w:bottom w:val="none" w:sz="0" w:space="0" w:color="auto"/>
            <w:right w:val="none" w:sz="0" w:space="0" w:color="auto"/>
          </w:divBdr>
          <w:divsChild>
            <w:div w:id="2263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34937">
      <w:bodyDiv w:val="1"/>
      <w:marLeft w:val="0"/>
      <w:marRight w:val="0"/>
      <w:marTop w:val="0"/>
      <w:marBottom w:val="0"/>
      <w:divBdr>
        <w:top w:val="none" w:sz="0" w:space="0" w:color="auto"/>
        <w:left w:val="none" w:sz="0" w:space="0" w:color="auto"/>
        <w:bottom w:val="none" w:sz="0" w:space="0" w:color="auto"/>
        <w:right w:val="none" w:sz="0" w:space="0" w:color="auto"/>
      </w:divBdr>
    </w:div>
    <w:div w:id="1727949463">
      <w:bodyDiv w:val="1"/>
      <w:marLeft w:val="0"/>
      <w:marRight w:val="0"/>
      <w:marTop w:val="0"/>
      <w:marBottom w:val="0"/>
      <w:divBdr>
        <w:top w:val="none" w:sz="0" w:space="0" w:color="auto"/>
        <w:left w:val="none" w:sz="0" w:space="0" w:color="auto"/>
        <w:bottom w:val="none" w:sz="0" w:space="0" w:color="auto"/>
        <w:right w:val="none" w:sz="0" w:space="0" w:color="auto"/>
      </w:divBdr>
    </w:div>
    <w:div w:id="1732968473">
      <w:bodyDiv w:val="1"/>
      <w:marLeft w:val="0"/>
      <w:marRight w:val="0"/>
      <w:marTop w:val="0"/>
      <w:marBottom w:val="0"/>
      <w:divBdr>
        <w:top w:val="none" w:sz="0" w:space="0" w:color="auto"/>
        <w:left w:val="none" w:sz="0" w:space="0" w:color="auto"/>
        <w:bottom w:val="none" w:sz="0" w:space="0" w:color="auto"/>
        <w:right w:val="none" w:sz="0" w:space="0" w:color="auto"/>
      </w:divBdr>
    </w:div>
    <w:div w:id="1733188253">
      <w:bodyDiv w:val="1"/>
      <w:marLeft w:val="0"/>
      <w:marRight w:val="0"/>
      <w:marTop w:val="0"/>
      <w:marBottom w:val="0"/>
      <w:divBdr>
        <w:top w:val="none" w:sz="0" w:space="0" w:color="auto"/>
        <w:left w:val="none" w:sz="0" w:space="0" w:color="auto"/>
        <w:bottom w:val="none" w:sz="0" w:space="0" w:color="auto"/>
        <w:right w:val="none" w:sz="0" w:space="0" w:color="auto"/>
      </w:divBdr>
    </w:div>
    <w:div w:id="1739860823">
      <w:bodyDiv w:val="1"/>
      <w:marLeft w:val="0"/>
      <w:marRight w:val="0"/>
      <w:marTop w:val="0"/>
      <w:marBottom w:val="0"/>
      <w:divBdr>
        <w:top w:val="none" w:sz="0" w:space="0" w:color="auto"/>
        <w:left w:val="none" w:sz="0" w:space="0" w:color="auto"/>
        <w:bottom w:val="none" w:sz="0" w:space="0" w:color="auto"/>
        <w:right w:val="none" w:sz="0" w:space="0" w:color="auto"/>
      </w:divBdr>
    </w:div>
    <w:div w:id="1743790324">
      <w:bodyDiv w:val="1"/>
      <w:marLeft w:val="0"/>
      <w:marRight w:val="0"/>
      <w:marTop w:val="0"/>
      <w:marBottom w:val="0"/>
      <w:divBdr>
        <w:top w:val="none" w:sz="0" w:space="0" w:color="auto"/>
        <w:left w:val="none" w:sz="0" w:space="0" w:color="auto"/>
        <w:bottom w:val="none" w:sz="0" w:space="0" w:color="auto"/>
        <w:right w:val="none" w:sz="0" w:space="0" w:color="auto"/>
      </w:divBdr>
    </w:div>
    <w:div w:id="1770153467">
      <w:bodyDiv w:val="1"/>
      <w:marLeft w:val="0"/>
      <w:marRight w:val="0"/>
      <w:marTop w:val="0"/>
      <w:marBottom w:val="0"/>
      <w:divBdr>
        <w:top w:val="none" w:sz="0" w:space="0" w:color="auto"/>
        <w:left w:val="none" w:sz="0" w:space="0" w:color="auto"/>
        <w:bottom w:val="none" w:sz="0" w:space="0" w:color="auto"/>
        <w:right w:val="none" w:sz="0" w:space="0" w:color="auto"/>
      </w:divBdr>
    </w:div>
    <w:div w:id="1772507688">
      <w:bodyDiv w:val="1"/>
      <w:marLeft w:val="0"/>
      <w:marRight w:val="0"/>
      <w:marTop w:val="0"/>
      <w:marBottom w:val="0"/>
      <w:divBdr>
        <w:top w:val="none" w:sz="0" w:space="0" w:color="auto"/>
        <w:left w:val="none" w:sz="0" w:space="0" w:color="auto"/>
        <w:bottom w:val="none" w:sz="0" w:space="0" w:color="auto"/>
        <w:right w:val="none" w:sz="0" w:space="0" w:color="auto"/>
      </w:divBdr>
    </w:div>
    <w:div w:id="1774739160">
      <w:bodyDiv w:val="1"/>
      <w:marLeft w:val="0"/>
      <w:marRight w:val="0"/>
      <w:marTop w:val="0"/>
      <w:marBottom w:val="0"/>
      <w:divBdr>
        <w:top w:val="none" w:sz="0" w:space="0" w:color="auto"/>
        <w:left w:val="none" w:sz="0" w:space="0" w:color="auto"/>
        <w:bottom w:val="none" w:sz="0" w:space="0" w:color="auto"/>
        <w:right w:val="none" w:sz="0" w:space="0" w:color="auto"/>
      </w:divBdr>
    </w:div>
    <w:div w:id="1786457666">
      <w:bodyDiv w:val="1"/>
      <w:marLeft w:val="0"/>
      <w:marRight w:val="0"/>
      <w:marTop w:val="0"/>
      <w:marBottom w:val="0"/>
      <w:divBdr>
        <w:top w:val="none" w:sz="0" w:space="0" w:color="auto"/>
        <w:left w:val="none" w:sz="0" w:space="0" w:color="auto"/>
        <w:bottom w:val="none" w:sz="0" w:space="0" w:color="auto"/>
        <w:right w:val="none" w:sz="0" w:space="0" w:color="auto"/>
      </w:divBdr>
      <w:divsChild>
        <w:div w:id="1162620550">
          <w:marLeft w:val="0"/>
          <w:marRight w:val="0"/>
          <w:marTop w:val="0"/>
          <w:marBottom w:val="0"/>
          <w:divBdr>
            <w:top w:val="none" w:sz="0" w:space="0" w:color="auto"/>
            <w:left w:val="none" w:sz="0" w:space="0" w:color="auto"/>
            <w:bottom w:val="none" w:sz="0" w:space="0" w:color="auto"/>
            <w:right w:val="none" w:sz="0" w:space="0" w:color="auto"/>
          </w:divBdr>
        </w:div>
      </w:divsChild>
    </w:div>
    <w:div w:id="1797941062">
      <w:bodyDiv w:val="1"/>
      <w:marLeft w:val="0"/>
      <w:marRight w:val="0"/>
      <w:marTop w:val="0"/>
      <w:marBottom w:val="0"/>
      <w:divBdr>
        <w:top w:val="none" w:sz="0" w:space="0" w:color="auto"/>
        <w:left w:val="none" w:sz="0" w:space="0" w:color="auto"/>
        <w:bottom w:val="none" w:sz="0" w:space="0" w:color="auto"/>
        <w:right w:val="none" w:sz="0" w:space="0" w:color="auto"/>
      </w:divBdr>
    </w:div>
    <w:div w:id="1801263410">
      <w:bodyDiv w:val="1"/>
      <w:marLeft w:val="0"/>
      <w:marRight w:val="0"/>
      <w:marTop w:val="0"/>
      <w:marBottom w:val="0"/>
      <w:divBdr>
        <w:top w:val="none" w:sz="0" w:space="0" w:color="auto"/>
        <w:left w:val="none" w:sz="0" w:space="0" w:color="auto"/>
        <w:bottom w:val="none" w:sz="0" w:space="0" w:color="auto"/>
        <w:right w:val="none" w:sz="0" w:space="0" w:color="auto"/>
      </w:divBdr>
    </w:div>
    <w:div w:id="1803115505">
      <w:bodyDiv w:val="1"/>
      <w:marLeft w:val="0"/>
      <w:marRight w:val="0"/>
      <w:marTop w:val="0"/>
      <w:marBottom w:val="0"/>
      <w:divBdr>
        <w:top w:val="none" w:sz="0" w:space="0" w:color="auto"/>
        <w:left w:val="none" w:sz="0" w:space="0" w:color="auto"/>
        <w:bottom w:val="none" w:sz="0" w:space="0" w:color="auto"/>
        <w:right w:val="none" w:sz="0" w:space="0" w:color="auto"/>
      </w:divBdr>
    </w:div>
    <w:div w:id="1817259110">
      <w:bodyDiv w:val="1"/>
      <w:marLeft w:val="0"/>
      <w:marRight w:val="0"/>
      <w:marTop w:val="0"/>
      <w:marBottom w:val="0"/>
      <w:divBdr>
        <w:top w:val="none" w:sz="0" w:space="0" w:color="auto"/>
        <w:left w:val="none" w:sz="0" w:space="0" w:color="auto"/>
        <w:bottom w:val="none" w:sz="0" w:space="0" w:color="auto"/>
        <w:right w:val="none" w:sz="0" w:space="0" w:color="auto"/>
      </w:divBdr>
    </w:div>
    <w:div w:id="1828397941">
      <w:bodyDiv w:val="1"/>
      <w:marLeft w:val="0"/>
      <w:marRight w:val="0"/>
      <w:marTop w:val="0"/>
      <w:marBottom w:val="0"/>
      <w:divBdr>
        <w:top w:val="none" w:sz="0" w:space="0" w:color="auto"/>
        <w:left w:val="none" w:sz="0" w:space="0" w:color="auto"/>
        <w:bottom w:val="none" w:sz="0" w:space="0" w:color="auto"/>
        <w:right w:val="none" w:sz="0" w:space="0" w:color="auto"/>
      </w:divBdr>
    </w:div>
    <w:div w:id="1852645385">
      <w:bodyDiv w:val="1"/>
      <w:marLeft w:val="0"/>
      <w:marRight w:val="0"/>
      <w:marTop w:val="0"/>
      <w:marBottom w:val="0"/>
      <w:divBdr>
        <w:top w:val="none" w:sz="0" w:space="0" w:color="auto"/>
        <w:left w:val="none" w:sz="0" w:space="0" w:color="auto"/>
        <w:bottom w:val="none" w:sz="0" w:space="0" w:color="auto"/>
        <w:right w:val="none" w:sz="0" w:space="0" w:color="auto"/>
      </w:divBdr>
    </w:div>
    <w:div w:id="1874228350">
      <w:bodyDiv w:val="1"/>
      <w:marLeft w:val="0"/>
      <w:marRight w:val="0"/>
      <w:marTop w:val="0"/>
      <w:marBottom w:val="0"/>
      <w:divBdr>
        <w:top w:val="none" w:sz="0" w:space="0" w:color="auto"/>
        <w:left w:val="none" w:sz="0" w:space="0" w:color="auto"/>
        <w:bottom w:val="none" w:sz="0" w:space="0" w:color="auto"/>
        <w:right w:val="none" w:sz="0" w:space="0" w:color="auto"/>
      </w:divBdr>
    </w:div>
    <w:div w:id="1881897156">
      <w:bodyDiv w:val="1"/>
      <w:marLeft w:val="0"/>
      <w:marRight w:val="0"/>
      <w:marTop w:val="0"/>
      <w:marBottom w:val="0"/>
      <w:divBdr>
        <w:top w:val="none" w:sz="0" w:space="0" w:color="auto"/>
        <w:left w:val="none" w:sz="0" w:space="0" w:color="auto"/>
        <w:bottom w:val="none" w:sz="0" w:space="0" w:color="auto"/>
        <w:right w:val="none" w:sz="0" w:space="0" w:color="auto"/>
      </w:divBdr>
    </w:div>
    <w:div w:id="1894123221">
      <w:bodyDiv w:val="1"/>
      <w:marLeft w:val="0"/>
      <w:marRight w:val="0"/>
      <w:marTop w:val="0"/>
      <w:marBottom w:val="0"/>
      <w:divBdr>
        <w:top w:val="none" w:sz="0" w:space="0" w:color="auto"/>
        <w:left w:val="none" w:sz="0" w:space="0" w:color="auto"/>
        <w:bottom w:val="none" w:sz="0" w:space="0" w:color="auto"/>
        <w:right w:val="none" w:sz="0" w:space="0" w:color="auto"/>
      </w:divBdr>
    </w:div>
    <w:div w:id="1898085646">
      <w:bodyDiv w:val="1"/>
      <w:marLeft w:val="0"/>
      <w:marRight w:val="0"/>
      <w:marTop w:val="0"/>
      <w:marBottom w:val="0"/>
      <w:divBdr>
        <w:top w:val="none" w:sz="0" w:space="0" w:color="auto"/>
        <w:left w:val="none" w:sz="0" w:space="0" w:color="auto"/>
        <w:bottom w:val="none" w:sz="0" w:space="0" w:color="auto"/>
        <w:right w:val="none" w:sz="0" w:space="0" w:color="auto"/>
      </w:divBdr>
      <w:divsChild>
        <w:div w:id="1837459099">
          <w:marLeft w:val="0"/>
          <w:marRight w:val="0"/>
          <w:marTop w:val="0"/>
          <w:marBottom w:val="0"/>
          <w:divBdr>
            <w:top w:val="none" w:sz="0" w:space="0" w:color="auto"/>
            <w:left w:val="none" w:sz="0" w:space="0" w:color="auto"/>
            <w:bottom w:val="none" w:sz="0" w:space="0" w:color="auto"/>
            <w:right w:val="none" w:sz="0" w:space="0" w:color="auto"/>
          </w:divBdr>
        </w:div>
      </w:divsChild>
    </w:div>
    <w:div w:id="1922640867">
      <w:bodyDiv w:val="1"/>
      <w:marLeft w:val="0"/>
      <w:marRight w:val="0"/>
      <w:marTop w:val="0"/>
      <w:marBottom w:val="0"/>
      <w:divBdr>
        <w:top w:val="none" w:sz="0" w:space="0" w:color="auto"/>
        <w:left w:val="none" w:sz="0" w:space="0" w:color="auto"/>
        <w:bottom w:val="none" w:sz="0" w:space="0" w:color="auto"/>
        <w:right w:val="none" w:sz="0" w:space="0" w:color="auto"/>
      </w:divBdr>
    </w:div>
    <w:div w:id="1926956478">
      <w:bodyDiv w:val="1"/>
      <w:marLeft w:val="0"/>
      <w:marRight w:val="0"/>
      <w:marTop w:val="0"/>
      <w:marBottom w:val="0"/>
      <w:divBdr>
        <w:top w:val="none" w:sz="0" w:space="0" w:color="auto"/>
        <w:left w:val="none" w:sz="0" w:space="0" w:color="auto"/>
        <w:bottom w:val="none" w:sz="0" w:space="0" w:color="auto"/>
        <w:right w:val="none" w:sz="0" w:space="0" w:color="auto"/>
      </w:divBdr>
      <w:divsChild>
        <w:div w:id="1582062645">
          <w:marLeft w:val="0"/>
          <w:marRight w:val="0"/>
          <w:marTop w:val="0"/>
          <w:marBottom w:val="120"/>
          <w:divBdr>
            <w:top w:val="none" w:sz="0" w:space="0" w:color="auto"/>
            <w:left w:val="none" w:sz="0" w:space="0" w:color="auto"/>
            <w:bottom w:val="none" w:sz="0" w:space="0" w:color="auto"/>
            <w:right w:val="none" w:sz="0" w:space="0" w:color="auto"/>
          </w:divBdr>
        </w:div>
        <w:div w:id="1892770273">
          <w:marLeft w:val="0"/>
          <w:marRight w:val="0"/>
          <w:marTop w:val="0"/>
          <w:marBottom w:val="120"/>
          <w:divBdr>
            <w:top w:val="none" w:sz="0" w:space="0" w:color="auto"/>
            <w:left w:val="none" w:sz="0" w:space="0" w:color="auto"/>
            <w:bottom w:val="none" w:sz="0" w:space="0" w:color="auto"/>
            <w:right w:val="none" w:sz="0" w:space="0" w:color="auto"/>
          </w:divBdr>
        </w:div>
        <w:div w:id="503589256">
          <w:marLeft w:val="0"/>
          <w:marRight w:val="0"/>
          <w:marTop w:val="0"/>
          <w:marBottom w:val="120"/>
          <w:divBdr>
            <w:top w:val="none" w:sz="0" w:space="0" w:color="auto"/>
            <w:left w:val="none" w:sz="0" w:space="0" w:color="auto"/>
            <w:bottom w:val="none" w:sz="0" w:space="0" w:color="auto"/>
            <w:right w:val="none" w:sz="0" w:space="0" w:color="auto"/>
          </w:divBdr>
        </w:div>
        <w:div w:id="968633158">
          <w:marLeft w:val="0"/>
          <w:marRight w:val="0"/>
          <w:marTop w:val="0"/>
          <w:marBottom w:val="120"/>
          <w:divBdr>
            <w:top w:val="none" w:sz="0" w:space="0" w:color="auto"/>
            <w:left w:val="none" w:sz="0" w:space="0" w:color="auto"/>
            <w:bottom w:val="none" w:sz="0" w:space="0" w:color="auto"/>
            <w:right w:val="none" w:sz="0" w:space="0" w:color="auto"/>
          </w:divBdr>
        </w:div>
        <w:div w:id="578444313">
          <w:marLeft w:val="0"/>
          <w:marRight w:val="0"/>
          <w:marTop w:val="0"/>
          <w:marBottom w:val="120"/>
          <w:divBdr>
            <w:top w:val="none" w:sz="0" w:space="0" w:color="auto"/>
            <w:left w:val="none" w:sz="0" w:space="0" w:color="auto"/>
            <w:bottom w:val="none" w:sz="0" w:space="0" w:color="auto"/>
            <w:right w:val="none" w:sz="0" w:space="0" w:color="auto"/>
          </w:divBdr>
        </w:div>
        <w:div w:id="927076170">
          <w:marLeft w:val="0"/>
          <w:marRight w:val="0"/>
          <w:marTop w:val="0"/>
          <w:marBottom w:val="120"/>
          <w:divBdr>
            <w:top w:val="none" w:sz="0" w:space="0" w:color="auto"/>
            <w:left w:val="none" w:sz="0" w:space="0" w:color="auto"/>
            <w:bottom w:val="none" w:sz="0" w:space="0" w:color="auto"/>
            <w:right w:val="none" w:sz="0" w:space="0" w:color="auto"/>
          </w:divBdr>
        </w:div>
        <w:div w:id="640694955">
          <w:marLeft w:val="0"/>
          <w:marRight w:val="0"/>
          <w:marTop w:val="0"/>
          <w:marBottom w:val="120"/>
          <w:divBdr>
            <w:top w:val="none" w:sz="0" w:space="0" w:color="auto"/>
            <w:left w:val="none" w:sz="0" w:space="0" w:color="auto"/>
            <w:bottom w:val="none" w:sz="0" w:space="0" w:color="auto"/>
            <w:right w:val="none" w:sz="0" w:space="0" w:color="auto"/>
          </w:divBdr>
        </w:div>
        <w:div w:id="784495913">
          <w:marLeft w:val="0"/>
          <w:marRight w:val="0"/>
          <w:marTop w:val="0"/>
          <w:marBottom w:val="120"/>
          <w:divBdr>
            <w:top w:val="none" w:sz="0" w:space="0" w:color="auto"/>
            <w:left w:val="none" w:sz="0" w:space="0" w:color="auto"/>
            <w:bottom w:val="none" w:sz="0" w:space="0" w:color="auto"/>
            <w:right w:val="none" w:sz="0" w:space="0" w:color="auto"/>
          </w:divBdr>
        </w:div>
        <w:div w:id="1632591675">
          <w:marLeft w:val="0"/>
          <w:marRight w:val="0"/>
          <w:marTop w:val="0"/>
          <w:marBottom w:val="120"/>
          <w:divBdr>
            <w:top w:val="none" w:sz="0" w:space="0" w:color="auto"/>
            <w:left w:val="none" w:sz="0" w:space="0" w:color="auto"/>
            <w:bottom w:val="none" w:sz="0" w:space="0" w:color="auto"/>
            <w:right w:val="none" w:sz="0" w:space="0" w:color="auto"/>
          </w:divBdr>
        </w:div>
      </w:divsChild>
    </w:div>
    <w:div w:id="2014647321">
      <w:bodyDiv w:val="1"/>
      <w:marLeft w:val="0"/>
      <w:marRight w:val="0"/>
      <w:marTop w:val="0"/>
      <w:marBottom w:val="0"/>
      <w:divBdr>
        <w:top w:val="none" w:sz="0" w:space="0" w:color="auto"/>
        <w:left w:val="none" w:sz="0" w:space="0" w:color="auto"/>
        <w:bottom w:val="none" w:sz="0" w:space="0" w:color="auto"/>
        <w:right w:val="none" w:sz="0" w:space="0" w:color="auto"/>
      </w:divBdr>
      <w:divsChild>
        <w:div w:id="806776313">
          <w:marLeft w:val="2191"/>
          <w:marRight w:val="0"/>
          <w:marTop w:val="0"/>
          <w:marBottom w:val="0"/>
          <w:divBdr>
            <w:top w:val="none" w:sz="0" w:space="0" w:color="auto"/>
            <w:left w:val="none" w:sz="0" w:space="0" w:color="auto"/>
            <w:bottom w:val="none" w:sz="0" w:space="0" w:color="auto"/>
            <w:right w:val="none" w:sz="0" w:space="0" w:color="auto"/>
          </w:divBdr>
          <w:divsChild>
            <w:div w:id="79109857">
              <w:marLeft w:val="0"/>
              <w:marRight w:val="0"/>
              <w:marTop w:val="0"/>
              <w:marBottom w:val="0"/>
              <w:divBdr>
                <w:top w:val="none" w:sz="0" w:space="0" w:color="auto"/>
                <w:left w:val="none" w:sz="0" w:space="0" w:color="auto"/>
                <w:bottom w:val="none" w:sz="0" w:space="0" w:color="auto"/>
                <w:right w:val="none" w:sz="0" w:space="0" w:color="auto"/>
              </w:divBdr>
            </w:div>
          </w:divsChild>
        </w:div>
        <w:div w:id="1368800590">
          <w:marLeft w:val="0"/>
          <w:marRight w:val="0"/>
          <w:marTop w:val="0"/>
          <w:marBottom w:val="0"/>
          <w:divBdr>
            <w:top w:val="none" w:sz="0" w:space="0" w:color="auto"/>
            <w:left w:val="none" w:sz="0" w:space="0" w:color="auto"/>
            <w:bottom w:val="none" w:sz="0" w:space="0" w:color="auto"/>
            <w:right w:val="none" w:sz="0" w:space="0" w:color="auto"/>
          </w:divBdr>
          <w:divsChild>
            <w:div w:id="30011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8436">
      <w:bodyDiv w:val="1"/>
      <w:marLeft w:val="0"/>
      <w:marRight w:val="0"/>
      <w:marTop w:val="0"/>
      <w:marBottom w:val="0"/>
      <w:divBdr>
        <w:top w:val="none" w:sz="0" w:space="0" w:color="auto"/>
        <w:left w:val="none" w:sz="0" w:space="0" w:color="auto"/>
        <w:bottom w:val="none" w:sz="0" w:space="0" w:color="auto"/>
        <w:right w:val="none" w:sz="0" w:space="0" w:color="auto"/>
      </w:divBdr>
    </w:div>
    <w:div w:id="2032800464">
      <w:bodyDiv w:val="1"/>
      <w:marLeft w:val="0"/>
      <w:marRight w:val="0"/>
      <w:marTop w:val="0"/>
      <w:marBottom w:val="0"/>
      <w:divBdr>
        <w:top w:val="none" w:sz="0" w:space="0" w:color="auto"/>
        <w:left w:val="none" w:sz="0" w:space="0" w:color="auto"/>
        <w:bottom w:val="none" w:sz="0" w:space="0" w:color="auto"/>
        <w:right w:val="none" w:sz="0" w:space="0" w:color="auto"/>
      </w:divBdr>
      <w:divsChild>
        <w:div w:id="2118910035">
          <w:marLeft w:val="0"/>
          <w:marRight w:val="0"/>
          <w:marTop w:val="0"/>
          <w:marBottom w:val="0"/>
          <w:divBdr>
            <w:top w:val="none" w:sz="0" w:space="0" w:color="auto"/>
            <w:left w:val="none" w:sz="0" w:space="0" w:color="auto"/>
            <w:bottom w:val="none" w:sz="0" w:space="0" w:color="auto"/>
            <w:right w:val="none" w:sz="0" w:space="0" w:color="auto"/>
          </w:divBdr>
        </w:div>
      </w:divsChild>
    </w:div>
    <w:div w:id="2041541639">
      <w:bodyDiv w:val="1"/>
      <w:marLeft w:val="0"/>
      <w:marRight w:val="0"/>
      <w:marTop w:val="0"/>
      <w:marBottom w:val="0"/>
      <w:divBdr>
        <w:top w:val="none" w:sz="0" w:space="0" w:color="auto"/>
        <w:left w:val="none" w:sz="0" w:space="0" w:color="auto"/>
        <w:bottom w:val="none" w:sz="0" w:space="0" w:color="auto"/>
        <w:right w:val="none" w:sz="0" w:space="0" w:color="auto"/>
      </w:divBdr>
    </w:div>
    <w:div w:id="2047482094">
      <w:bodyDiv w:val="1"/>
      <w:marLeft w:val="0"/>
      <w:marRight w:val="0"/>
      <w:marTop w:val="0"/>
      <w:marBottom w:val="0"/>
      <w:divBdr>
        <w:top w:val="none" w:sz="0" w:space="0" w:color="auto"/>
        <w:left w:val="none" w:sz="0" w:space="0" w:color="auto"/>
        <w:bottom w:val="none" w:sz="0" w:space="0" w:color="auto"/>
        <w:right w:val="none" w:sz="0" w:space="0" w:color="auto"/>
      </w:divBdr>
    </w:div>
    <w:div w:id="2053380122">
      <w:bodyDiv w:val="1"/>
      <w:marLeft w:val="0"/>
      <w:marRight w:val="0"/>
      <w:marTop w:val="0"/>
      <w:marBottom w:val="0"/>
      <w:divBdr>
        <w:top w:val="none" w:sz="0" w:space="0" w:color="auto"/>
        <w:left w:val="none" w:sz="0" w:space="0" w:color="auto"/>
        <w:bottom w:val="none" w:sz="0" w:space="0" w:color="auto"/>
        <w:right w:val="none" w:sz="0" w:space="0" w:color="auto"/>
      </w:divBdr>
    </w:div>
    <w:div w:id="2087146988">
      <w:bodyDiv w:val="1"/>
      <w:marLeft w:val="0"/>
      <w:marRight w:val="0"/>
      <w:marTop w:val="0"/>
      <w:marBottom w:val="0"/>
      <w:divBdr>
        <w:top w:val="none" w:sz="0" w:space="0" w:color="auto"/>
        <w:left w:val="none" w:sz="0" w:space="0" w:color="auto"/>
        <w:bottom w:val="none" w:sz="0" w:space="0" w:color="auto"/>
        <w:right w:val="none" w:sz="0" w:space="0" w:color="auto"/>
      </w:divBdr>
    </w:div>
    <w:div w:id="2092307661">
      <w:bodyDiv w:val="1"/>
      <w:marLeft w:val="0"/>
      <w:marRight w:val="0"/>
      <w:marTop w:val="0"/>
      <w:marBottom w:val="0"/>
      <w:divBdr>
        <w:top w:val="none" w:sz="0" w:space="0" w:color="auto"/>
        <w:left w:val="none" w:sz="0" w:space="0" w:color="auto"/>
        <w:bottom w:val="none" w:sz="0" w:space="0" w:color="auto"/>
        <w:right w:val="none" w:sz="0" w:space="0" w:color="auto"/>
      </w:divBdr>
    </w:div>
    <w:div w:id="2093499947">
      <w:bodyDiv w:val="1"/>
      <w:marLeft w:val="0"/>
      <w:marRight w:val="0"/>
      <w:marTop w:val="0"/>
      <w:marBottom w:val="0"/>
      <w:divBdr>
        <w:top w:val="none" w:sz="0" w:space="0" w:color="auto"/>
        <w:left w:val="none" w:sz="0" w:space="0" w:color="auto"/>
        <w:bottom w:val="none" w:sz="0" w:space="0" w:color="auto"/>
        <w:right w:val="none" w:sz="0" w:space="0" w:color="auto"/>
      </w:divBdr>
    </w:div>
    <w:div w:id="2096320018">
      <w:bodyDiv w:val="1"/>
      <w:marLeft w:val="0"/>
      <w:marRight w:val="0"/>
      <w:marTop w:val="0"/>
      <w:marBottom w:val="0"/>
      <w:divBdr>
        <w:top w:val="none" w:sz="0" w:space="0" w:color="auto"/>
        <w:left w:val="none" w:sz="0" w:space="0" w:color="auto"/>
        <w:bottom w:val="none" w:sz="0" w:space="0" w:color="auto"/>
        <w:right w:val="none" w:sz="0" w:space="0" w:color="auto"/>
      </w:divBdr>
    </w:div>
    <w:div w:id="2115205336">
      <w:bodyDiv w:val="1"/>
      <w:marLeft w:val="0"/>
      <w:marRight w:val="0"/>
      <w:marTop w:val="0"/>
      <w:marBottom w:val="0"/>
      <w:divBdr>
        <w:top w:val="none" w:sz="0" w:space="0" w:color="auto"/>
        <w:left w:val="none" w:sz="0" w:space="0" w:color="auto"/>
        <w:bottom w:val="none" w:sz="0" w:space="0" w:color="auto"/>
        <w:right w:val="none" w:sz="0" w:space="0" w:color="auto"/>
      </w:divBdr>
    </w:div>
    <w:div w:id="2116705381">
      <w:bodyDiv w:val="1"/>
      <w:marLeft w:val="0"/>
      <w:marRight w:val="0"/>
      <w:marTop w:val="0"/>
      <w:marBottom w:val="0"/>
      <w:divBdr>
        <w:top w:val="none" w:sz="0" w:space="0" w:color="auto"/>
        <w:left w:val="none" w:sz="0" w:space="0" w:color="auto"/>
        <w:bottom w:val="none" w:sz="0" w:space="0" w:color="auto"/>
        <w:right w:val="none" w:sz="0" w:space="0" w:color="auto"/>
      </w:divBdr>
      <w:divsChild>
        <w:div w:id="1958372870">
          <w:marLeft w:val="0"/>
          <w:marRight w:val="0"/>
          <w:marTop w:val="0"/>
          <w:marBottom w:val="60"/>
          <w:divBdr>
            <w:top w:val="none" w:sz="0" w:space="0" w:color="auto"/>
            <w:left w:val="none" w:sz="0" w:space="0" w:color="auto"/>
            <w:bottom w:val="none" w:sz="0" w:space="0" w:color="auto"/>
            <w:right w:val="none" w:sz="0" w:space="0" w:color="auto"/>
          </w:divBdr>
        </w:div>
        <w:div w:id="749809256">
          <w:marLeft w:val="0"/>
          <w:marRight w:val="0"/>
          <w:marTop w:val="0"/>
          <w:marBottom w:val="60"/>
          <w:divBdr>
            <w:top w:val="none" w:sz="0" w:space="0" w:color="auto"/>
            <w:left w:val="none" w:sz="0" w:space="0" w:color="auto"/>
            <w:bottom w:val="none" w:sz="0" w:space="0" w:color="auto"/>
            <w:right w:val="none" w:sz="0" w:space="0" w:color="auto"/>
          </w:divBdr>
        </w:div>
        <w:div w:id="1653677842">
          <w:marLeft w:val="0"/>
          <w:marRight w:val="0"/>
          <w:marTop w:val="0"/>
          <w:marBottom w:val="0"/>
          <w:divBdr>
            <w:top w:val="none" w:sz="0" w:space="0" w:color="auto"/>
            <w:left w:val="none" w:sz="0" w:space="0" w:color="auto"/>
            <w:bottom w:val="none" w:sz="0" w:space="0" w:color="auto"/>
            <w:right w:val="none" w:sz="0" w:space="0" w:color="auto"/>
          </w:divBdr>
        </w:div>
      </w:divsChild>
    </w:div>
    <w:div w:id="2128113641">
      <w:bodyDiv w:val="1"/>
      <w:marLeft w:val="0"/>
      <w:marRight w:val="0"/>
      <w:marTop w:val="0"/>
      <w:marBottom w:val="0"/>
      <w:divBdr>
        <w:top w:val="none" w:sz="0" w:space="0" w:color="auto"/>
        <w:left w:val="none" w:sz="0" w:space="0" w:color="auto"/>
        <w:bottom w:val="none" w:sz="0" w:space="0" w:color="auto"/>
        <w:right w:val="none" w:sz="0" w:space="0" w:color="auto"/>
      </w:divBdr>
      <w:divsChild>
        <w:div w:id="1110705215">
          <w:marLeft w:val="0"/>
          <w:marRight w:val="0"/>
          <w:marTop w:val="0"/>
          <w:marBottom w:val="0"/>
          <w:divBdr>
            <w:top w:val="none" w:sz="0" w:space="0" w:color="auto"/>
            <w:left w:val="none" w:sz="0" w:space="0" w:color="auto"/>
            <w:bottom w:val="none" w:sz="0" w:space="0" w:color="auto"/>
            <w:right w:val="none" w:sz="0" w:space="0" w:color="auto"/>
          </w:divBdr>
        </w:div>
      </w:divsChild>
    </w:div>
    <w:div w:id="2133211341">
      <w:bodyDiv w:val="1"/>
      <w:marLeft w:val="0"/>
      <w:marRight w:val="0"/>
      <w:marTop w:val="0"/>
      <w:marBottom w:val="0"/>
      <w:divBdr>
        <w:top w:val="none" w:sz="0" w:space="0" w:color="auto"/>
        <w:left w:val="none" w:sz="0" w:space="0" w:color="auto"/>
        <w:bottom w:val="none" w:sz="0" w:space="0" w:color="auto"/>
        <w:right w:val="none" w:sz="0" w:space="0" w:color="auto"/>
      </w:divBdr>
      <w:divsChild>
        <w:div w:id="278420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ubenchmark.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3B7FD-D903-4131-BAE1-7E177C0BC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4411</TotalTime>
  <Pages>4</Pages>
  <Words>1224</Words>
  <Characters>7347</Characters>
  <Application>Microsoft Office Word</Application>
  <DocSecurity>0</DocSecurity>
  <Lines>61</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8554</CharactersWithSpaces>
  <SharedDoc>false</SharedDoc>
  <HLinks>
    <vt:vector size="12" baseType="variant">
      <vt:variant>
        <vt:i4>3670131</vt:i4>
      </vt:variant>
      <vt:variant>
        <vt:i4>3</vt:i4>
      </vt:variant>
      <vt:variant>
        <vt:i4>0</vt:i4>
      </vt:variant>
      <vt:variant>
        <vt:i4>5</vt:i4>
      </vt:variant>
      <vt:variant>
        <vt:lpwstr>http://www.vobis.pl/leksykon/slowo.aspx?id=2335</vt:lpwstr>
      </vt:variant>
      <vt:variant>
        <vt:lpwstr/>
      </vt:variant>
      <vt:variant>
        <vt:i4>4063345</vt:i4>
      </vt:variant>
      <vt:variant>
        <vt:i4>0</vt:i4>
      </vt:variant>
      <vt:variant>
        <vt:i4>0</vt:i4>
      </vt:variant>
      <vt:variant>
        <vt:i4>5</vt:i4>
      </vt:variant>
      <vt:variant>
        <vt:lpwstr>http://www.vobis.pl/leksykon/slowo.aspx?id=1166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GDDKIA</dc:creator>
  <cp:keywords/>
  <dc:description/>
  <cp:lastModifiedBy>Zarzeczny Tomasz</cp:lastModifiedBy>
  <cp:revision>388</cp:revision>
  <cp:lastPrinted>2021-04-20T11:14:00Z</cp:lastPrinted>
  <dcterms:created xsi:type="dcterms:W3CDTF">2014-08-19T08:37:00Z</dcterms:created>
  <dcterms:modified xsi:type="dcterms:W3CDTF">2026-09-03T09:34:00Z</dcterms:modified>
</cp:coreProperties>
</file>