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8088A" w14:textId="77777777" w:rsidR="00186770" w:rsidRDefault="00186770" w:rsidP="00186770">
      <w:pPr>
        <w:tabs>
          <w:tab w:val="left" w:pos="91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51149C9" w14:textId="77777777" w:rsidR="00C321BE" w:rsidRPr="0061674C" w:rsidRDefault="00C321BE" w:rsidP="00186770">
      <w:pPr>
        <w:tabs>
          <w:tab w:val="left" w:pos="91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C662A5E" w14:textId="50CC3452" w:rsidR="0061674C" w:rsidRPr="0061674C" w:rsidRDefault="0061674C" w:rsidP="006167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8734668"/>
      <w:bookmarkStart w:id="1" w:name="_Hlk90291256"/>
      <w:bookmarkStart w:id="2" w:name="_Hlk96070855"/>
      <w:r w:rsidRPr="0061674C">
        <w:rPr>
          <w:rFonts w:ascii="Times New Roman" w:hAnsi="Times New Roman" w:cs="Times New Roman"/>
          <w:sz w:val="24"/>
          <w:szCs w:val="24"/>
        </w:rPr>
        <w:t>OEA-ZP.2600.03.2023</w:t>
      </w:r>
      <w:r w:rsidRPr="0061674C">
        <w:rPr>
          <w:rFonts w:ascii="Times New Roman" w:hAnsi="Times New Roman" w:cs="Times New Roman"/>
          <w:sz w:val="24"/>
          <w:szCs w:val="24"/>
        </w:rPr>
        <w:tab/>
      </w:r>
      <w:r w:rsidRPr="0061674C">
        <w:rPr>
          <w:rFonts w:ascii="Times New Roman" w:hAnsi="Times New Roman" w:cs="Times New Roman"/>
          <w:sz w:val="24"/>
          <w:szCs w:val="24"/>
        </w:rPr>
        <w:tab/>
      </w:r>
      <w:r w:rsidRPr="0061674C">
        <w:rPr>
          <w:rFonts w:ascii="Times New Roman" w:hAnsi="Times New Roman" w:cs="Times New Roman"/>
          <w:sz w:val="24"/>
          <w:szCs w:val="24"/>
        </w:rPr>
        <w:tab/>
      </w:r>
      <w:r w:rsidRPr="0061674C">
        <w:rPr>
          <w:rFonts w:ascii="Times New Roman" w:hAnsi="Times New Roman" w:cs="Times New Roman"/>
          <w:sz w:val="24"/>
          <w:szCs w:val="24"/>
        </w:rPr>
        <w:tab/>
      </w:r>
      <w:r w:rsidRPr="0061674C">
        <w:rPr>
          <w:rFonts w:ascii="Times New Roman" w:hAnsi="Times New Roman" w:cs="Times New Roman"/>
          <w:sz w:val="24"/>
          <w:szCs w:val="24"/>
        </w:rPr>
        <w:tab/>
      </w:r>
      <w:r w:rsidRPr="0061674C">
        <w:rPr>
          <w:rFonts w:ascii="Times New Roman" w:hAnsi="Times New Roman" w:cs="Times New Roman"/>
          <w:sz w:val="24"/>
          <w:szCs w:val="24"/>
        </w:rPr>
        <w:tab/>
      </w:r>
      <w:r w:rsidRPr="0061674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1674C">
        <w:rPr>
          <w:rFonts w:ascii="Times New Roman" w:hAnsi="Times New Roman" w:cs="Times New Roman"/>
          <w:sz w:val="24"/>
          <w:szCs w:val="24"/>
        </w:rPr>
        <w:t>Kalisz, 26.10.2023 r.</w:t>
      </w:r>
    </w:p>
    <w:p w14:paraId="56744265" w14:textId="77777777" w:rsidR="0061674C" w:rsidRDefault="0061674C" w:rsidP="006167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E66B8E" w14:textId="77777777" w:rsidR="00C321BE" w:rsidRPr="0061674C" w:rsidRDefault="00C321BE" w:rsidP="006167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F72B94" w14:textId="2E63E237" w:rsidR="0061674C" w:rsidRPr="00C321BE" w:rsidRDefault="0061674C" w:rsidP="00C321B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674C">
        <w:rPr>
          <w:rFonts w:ascii="Times New Roman" w:hAnsi="Times New Roman" w:cs="Times New Roman"/>
          <w:b/>
          <w:bCs/>
          <w:sz w:val="24"/>
          <w:szCs w:val="24"/>
        </w:rPr>
        <w:t>ZAPYTANIE CENOWE</w:t>
      </w:r>
    </w:p>
    <w:p w14:paraId="165598BC" w14:textId="77777777" w:rsidR="00C321BE" w:rsidRPr="0061674C" w:rsidRDefault="00C321BE" w:rsidP="0061674C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2F4F79F3" w14:textId="77777777" w:rsidR="0061674C" w:rsidRPr="0061674C" w:rsidRDefault="0061674C" w:rsidP="0061674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93663497"/>
      <w:bookmarkStart w:id="4" w:name="_Hlk145486004"/>
      <w:r w:rsidRPr="0061674C">
        <w:rPr>
          <w:rFonts w:ascii="Times New Roman" w:hAnsi="Times New Roman" w:cs="Times New Roman"/>
          <w:color w:val="000000"/>
          <w:sz w:val="24"/>
          <w:szCs w:val="24"/>
        </w:rPr>
        <w:t xml:space="preserve">Powiatowa Stacja Sanitarno-Epidemiologiczna w Kaliszu zamierza nabyć sprzęt komputerowy, który będzie wykorzystywany w ramach </w:t>
      </w:r>
      <w:r w:rsidRPr="0061674C">
        <w:rPr>
          <w:rFonts w:ascii="Times New Roman" w:hAnsi="Times New Roman" w:cs="Times New Roman"/>
          <w:sz w:val="24"/>
          <w:szCs w:val="24"/>
        </w:rPr>
        <w:t>realizacji Projektu „Wzmocnienie nadzoru sanitarno-epidemiologicznego Polski” Nr POWR.07.01.00-00-0008/22 realizowanego w ramach Działania 7.1 Oś priorytetowa VII Wsparcie REACT-EU dla obszaru zdrowia Programu Operacyjnego Wiedza Edukacja Rozwój 2014-2020 współfinansowanego ze środków Europejskiego Funduszu Społecznego</w:t>
      </w:r>
      <w:r w:rsidRPr="0061674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7062710" w14:textId="77777777" w:rsidR="0061674C" w:rsidRPr="0061674C" w:rsidRDefault="0061674C" w:rsidP="0061674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1544BC" w14:textId="07ADB776" w:rsidR="0061674C" w:rsidRPr="0061674C" w:rsidRDefault="00C321BE" w:rsidP="0061674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Sprzęt</w:t>
      </w:r>
      <w:r w:rsidR="0061674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4FADBC7" w14:textId="2961E421" w:rsidR="0061674C" w:rsidRPr="0061674C" w:rsidRDefault="0061674C" w:rsidP="0061674C">
      <w:pPr>
        <w:pStyle w:val="Default"/>
      </w:pPr>
      <w:r w:rsidRPr="0061674C">
        <w:t xml:space="preserve">- Laptop DELL </w:t>
      </w:r>
      <w:proofErr w:type="spellStart"/>
      <w:r w:rsidRPr="0061674C">
        <w:t>Vostro</w:t>
      </w:r>
      <w:proofErr w:type="spellEnd"/>
      <w:r w:rsidRPr="0061674C">
        <w:t xml:space="preserve"> </w:t>
      </w:r>
      <w:r w:rsidR="00074AED">
        <w:t xml:space="preserve">3520 /wyświetlacz </w:t>
      </w:r>
      <w:r w:rsidRPr="0061674C">
        <w:t>15,6”</w:t>
      </w:r>
      <w:r w:rsidR="00074AED">
        <w:t xml:space="preserve">/procesor </w:t>
      </w:r>
      <w:r w:rsidRPr="0061674C">
        <w:t>i7-</w:t>
      </w:r>
      <w:r w:rsidR="00074AED">
        <w:t>1255U</w:t>
      </w:r>
      <w:r w:rsidRPr="0061674C">
        <w:t>/pamięć RAM 32GB/</w:t>
      </w:r>
      <w:r w:rsidR="00074AED">
        <w:t xml:space="preserve">grafika Intel  </w:t>
      </w:r>
      <w:proofErr w:type="spellStart"/>
      <w:r w:rsidR="00074AED">
        <w:t>Iris</w:t>
      </w:r>
      <w:proofErr w:type="spellEnd"/>
      <w:r w:rsidR="00074AED">
        <w:t xml:space="preserve"> Xe/</w:t>
      </w:r>
      <w:r w:rsidRPr="0061674C">
        <w:t>HDD 1TB SSD</w:t>
      </w:r>
      <w:r w:rsidR="0016652D">
        <w:t xml:space="preserve"> M2. </w:t>
      </w:r>
      <w:proofErr w:type="spellStart"/>
      <w:r w:rsidR="0016652D">
        <w:t>PCIe</w:t>
      </w:r>
      <w:proofErr w:type="spellEnd"/>
      <w:r w:rsidRPr="0061674C">
        <w:t>/Win</w:t>
      </w:r>
      <w:r w:rsidR="00074AED">
        <w:t>dows11Pro/HDMI/Blu</w:t>
      </w:r>
      <w:r w:rsidR="00AE6759">
        <w:t>e</w:t>
      </w:r>
      <w:r w:rsidR="00074AED">
        <w:t>tooth/RJ45 LAN 1Gbps/</w:t>
      </w:r>
      <w:r w:rsidR="0016652D">
        <w:t>podświetlana klawiatura/</w:t>
      </w:r>
      <w:proofErr w:type="spellStart"/>
      <w:r w:rsidR="0016652D">
        <w:t>WiFi</w:t>
      </w:r>
      <w:proofErr w:type="spellEnd"/>
      <w:r w:rsidR="0016652D">
        <w:t xml:space="preserve"> </w:t>
      </w:r>
      <w:r w:rsidR="00074AED">
        <w:t>(802.11a/b/g/n/</w:t>
      </w:r>
      <w:proofErr w:type="spellStart"/>
      <w:r w:rsidR="00074AED">
        <w:t>ac</w:t>
      </w:r>
      <w:proofErr w:type="spellEnd"/>
      <w:r w:rsidR="00074AED">
        <w:t>) /USB 3x (min.2x3.2)</w:t>
      </w:r>
      <w:r w:rsidRPr="0061674C">
        <w:t xml:space="preserve">  – 3 szt.;</w:t>
      </w:r>
    </w:p>
    <w:p w14:paraId="06CE4853" w14:textId="2C790B3D" w:rsidR="0061674C" w:rsidRPr="0061674C" w:rsidRDefault="0061674C" w:rsidP="0061674C">
      <w:pPr>
        <w:pStyle w:val="Default"/>
      </w:pPr>
      <w:r w:rsidRPr="0061674C">
        <w:t>- Monitor DELL S2421HN – 23,8</w:t>
      </w:r>
      <w:r w:rsidR="002C49BD">
        <w:t>”</w:t>
      </w:r>
      <w:r w:rsidRPr="0061674C">
        <w:t xml:space="preserve">/IPS/FHD/4ms/75Hz – 3 </w:t>
      </w:r>
      <w:proofErr w:type="spellStart"/>
      <w:r w:rsidRPr="0061674C">
        <w:t>szt</w:t>
      </w:r>
      <w:proofErr w:type="spellEnd"/>
      <w:r w:rsidRPr="0061674C">
        <w:t>,;</w:t>
      </w:r>
    </w:p>
    <w:p w14:paraId="32B94243" w14:textId="77777777" w:rsidR="0061674C" w:rsidRPr="0061674C" w:rsidRDefault="0061674C" w:rsidP="0061674C">
      <w:pPr>
        <w:pStyle w:val="Default"/>
      </w:pPr>
      <w:r w:rsidRPr="0061674C">
        <w:t>- Stacja dokująca DELL USB-C Mobile Adapter DA310 – 3 szt.;</w:t>
      </w:r>
    </w:p>
    <w:p w14:paraId="082FE154" w14:textId="77777777" w:rsidR="0061674C" w:rsidRPr="0061674C" w:rsidRDefault="0061674C" w:rsidP="0061674C">
      <w:pPr>
        <w:pStyle w:val="Default"/>
      </w:pPr>
      <w:r w:rsidRPr="0061674C">
        <w:t>- Klawiatura DELL KB216 USB czarna – 3 szt.;</w:t>
      </w:r>
    </w:p>
    <w:p w14:paraId="2FE416F4" w14:textId="77777777" w:rsidR="0061674C" w:rsidRPr="0061674C" w:rsidRDefault="0061674C" w:rsidP="0061674C">
      <w:pPr>
        <w:pStyle w:val="Default"/>
      </w:pPr>
      <w:r w:rsidRPr="0061674C">
        <w:t>- Mysz DELL MS116 czarna – 3 szt.;</w:t>
      </w:r>
    </w:p>
    <w:p w14:paraId="5C515466" w14:textId="77777777" w:rsidR="0061674C" w:rsidRPr="0061674C" w:rsidRDefault="0061674C" w:rsidP="0061674C">
      <w:pPr>
        <w:pStyle w:val="Default"/>
      </w:pPr>
      <w:r w:rsidRPr="0061674C">
        <w:t xml:space="preserve">- Torba do laptopa DELL </w:t>
      </w:r>
      <w:proofErr w:type="spellStart"/>
      <w:r w:rsidRPr="0061674C">
        <w:t>EcoLoop</w:t>
      </w:r>
      <w:proofErr w:type="spellEnd"/>
      <w:r w:rsidRPr="0061674C">
        <w:t xml:space="preserve"> Pro CC5623 16” – 3 szt.;</w:t>
      </w:r>
    </w:p>
    <w:p w14:paraId="371FAB04" w14:textId="6FEDEBF4" w:rsidR="0061674C" w:rsidRPr="0061674C" w:rsidRDefault="0061674C" w:rsidP="0061674C">
      <w:pPr>
        <w:pStyle w:val="Default"/>
      </w:pPr>
      <w:r w:rsidRPr="0061674C">
        <w:t xml:space="preserve">- Napęd zewnętrzny </w:t>
      </w:r>
      <w:r w:rsidRPr="0061674C">
        <w:rPr>
          <w:color w:val="0E1633"/>
        </w:rPr>
        <w:t>Hitachi-LG HLDS GP60NB60</w:t>
      </w:r>
      <w:r w:rsidRPr="0061674C">
        <w:t xml:space="preserve"> - nagrywarka DVD R/RW </w:t>
      </w:r>
      <w:r w:rsidRPr="0061674C">
        <w:rPr>
          <w:color w:val="0E1633"/>
        </w:rPr>
        <w:t>czarna – 3 szt.</w:t>
      </w:r>
    </w:p>
    <w:p w14:paraId="54F089C0" w14:textId="77777777" w:rsidR="0061674C" w:rsidRPr="0061674C" w:rsidRDefault="0061674C" w:rsidP="0061674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E167AA" w14:textId="77777777" w:rsidR="0061674C" w:rsidRPr="0061674C" w:rsidRDefault="0061674C" w:rsidP="0061674C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674C">
        <w:rPr>
          <w:rFonts w:ascii="Times New Roman" w:hAnsi="Times New Roman" w:cs="Times New Roman"/>
          <w:color w:val="000000"/>
          <w:sz w:val="24"/>
          <w:szCs w:val="24"/>
        </w:rPr>
        <w:t xml:space="preserve">Termin realizacji: </w:t>
      </w:r>
      <w:r w:rsidRPr="00616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maksymalnie do 10 listopada 2023 r. – dostawa do siedziby Zamawiającego </w:t>
      </w:r>
      <w:r w:rsidRPr="0061674C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(ul. Kościuszki 6, 62-800 Kalisz).</w:t>
      </w:r>
    </w:p>
    <w:bookmarkEnd w:id="3"/>
    <w:p w14:paraId="2452A13A" w14:textId="77777777" w:rsidR="0061674C" w:rsidRPr="0061674C" w:rsidRDefault="0061674C" w:rsidP="0061674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FFF7F4" w14:textId="77777777" w:rsidR="0061674C" w:rsidRPr="0061674C" w:rsidRDefault="0061674C" w:rsidP="0061674C">
      <w:pPr>
        <w:jc w:val="both"/>
        <w:rPr>
          <w:rFonts w:ascii="Times New Roman" w:hAnsi="Times New Roman" w:cs="Times New Roman"/>
          <w:sz w:val="24"/>
          <w:szCs w:val="24"/>
        </w:rPr>
      </w:pPr>
      <w:r w:rsidRPr="0061674C">
        <w:rPr>
          <w:rFonts w:ascii="Times New Roman" w:hAnsi="Times New Roman" w:cs="Times New Roman"/>
          <w:sz w:val="24"/>
          <w:szCs w:val="24"/>
        </w:rPr>
        <w:t xml:space="preserve">Jeżeli złożono ofertę, której wybór prowadziłby do powstania u Zamawiającego obowiązku podatkowego zgodnie z ustawą z dnia 11 marca 2004 r. o podatku od towarów i usług (Dz.U. z 2021 r. poz. 685, z </w:t>
      </w:r>
      <w:proofErr w:type="spellStart"/>
      <w:r w:rsidRPr="0061674C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Pr="0061674C">
        <w:rPr>
          <w:rFonts w:ascii="Times New Roman" w:hAnsi="Times New Roman" w:cs="Times New Roman"/>
          <w:sz w:val="24"/>
          <w:szCs w:val="24"/>
        </w:rPr>
        <w:t>. zm.) dla celów zastosowania kryterium ceny, Zamawiający doliczy do przedstawionej w tej ofercie ceny kwotę podatku od towarów i usług, którą miałby obowiązek rozliczyć. Wykonawca, składając ofertę, ma obowiązek:</w:t>
      </w:r>
    </w:p>
    <w:p w14:paraId="46D802DD" w14:textId="77777777" w:rsidR="0061674C" w:rsidRPr="0061674C" w:rsidRDefault="0061674C" w:rsidP="0061674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4C">
        <w:rPr>
          <w:rFonts w:ascii="Times New Roman" w:hAnsi="Times New Roman" w:cs="Times New Roman"/>
          <w:sz w:val="24"/>
          <w:szCs w:val="24"/>
        </w:rPr>
        <w:t xml:space="preserve">poinformowania Zamawiającego, że wybór jego oferty będzie prowadził do powstania </w:t>
      </w:r>
      <w:r w:rsidRPr="0061674C">
        <w:rPr>
          <w:rFonts w:ascii="Times New Roman" w:hAnsi="Times New Roman" w:cs="Times New Roman"/>
          <w:sz w:val="24"/>
          <w:szCs w:val="24"/>
        </w:rPr>
        <w:br/>
        <w:t>u Zamawiającego obowiązku podatkowego;</w:t>
      </w:r>
    </w:p>
    <w:p w14:paraId="67F2AD1A" w14:textId="77777777" w:rsidR="0061674C" w:rsidRPr="0061674C" w:rsidRDefault="0061674C" w:rsidP="0061674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4C">
        <w:rPr>
          <w:rFonts w:ascii="Times New Roman" w:hAnsi="Times New Roman" w:cs="Times New Roman"/>
          <w:sz w:val="24"/>
          <w:szCs w:val="24"/>
        </w:rPr>
        <w:t>wskazania nazwy (rodzaju) towaru lub usługi, których dostawa lub świadczenie będą prowadziły do powstania obowiązku podatkowego;</w:t>
      </w:r>
    </w:p>
    <w:p w14:paraId="63E7AFF6" w14:textId="77777777" w:rsidR="0061674C" w:rsidRPr="0061674C" w:rsidRDefault="0061674C" w:rsidP="0061674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4C">
        <w:rPr>
          <w:rFonts w:ascii="Times New Roman" w:hAnsi="Times New Roman" w:cs="Times New Roman"/>
          <w:sz w:val="24"/>
          <w:szCs w:val="24"/>
        </w:rPr>
        <w:t>wskazania wartości towaru lub usługi objętego obowiązkiem podatkowym Zamawiającego, bez kwoty podatku;</w:t>
      </w:r>
    </w:p>
    <w:p w14:paraId="6C7AB8A3" w14:textId="3667EFF4" w:rsidR="0061674C" w:rsidRPr="00C321BE" w:rsidRDefault="0061674C" w:rsidP="0061674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74C">
        <w:rPr>
          <w:rFonts w:ascii="Times New Roman" w:hAnsi="Times New Roman" w:cs="Times New Roman"/>
          <w:sz w:val="24"/>
          <w:szCs w:val="24"/>
        </w:rPr>
        <w:lastRenderedPageBreak/>
        <w:t>wskazania stawki podatku od towarów i usług, która zgodnie z wiedzą Wykonawcy, będzie miała zastosowanie.</w:t>
      </w:r>
    </w:p>
    <w:p w14:paraId="3B0A3D1A" w14:textId="37A427A7" w:rsidR="0061674C" w:rsidRPr="0061674C" w:rsidRDefault="0061674C" w:rsidP="006167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17598035"/>
      <w:r w:rsidRPr="0061674C">
        <w:rPr>
          <w:rFonts w:ascii="Times New Roman" w:hAnsi="Times New Roman" w:cs="Times New Roman"/>
          <w:sz w:val="24"/>
          <w:szCs w:val="24"/>
        </w:rPr>
        <w:t>Do oferty należy dołączyć oświadczenie w zakresie przeciwdziałani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1674C">
        <w:rPr>
          <w:rFonts w:ascii="Times New Roman" w:hAnsi="Times New Roman" w:cs="Times New Roman"/>
          <w:sz w:val="24"/>
          <w:szCs w:val="24"/>
        </w:rPr>
        <w:t xml:space="preserve"> wspierania agresji na Ukrainę oraz służące ochronie bezpieczeństwa narodowego.</w:t>
      </w:r>
      <w:bookmarkEnd w:id="5"/>
    </w:p>
    <w:p w14:paraId="57722305" w14:textId="77777777" w:rsidR="0061674C" w:rsidRPr="0061674C" w:rsidRDefault="0061674C" w:rsidP="0061674C">
      <w:pPr>
        <w:jc w:val="both"/>
        <w:rPr>
          <w:rFonts w:ascii="Times New Roman" w:hAnsi="Times New Roman" w:cs="Times New Roman"/>
          <w:sz w:val="24"/>
          <w:szCs w:val="24"/>
        </w:rPr>
      </w:pPr>
      <w:r w:rsidRPr="0061674C">
        <w:rPr>
          <w:rFonts w:ascii="Times New Roman" w:hAnsi="Times New Roman" w:cs="Times New Roman"/>
          <w:sz w:val="24"/>
          <w:szCs w:val="24"/>
        </w:rPr>
        <w:t>Zamawiający odrzuci oferty złożone przez oferentów, którzy w ciągu ostatnich 3 lat:</w:t>
      </w:r>
    </w:p>
    <w:p w14:paraId="50B6682F" w14:textId="77777777" w:rsidR="0061674C" w:rsidRPr="0061674C" w:rsidRDefault="0061674C" w:rsidP="0061674C">
      <w:pPr>
        <w:jc w:val="both"/>
        <w:rPr>
          <w:rFonts w:ascii="Times New Roman" w:hAnsi="Times New Roman" w:cs="Times New Roman"/>
          <w:sz w:val="24"/>
          <w:szCs w:val="24"/>
        </w:rPr>
      </w:pPr>
      <w:r w:rsidRPr="0061674C">
        <w:rPr>
          <w:rFonts w:ascii="Times New Roman" w:hAnsi="Times New Roman" w:cs="Times New Roman"/>
          <w:sz w:val="24"/>
          <w:szCs w:val="24"/>
        </w:rPr>
        <w:t>- nie wykonali u Zamawiającego zleconego zamówienia lub wykonali je nienależycie;</w:t>
      </w:r>
    </w:p>
    <w:p w14:paraId="00C7A619" w14:textId="77777777" w:rsidR="0061674C" w:rsidRPr="0061674C" w:rsidRDefault="0061674C" w:rsidP="0061674C">
      <w:pPr>
        <w:jc w:val="both"/>
        <w:rPr>
          <w:rFonts w:ascii="Times New Roman" w:hAnsi="Times New Roman" w:cs="Times New Roman"/>
          <w:sz w:val="24"/>
          <w:szCs w:val="24"/>
        </w:rPr>
      </w:pPr>
      <w:r w:rsidRPr="0061674C">
        <w:rPr>
          <w:rFonts w:ascii="Times New Roman" w:hAnsi="Times New Roman" w:cs="Times New Roman"/>
          <w:sz w:val="24"/>
          <w:szCs w:val="24"/>
        </w:rPr>
        <w:t>- złożyli u Zamawiającego ofertę, a następnie odmówili zawarcia umowy na jej podstawie;</w:t>
      </w:r>
    </w:p>
    <w:p w14:paraId="063BCA74" w14:textId="77777777" w:rsidR="0061674C" w:rsidRPr="0061674C" w:rsidRDefault="0061674C" w:rsidP="0061674C">
      <w:pPr>
        <w:jc w:val="both"/>
        <w:rPr>
          <w:rFonts w:ascii="Times New Roman" w:hAnsi="Times New Roman" w:cs="Times New Roman"/>
          <w:sz w:val="24"/>
          <w:szCs w:val="24"/>
        </w:rPr>
      </w:pPr>
      <w:r w:rsidRPr="0061674C">
        <w:rPr>
          <w:rFonts w:ascii="Times New Roman" w:hAnsi="Times New Roman" w:cs="Times New Roman"/>
          <w:sz w:val="24"/>
          <w:szCs w:val="24"/>
        </w:rPr>
        <w:t>- w stosunku do których Zamawiający zmuszony był do odstąpienia od umowy.</w:t>
      </w:r>
    </w:p>
    <w:p w14:paraId="3ED26E8D" w14:textId="77777777" w:rsidR="0061674C" w:rsidRPr="0061674C" w:rsidRDefault="0061674C" w:rsidP="0061674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E7F538" w14:textId="594BBC5E" w:rsidR="0061674C" w:rsidRPr="009C65B1" w:rsidRDefault="0061674C" w:rsidP="009C65B1">
      <w:pPr>
        <w:widowControl w:val="0"/>
        <w:ind w:firstLine="708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</w:pPr>
      <w:r w:rsidRPr="0061674C">
        <w:rPr>
          <w:rFonts w:ascii="Times New Roman" w:hAnsi="Times New Roman" w:cs="Times New Roman"/>
          <w:color w:val="000000"/>
          <w:sz w:val="24"/>
          <w:szCs w:val="24"/>
        </w:rPr>
        <w:t xml:space="preserve">Ofertę należy złożyć za pomocą poczty elektronicznej na adres e-mail: </w:t>
      </w:r>
      <w:hyperlink r:id="rId8" w:history="1">
        <w:r w:rsidR="009C65B1" w:rsidRPr="00BE37C2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sekretariat.psse.kalisz@sanepid.gov.pl</w:t>
        </w:r>
      </w:hyperlink>
      <w:bookmarkEnd w:id="0"/>
      <w:bookmarkEnd w:id="1"/>
      <w:bookmarkEnd w:id="2"/>
      <w:bookmarkEnd w:id="4"/>
      <w:r w:rsidR="009C65B1" w:rsidRPr="00BE37C2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9C65B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61674C">
        <w:rPr>
          <w:rFonts w:ascii="Times New Roman" w:hAnsi="Times New Roman" w:cs="Times New Roman"/>
          <w:color w:val="000000"/>
          <w:sz w:val="24"/>
          <w:szCs w:val="24"/>
        </w:rPr>
        <w:t>o dnia 3 listopada 2023 r. do godz. 09:00.</w:t>
      </w:r>
    </w:p>
    <w:p w14:paraId="49796699" w14:textId="281EC586" w:rsidR="00186770" w:rsidRPr="0061674C" w:rsidRDefault="00CD5648" w:rsidP="0061674C">
      <w:pPr>
        <w:tabs>
          <w:tab w:val="left" w:pos="91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61674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CE49FF2" w14:textId="6D77308F" w:rsidR="00186770" w:rsidRPr="0061674C" w:rsidRDefault="00186770" w:rsidP="00277359">
      <w:pPr>
        <w:tabs>
          <w:tab w:val="left" w:pos="91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B3F1A21" w14:textId="688C67CE" w:rsidR="00186770" w:rsidRPr="0061674C" w:rsidRDefault="00186770" w:rsidP="001867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70930F" w14:textId="1BC65728" w:rsidR="00A322B1" w:rsidRPr="0061674C" w:rsidRDefault="00A322B1" w:rsidP="00A322B1">
      <w:pPr>
        <w:rPr>
          <w:rFonts w:ascii="Times New Roman" w:hAnsi="Times New Roman" w:cs="Times New Roman"/>
          <w:sz w:val="24"/>
          <w:szCs w:val="24"/>
        </w:rPr>
      </w:pPr>
    </w:p>
    <w:p w14:paraId="59D7B828" w14:textId="3CC18EB4" w:rsidR="00277359" w:rsidRPr="0061674C" w:rsidRDefault="00277359" w:rsidP="00277359">
      <w:pPr>
        <w:rPr>
          <w:rFonts w:ascii="Times New Roman" w:hAnsi="Times New Roman" w:cs="Times New Roman"/>
          <w:sz w:val="24"/>
          <w:szCs w:val="24"/>
        </w:rPr>
      </w:pPr>
    </w:p>
    <w:p w14:paraId="460C0BA6" w14:textId="1959AC5D" w:rsidR="00277359" w:rsidRPr="0061674C" w:rsidRDefault="00277359" w:rsidP="00277359">
      <w:pPr>
        <w:rPr>
          <w:rFonts w:ascii="Times New Roman" w:hAnsi="Times New Roman" w:cs="Times New Roman"/>
          <w:sz w:val="24"/>
          <w:szCs w:val="24"/>
        </w:rPr>
      </w:pPr>
    </w:p>
    <w:p w14:paraId="27786ED3" w14:textId="565C87D7" w:rsidR="00277359" w:rsidRPr="0061674C" w:rsidRDefault="00277359" w:rsidP="00277359">
      <w:pPr>
        <w:rPr>
          <w:rFonts w:ascii="Times New Roman" w:hAnsi="Times New Roman" w:cs="Times New Roman"/>
          <w:sz w:val="24"/>
          <w:szCs w:val="24"/>
        </w:rPr>
      </w:pPr>
    </w:p>
    <w:p w14:paraId="2C918308" w14:textId="655C8A91" w:rsidR="00277359" w:rsidRPr="0061674C" w:rsidRDefault="00277359" w:rsidP="00277359">
      <w:pPr>
        <w:rPr>
          <w:rFonts w:ascii="Times New Roman" w:hAnsi="Times New Roman" w:cs="Times New Roman"/>
          <w:sz w:val="24"/>
          <w:szCs w:val="24"/>
        </w:rPr>
      </w:pPr>
    </w:p>
    <w:p w14:paraId="37C9858B" w14:textId="77777777" w:rsidR="00CC39AB" w:rsidRPr="0061674C" w:rsidRDefault="00CC39AB" w:rsidP="00277359">
      <w:pPr>
        <w:rPr>
          <w:rFonts w:ascii="Times New Roman" w:hAnsi="Times New Roman" w:cs="Times New Roman"/>
          <w:sz w:val="24"/>
          <w:szCs w:val="24"/>
        </w:rPr>
      </w:pPr>
    </w:p>
    <w:p w14:paraId="533E616A" w14:textId="7DF0BACA" w:rsidR="0026339A" w:rsidRPr="0061674C" w:rsidRDefault="00CB2D91" w:rsidP="00277359">
      <w:pPr>
        <w:rPr>
          <w:rFonts w:ascii="Times New Roman" w:hAnsi="Times New Roman" w:cs="Times New Roman"/>
          <w:sz w:val="24"/>
          <w:szCs w:val="24"/>
        </w:rPr>
      </w:pPr>
      <w:r w:rsidRPr="0061674C">
        <w:rPr>
          <w:rFonts w:ascii="Times New Roman" w:hAnsi="Times New Roman" w:cs="Times New Roman"/>
          <w:sz w:val="24"/>
          <w:szCs w:val="24"/>
        </w:rPr>
        <w:tab/>
      </w:r>
      <w:r w:rsidRPr="0061674C">
        <w:rPr>
          <w:rFonts w:ascii="Times New Roman" w:hAnsi="Times New Roman" w:cs="Times New Roman"/>
          <w:sz w:val="24"/>
          <w:szCs w:val="24"/>
        </w:rPr>
        <w:tab/>
      </w:r>
    </w:p>
    <w:sectPr w:rsidR="0026339A" w:rsidRPr="0061674C" w:rsidSect="0061674C">
      <w:footerReference w:type="default" r:id="rId9"/>
      <w:headerReference w:type="first" r:id="rId10"/>
      <w:footerReference w:type="first" r:id="rId11"/>
      <w:pgSz w:w="11906" w:h="16838"/>
      <w:pgMar w:top="1417" w:right="70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27336" w14:textId="77777777" w:rsidR="0094283B" w:rsidRDefault="0094283B" w:rsidP="00186770">
      <w:pPr>
        <w:spacing w:after="0" w:line="240" w:lineRule="auto"/>
      </w:pPr>
      <w:r>
        <w:separator/>
      </w:r>
    </w:p>
  </w:endnote>
  <w:endnote w:type="continuationSeparator" w:id="0">
    <w:p w14:paraId="0E78D2B7" w14:textId="77777777" w:rsidR="0094283B" w:rsidRDefault="0094283B" w:rsidP="0018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423DDEC" w14:textId="069085AE" w:rsidR="0061674C" w:rsidRPr="00BE37C2" w:rsidRDefault="0061674C">
            <w:pPr>
              <w:pStyle w:val="Stopka"/>
              <w:jc w:val="center"/>
              <w:rPr>
                <w:color w:val="0070C0"/>
                <w:sz w:val="20"/>
                <w:szCs w:val="20"/>
              </w:rPr>
            </w:pPr>
            <w:r w:rsidRPr="00BE37C2">
              <w:rPr>
                <w:color w:val="0070C0"/>
                <w:sz w:val="20"/>
                <w:szCs w:val="20"/>
              </w:rPr>
              <w:t>_______________________________________________________________________</w:t>
            </w:r>
            <w:r w:rsidR="00DB549E" w:rsidRPr="00BE37C2">
              <w:rPr>
                <w:color w:val="0070C0"/>
                <w:sz w:val="20"/>
                <w:szCs w:val="20"/>
              </w:rPr>
              <w:t>__</w:t>
            </w:r>
            <w:r w:rsidRPr="00BE37C2">
              <w:rPr>
                <w:color w:val="0070C0"/>
                <w:sz w:val="20"/>
                <w:szCs w:val="20"/>
              </w:rPr>
              <w:t>_________________________</w:t>
            </w:r>
          </w:p>
          <w:p w14:paraId="51E0531D" w14:textId="77777777" w:rsidR="0061674C" w:rsidRDefault="0061674C">
            <w:pPr>
              <w:pStyle w:val="Stopka"/>
              <w:jc w:val="center"/>
              <w:rPr>
                <w:sz w:val="20"/>
                <w:szCs w:val="20"/>
              </w:rPr>
            </w:pPr>
          </w:p>
          <w:tbl>
            <w:tblPr>
              <w:tblStyle w:val="Tabela-Siatka"/>
              <w:tblW w:w="9805" w:type="dxa"/>
              <w:tblBorders>
                <w:top w:val="single" w:sz="12" w:space="0" w:color="4472C4" w:themeColor="accent1"/>
                <w:left w:val="single" w:sz="12" w:space="0" w:color="4472C4" w:themeColor="accent1"/>
                <w:bottom w:val="none" w:sz="0" w:space="0" w:color="auto"/>
                <w:right w:val="single" w:sz="12" w:space="0" w:color="4472C4" w:themeColor="accent1"/>
                <w:insideH w:val="none" w:sz="0" w:space="0" w:color="auto"/>
                <w:insideV w:val="single" w:sz="12" w:space="0" w:color="4472C4" w:themeColor="accent1"/>
              </w:tblBorders>
              <w:tblLook w:val="0420" w:firstRow="1" w:lastRow="0" w:firstColumn="0" w:lastColumn="0" w:noHBand="0" w:noVBand="1"/>
            </w:tblPr>
            <w:tblGrid>
              <w:gridCol w:w="554"/>
              <w:gridCol w:w="277"/>
              <w:gridCol w:w="8974"/>
            </w:tblGrid>
            <w:tr w:rsidR="0061674C" w:rsidRPr="00AE63C8" w14:paraId="46D3AD83" w14:textId="77777777" w:rsidTr="00DD22BE">
              <w:trPr>
                <w:trHeight w:val="699"/>
              </w:trPr>
              <w:tc>
                <w:tcPr>
                  <w:tcW w:w="5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55018" w14:textId="77777777" w:rsidR="0061674C" w:rsidRPr="00CD5648" w:rsidRDefault="0061674C" w:rsidP="0061674C">
                  <w:pPr>
                    <w:pStyle w:val="Stopka"/>
                    <w:spacing w:before="120"/>
                    <w:rPr>
                      <w:rFonts w:ascii="Ebrima" w:hAnsi="Ebrima"/>
                      <w:sz w:val="14"/>
                      <w:szCs w:val="14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DE8CBF" w14:textId="77777777" w:rsidR="0061674C" w:rsidRPr="00CD5648" w:rsidRDefault="0061674C" w:rsidP="0061674C">
                  <w:pPr>
                    <w:pStyle w:val="Stopka"/>
                    <w:spacing w:before="120"/>
                    <w:rPr>
                      <w:rFonts w:ascii="Ebrima" w:hAnsi="Ebrima"/>
                      <w:sz w:val="14"/>
                      <w:szCs w:val="14"/>
                    </w:rPr>
                  </w:pPr>
                  <w:r w:rsidRPr="00CD5648">
                    <w:rPr>
                      <w:rFonts w:ascii="Ebrima" w:hAnsi="Ebrima"/>
                      <w:sz w:val="14"/>
                      <w:szCs w:val="14"/>
                    </w:rPr>
                    <w:br/>
                  </w:r>
                </w:p>
              </w:tc>
              <w:tc>
                <w:tcPr>
                  <w:tcW w:w="897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CA6808" w14:textId="77777777" w:rsidR="0061674C" w:rsidRPr="00501821" w:rsidRDefault="0061674C" w:rsidP="0061674C">
                  <w:pPr>
                    <w:pStyle w:val="Stopka"/>
                    <w:tabs>
                      <w:tab w:val="clear" w:pos="4536"/>
                      <w:tab w:val="center" w:pos="6663"/>
                    </w:tabs>
                    <w:ind w:right="-108"/>
                    <w:jc w:val="right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Powiatowa</w:t>
                  </w:r>
                  <w:r w:rsidRPr="0050182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Stacja Sanitarno-Epidemiologiczna w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Kaliszu</w:t>
                  </w:r>
                </w:p>
                <w:p w14:paraId="6505E348" w14:textId="77777777" w:rsidR="0061674C" w:rsidRPr="00501821" w:rsidRDefault="0061674C" w:rsidP="0061674C">
                  <w:pPr>
                    <w:pStyle w:val="Stopka"/>
                    <w:tabs>
                      <w:tab w:val="clear" w:pos="4536"/>
                      <w:tab w:val="center" w:pos="6663"/>
                    </w:tabs>
                    <w:ind w:right="-108"/>
                    <w:jc w:val="right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0182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ul.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Kościuszki 6</w:t>
                  </w:r>
                  <w:r w:rsidRPr="0050182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│6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2</w:t>
                  </w:r>
                  <w:r w:rsidRPr="00501821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800</w:t>
                  </w:r>
                  <w:r w:rsidRPr="0050182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Kalisz </w:t>
                  </w:r>
                </w:p>
                <w:p w14:paraId="2DED1C0C" w14:textId="77777777" w:rsidR="0061674C" w:rsidRPr="00501821" w:rsidRDefault="0061674C" w:rsidP="0061674C">
                  <w:pPr>
                    <w:pStyle w:val="Stopka"/>
                    <w:tabs>
                      <w:tab w:val="clear" w:pos="4536"/>
                      <w:tab w:val="center" w:pos="6663"/>
                    </w:tabs>
                    <w:ind w:right="-108"/>
                    <w:jc w:val="right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0182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tel.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62 767 76 10</w:t>
                  </w:r>
                </w:p>
                <w:p w14:paraId="7C59B87F" w14:textId="272B4FF3" w:rsidR="0061674C" w:rsidRPr="00501821" w:rsidRDefault="00DB549E" w:rsidP="0061674C">
                  <w:pPr>
                    <w:pStyle w:val="Stopka"/>
                    <w:tabs>
                      <w:tab w:val="clear" w:pos="4536"/>
                      <w:tab w:val="center" w:pos="6663"/>
                    </w:tabs>
                    <w:ind w:right="-108"/>
                    <w:jc w:val="right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hyperlink r:id="rId1" w:history="1">
                    <w:r w:rsidRPr="00BE37C2">
                      <w:rPr>
                        <w:rStyle w:val="Hipercze"/>
                        <w:rFonts w:ascii="Times New Roman" w:hAnsi="Times New Roman" w:cs="Times New Roman"/>
                        <w:color w:val="0070C0"/>
                        <w:sz w:val="14"/>
                        <w:szCs w:val="14"/>
                      </w:rPr>
                      <w:t>sekretariat.p</w:t>
                    </w:r>
                    <w:r w:rsidRPr="00BE37C2">
                      <w:rPr>
                        <w:rStyle w:val="Hipercze"/>
                        <w:rFonts w:ascii="Times New Roman" w:hAnsi="Times New Roman" w:cs="Times New Roman"/>
                        <w:color w:val="0070C0"/>
                        <w:sz w:val="14"/>
                        <w:szCs w:val="14"/>
                      </w:rPr>
                      <w:t>sse.kalisz@sanepid.gov.pl</w:t>
                    </w:r>
                    <w:r w:rsidRPr="00416979">
                      <w:rPr>
                        <w:rStyle w:val="Hipercze"/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  </w:t>
                    </w:r>
                  </w:hyperlink>
                </w:p>
                <w:p w14:paraId="1907CC90" w14:textId="77777777" w:rsidR="0061674C" w:rsidRPr="00501821" w:rsidRDefault="0061674C" w:rsidP="0061674C">
                  <w:pPr>
                    <w:pStyle w:val="Stopka"/>
                    <w:tabs>
                      <w:tab w:val="clear" w:pos="4536"/>
                      <w:tab w:val="center" w:pos="6663"/>
                    </w:tabs>
                    <w:ind w:right="-108"/>
                    <w:jc w:val="right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0182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NIP 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618</w:t>
                  </w:r>
                  <w:r w:rsidRPr="00501821">
                    <w:rPr>
                      <w:rFonts w:ascii="Times New Roman" w:hAnsi="Times New Roman" w:cs="Times New Roman"/>
                      <w:sz w:val="14"/>
                      <w:szCs w:val="14"/>
                    </w:rPr>
                    <w:t>-1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0</w:t>
                  </w:r>
                  <w:r w:rsidRPr="00501821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44</w:t>
                  </w:r>
                  <w:r w:rsidRPr="00501821">
                    <w:rPr>
                      <w:rFonts w:ascii="Times New Roman" w:hAnsi="Times New Roman" w:cs="Times New Roman"/>
                      <w:sz w:val="14"/>
                      <w:szCs w:val="1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546</w:t>
                  </w:r>
                  <w:r w:rsidRPr="00501821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│ REGON 000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677079</w:t>
                  </w:r>
                </w:p>
                <w:p w14:paraId="5B3F5D7E" w14:textId="77777777" w:rsidR="0061674C" w:rsidRPr="00501821" w:rsidRDefault="0061674C" w:rsidP="0061674C">
                  <w:pPr>
                    <w:pStyle w:val="Stopka"/>
                    <w:tabs>
                      <w:tab w:val="clear" w:pos="4536"/>
                      <w:tab w:val="center" w:pos="6663"/>
                    </w:tabs>
                    <w:ind w:right="-108"/>
                    <w:jc w:val="right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501821">
                    <w:rPr>
                      <w:rFonts w:ascii="Times New Roman" w:hAnsi="Times New Roman" w:cs="Times New Roman"/>
                      <w:sz w:val="14"/>
                      <w:szCs w:val="14"/>
                    </w:rPr>
                    <w:t>BDO 000</w:t>
                  </w: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099028</w:t>
                  </w:r>
                </w:p>
                <w:p w14:paraId="28F298EB" w14:textId="77777777" w:rsidR="0061674C" w:rsidRPr="00501821" w:rsidRDefault="0061674C" w:rsidP="0061674C">
                  <w:pPr>
                    <w:pStyle w:val="Stopka"/>
                    <w:tabs>
                      <w:tab w:val="clear" w:pos="4536"/>
                      <w:tab w:val="center" w:pos="6663"/>
                    </w:tabs>
                    <w:ind w:right="-108"/>
                    <w:jc w:val="right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hyperlink r:id="rId2" w:history="1">
                    <w:r w:rsidRPr="00501821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www.gov.pl/web/</w:t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psse</w:t>
                    </w:r>
                    <w:r w:rsidRPr="00501821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>kalisz</w:t>
                    </w:r>
                  </w:hyperlink>
                </w:p>
                <w:p w14:paraId="7DE149A8" w14:textId="77777777" w:rsidR="0061674C" w:rsidRPr="00BD66E8" w:rsidRDefault="0061674C" w:rsidP="0061674C">
                  <w:pPr>
                    <w:pStyle w:val="Stopka"/>
                    <w:tabs>
                      <w:tab w:val="clear" w:pos="4536"/>
                      <w:tab w:val="center" w:pos="6663"/>
                    </w:tabs>
                    <w:ind w:right="-108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pssekalisz</w:t>
                  </w:r>
                  <w:proofErr w:type="spellEnd"/>
                  <w:r w:rsidRPr="00501821">
                    <w:rPr>
                      <w:rFonts w:ascii="Times New Roman" w:hAnsi="Times New Roman" w:cs="Times New Roman"/>
                      <w:sz w:val="14"/>
                      <w:szCs w:val="14"/>
                    </w:rPr>
                    <w:t>/</w:t>
                  </w:r>
                  <w:proofErr w:type="spellStart"/>
                  <w:r w:rsidRPr="00501821">
                    <w:rPr>
                      <w:rFonts w:ascii="Times New Roman" w:hAnsi="Times New Roman" w:cs="Times New Roman"/>
                      <w:sz w:val="14"/>
                      <w:szCs w:val="14"/>
                    </w:rPr>
                    <w:t>SkrytkaESP</w:t>
                  </w:r>
                  <w:proofErr w:type="spellEnd"/>
                </w:p>
              </w:tc>
            </w:tr>
          </w:tbl>
          <w:p w14:paraId="11FBFE4D" w14:textId="1591C449" w:rsidR="0061674C" w:rsidRDefault="0061674C">
            <w:pPr>
              <w:pStyle w:val="Stopka"/>
              <w:jc w:val="center"/>
              <w:rPr>
                <w:sz w:val="20"/>
                <w:szCs w:val="20"/>
              </w:rPr>
            </w:pPr>
          </w:p>
          <w:p w14:paraId="535D5AE5" w14:textId="27375D1E" w:rsidR="00774ED8" w:rsidRPr="00005407" w:rsidRDefault="00774ED8">
            <w:pPr>
              <w:pStyle w:val="Stopka"/>
              <w:jc w:val="center"/>
              <w:rPr>
                <w:sz w:val="20"/>
                <w:szCs w:val="20"/>
              </w:rPr>
            </w:pP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540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30DB" w14:textId="0014FFD9" w:rsidR="00C57F37" w:rsidRPr="00005407" w:rsidRDefault="00774ED8" w:rsidP="00774ED8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005407">
      <w:rPr>
        <w:rFonts w:ascii="Times New Roman" w:hAnsi="Times New Roman" w:cs="Times New Roman"/>
        <w:sz w:val="20"/>
        <w:szCs w:val="20"/>
      </w:rPr>
      <w:t xml:space="preserve">Strona </w:t>
    </w:r>
    <w:r w:rsidRPr="00005407">
      <w:rPr>
        <w:rFonts w:ascii="Times New Roman" w:hAnsi="Times New Roman" w:cs="Times New Roman"/>
        <w:sz w:val="20"/>
        <w:szCs w:val="20"/>
      </w:rPr>
      <w:fldChar w:fldCharType="begin"/>
    </w:r>
    <w:r w:rsidRPr="00005407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005407">
      <w:rPr>
        <w:rFonts w:ascii="Times New Roman" w:hAnsi="Times New Roman" w:cs="Times New Roman"/>
        <w:sz w:val="20"/>
        <w:szCs w:val="20"/>
      </w:rPr>
      <w:fldChar w:fldCharType="separate"/>
    </w:r>
    <w:r w:rsidR="007E054C">
      <w:rPr>
        <w:rFonts w:ascii="Times New Roman" w:hAnsi="Times New Roman" w:cs="Times New Roman"/>
        <w:noProof/>
        <w:sz w:val="20"/>
        <w:szCs w:val="20"/>
      </w:rPr>
      <w:t>1</w:t>
    </w:r>
    <w:r w:rsidRPr="00005407">
      <w:rPr>
        <w:rFonts w:ascii="Times New Roman" w:hAnsi="Times New Roman" w:cs="Times New Roman"/>
        <w:sz w:val="20"/>
        <w:szCs w:val="20"/>
      </w:rPr>
      <w:fldChar w:fldCharType="end"/>
    </w:r>
    <w:r w:rsidRPr="00005407">
      <w:rPr>
        <w:rFonts w:ascii="Times New Roman" w:hAnsi="Times New Roman" w:cs="Times New Roman"/>
        <w:sz w:val="20"/>
        <w:szCs w:val="20"/>
      </w:rPr>
      <w:t xml:space="preserve"> z </w:t>
    </w:r>
    <w:r w:rsidR="0061674C"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6749" w14:textId="77777777" w:rsidR="0094283B" w:rsidRDefault="0094283B" w:rsidP="00186770">
      <w:pPr>
        <w:spacing w:after="0" w:line="240" w:lineRule="auto"/>
      </w:pPr>
      <w:r>
        <w:separator/>
      </w:r>
    </w:p>
  </w:footnote>
  <w:footnote w:type="continuationSeparator" w:id="0">
    <w:p w14:paraId="05BF0FC5" w14:textId="77777777" w:rsidR="0094283B" w:rsidRDefault="0094283B" w:rsidP="0018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11C2" w14:textId="00818507" w:rsidR="0061674C" w:rsidRDefault="0061674C">
    <w:pPr>
      <w:pStyle w:val="Nagwek"/>
    </w:pPr>
    <w:r>
      <w:rPr>
        <w:noProof/>
      </w:rPr>
      <w:drawing>
        <wp:inline distT="0" distB="0" distL="0" distR="0" wp14:anchorId="03D907F5" wp14:editId="68641628">
          <wp:extent cx="5760720" cy="841156"/>
          <wp:effectExtent l="0" t="0" r="0" b="0"/>
          <wp:docPr id="1122164170" name="Obraz 1122164170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232868" name="Obraz 1" descr="Obraz zawierający logotyp Fundusze Europejskie Wiedza Edukacja Rozwój, flagę Polski i napis Rzeczpospolita Polska, flagę Unii Europejskiej I napis Unia Europejska Europejski Fundusz Społeczny oraz napis sfinansowano w ramach reakcji Unii na pandemię COVID-19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1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1B34EB"/>
    <w:multiLevelType w:val="hybridMultilevel"/>
    <w:tmpl w:val="C9288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18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05407"/>
    <w:rsid w:val="00040D6A"/>
    <w:rsid w:val="000506C0"/>
    <w:rsid w:val="00054A4D"/>
    <w:rsid w:val="00060A84"/>
    <w:rsid w:val="00074AED"/>
    <w:rsid w:val="000B37C8"/>
    <w:rsid w:val="000E2355"/>
    <w:rsid w:val="00102977"/>
    <w:rsid w:val="0016652D"/>
    <w:rsid w:val="00186770"/>
    <w:rsid w:val="00186F91"/>
    <w:rsid w:val="001B7C1A"/>
    <w:rsid w:val="001D30F0"/>
    <w:rsid w:val="001F3D19"/>
    <w:rsid w:val="002003CA"/>
    <w:rsid w:val="00207865"/>
    <w:rsid w:val="00213A63"/>
    <w:rsid w:val="00213DA2"/>
    <w:rsid w:val="00216ADB"/>
    <w:rsid w:val="0022410D"/>
    <w:rsid w:val="00256DEF"/>
    <w:rsid w:val="0026339A"/>
    <w:rsid w:val="00270AD6"/>
    <w:rsid w:val="00277359"/>
    <w:rsid w:val="00290CBD"/>
    <w:rsid w:val="002C49BD"/>
    <w:rsid w:val="003012D3"/>
    <w:rsid w:val="00306F62"/>
    <w:rsid w:val="003564E9"/>
    <w:rsid w:val="00370BF7"/>
    <w:rsid w:val="003747F8"/>
    <w:rsid w:val="00374B7A"/>
    <w:rsid w:val="00391E1A"/>
    <w:rsid w:val="003B2492"/>
    <w:rsid w:val="003B3513"/>
    <w:rsid w:val="003D06B5"/>
    <w:rsid w:val="0046628E"/>
    <w:rsid w:val="004B6DBB"/>
    <w:rsid w:val="004E51EA"/>
    <w:rsid w:val="00501821"/>
    <w:rsid w:val="005111ED"/>
    <w:rsid w:val="00516095"/>
    <w:rsid w:val="0052070D"/>
    <w:rsid w:val="005B5D11"/>
    <w:rsid w:val="005D05DC"/>
    <w:rsid w:val="00611589"/>
    <w:rsid w:val="0061674C"/>
    <w:rsid w:val="00653641"/>
    <w:rsid w:val="00665938"/>
    <w:rsid w:val="006D0B36"/>
    <w:rsid w:val="006F0201"/>
    <w:rsid w:val="006F5DBF"/>
    <w:rsid w:val="007654E0"/>
    <w:rsid w:val="00774ED8"/>
    <w:rsid w:val="007807A1"/>
    <w:rsid w:val="00797D5F"/>
    <w:rsid w:val="007E054C"/>
    <w:rsid w:val="008079C8"/>
    <w:rsid w:val="008109AA"/>
    <w:rsid w:val="00893D8F"/>
    <w:rsid w:val="008C5C77"/>
    <w:rsid w:val="008D4FE9"/>
    <w:rsid w:val="008D7D33"/>
    <w:rsid w:val="008E74CC"/>
    <w:rsid w:val="00910BF7"/>
    <w:rsid w:val="0091444E"/>
    <w:rsid w:val="009235DA"/>
    <w:rsid w:val="0094283B"/>
    <w:rsid w:val="00944BE1"/>
    <w:rsid w:val="00956540"/>
    <w:rsid w:val="00993984"/>
    <w:rsid w:val="00997893"/>
    <w:rsid w:val="009C65B1"/>
    <w:rsid w:val="009D4676"/>
    <w:rsid w:val="00A07F8C"/>
    <w:rsid w:val="00A14CB6"/>
    <w:rsid w:val="00A322B1"/>
    <w:rsid w:val="00A637D0"/>
    <w:rsid w:val="00AE63C8"/>
    <w:rsid w:val="00AE6759"/>
    <w:rsid w:val="00AF51DD"/>
    <w:rsid w:val="00B726A2"/>
    <w:rsid w:val="00B804C6"/>
    <w:rsid w:val="00B944A9"/>
    <w:rsid w:val="00B94CC0"/>
    <w:rsid w:val="00BA2137"/>
    <w:rsid w:val="00BD66E8"/>
    <w:rsid w:val="00BE37C2"/>
    <w:rsid w:val="00C04A10"/>
    <w:rsid w:val="00C14A3B"/>
    <w:rsid w:val="00C321BE"/>
    <w:rsid w:val="00C57F37"/>
    <w:rsid w:val="00CB1AE5"/>
    <w:rsid w:val="00CB2D91"/>
    <w:rsid w:val="00CC39AB"/>
    <w:rsid w:val="00CD5648"/>
    <w:rsid w:val="00CE2067"/>
    <w:rsid w:val="00D86B92"/>
    <w:rsid w:val="00DA662A"/>
    <w:rsid w:val="00DB3D28"/>
    <w:rsid w:val="00DB549E"/>
    <w:rsid w:val="00DD5092"/>
    <w:rsid w:val="00DD5C07"/>
    <w:rsid w:val="00E06D92"/>
    <w:rsid w:val="00E57B74"/>
    <w:rsid w:val="00E60420"/>
    <w:rsid w:val="00E63A5E"/>
    <w:rsid w:val="00E729EC"/>
    <w:rsid w:val="00ED3A91"/>
    <w:rsid w:val="00EF3053"/>
    <w:rsid w:val="00F26B6F"/>
    <w:rsid w:val="00F35B29"/>
    <w:rsid w:val="00F44036"/>
    <w:rsid w:val="00F6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docId w15:val="{A0786AC3-C259-42A9-BF2F-113D8707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0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F8C"/>
    <w:rPr>
      <w:b/>
      <w:bCs/>
      <w:sz w:val="20"/>
      <w:szCs w:val="20"/>
    </w:rPr>
  </w:style>
  <w:style w:type="paragraph" w:customStyle="1" w:styleId="Default">
    <w:name w:val="Default"/>
    <w:rsid w:val="006167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B549E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5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kalisz@sanepid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web/wsse-poznan" TargetMode="External"/><Relationship Id="rId1" Type="http://schemas.openxmlformats.org/officeDocument/2006/relationships/hyperlink" Target="mailto:sekretariat.psse.kalisz@sanepid.gov.pl%20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BA3C5-309B-4EA2-8FBE-A51B1CD8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OEA.ST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OEA.ST</dc:title>
  <dc:creator>OA-ST / Filip Dulnik</dc:creator>
  <cp:lastModifiedBy>Filip Dulnik</cp:lastModifiedBy>
  <cp:revision>14</cp:revision>
  <cp:lastPrinted>2023-10-26T12:30:00Z</cp:lastPrinted>
  <dcterms:created xsi:type="dcterms:W3CDTF">2023-10-26T11:24:00Z</dcterms:created>
  <dcterms:modified xsi:type="dcterms:W3CDTF">2023-10-26T12:35:00Z</dcterms:modified>
</cp:coreProperties>
</file>