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584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1387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13871" w:rsidRDefault="00C1387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1387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DOOŚ-WDŚZOO.420.16.2022.PS.7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13871" w:rsidRPr="00C13871" w:rsidRDefault="00C13871" w:rsidP="00C138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387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o przekazaniu do Wojewódzkiego Sądu Administracyjnego w Warszawie skargi Stowarzyszenia „Zielony Kasztel” z dnia 5 października 2022 r. na postanowienie Generalnego Dyrektora Ochrony Środowiska z dnia 22 sierpnia 2022 r., znak: DOOŚ-WDŚZOO.420.16.2022.PS. 2, utrzymujące w mocy postanowienie Regionalnego Dyrektora Ochrony Środowiska w Warszawie z dnia 20 kwietnia 2022 r., znak: WOOŚ-1.4221.310.2019.AST.9, prostujące oczywiste omyłki w postanowieniu RDOŚ w Warszawie z dnia 22 lutego 2021 r., znak: WOOŚ-I.4221.310.2019.AST.4, uzgadniającym warunki realizacji przedsięwzięcia polegającego na przebudowie i rozbudowie oczyszczalni ścieków w Otwocku.</w:t>
      </w:r>
    </w:p>
    <w:p w:rsidR="009501E3" w:rsidRDefault="00C13871" w:rsidP="00C138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3871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C13871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C13871" w:rsidRDefault="00C13871" w:rsidP="00C1387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13871" w:rsidRPr="00C13871" w:rsidRDefault="00C13871" w:rsidP="00C138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3871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C13871">
        <w:rPr>
          <w:rFonts w:asciiTheme="minorHAnsi" w:hAnsiTheme="minorHAnsi" w:cstheme="minorHAnsi"/>
          <w:bCs/>
        </w:rPr>
        <w:lastRenderedPageBreak/>
        <w:t>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C13871" w:rsidRPr="00C13871" w:rsidRDefault="00C13871" w:rsidP="00C138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3871">
        <w:rPr>
          <w:rFonts w:asciiTheme="minorHAnsi" w:hAnsiTheme="minorHAnsi" w:cstheme="minorHAnsi"/>
          <w:bCs/>
        </w:rPr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C13871">
        <w:rPr>
          <w:rFonts w:asciiTheme="minorHAnsi" w:hAnsiTheme="minorHAnsi" w:cstheme="minorHAnsi"/>
          <w:bCs/>
        </w:rPr>
        <w:t>a, organ zawiadamia o przekazaniu skargi wraz z odpowiedzią na skargę przez obwieszczenie w siedzibie org</w:t>
      </w:r>
      <w:r>
        <w:rPr>
          <w:rFonts w:asciiTheme="minorHAnsi" w:hAnsiTheme="minorHAnsi" w:cstheme="minorHAnsi"/>
          <w:bCs/>
        </w:rPr>
        <w:t xml:space="preserve">anu i na jego stronie </w:t>
      </w:r>
      <w:r w:rsidRPr="00C13871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985B8F" w:rsidRPr="00B35A7F" w:rsidRDefault="00C13871" w:rsidP="00C138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387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81" w:rsidRDefault="00AA0081">
      <w:pPr>
        <w:spacing w:after="0" w:line="240" w:lineRule="auto"/>
      </w:pPr>
      <w:r>
        <w:separator/>
      </w:r>
    </w:p>
  </w:endnote>
  <w:endnote w:type="continuationSeparator" w:id="0">
    <w:p w:rsidR="00AA0081" w:rsidRDefault="00AA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1387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A008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81" w:rsidRDefault="00AA0081">
      <w:pPr>
        <w:spacing w:after="0" w:line="240" w:lineRule="auto"/>
      </w:pPr>
      <w:r>
        <w:separator/>
      </w:r>
    </w:p>
  </w:footnote>
  <w:footnote w:type="continuationSeparator" w:id="0">
    <w:p w:rsidR="00AA0081" w:rsidRDefault="00AA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A008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A008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A008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A0081"/>
    <w:rsid w:val="00AD43A7"/>
    <w:rsid w:val="00B05EE2"/>
    <w:rsid w:val="00B35A7F"/>
    <w:rsid w:val="00B64572"/>
    <w:rsid w:val="00B65C6A"/>
    <w:rsid w:val="00B92515"/>
    <w:rsid w:val="00BF2702"/>
    <w:rsid w:val="00C13871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BC9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EE0-915E-43F5-80AA-B522B3D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2023-07-06T08:51:00Z</dcterms:created>
  <dcterms:modified xsi:type="dcterms:W3CDTF">2023-07-06T08:51:00Z</dcterms:modified>
</cp:coreProperties>
</file>