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745B5" w:rsidRDefault="002674F3" w:rsidP="00B745B5">
      <w:pPr>
        <w:spacing w:line="240" w:lineRule="auto"/>
        <w:ind w:left="3686" w:hanging="3119"/>
        <w:jc w:val="right"/>
        <w:rPr>
          <w:rFonts w:ascii="Times New Roman" w:hAnsi="Times New Roman" w:cs="Times New Roman"/>
          <w:b/>
          <w:i/>
          <w:sz w:val="24"/>
          <w:szCs w:val="24"/>
        </w:rPr>
      </w:pPr>
      <w:r w:rsidRPr="00B745B5">
        <w:rPr>
          <w:rFonts w:ascii="Times New Roman" w:hAnsi="Times New Roman" w:cs="Times New Roman"/>
          <w:b/>
          <w:sz w:val="24"/>
          <w:szCs w:val="24"/>
        </w:rPr>
        <w:t xml:space="preserve">                           </w:t>
      </w:r>
      <w:r w:rsidR="001A16A6" w:rsidRPr="00B745B5">
        <w:rPr>
          <w:rFonts w:ascii="Times New Roman" w:hAnsi="Times New Roman" w:cs="Times New Roman"/>
          <w:b/>
          <w:sz w:val="24"/>
          <w:szCs w:val="24"/>
        </w:rPr>
        <w:t xml:space="preserve">                         </w:t>
      </w:r>
      <w:r w:rsidR="00F37D6D" w:rsidRPr="00B745B5">
        <w:rPr>
          <w:rFonts w:ascii="Times New Roman" w:hAnsi="Times New Roman" w:cs="Times New Roman"/>
          <w:b/>
          <w:sz w:val="24"/>
          <w:szCs w:val="24"/>
        </w:rPr>
        <w:t xml:space="preserve">Załącznik </w:t>
      </w:r>
      <w:r w:rsidR="00B745B5" w:rsidRPr="00B745B5">
        <w:rPr>
          <w:rFonts w:ascii="Times New Roman" w:hAnsi="Times New Roman" w:cs="Times New Roman"/>
          <w:b/>
          <w:sz w:val="24"/>
          <w:szCs w:val="24"/>
        </w:rPr>
        <w:t>n</w:t>
      </w:r>
      <w:r w:rsidR="00F37D6D" w:rsidRPr="00B745B5">
        <w:rPr>
          <w:rFonts w:ascii="Times New Roman" w:hAnsi="Times New Roman" w:cs="Times New Roman"/>
          <w:b/>
          <w:sz w:val="24"/>
          <w:szCs w:val="24"/>
        </w:rPr>
        <w:t xml:space="preserve">r </w:t>
      </w:r>
      <w:r w:rsidR="00221DF0" w:rsidRPr="00B745B5">
        <w:rPr>
          <w:rFonts w:ascii="Times New Roman" w:hAnsi="Times New Roman" w:cs="Times New Roman"/>
          <w:b/>
          <w:sz w:val="24"/>
          <w:szCs w:val="24"/>
        </w:rPr>
        <w:t>4</w:t>
      </w:r>
      <w:r w:rsidR="00F37D6D" w:rsidRPr="00B745B5">
        <w:rPr>
          <w:rFonts w:ascii="Times New Roman" w:hAnsi="Times New Roman" w:cs="Times New Roman"/>
          <w:b/>
          <w:sz w:val="24"/>
          <w:szCs w:val="24"/>
        </w:rPr>
        <w:t xml:space="preserve"> do </w:t>
      </w:r>
      <w:r w:rsidR="00BC068B" w:rsidRPr="00B745B5">
        <w:rPr>
          <w:rFonts w:ascii="Times New Roman" w:hAnsi="Times New Roman" w:cs="Times New Roman"/>
          <w:b/>
          <w:sz w:val="24"/>
          <w:szCs w:val="24"/>
        </w:rPr>
        <w:t>u</w:t>
      </w:r>
      <w:r w:rsidR="00B745B5" w:rsidRPr="00B745B5">
        <w:rPr>
          <w:rFonts w:ascii="Times New Roman" w:hAnsi="Times New Roman" w:cs="Times New Roman"/>
          <w:b/>
          <w:sz w:val="24"/>
          <w:szCs w:val="24"/>
        </w:rPr>
        <w:t xml:space="preserve">mowy – </w:t>
      </w:r>
      <w:r w:rsidR="00B745B5">
        <w:rPr>
          <w:rFonts w:ascii="Times New Roman" w:hAnsi="Times New Roman" w:cs="Times New Roman"/>
          <w:b/>
          <w:sz w:val="24"/>
          <w:szCs w:val="24"/>
        </w:rPr>
        <w:br/>
      </w:r>
      <w:r w:rsidR="00B745B5" w:rsidRPr="00B745B5">
        <w:rPr>
          <w:rFonts w:ascii="Times New Roman" w:hAnsi="Times New Roman" w:cs="Times New Roman"/>
          <w:b/>
          <w:sz w:val="24"/>
          <w:szCs w:val="24"/>
        </w:rPr>
        <w:t>Zakup sprzętu pszczelarskieg</w:t>
      </w:r>
      <w:r w:rsidR="00B745B5">
        <w:rPr>
          <w:rFonts w:ascii="Times New Roman" w:hAnsi="Times New Roman" w:cs="Times New Roman"/>
          <w:b/>
          <w:sz w:val="24"/>
          <w:szCs w:val="24"/>
        </w:rPr>
        <w:t>o</w:t>
      </w:r>
      <w:r w:rsidR="0098224D" w:rsidRPr="00B745B5">
        <w:rPr>
          <w:rFonts w:ascii="Times New Roman" w:hAnsi="Times New Roman" w:cs="Times New Roman"/>
          <w:b/>
          <w:sz w:val="24"/>
          <w:szCs w:val="24"/>
        </w:rPr>
        <w:t xml:space="preserve"> </w:t>
      </w:r>
    </w:p>
    <w:p w:rsidR="00421836" w:rsidRPr="00B745B5" w:rsidRDefault="00421836" w:rsidP="00B745B5">
      <w:pPr>
        <w:spacing w:line="240" w:lineRule="auto"/>
        <w:ind w:left="3686" w:hanging="3119"/>
        <w:jc w:val="right"/>
        <w:rPr>
          <w:rFonts w:ascii="Times New Roman" w:hAnsi="Times New Roman" w:cs="Times New Roman"/>
          <w:b/>
          <w:i/>
          <w:sz w:val="24"/>
          <w:szCs w:val="24"/>
        </w:rPr>
      </w:pPr>
      <w:r w:rsidRPr="002674F3">
        <w:rPr>
          <w:rFonts w:ascii="Times New Roman" w:hAnsi="Times New Roman" w:cs="Times New Roman"/>
          <w:i/>
          <w:sz w:val="24"/>
          <w:szCs w:val="24"/>
        </w:rPr>
        <w:t xml:space="preserve">       </w:t>
      </w:r>
      <w:r w:rsidR="00221DF0">
        <w:rPr>
          <w:rFonts w:ascii="Times New Roman" w:hAnsi="Times New Roman" w:cs="Times New Roman"/>
          <w:i/>
          <w:sz w:val="24"/>
          <w:szCs w:val="24"/>
        </w:rPr>
        <w:t xml:space="preserve">                               </w:t>
      </w:r>
    </w:p>
    <w:p w:rsidR="00421836" w:rsidRPr="002674F3" w:rsidRDefault="00221DF0" w:rsidP="00421836">
      <w:pPr>
        <w:spacing w:after="120"/>
        <w:ind w:firstLine="708"/>
        <w:outlineLvl w:val="0"/>
        <w:rPr>
          <w:rFonts w:ascii="Times New Roman" w:hAnsi="Times New Roman" w:cs="Times New Roman"/>
          <w:b/>
          <w:bCs/>
          <w:sz w:val="24"/>
          <w:szCs w:val="24"/>
        </w:rPr>
      </w:pPr>
      <w:r>
        <w:rPr>
          <w:rFonts w:ascii="Times New Roman" w:hAnsi="Times New Roman" w:cs="Times New Roman"/>
          <w:b/>
          <w:bCs/>
          <w:sz w:val="24"/>
          <w:szCs w:val="24"/>
        </w:rPr>
        <w:t xml:space="preserve">                  </w:t>
      </w:r>
      <w:r w:rsidR="004E4B6E">
        <w:rPr>
          <w:rFonts w:ascii="Times New Roman" w:hAnsi="Times New Roman" w:cs="Times New Roman"/>
          <w:b/>
          <w:bCs/>
          <w:sz w:val="24"/>
          <w:szCs w:val="24"/>
        </w:rPr>
        <w:t xml:space="preserve">     </w:t>
      </w:r>
      <w:bookmarkStart w:id="0" w:name="_GoBack"/>
      <w:bookmarkEnd w:id="0"/>
      <w:r w:rsidR="000E14E2">
        <w:rPr>
          <w:rFonts w:ascii="Times New Roman" w:hAnsi="Times New Roman" w:cs="Times New Roman"/>
          <w:b/>
          <w:bCs/>
          <w:sz w:val="24"/>
          <w:szCs w:val="24"/>
        </w:rPr>
        <w:t>I</w:t>
      </w:r>
      <w:r w:rsidR="00421836" w:rsidRPr="002674F3">
        <w:rPr>
          <w:rFonts w:ascii="Times New Roman" w:hAnsi="Times New Roman" w:cs="Times New Roman"/>
          <w:b/>
          <w:bCs/>
          <w:sz w:val="24"/>
          <w:szCs w:val="24"/>
        </w:rPr>
        <w:t xml:space="preserve">nformacja </w:t>
      </w:r>
      <w:r w:rsidR="000E14E2">
        <w:rPr>
          <w:rFonts w:ascii="Times New Roman" w:hAnsi="Times New Roman" w:cs="Times New Roman"/>
          <w:b/>
          <w:bCs/>
          <w:sz w:val="24"/>
          <w:szCs w:val="24"/>
        </w:rPr>
        <w:t>o</w:t>
      </w:r>
      <w:r w:rsidR="00421836" w:rsidRPr="002674F3">
        <w:rPr>
          <w:rFonts w:ascii="Times New Roman" w:hAnsi="Times New Roman" w:cs="Times New Roman"/>
          <w:b/>
          <w:bCs/>
          <w:sz w:val="24"/>
          <w:szCs w:val="24"/>
        </w:rPr>
        <w:t xml:space="preserve"> </w:t>
      </w:r>
      <w:r w:rsidR="000E14E2">
        <w:rPr>
          <w:rFonts w:ascii="Times New Roman" w:hAnsi="Times New Roman" w:cs="Times New Roman"/>
          <w:b/>
          <w:bCs/>
          <w:sz w:val="24"/>
          <w:szCs w:val="24"/>
        </w:rPr>
        <w:t>p</w:t>
      </w:r>
      <w:r w:rsidR="00421836" w:rsidRPr="002674F3">
        <w:rPr>
          <w:rFonts w:ascii="Times New Roman" w:hAnsi="Times New Roman" w:cs="Times New Roman"/>
          <w:b/>
          <w:bCs/>
          <w:sz w:val="24"/>
          <w:szCs w:val="24"/>
        </w:rPr>
        <w:t>rzetwarzani</w:t>
      </w:r>
      <w:r w:rsidR="000E14E2">
        <w:rPr>
          <w:rFonts w:ascii="Times New Roman" w:hAnsi="Times New Roman" w:cs="Times New Roman"/>
          <w:b/>
          <w:bCs/>
          <w:sz w:val="24"/>
          <w:szCs w:val="24"/>
        </w:rPr>
        <w:t>u</w:t>
      </w:r>
      <w:r w:rsidR="00421836" w:rsidRPr="002674F3">
        <w:rPr>
          <w:rFonts w:ascii="Times New Roman" w:hAnsi="Times New Roman" w:cs="Times New Roman"/>
          <w:b/>
          <w:bCs/>
          <w:sz w:val="24"/>
          <w:szCs w:val="24"/>
        </w:rPr>
        <w:t xml:space="preserve"> danych osobowych</w:t>
      </w:r>
    </w:p>
    <w:p w:rsidR="00421836" w:rsidRPr="006B519C" w:rsidRDefault="00421836" w:rsidP="00421836">
      <w:pPr>
        <w:jc w:val="both"/>
        <w:rPr>
          <w:rFonts w:ascii="Times New Roman" w:hAnsi="Times New Roman" w:cs="Times New Roman"/>
        </w:rPr>
      </w:pPr>
      <w:r w:rsidRPr="006B519C">
        <w:rPr>
          <w:rFonts w:ascii="Times New Roman" w:hAnsi="Times New Roman" w:cs="Times New Roman"/>
        </w:rPr>
        <w:t>W związku z treścią z art. 14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oraz Dz. Urz. UE L 127 z 23.05.2018, str. 2), zwanego dalej „rozporządzeniem RODO” w odniesieniu do danych osób fizycznych, które zostały przekazane przez Podmiot uprawniony w dokumentach aplikacyjnych w celu  wypłaty pomocy finansowej w ramach mechanizmu WPR „Wsparcie rynku produktów pszczelich” na lata 2020-2022, Agencja Restrukturyzacji i Modernizacji Rolnictwa informuje, że:</w:t>
      </w:r>
    </w:p>
    <w:p w:rsidR="00421836" w:rsidRPr="006B519C" w:rsidRDefault="00421836" w:rsidP="00421836">
      <w:pPr>
        <w:numPr>
          <w:ilvl w:val="0"/>
          <w:numId w:val="9"/>
        </w:numPr>
        <w:spacing w:before="60" w:after="0" w:line="240" w:lineRule="auto"/>
        <w:ind w:hanging="357"/>
        <w:jc w:val="both"/>
        <w:rPr>
          <w:rFonts w:ascii="Times New Roman" w:hAnsi="Times New Roman" w:cs="Times New Roman"/>
        </w:rPr>
      </w:pPr>
      <w:r w:rsidRPr="006B519C">
        <w:rPr>
          <w:rFonts w:ascii="Times New Roman" w:hAnsi="Times New Roman" w:cs="Times New Roman"/>
        </w:rPr>
        <w:t xml:space="preserve">Administratorem Pani/Pana danych osobowych (dalej: Administrator) jest Agencja Restrukturyzacji i Modernizacji Rolnictwa z siedzibą w Warszawie, Al. Jana Pawła II, 00-175 Warszawa. Z Administratorem można kontaktować się poprzez e-mail: </w:t>
      </w:r>
      <w:hyperlink r:id="rId5" w:history="1">
        <w:r w:rsidRPr="006B519C">
          <w:rPr>
            <w:rFonts w:ascii="Times New Roman" w:hAnsi="Times New Roman" w:cs="Times New Roman"/>
            <w:color w:val="0000FF"/>
            <w:u w:val="single"/>
          </w:rPr>
          <w:t>info@arimr.gov.pl</w:t>
        </w:r>
      </w:hyperlink>
      <w:r w:rsidRPr="006B519C">
        <w:rPr>
          <w:rFonts w:ascii="Times New Roman" w:hAnsi="Times New Roman" w:cs="Times New Roman"/>
        </w:rPr>
        <w:t xml:space="preserve"> lub pisemnie na adres korespondencyjny Centrali Agencji Restrukturyzacji i Modernizacji Rolnictwa: ul. Poleczki 33, 02-822 Warszawa.</w:t>
      </w:r>
    </w:p>
    <w:p w:rsidR="00421836" w:rsidRPr="006B519C" w:rsidRDefault="00421836" w:rsidP="00421836">
      <w:pPr>
        <w:numPr>
          <w:ilvl w:val="0"/>
          <w:numId w:val="9"/>
        </w:numPr>
        <w:spacing w:before="60" w:after="0" w:line="240" w:lineRule="auto"/>
        <w:ind w:hanging="357"/>
        <w:jc w:val="both"/>
        <w:rPr>
          <w:rFonts w:ascii="Times New Roman" w:hAnsi="Times New Roman" w:cs="Times New Roman"/>
        </w:rPr>
      </w:pPr>
      <w:r w:rsidRPr="006B519C">
        <w:rPr>
          <w:rFonts w:ascii="Times New Roman" w:hAnsi="Times New Roman" w:cs="Times New Roman"/>
        </w:rPr>
        <w:t xml:space="preserve">Administrator wyznaczył inspektora ochrony danych, z którym można kontaktować się w  sprawach dotyczących przetwarzania danych osobowych oraz korzystania z praw związanych z przetwarzaniem danych, poprzez adres e-mail: </w:t>
      </w:r>
      <w:hyperlink r:id="rId6" w:history="1">
        <w:r w:rsidRPr="006B519C">
          <w:rPr>
            <w:rFonts w:ascii="Times New Roman" w:hAnsi="Times New Roman" w:cs="Times New Roman"/>
            <w:color w:val="0000FF"/>
            <w:u w:val="single"/>
          </w:rPr>
          <w:t>iod@arimr.gov.pl</w:t>
        </w:r>
      </w:hyperlink>
      <w:r w:rsidRPr="006B519C">
        <w:rPr>
          <w:rFonts w:ascii="Times New Roman" w:hAnsi="Times New Roman" w:cs="Times New Roman"/>
          <w:u w:val="single"/>
        </w:rPr>
        <w:t xml:space="preserve"> </w:t>
      </w:r>
      <w:r w:rsidRPr="006B519C">
        <w:rPr>
          <w:rFonts w:ascii="Times New Roman" w:hAnsi="Times New Roman" w:cs="Times New Roman"/>
        </w:rPr>
        <w:t>lub pisemnie na adres korespondencyjny Administratora, wskazany w pkt 1.</w:t>
      </w:r>
    </w:p>
    <w:p w:rsidR="00421836" w:rsidRPr="006B519C" w:rsidRDefault="00421836" w:rsidP="00421836">
      <w:pPr>
        <w:numPr>
          <w:ilvl w:val="0"/>
          <w:numId w:val="9"/>
        </w:numPr>
        <w:spacing w:before="60" w:after="0" w:line="240" w:lineRule="auto"/>
        <w:jc w:val="both"/>
        <w:rPr>
          <w:rFonts w:ascii="Times New Roman" w:hAnsi="Times New Roman" w:cs="Times New Roman"/>
        </w:rPr>
      </w:pPr>
      <w:r w:rsidRPr="006B519C">
        <w:rPr>
          <w:rFonts w:ascii="Times New Roman" w:hAnsi="Times New Roman" w:cs="Times New Roman"/>
        </w:rPr>
        <w:t xml:space="preserve">Pani/Pana dane osobowe pozyskane przez Administratora przetwarzane będą na podstawie art. 6 ust. 1 lit. c „rozporządzenia RODO” w celu wypełniania obowiązku prawnego ciążącego na administratorze danych.           </w:t>
      </w:r>
    </w:p>
    <w:p w:rsidR="00421836" w:rsidRPr="006B519C" w:rsidRDefault="00421836" w:rsidP="00421836">
      <w:pPr>
        <w:numPr>
          <w:ilvl w:val="0"/>
          <w:numId w:val="9"/>
        </w:numPr>
        <w:spacing w:before="60" w:after="0" w:line="240" w:lineRule="auto"/>
        <w:jc w:val="both"/>
        <w:rPr>
          <w:rFonts w:ascii="Times New Roman" w:hAnsi="Times New Roman" w:cs="Times New Roman"/>
        </w:rPr>
      </w:pPr>
      <w:r w:rsidRPr="006B519C">
        <w:rPr>
          <w:rFonts w:ascii="Times New Roman" w:hAnsi="Times New Roman" w:cs="Times New Roman"/>
        </w:rPr>
        <w:t xml:space="preserve">Powyższe wynika z realizacji przez Administratora zadań wynikających z art. 6 ust. 1 pkt 5 </w:t>
      </w:r>
      <w:r w:rsidRPr="006B519C">
        <w:rPr>
          <w:rFonts w:ascii="Times New Roman" w:hAnsi="Times New Roman" w:cs="Times New Roman"/>
        </w:rPr>
        <w:br/>
        <w:t xml:space="preserve">w związku z  art. 6 ust. 2 pkt 7, art. 6a ust. 1 pkt 5 i art. 6a ust. 2 ustawy z dnia 9 maja 2008 r. </w:t>
      </w:r>
      <w:r w:rsidRPr="006B519C">
        <w:rPr>
          <w:rFonts w:ascii="Times New Roman" w:hAnsi="Times New Roman" w:cs="Times New Roman"/>
        </w:rPr>
        <w:br/>
        <w:t>o Agencji Restrukturyzacji i Modernizacji Rolnictwa (Dz. U. z 2019 r. poz. 1505).</w:t>
      </w:r>
    </w:p>
    <w:p w:rsidR="00421836" w:rsidRPr="006B519C" w:rsidRDefault="00421836" w:rsidP="00421836">
      <w:pPr>
        <w:numPr>
          <w:ilvl w:val="0"/>
          <w:numId w:val="9"/>
        </w:numPr>
        <w:spacing w:before="60" w:after="0" w:line="240" w:lineRule="auto"/>
        <w:ind w:hanging="357"/>
        <w:jc w:val="both"/>
        <w:rPr>
          <w:rFonts w:ascii="Times New Roman" w:hAnsi="Times New Roman" w:cs="Times New Roman"/>
        </w:rPr>
      </w:pPr>
      <w:r w:rsidRPr="006B519C">
        <w:rPr>
          <w:rFonts w:ascii="Times New Roman" w:hAnsi="Times New Roman" w:cs="Times New Roman"/>
        </w:rPr>
        <w:t>Administrator będzie przetwarzał następujące kategorie Pani/Pana danych: dane identyfikacyjne oraz dane kontaktowe.</w:t>
      </w:r>
    </w:p>
    <w:p w:rsidR="00421836" w:rsidRPr="006B519C" w:rsidRDefault="00421836" w:rsidP="00421836">
      <w:pPr>
        <w:numPr>
          <w:ilvl w:val="0"/>
          <w:numId w:val="9"/>
        </w:numPr>
        <w:spacing w:before="60" w:after="0" w:line="240" w:lineRule="auto"/>
        <w:ind w:hanging="357"/>
        <w:jc w:val="both"/>
        <w:rPr>
          <w:rFonts w:ascii="Times New Roman" w:hAnsi="Times New Roman" w:cs="Times New Roman"/>
        </w:rPr>
      </w:pPr>
      <w:r w:rsidRPr="006B519C">
        <w:rPr>
          <w:rFonts w:ascii="Times New Roman" w:hAnsi="Times New Roman" w:cs="Times New Roman"/>
        </w:rPr>
        <w:t>Odbiorcami Pani/Pana danych osobowych mogą być:</w:t>
      </w:r>
    </w:p>
    <w:p w:rsidR="00421836" w:rsidRPr="006B519C" w:rsidRDefault="00421836" w:rsidP="00421836">
      <w:pPr>
        <w:numPr>
          <w:ilvl w:val="0"/>
          <w:numId w:val="7"/>
        </w:numPr>
        <w:spacing w:before="60" w:after="0" w:line="240" w:lineRule="auto"/>
        <w:ind w:left="1134" w:hanging="357"/>
        <w:jc w:val="both"/>
        <w:rPr>
          <w:rFonts w:ascii="Times New Roman" w:eastAsia="Calibri" w:hAnsi="Times New Roman" w:cs="Times New Roman"/>
        </w:rPr>
      </w:pPr>
      <w:r w:rsidRPr="006B519C">
        <w:rPr>
          <w:rFonts w:ascii="Times New Roman" w:eastAsia="Calibri" w:hAnsi="Times New Roman" w:cs="Times New Roman"/>
        </w:rPr>
        <w:t>organy kontrolne,</w:t>
      </w:r>
    </w:p>
    <w:p w:rsidR="00421836" w:rsidRPr="006B519C" w:rsidRDefault="00421836" w:rsidP="00421836">
      <w:pPr>
        <w:numPr>
          <w:ilvl w:val="0"/>
          <w:numId w:val="7"/>
        </w:numPr>
        <w:spacing w:before="60" w:after="0" w:line="240" w:lineRule="auto"/>
        <w:ind w:left="1134" w:hanging="357"/>
        <w:jc w:val="both"/>
        <w:rPr>
          <w:rFonts w:ascii="Times New Roman" w:eastAsia="Calibri" w:hAnsi="Times New Roman" w:cs="Times New Roman"/>
        </w:rPr>
      </w:pPr>
      <w:r w:rsidRPr="006B519C">
        <w:rPr>
          <w:rFonts w:ascii="Times New Roman" w:eastAsia="Calibri" w:hAnsi="Times New Roman" w:cs="Times New Roman"/>
        </w:rPr>
        <w:t>podmioty uprawnione do przetwarzania danych osobowych na podstawie przepisów powszechnie obowiązującego prawa,</w:t>
      </w:r>
    </w:p>
    <w:p w:rsidR="00421836" w:rsidRPr="006B519C" w:rsidRDefault="00421836" w:rsidP="00421836">
      <w:pPr>
        <w:numPr>
          <w:ilvl w:val="0"/>
          <w:numId w:val="7"/>
        </w:numPr>
        <w:spacing w:before="60" w:after="0" w:line="240" w:lineRule="auto"/>
        <w:ind w:left="1134" w:hanging="357"/>
        <w:jc w:val="both"/>
        <w:rPr>
          <w:rFonts w:ascii="Times New Roman" w:eastAsia="Calibri" w:hAnsi="Times New Roman" w:cs="Times New Roman"/>
        </w:rPr>
      </w:pPr>
      <w:r w:rsidRPr="006B519C">
        <w:rPr>
          <w:rFonts w:ascii="Times New Roman" w:eastAsia="Calibri" w:hAnsi="Times New Roman" w:cs="Times New Roman"/>
        </w:rPr>
        <w:t>podmioty przetwarzające w imieniu Administratora na mocy zawartej umowy, m. in. dostawcy IT.</w:t>
      </w:r>
    </w:p>
    <w:p w:rsidR="00421836" w:rsidRPr="006B519C" w:rsidRDefault="00421836" w:rsidP="00421836">
      <w:pPr>
        <w:numPr>
          <w:ilvl w:val="0"/>
          <w:numId w:val="9"/>
        </w:numPr>
        <w:spacing w:before="60" w:after="0" w:line="240" w:lineRule="auto"/>
        <w:jc w:val="both"/>
        <w:rPr>
          <w:rFonts w:ascii="Times New Roman" w:hAnsi="Times New Roman" w:cs="Times New Roman"/>
        </w:rPr>
      </w:pPr>
      <w:r w:rsidRPr="006B519C">
        <w:rPr>
          <w:rFonts w:ascii="Times New Roman" w:hAnsi="Times New Roman" w:cs="Times New Roman"/>
        </w:rPr>
        <w:t xml:space="preserve">Pani/Pana dane osobowe będą przetwarzane  przez okres realizacji zadań, o których mowa </w:t>
      </w:r>
      <w:r w:rsidRPr="006B519C">
        <w:rPr>
          <w:rFonts w:ascii="Times New Roman" w:hAnsi="Times New Roman" w:cs="Times New Roman"/>
        </w:rPr>
        <w:br/>
        <w:t>w pkt 4, okres zobowiązań oraz przez okres 5 lat licząc od roku następującego po roku, w którym zakończono realizację umowy zawartej pomiędzy KOWR a podmiotem uprawnionym w ramach mechanizmu WPR „Wsparcie rynku produktów pszczelich” na lata 2020-2022. Okres przechowywania danych może zostać każdorazowo przedłużony o okres przedawnienia roszczeń, jeżeli przetwarzanie danych będzie niezbędne do dochodzenia roszczeń lub do obrony przed takimi roszczeniami przez Administratora. Ponadto, okres przechowywania danych może zostać przedłużony na okres  potrzebny do przeprowadzenia archiwizacji.</w:t>
      </w:r>
    </w:p>
    <w:p w:rsidR="00421836" w:rsidRPr="006B519C" w:rsidRDefault="00421836" w:rsidP="00421836">
      <w:pPr>
        <w:numPr>
          <w:ilvl w:val="0"/>
          <w:numId w:val="9"/>
        </w:numPr>
        <w:spacing w:before="60" w:after="0" w:line="240" w:lineRule="auto"/>
        <w:jc w:val="both"/>
        <w:rPr>
          <w:rFonts w:ascii="Times New Roman" w:hAnsi="Times New Roman" w:cs="Times New Roman"/>
        </w:rPr>
      </w:pPr>
      <w:r w:rsidRPr="006B519C">
        <w:rPr>
          <w:rFonts w:ascii="Times New Roman" w:hAnsi="Times New Roman" w:cs="Times New Roman"/>
        </w:rPr>
        <w:t xml:space="preserve">Przysługuje Pani/Panu prawo dostępu do Pani/Pana danych osobowych, prawo żądania ich sprostowania, usunięcia lub ograniczenia ich przetwarzania.  </w:t>
      </w:r>
    </w:p>
    <w:p w:rsidR="00421836" w:rsidRPr="006B519C" w:rsidRDefault="00421836" w:rsidP="00421836">
      <w:pPr>
        <w:numPr>
          <w:ilvl w:val="0"/>
          <w:numId w:val="9"/>
        </w:numPr>
        <w:spacing w:before="60" w:after="0" w:line="240" w:lineRule="auto"/>
        <w:jc w:val="both"/>
        <w:rPr>
          <w:rFonts w:ascii="Times New Roman" w:hAnsi="Times New Roman" w:cs="Times New Roman"/>
        </w:rPr>
      </w:pPr>
      <w:r w:rsidRPr="006B519C">
        <w:rPr>
          <w:rFonts w:ascii="Times New Roman" w:hAnsi="Times New Roman" w:cs="Times New Roman"/>
        </w:rPr>
        <w:t>W przypadku uznania, że przetwarzanie danych osobowych narusza przepisy „rozporządzenia RODO”, przysługuje Pani/Panu prawo wniesienia skargi do Prezesa Urzędu Ochrony Danych Osobowych.</w:t>
      </w:r>
    </w:p>
    <w:p w:rsidR="00956829" w:rsidRPr="00221DF0" w:rsidRDefault="00421836" w:rsidP="00221DF0">
      <w:pPr>
        <w:numPr>
          <w:ilvl w:val="0"/>
          <w:numId w:val="9"/>
        </w:numPr>
        <w:spacing w:before="60" w:after="0" w:line="240" w:lineRule="auto"/>
        <w:ind w:hanging="357"/>
        <w:jc w:val="both"/>
        <w:rPr>
          <w:rFonts w:ascii="Times New Roman" w:hAnsi="Times New Roman" w:cs="Times New Roman"/>
        </w:rPr>
      </w:pPr>
      <w:r w:rsidRPr="006B519C">
        <w:rPr>
          <w:rFonts w:ascii="Times New Roman" w:hAnsi="Times New Roman" w:cs="Times New Roman"/>
        </w:rPr>
        <w:t>Pani/Pana dane Administrator uzyskał od KOWR.</w:t>
      </w:r>
    </w:p>
    <w:sectPr w:rsidR="00956829" w:rsidRPr="00221DF0" w:rsidSect="00221DF0">
      <w:pgSz w:w="11906" w:h="16838"/>
      <w:pgMar w:top="1135"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459AD"/>
    <w:multiLevelType w:val="hybridMultilevel"/>
    <w:tmpl w:val="B5B206E6"/>
    <w:lvl w:ilvl="0" w:tplc="1CE28C38">
      <w:start w:val="1"/>
      <w:numFmt w:val="decimal"/>
      <w:lvlText w:val="%1."/>
      <w:lvlJc w:val="left"/>
      <w:pPr>
        <w:ind w:left="720" w:hanging="360"/>
      </w:pPr>
      <w:rPr>
        <w:rFonts w:hint="default"/>
        <w:b w:val="0"/>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858487E"/>
    <w:multiLevelType w:val="hybridMultilevel"/>
    <w:tmpl w:val="6CD23D1C"/>
    <w:lvl w:ilvl="0" w:tplc="3EC68A88">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0BD47579"/>
    <w:multiLevelType w:val="hybridMultilevel"/>
    <w:tmpl w:val="BCE8C4BC"/>
    <w:lvl w:ilvl="0" w:tplc="469429E6">
      <w:start w:val="1"/>
      <w:numFmt w:val="upperRoman"/>
      <w:lvlText w:val="%1."/>
      <w:lvlJc w:val="left"/>
      <w:pPr>
        <w:ind w:left="1003" w:hanging="720"/>
      </w:pPr>
      <w:rPr>
        <w:rFonts w:hint="default"/>
        <w:b w:val="0"/>
      </w:rPr>
    </w:lvl>
    <w:lvl w:ilvl="1" w:tplc="04150019" w:tentative="1">
      <w:start w:val="1"/>
      <w:numFmt w:val="lowerLetter"/>
      <w:lvlText w:val="%2."/>
      <w:lvlJc w:val="left"/>
      <w:pPr>
        <w:ind w:left="1363" w:hanging="360"/>
      </w:pPr>
    </w:lvl>
    <w:lvl w:ilvl="2" w:tplc="0415001B" w:tentative="1">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3" w15:restartNumberingAfterBreak="0">
    <w:nsid w:val="24592786"/>
    <w:multiLevelType w:val="hybridMultilevel"/>
    <w:tmpl w:val="E99CABF0"/>
    <w:lvl w:ilvl="0" w:tplc="9D346460">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65C6260"/>
    <w:multiLevelType w:val="hybridMultilevel"/>
    <w:tmpl w:val="1AFA2CB8"/>
    <w:lvl w:ilvl="0" w:tplc="0156B188">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43531AF9"/>
    <w:multiLevelType w:val="multilevel"/>
    <w:tmpl w:val="9BF210BA"/>
    <w:lvl w:ilvl="0">
      <w:start w:val="1"/>
      <w:numFmt w:val="decimal"/>
      <w:lvlText w:val="%1."/>
      <w:lvlJc w:val="left"/>
      <w:rPr>
        <w:rFonts w:ascii="Verdana" w:eastAsia="Times New Roman" w:hAnsi="Verdana" w:cs="Times New Roman" w:hint="default"/>
        <w:b/>
        <w:bCs/>
        <w:i w:val="0"/>
        <w:iCs w:val="0"/>
        <w:smallCaps w:val="0"/>
        <w:strike w:val="0"/>
        <w:color w:val="000000"/>
        <w:spacing w:val="0"/>
        <w:w w:val="100"/>
        <w:position w:val="0"/>
        <w:sz w:val="18"/>
        <w:szCs w:val="18"/>
        <w:u w:val="none"/>
        <w:lang w:val="pl-PL"/>
      </w:rPr>
    </w:lvl>
    <w:lvl w:ilvl="1">
      <w:start w:val="1"/>
      <w:numFmt w:val="lowerLetter"/>
      <w:lvlText w:val="%2)"/>
      <w:lvlJc w:val="left"/>
      <w:rPr>
        <w:rFonts w:ascii="Times New Roman" w:eastAsia="Times New Roman" w:hAnsi="Times New Roman" w:cs="Times New Roman"/>
        <w:b w:val="0"/>
        <w:bCs w:val="0"/>
        <w:i w:val="0"/>
        <w:iCs w:val="0"/>
        <w:smallCaps w:val="0"/>
        <w:strike w:val="0"/>
        <w:color w:val="000000"/>
        <w:spacing w:val="10"/>
        <w:w w:val="100"/>
        <w:position w:val="0"/>
        <w:sz w:val="22"/>
        <w:szCs w:val="22"/>
        <w:u w:val="none"/>
        <w:lang w:va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FF207ED"/>
    <w:multiLevelType w:val="hybridMultilevel"/>
    <w:tmpl w:val="0F3494D4"/>
    <w:lvl w:ilvl="0" w:tplc="0ECC1E6E">
      <w:start w:val="1"/>
      <w:numFmt w:val="upperRoman"/>
      <w:lvlText w:val="%1."/>
      <w:lvlJc w:val="left"/>
      <w:pPr>
        <w:ind w:left="720" w:hanging="360"/>
      </w:pPr>
      <w:rPr>
        <w:rFonts w:ascii="Times New Roman" w:eastAsia="Times New Roman" w:hAnsi="Times New Roman" w:cs="Times New Roman"/>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7862115F"/>
    <w:multiLevelType w:val="hybridMultilevel"/>
    <w:tmpl w:val="B51C8FC8"/>
    <w:lvl w:ilvl="0" w:tplc="FB488ECC">
      <w:start w:val="1"/>
      <w:numFmt w:val="decimal"/>
      <w:lvlText w:val="%1)"/>
      <w:lvlJc w:val="left"/>
      <w:pPr>
        <w:ind w:left="1785" w:hanging="360"/>
      </w:pPr>
      <w:rPr>
        <w:rFonts w:hint="default"/>
      </w:rPr>
    </w:lvl>
    <w:lvl w:ilvl="1" w:tplc="04150019" w:tentative="1">
      <w:start w:val="1"/>
      <w:numFmt w:val="lowerLetter"/>
      <w:lvlText w:val="%2."/>
      <w:lvlJc w:val="left"/>
      <w:pPr>
        <w:ind w:left="2505" w:hanging="360"/>
      </w:pPr>
    </w:lvl>
    <w:lvl w:ilvl="2" w:tplc="0415001B" w:tentative="1">
      <w:start w:val="1"/>
      <w:numFmt w:val="lowerRoman"/>
      <w:lvlText w:val="%3."/>
      <w:lvlJc w:val="right"/>
      <w:pPr>
        <w:ind w:left="3225" w:hanging="180"/>
      </w:pPr>
    </w:lvl>
    <w:lvl w:ilvl="3" w:tplc="0415000F" w:tentative="1">
      <w:start w:val="1"/>
      <w:numFmt w:val="decimal"/>
      <w:lvlText w:val="%4."/>
      <w:lvlJc w:val="left"/>
      <w:pPr>
        <w:ind w:left="3945" w:hanging="360"/>
      </w:pPr>
    </w:lvl>
    <w:lvl w:ilvl="4" w:tplc="04150019" w:tentative="1">
      <w:start w:val="1"/>
      <w:numFmt w:val="lowerLetter"/>
      <w:lvlText w:val="%5."/>
      <w:lvlJc w:val="left"/>
      <w:pPr>
        <w:ind w:left="4665" w:hanging="360"/>
      </w:pPr>
    </w:lvl>
    <w:lvl w:ilvl="5" w:tplc="0415001B" w:tentative="1">
      <w:start w:val="1"/>
      <w:numFmt w:val="lowerRoman"/>
      <w:lvlText w:val="%6."/>
      <w:lvlJc w:val="right"/>
      <w:pPr>
        <w:ind w:left="5385" w:hanging="180"/>
      </w:pPr>
    </w:lvl>
    <w:lvl w:ilvl="6" w:tplc="0415000F" w:tentative="1">
      <w:start w:val="1"/>
      <w:numFmt w:val="decimal"/>
      <w:lvlText w:val="%7."/>
      <w:lvlJc w:val="left"/>
      <w:pPr>
        <w:ind w:left="6105" w:hanging="360"/>
      </w:pPr>
    </w:lvl>
    <w:lvl w:ilvl="7" w:tplc="04150019" w:tentative="1">
      <w:start w:val="1"/>
      <w:numFmt w:val="lowerLetter"/>
      <w:lvlText w:val="%8."/>
      <w:lvlJc w:val="left"/>
      <w:pPr>
        <w:ind w:left="6825" w:hanging="360"/>
      </w:pPr>
    </w:lvl>
    <w:lvl w:ilvl="8" w:tplc="0415001B" w:tentative="1">
      <w:start w:val="1"/>
      <w:numFmt w:val="lowerRoman"/>
      <w:lvlText w:val="%9."/>
      <w:lvlJc w:val="right"/>
      <w:pPr>
        <w:ind w:left="7545"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2"/>
  </w:num>
  <w:num w:numId="5">
    <w:abstractNumId w:val="6"/>
  </w:num>
  <w:num w:numId="6">
    <w:abstractNumId w:val="3"/>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777B"/>
    <w:rsid w:val="00004232"/>
    <w:rsid w:val="00017446"/>
    <w:rsid w:val="00024CB2"/>
    <w:rsid w:val="000D427C"/>
    <w:rsid w:val="000E14E2"/>
    <w:rsid w:val="00107E8E"/>
    <w:rsid w:val="001602F4"/>
    <w:rsid w:val="00174468"/>
    <w:rsid w:val="001A16A6"/>
    <w:rsid w:val="001A5661"/>
    <w:rsid w:val="001E07F8"/>
    <w:rsid w:val="00221DF0"/>
    <w:rsid w:val="00263D25"/>
    <w:rsid w:val="002674F3"/>
    <w:rsid w:val="002F3337"/>
    <w:rsid w:val="003070B8"/>
    <w:rsid w:val="0031420B"/>
    <w:rsid w:val="0037152E"/>
    <w:rsid w:val="003A6D22"/>
    <w:rsid w:val="003C020A"/>
    <w:rsid w:val="003C2BE9"/>
    <w:rsid w:val="003F033B"/>
    <w:rsid w:val="00421836"/>
    <w:rsid w:val="00477B79"/>
    <w:rsid w:val="004E061B"/>
    <w:rsid w:val="004E4B6E"/>
    <w:rsid w:val="005557F6"/>
    <w:rsid w:val="0055636C"/>
    <w:rsid w:val="005D07A3"/>
    <w:rsid w:val="00604A88"/>
    <w:rsid w:val="00612D4C"/>
    <w:rsid w:val="0063245A"/>
    <w:rsid w:val="00655F63"/>
    <w:rsid w:val="006621DA"/>
    <w:rsid w:val="00696CD3"/>
    <w:rsid w:val="006C47F9"/>
    <w:rsid w:val="00705D11"/>
    <w:rsid w:val="00720102"/>
    <w:rsid w:val="0074281A"/>
    <w:rsid w:val="007440C6"/>
    <w:rsid w:val="00782F70"/>
    <w:rsid w:val="007A68C8"/>
    <w:rsid w:val="007B360C"/>
    <w:rsid w:val="007E631A"/>
    <w:rsid w:val="008E4DF7"/>
    <w:rsid w:val="008F488B"/>
    <w:rsid w:val="0091693F"/>
    <w:rsid w:val="0098224D"/>
    <w:rsid w:val="009871DF"/>
    <w:rsid w:val="009A46A3"/>
    <w:rsid w:val="009F5BCE"/>
    <w:rsid w:val="00A96504"/>
    <w:rsid w:val="00A975CD"/>
    <w:rsid w:val="00B745B5"/>
    <w:rsid w:val="00B83B8C"/>
    <w:rsid w:val="00BC068B"/>
    <w:rsid w:val="00C20D96"/>
    <w:rsid w:val="00CF25B7"/>
    <w:rsid w:val="00D7777B"/>
    <w:rsid w:val="00D96984"/>
    <w:rsid w:val="00E104DC"/>
    <w:rsid w:val="00E16E90"/>
    <w:rsid w:val="00E3386D"/>
    <w:rsid w:val="00E378E5"/>
    <w:rsid w:val="00EB6F97"/>
    <w:rsid w:val="00F36C6B"/>
    <w:rsid w:val="00F37D6D"/>
    <w:rsid w:val="00F774D1"/>
    <w:rsid w:val="00FF6A2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FE67F5"/>
  <w15:chartTrackingRefBased/>
  <w15:docId w15:val="{A50676F2-75CE-483E-9B0C-3E7A2C6F3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semiHidden/>
    <w:unhideWhenUsed/>
    <w:rsid w:val="00D7777B"/>
    <w:rPr>
      <w:color w:val="0563C1" w:themeColor="hyperlink"/>
      <w:u w:val="single"/>
    </w:rPr>
  </w:style>
  <w:style w:type="paragraph" w:styleId="Tekstkomentarza">
    <w:name w:val="annotation text"/>
    <w:basedOn w:val="Normalny"/>
    <w:link w:val="TekstkomentarzaZnak"/>
    <w:unhideWhenUsed/>
    <w:rsid w:val="00D7777B"/>
    <w:pPr>
      <w:spacing w:after="0" w:line="360" w:lineRule="auto"/>
    </w:pPr>
    <w:rPr>
      <w:rFonts w:ascii="Arial" w:eastAsia="Times New Roman" w:hAnsi="Arial" w:cs="Arial"/>
      <w:sz w:val="20"/>
      <w:szCs w:val="20"/>
      <w:lang w:eastAsia="pl-PL"/>
    </w:rPr>
  </w:style>
  <w:style w:type="character" w:customStyle="1" w:styleId="TekstkomentarzaZnak">
    <w:name w:val="Tekst komentarza Znak"/>
    <w:basedOn w:val="Domylnaczcionkaakapitu"/>
    <w:link w:val="Tekstkomentarza"/>
    <w:rsid w:val="00D7777B"/>
    <w:rPr>
      <w:rFonts w:ascii="Arial" w:eastAsia="Times New Roman" w:hAnsi="Arial" w:cs="Arial"/>
      <w:sz w:val="20"/>
      <w:szCs w:val="20"/>
      <w:lang w:eastAsia="pl-PL"/>
    </w:rPr>
  </w:style>
  <w:style w:type="paragraph" w:styleId="Tekstpodstawowywcity3">
    <w:name w:val="Body Text Indent 3"/>
    <w:basedOn w:val="Normalny"/>
    <w:link w:val="Tekstpodstawowywcity3Znak"/>
    <w:unhideWhenUsed/>
    <w:rsid w:val="00D7777B"/>
    <w:pPr>
      <w:spacing w:after="120" w:line="360" w:lineRule="auto"/>
      <w:ind w:left="283"/>
    </w:pPr>
    <w:rPr>
      <w:rFonts w:ascii="Arial" w:eastAsia="Times New Roman" w:hAnsi="Arial" w:cs="Arial"/>
      <w:sz w:val="16"/>
      <w:szCs w:val="16"/>
      <w:lang w:eastAsia="pl-PL"/>
    </w:rPr>
  </w:style>
  <w:style w:type="character" w:customStyle="1" w:styleId="Tekstpodstawowywcity3Znak">
    <w:name w:val="Tekst podstawowy wcięty 3 Znak"/>
    <w:basedOn w:val="Domylnaczcionkaakapitu"/>
    <w:link w:val="Tekstpodstawowywcity3"/>
    <w:rsid w:val="00D7777B"/>
    <w:rPr>
      <w:rFonts w:ascii="Arial" w:eastAsia="Times New Roman" w:hAnsi="Arial" w:cs="Arial"/>
      <w:sz w:val="16"/>
      <w:szCs w:val="16"/>
      <w:lang w:eastAsia="pl-PL"/>
    </w:rPr>
  </w:style>
  <w:style w:type="paragraph" w:styleId="Akapitzlist">
    <w:name w:val="List Paragraph"/>
    <w:aliases w:val="CP-UC,CP-Punkty,Bullet List,List - bullets,Equipment,Bullet 1,List Paragraph1,List Paragraph Char Char,b1,Figure_name,Numbered Indented Text,lp1,List Paragraph11,Ref,Use Case List Paragraph Char,List_TIS,List Paragraph1 Char Char"/>
    <w:basedOn w:val="Normalny"/>
    <w:link w:val="AkapitzlistZnak"/>
    <w:uiPriority w:val="34"/>
    <w:qFormat/>
    <w:rsid w:val="00D7777B"/>
    <w:pPr>
      <w:spacing w:after="0" w:line="240" w:lineRule="auto"/>
      <w:ind w:left="720"/>
      <w:contextualSpacing/>
    </w:pPr>
    <w:rPr>
      <w:rFonts w:ascii="Arial" w:eastAsia="Calibri" w:hAnsi="Arial" w:cs="Arial"/>
      <w:sz w:val="24"/>
      <w:szCs w:val="24"/>
      <w:lang w:eastAsia="pl-PL"/>
    </w:rPr>
  </w:style>
  <w:style w:type="character" w:styleId="Odwoaniedokomentarza">
    <w:name w:val="annotation reference"/>
    <w:semiHidden/>
    <w:unhideWhenUsed/>
    <w:rsid w:val="00D7777B"/>
    <w:rPr>
      <w:sz w:val="16"/>
      <w:szCs w:val="16"/>
    </w:rPr>
  </w:style>
  <w:style w:type="character" w:customStyle="1" w:styleId="Teksttreci">
    <w:name w:val="Tekst treści_"/>
    <w:basedOn w:val="Domylnaczcionkaakapitu"/>
    <w:rsid w:val="00D7777B"/>
    <w:rPr>
      <w:b w:val="0"/>
      <w:bCs w:val="0"/>
      <w:i w:val="0"/>
      <w:iCs w:val="0"/>
      <w:smallCaps w:val="0"/>
      <w:strike w:val="0"/>
      <w:spacing w:val="10"/>
      <w:sz w:val="22"/>
      <w:szCs w:val="22"/>
      <w:u w:val="none"/>
    </w:rPr>
  </w:style>
  <w:style w:type="character" w:customStyle="1" w:styleId="Nagwek1">
    <w:name w:val="Nagłówek #1_"/>
    <w:basedOn w:val="Domylnaczcionkaakapitu"/>
    <w:link w:val="Nagwek10"/>
    <w:rsid w:val="00D7777B"/>
    <w:rPr>
      <w:sz w:val="26"/>
      <w:szCs w:val="26"/>
      <w:shd w:val="clear" w:color="auto" w:fill="FFFFFF"/>
    </w:rPr>
  </w:style>
  <w:style w:type="paragraph" w:customStyle="1" w:styleId="Nagwek10">
    <w:name w:val="Nagłówek #1"/>
    <w:basedOn w:val="Normalny"/>
    <w:link w:val="Nagwek1"/>
    <w:rsid w:val="00D7777B"/>
    <w:pPr>
      <w:widowControl w:val="0"/>
      <w:shd w:val="clear" w:color="auto" w:fill="FFFFFF"/>
      <w:spacing w:before="180" w:after="0" w:line="254" w:lineRule="exact"/>
      <w:jc w:val="both"/>
      <w:outlineLvl w:val="0"/>
    </w:pPr>
    <w:rPr>
      <w:sz w:val="26"/>
      <w:szCs w:val="26"/>
    </w:rPr>
  </w:style>
  <w:style w:type="character" w:customStyle="1" w:styleId="AkapitzlistZnak">
    <w:name w:val="Akapit z listą Znak"/>
    <w:aliases w:val="CP-UC Znak,CP-Punkty Znak,Bullet List Znak,List - bullets Znak,Equipment Znak,Bullet 1 Znak,List Paragraph1 Znak,List Paragraph Char Char Znak,b1 Znak,Figure_name Znak,Numbered Indented Text Znak,lp1 Znak,List Paragraph11 Znak"/>
    <w:link w:val="Akapitzlist"/>
    <w:uiPriority w:val="34"/>
    <w:locked/>
    <w:rsid w:val="00D7777B"/>
    <w:rPr>
      <w:rFonts w:ascii="Arial" w:eastAsia="Calibri" w:hAnsi="Arial" w:cs="Arial"/>
      <w:sz w:val="24"/>
      <w:szCs w:val="24"/>
      <w:lang w:eastAsia="pl-PL"/>
    </w:rPr>
  </w:style>
  <w:style w:type="paragraph" w:customStyle="1" w:styleId="ZnakZnakZnakZnakZnakZnak">
    <w:name w:val="Znak Znak Znak Znak Znak Znak"/>
    <w:basedOn w:val="Normalny"/>
    <w:rsid w:val="00F37D6D"/>
    <w:pPr>
      <w:spacing w:after="0" w:line="240" w:lineRule="auto"/>
    </w:pPr>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7E631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E631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3564153">
      <w:bodyDiv w:val="1"/>
      <w:marLeft w:val="0"/>
      <w:marRight w:val="0"/>
      <w:marTop w:val="0"/>
      <w:marBottom w:val="0"/>
      <w:divBdr>
        <w:top w:val="none" w:sz="0" w:space="0" w:color="auto"/>
        <w:left w:val="none" w:sz="0" w:space="0" w:color="auto"/>
        <w:bottom w:val="none" w:sz="0" w:space="0" w:color="auto"/>
        <w:right w:val="none" w:sz="0" w:space="0" w:color="auto"/>
      </w:divBdr>
      <w:divsChild>
        <w:div w:id="905844410">
          <w:marLeft w:val="0"/>
          <w:marRight w:val="0"/>
          <w:marTop w:val="0"/>
          <w:marBottom w:val="0"/>
          <w:divBdr>
            <w:top w:val="none" w:sz="0" w:space="0" w:color="auto"/>
            <w:left w:val="none" w:sz="0" w:space="0" w:color="auto"/>
            <w:bottom w:val="none" w:sz="0" w:space="0" w:color="auto"/>
            <w:right w:val="none" w:sz="0" w:space="0" w:color="auto"/>
          </w:divBdr>
          <w:divsChild>
            <w:div w:id="689914924">
              <w:marLeft w:val="0"/>
              <w:marRight w:val="0"/>
              <w:marTop w:val="0"/>
              <w:marBottom w:val="0"/>
              <w:divBdr>
                <w:top w:val="none" w:sz="0" w:space="0" w:color="auto"/>
                <w:left w:val="none" w:sz="0" w:space="0" w:color="auto"/>
                <w:bottom w:val="none" w:sz="0" w:space="0" w:color="auto"/>
                <w:right w:val="none" w:sz="0" w:space="0" w:color="auto"/>
              </w:divBdr>
            </w:div>
            <w:div w:id="1711415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od@arimr.gov.pl" TargetMode="External"/><Relationship Id="rId5" Type="http://schemas.openxmlformats.org/officeDocument/2006/relationships/hyperlink" Target="mailto:info@arimr.gov.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524</Words>
  <Characters>3147</Characters>
  <Application>Microsoft Office Word</Application>
  <DocSecurity>0</DocSecurity>
  <Lines>26</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Jamrożek Anna</dc:creator>
  <cp:keywords/>
  <dc:description/>
  <cp:lastModifiedBy>Jolanta Nerc</cp:lastModifiedBy>
  <cp:revision>5</cp:revision>
  <cp:lastPrinted>2019-11-06T07:38:00Z</cp:lastPrinted>
  <dcterms:created xsi:type="dcterms:W3CDTF">2019-12-03T12:30:00Z</dcterms:created>
  <dcterms:modified xsi:type="dcterms:W3CDTF">2019-12-10T09:48:00Z</dcterms:modified>
</cp:coreProperties>
</file>