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FF6D" w14:textId="7FCB5992" w:rsidR="00B513BB" w:rsidRPr="00226325" w:rsidRDefault="002D4FF7" w:rsidP="005A0AD3">
      <w:pPr>
        <w:spacing w:after="0" w:line="360" w:lineRule="auto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B17CD7">
        <w:rPr>
          <w:rFonts w:ascii="Arial" w:hAnsi="Arial" w:cs="Arial"/>
        </w:rPr>
        <w:t>54</w:t>
      </w:r>
      <w:r w:rsidR="00DA20DD">
        <w:rPr>
          <w:rFonts w:ascii="Arial" w:hAnsi="Arial" w:cs="Arial"/>
        </w:rPr>
        <w:t>.</w:t>
      </w:r>
      <w:r w:rsidR="003260E1" w:rsidRPr="00226325">
        <w:rPr>
          <w:rFonts w:ascii="Arial" w:hAnsi="Arial" w:cs="Arial"/>
        </w:rPr>
        <w:t>202</w:t>
      </w:r>
      <w:r w:rsidR="00B17CD7">
        <w:rPr>
          <w:rFonts w:ascii="Arial" w:hAnsi="Arial" w:cs="Arial"/>
        </w:rPr>
        <w:t>5</w:t>
      </w:r>
      <w:r w:rsidR="00BB7D55" w:rsidRPr="00226325">
        <w:rPr>
          <w:rFonts w:ascii="Arial" w:hAnsi="Arial" w:cs="Arial"/>
        </w:rPr>
        <w:t>.</w:t>
      </w:r>
      <w:r w:rsidR="00DA20DD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4C7451" w:rsidRPr="002263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</w:t>
      </w:r>
      <w:r w:rsidR="00F35078">
        <w:rPr>
          <w:rFonts w:ascii="Arial" w:hAnsi="Arial" w:cs="Arial"/>
        </w:rPr>
        <w:t xml:space="preserve">     </w:t>
      </w:r>
      <w:r w:rsidR="003260E1" w:rsidRPr="00226325">
        <w:rPr>
          <w:rFonts w:ascii="Arial" w:hAnsi="Arial" w:cs="Arial"/>
        </w:rPr>
        <w:t xml:space="preserve"> </w:t>
      </w:r>
      <w:r w:rsidR="00014F19">
        <w:rPr>
          <w:rFonts w:ascii="Arial" w:hAnsi="Arial" w:cs="Arial"/>
        </w:rPr>
        <w:t xml:space="preserve">     </w:t>
      </w:r>
      <w:r w:rsidR="00B513BB" w:rsidRPr="00226325">
        <w:rPr>
          <w:rFonts w:ascii="Arial" w:hAnsi="Arial" w:cs="Arial"/>
        </w:rPr>
        <w:t>Rzeszów, dnia</w:t>
      </w:r>
      <w:r w:rsidR="00A722E6">
        <w:rPr>
          <w:rFonts w:ascii="Arial" w:hAnsi="Arial" w:cs="Arial"/>
        </w:rPr>
        <w:t xml:space="preserve"> </w:t>
      </w:r>
      <w:r w:rsidR="00944263">
        <w:rPr>
          <w:rFonts w:ascii="Arial" w:hAnsi="Arial" w:cs="Arial"/>
        </w:rPr>
        <w:t>11</w:t>
      </w:r>
      <w:r w:rsidR="00B17CD7">
        <w:rPr>
          <w:rFonts w:ascii="Arial" w:hAnsi="Arial" w:cs="Arial"/>
        </w:rPr>
        <w:t xml:space="preserve"> </w:t>
      </w:r>
      <w:r w:rsidR="003B60B2">
        <w:rPr>
          <w:rFonts w:ascii="Arial" w:hAnsi="Arial" w:cs="Arial"/>
        </w:rPr>
        <w:t>lipca</w:t>
      </w:r>
      <w:r w:rsidR="004C7451" w:rsidRPr="00226325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B17CD7">
        <w:rPr>
          <w:rFonts w:ascii="Arial" w:hAnsi="Arial" w:cs="Arial"/>
        </w:rPr>
        <w:t>5</w:t>
      </w:r>
      <w:r w:rsidR="00B513BB" w:rsidRPr="00226325">
        <w:rPr>
          <w:rFonts w:ascii="Arial" w:hAnsi="Arial" w:cs="Arial"/>
        </w:rPr>
        <w:t xml:space="preserve"> r.</w:t>
      </w:r>
    </w:p>
    <w:p w14:paraId="4452A0D6" w14:textId="77777777" w:rsidR="00C31FDE" w:rsidRPr="00226325" w:rsidRDefault="00C31FDE" w:rsidP="005A0AD3">
      <w:pPr>
        <w:spacing w:after="0" w:line="360" w:lineRule="auto"/>
        <w:jc w:val="both"/>
        <w:rPr>
          <w:rFonts w:ascii="Arial" w:hAnsi="Arial" w:cs="Arial"/>
        </w:rPr>
      </w:pPr>
    </w:p>
    <w:p w14:paraId="30F0F9FA" w14:textId="77777777" w:rsidR="004C7451" w:rsidRPr="00226325" w:rsidRDefault="004C7451" w:rsidP="005A0AD3">
      <w:pPr>
        <w:spacing w:after="0" w:line="360" w:lineRule="auto"/>
        <w:jc w:val="both"/>
        <w:rPr>
          <w:rFonts w:ascii="Arial" w:hAnsi="Arial" w:cs="Arial"/>
        </w:rPr>
      </w:pPr>
    </w:p>
    <w:p w14:paraId="5D55E815" w14:textId="77777777" w:rsidR="003B60B2" w:rsidRDefault="001813DA" w:rsidP="003B60B2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  <w:bookmarkStart w:id="0" w:name="_Hlk74898330"/>
    </w:p>
    <w:p w14:paraId="741C9B43" w14:textId="77777777" w:rsidR="003B60B2" w:rsidRPr="003B60B2" w:rsidRDefault="003B60B2" w:rsidP="003B60B2"/>
    <w:p w14:paraId="582944B6" w14:textId="1C331BE4" w:rsidR="00BA6D37" w:rsidRPr="003B60B2" w:rsidRDefault="003B60B2" w:rsidP="003B60B2">
      <w:pPr>
        <w:pStyle w:val="Nagwek1"/>
        <w:spacing w:before="0" w:after="0" w:line="360" w:lineRule="auto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U</w:t>
      </w:r>
      <w:r w:rsidR="004C7451" w:rsidRPr="00226325">
        <w:rPr>
          <w:rFonts w:ascii="Arial" w:hAnsi="Arial" w:cs="Arial"/>
          <w:sz w:val="28"/>
          <w:szCs w:val="28"/>
        </w:rPr>
        <w:t xml:space="preserve">bezpieczenie </w:t>
      </w:r>
      <w:r w:rsidR="00BA6D37" w:rsidRPr="00BA6D37">
        <w:rPr>
          <w:rFonts w:ascii="Arial" w:hAnsi="Arial" w:cs="Arial"/>
          <w:sz w:val="28"/>
          <w:szCs w:val="28"/>
        </w:rPr>
        <w:t xml:space="preserve">floty samochodów służbowych </w:t>
      </w:r>
    </w:p>
    <w:p w14:paraId="0CE33DC6" w14:textId="423DED36" w:rsidR="004C7451" w:rsidRPr="00226325" w:rsidRDefault="00BA6D37" w:rsidP="006A4924">
      <w:pPr>
        <w:pStyle w:val="Nagwek1"/>
        <w:spacing w:before="0" w:after="0" w:line="360" w:lineRule="auto"/>
        <w:rPr>
          <w:rFonts w:ascii="Arial" w:hAnsi="Arial" w:cs="Arial"/>
          <w:sz w:val="28"/>
          <w:szCs w:val="28"/>
        </w:rPr>
      </w:pPr>
      <w:r w:rsidRPr="00BA6D37">
        <w:rPr>
          <w:rFonts w:ascii="Arial" w:hAnsi="Arial" w:cs="Arial"/>
          <w:sz w:val="28"/>
          <w:szCs w:val="28"/>
        </w:rPr>
        <w:t>Regionalnej Dyrekcji Ochrony Środowiska w Rzeszowie</w:t>
      </w:r>
    </w:p>
    <w:bookmarkEnd w:id="0"/>
    <w:p w14:paraId="04C58723" w14:textId="77777777" w:rsidR="00475DEF" w:rsidRPr="00226325" w:rsidRDefault="00475DEF" w:rsidP="005A0AD3">
      <w:pPr>
        <w:spacing w:after="0" w:line="360" w:lineRule="auto"/>
        <w:jc w:val="both"/>
        <w:rPr>
          <w:rFonts w:ascii="Arial" w:hAnsi="Arial" w:cs="Arial"/>
          <w:b/>
        </w:rPr>
      </w:pPr>
    </w:p>
    <w:p w14:paraId="28DDF1A7" w14:textId="77777777" w:rsidR="002D4FF7" w:rsidRPr="00942438" w:rsidRDefault="00B513BB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658C6663" w14:textId="77777777" w:rsidR="00822834" w:rsidRPr="00226325" w:rsidRDefault="00822834" w:rsidP="005A0AD3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5640D22F" w14:textId="77777777" w:rsidR="00B513BB" w:rsidRPr="00226325" w:rsidRDefault="00822834" w:rsidP="005A0AD3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0FCC3656" w14:textId="6B103095" w:rsidR="00CD59DD" w:rsidRPr="00226325" w:rsidRDefault="00B513BB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14792" w:rsidRPr="000C65E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284D2BE1" w14:textId="77777777" w:rsidR="00B513BB" w:rsidRPr="00226325" w:rsidRDefault="00B513BB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>tel. 17 785 00 44</w:t>
      </w:r>
      <w:r w:rsidR="00822834" w:rsidRPr="00226325">
        <w:rPr>
          <w:rFonts w:ascii="Arial" w:hAnsi="Arial" w:cs="Arial"/>
          <w:lang w:val="en-US"/>
        </w:rPr>
        <w:t>,</w:t>
      </w:r>
    </w:p>
    <w:p w14:paraId="339917C7" w14:textId="77777777" w:rsidR="00822834" w:rsidRPr="00226325" w:rsidRDefault="00B513BB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>fax. 17 852 11 09</w:t>
      </w:r>
      <w:r w:rsidR="00822834" w:rsidRPr="00226325">
        <w:rPr>
          <w:rFonts w:ascii="Arial" w:hAnsi="Arial" w:cs="Arial"/>
          <w:lang w:val="en-US"/>
        </w:rPr>
        <w:t>.</w:t>
      </w:r>
    </w:p>
    <w:p w14:paraId="1331FA3F" w14:textId="77777777" w:rsidR="00BA3360" w:rsidRPr="00226325" w:rsidRDefault="00BA3360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7F5A0B44" w14:textId="77777777" w:rsidR="002D4FF7" w:rsidRPr="00942438" w:rsidRDefault="00B513BB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3C6F1B60" w14:textId="3A39A893" w:rsidR="0018518E" w:rsidRPr="00226325" w:rsidRDefault="00BD0B70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Przedmiotem zamówienia jest </w:t>
      </w:r>
      <w:r w:rsidR="004C7451" w:rsidRPr="00226325">
        <w:rPr>
          <w:rFonts w:ascii="Arial" w:hAnsi="Arial" w:cs="Arial"/>
          <w:lang w:eastAsia="ar-SA"/>
        </w:rPr>
        <w:t xml:space="preserve">ubezpieczenie </w:t>
      </w:r>
      <w:r w:rsidR="00BA6D37">
        <w:rPr>
          <w:rFonts w:ascii="Arial" w:hAnsi="Arial" w:cs="Arial"/>
          <w:lang w:eastAsia="ar-SA"/>
        </w:rPr>
        <w:t>floty samochodów służbowych</w:t>
      </w:r>
      <w:r w:rsidR="004C7451" w:rsidRPr="00226325">
        <w:rPr>
          <w:rFonts w:ascii="Arial" w:hAnsi="Arial" w:cs="Arial"/>
          <w:lang w:eastAsia="ar-SA"/>
        </w:rPr>
        <w:t xml:space="preserve"> </w:t>
      </w:r>
      <w:r w:rsidR="0018518E" w:rsidRPr="00226325">
        <w:rPr>
          <w:rFonts w:ascii="Arial" w:hAnsi="Arial" w:cs="Arial"/>
          <w:lang w:eastAsia="ar-SA"/>
        </w:rPr>
        <w:t>Regionalnej Dyrekcji Ochrony Środowiska w</w:t>
      </w:r>
      <w:r w:rsidR="005D4167" w:rsidRPr="00226325">
        <w:rPr>
          <w:rFonts w:ascii="Arial" w:hAnsi="Arial" w:cs="Arial"/>
          <w:lang w:eastAsia="ar-SA"/>
        </w:rPr>
        <w:t> </w:t>
      </w:r>
      <w:r w:rsidR="0018518E" w:rsidRPr="00226325">
        <w:rPr>
          <w:rFonts w:ascii="Arial" w:hAnsi="Arial" w:cs="Arial"/>
          <w:lang w:eastAsia="ar-SA"/>
        </w:rPr>
        <w:t>Rzeszowi</w:t>
      </w:r>
      <w:r w:rsidR="00BA6D37">
        <w:rPr>
          <w:rFonts w:ascii="Arial" w:hAnsi="Arial" w:cs="Arial"/>
          <w:lang w:eastAsia="ar-SA"/>
        </w:rPr>
        <w:t>e</w:t>
      </w:r>
      <w:r w:rsidR="00280E79" w:rsidRPr="00226325">
        <w:rPr>
          <w:rFonts w:ascii="Arial" w:hAnsi="Arial" w:cs="Arial"/>
          <w:lang w:eastAsia="ar-SA"/>
        </w:rPr>
        <w:t>.</w:t>
      </w:r>
    </w:p>
    <w:p w14:paraId="42EE81A9" w14:textId="3731C676" w:rsidR="005876F9" w:rsidRDefault="00931AF3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1" w:name="_Hlk3273858"/>
      <w:r w:rsidRPr="00226325">
        <w:rPr>
          <w:rFonts w:ascii="Arial" w:hAnsi="Arial" w:cs="Arial"/>
        </w:rPr>
        <w:t xml:space="preserve">Szczegółowy opis przedmiotu zamówienia zawiera załącznik nr </w:t>
      </w:r>
      <w:r w:rsidR="006A4924">
        <w:rPr>
          <w:rFonts w:ascii="Arial" w:hAnsi="Arial" w:cs="Arial"/>
        </w:rPr>
        <w:t>1</w:t>
      </w:r>
      <w:r w:rsidRPr="00226325">
        <w:rPr>
          <w:rFonts w:ascii="Arial" w:hAnsi="Arial" w:cs="Arial"/>
        </w:rPr>
        <w:t xml:space="preserve"> do zapytania ofertowego.</w:t>
      </w:r>
    </w:p>
    <w:p w14:paraId="14C4B2C6" w14:textId="282E396C" w:rsidR="005876F9" w:rsidRDefault="005876F9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5876F9">
        <w:rPr>
          <w:rFonts w:ascii="Arial" w:hAnsi="Arial" w:cs="Arial"/>
          <w:lang w:eastAsia="ar-SA"/>
        </w:rPr>
        <w:t>Wykonawca, którego oferta zostanie wybrana jako najkorzystniejsza zobowiązuje się do wypowiedzenia umów ubezpieczenia na poszczególne samochody służbowe u</w:t>
      </w:r>
      <w:r>
        <w:rPr>
          <w:rFonts w:ascii="Arial" w:hAnsi="Arial" w:cs="Arial"/>
          <w:lang w:eastAsia="ar-SA"/>
        </w:rPr>
        <w:t> </w:t>
      </w:r>
      <w:r w:rsidRPr="005876F9">
        <w:rPr>
          <w:rFonts w:ascii="Arial" w:hAnsi="Arial" w:cs="Arial"/>
          <w:lang w:eastAsia="ar-SA"/>
        </w:rPr>
        <w:t>dotychczasowych Ubezpieczycieli w terminach zgodnych z ustawą z dnia 22 maja 2003 r. o ubezpieczeniach obowiązkowych, Ubezpieczeniowym Funduszu Gwarancyjnym i Polskim Biurze Ubezpieczycieli Komunikacyjnych (Dz. U. z 20</w:t>
      </w:r>
      <w:r>
        <w:rPr>
          <w:rFonts w:ascii="Arial" w:hAnsi="Arial" w:cs="Arial"/>
          <w:lang w:eastAsia="ar-SA"/>
        </w:rPr>
        <w:t>2</w:t>
      </w:r>
      <w:r w:rsidR="00B17CD7">
        <w:rPr>
          <w:rFonts w:ascii="Arial" w:hAnsi="Arial" w:cs="Arial"/>
          <w:lang w:eastAsia="ar-SA"/>
        </w:rPr>
        <w:t>5</w:t>
      </w:r>
      <w:r w:rsidRPr="005876F9">
        <w:rPr>
          <w:rFonts w:ascii="Arial" w:hAnsi="Arial" w:cs="Arial"/>
          <w:lang w:eastAsia="ar-SA"/>
        </w:rPr>
        <w:t xml:space="preserve"> r. poz. </w:t>
      </w:r>
      <w:r w:rsidR="00B17CD7">
        <w:rPr>
          <w:rFonts w:ascii="Arial" w:hAnsi="Arial" w:cs="Arial"/>
          <w:lang w:eastAsia="ar-SA"/>
        </w:rPr>
        <w:t>367</w:t>
      </w:r>
      <w:r w:rsidRPr="005876F9">
        <w:rPr>
          <w:rFonts w:ascii="Arial" w:hAnsi="Arial" w:cs="Arial"/>
          <w:lang w:eastAsia="ar-SA"/>
        </w:rPr>
        <w:t>).</w:t>
      </w:r>
    </w:p>
    <w:p w14:paraId="0545426F" w14:textId="70FFB649" w:rsidR="003B60B2" w:rsidRPr="005876F9" w:rsidRDefault="003B60B2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Wykonawca zobowiązuje się do samodzielnego wykonania dokumentacji zdjęciowej niezbędnej do zawarcia </w:t>
      </w:r>
      <w:r w:rsidR="004F7A1A" w:rsidRPr="005876F9">
        <w:rPr>
          <w:rFonts w:ascii="Arial" w:hAnsi="Arial" w:cs="Arial"/>
          <w:lang w:eastAsia="ar-SA"/>
        </w:rPr>
        <w:t>umów ubezpieczenia na poszczególne samochody służbowe</w:t>
      </w:r>
      <w:r w:rsidR="004F7A1A">
        <w:rPr>
          <w:rFonts w:ascii="Arial" w:hAnsi="Arial" w:cs="Arial"/>
          <w:lang w:eastAsia="ar-SA"/>
        </w:rPr>
        <w:t xml:space="preserve"> stanowiące flotę tut. Urzędu.</w:t>
      </w:r>
    </w:p>
    <w:p w14:paraId="1E3CFBDD" w14:textId="1D1DCB69" w:rsidR="008E5233" w:rsidRPr="00226325" w:rsidRDefault="008E5233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Płatne po podpisaniu </w:t>
      </w:r>
      <w:r w:rsidR="006D4A21">
        <w:rPr>
          <w:rFonts w:ascii="Arial" w:hAnsi="Arial" w:cs="Arial"/>
        </w:rPr>
        <w:t xml:space="preserve">każdej z </w:t>
      </w:r>
      <w:r w:rsidRPr="00226325">
        <w:rPr>
          <w:rFonts w:ascii="Arial" w:hAnsi="Arial" w:cs="Arial"/>
        </w:rPr>
        <w:t xml:space="preserve">polis w terminie </w:t>
      </w:r>
      <w:r w:rsidR="00965913">
        <w:rPr>
          <w:rFonts w:ascii="Arial" w:hAnsi="Arial" w:cs="Arial"/>
        </w:rPr>
        <w:t>14</w:t>
      </w:r>
      <w:r w:rsidRPr="00226325">
        <w:rPr>
          <w:rFonts w:ascii="Arial" w:hAnsi="Arial" w:cs="Arial"/>
        </w:rPr>
        <w:t xml:space="preserve"> dni. </w:t>
      </w:r>
    </w:p>
    <w:bookmarkEnd w:id="1"/>
    <w:p w14:paraId="134700F2" w14:textId="25FBFF1C" w:rsidR="009434C9" w:rsidRPr="009434C9" w:rsidRDefault="00087258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bCs/>
          <w:lang w:eastAsia="ar-SA"/>
        </w:rPr>
      </w:pPr>
      <w:r w:rsidRPr="00226325">
        <w:rPr>
          <w:rFonts w:ascii="Arial" w:hAnsi="Arial" w:cs="Arial"/>
        </w:rPr>
        <w:t xml:space="preserve">Nazwa i kod według Wspólnego Słownika Zamówień (CPV): </w:t>
      </w:r>
      <w:r w:rsidR="004C7451" w:rsidRPr="00226325">
        <w:rPr>
          <w:rFonts w:ascii="Arial" w:hAnsi="Arial" w:cs="Arial"/>
        </w:rPr>
        <w:t>66510000-8 Usługi ubezpieczeniowe</w:t>
      </w:r>
      <w:r w:rsidR="005F3C95">
        <w:rPr>
          <w:rFonts w:ascii="Arial" w:hAnsi="Arial" w:cs="Arial"/>
        </w:rPr>
        <w:t xml:space="preserve">; </w:t>
      </w:r>
      <w:r w:rsidR="005F3C95" w:rsidRPr="005F3C95">
        <w:rPr>
          <w:rFonts w:ascii="Arial" w:hAnsi="Arial" w:cs="Arial"/>
        </w:rPr>
        <w:t>66514110-0</w:t>
      </w:r>
      <w:r w:rsidR="005F3C95">
        <w:rPr>
          <w:rFonts w:ascii="Arial" w:hAnsi="Arial" w:cs="Arial"/>
        </w:rPr>
        <w:t xml:space="preserve"> </w:t>
      </w:r>
      <w:r w:rsidR="005F3C95" w:rsidRPr="005F3C95">
        <w:rPr>
          <w:rFonts w:ascii="Arial" w:hAnsi="Arial" w:cs="Arial"/>
        </w:rPr>
        <w:t>Usługi ubezpieczeń pojazdów mechanicznych</w:t>
      </w:r>
      <w:r w:rsidR="009434C9">
        <w:rPr>
          <w:rFonts w:ascii="Arial" w:hAnsi="Arial" w:cs="Arial"/>
        </w:rPr>
        <w:t>;</w:t>
      </w:r>
      <w:r w:rsidR="005F3C95" w:rsidRPr="005F3C95">
        <w:rPr>
          <w:rFonts w:ascii="Arial" w:hAnsi="Arial" w:cs="Arial"/>
        </w:rPr>
        <w:t xml:space="preserve"> </w:t>
      </w:r>
    </w:p>
    <w:p w14:paraId="2496FD77" w14:textId="143F3921" w:rsidR="00165E4B" w:rsidRPr="00226325" w:rsidRDefault="005F3C95" w:rsidP="009434C9">
      <w:pPr>
        <w:suppressAutoHyphens/>
        <w:spacing w:after="0" w:line="360" w:lineRule="auto"/>
        <w:ind w:left="426"/>
        <w:rPr>
          <w:rFonts w:ascii="Arial" w:hAnsi="Arial" w:cs="Arial"/>
          <w:bCs/>
          <w:lang w:eastAsia="ar-SA"/>
        </w:rPr>
      </w:pPr>
      <w:r w:rsidRPr="005F3C95">
        <w:rPr>
          <w:rFonts w:ascii="Arial" w:hAnsi="Arial" w:cs="Arial"/>
        </w:rPr>
        <w:t>66512100-3</w:t>
      </w:r>
      <w:r>
        <w:rPr>
          <w:rFonts w:ascii="Arial" w:hAnsi="Arial" w:cs="Arial"/>
        </w:rPr>
        <w:t xml:space="preserve"> </w:t>
      </w:r>
      <w:r w:rsidRPr="005F3C95">
        <w:rPr>
          <w:rFonts w:ascii="Arial" w:hAnsi="Arial" w:cs="Arial"/>
        </w:rPr>
        <w:t>Usługi ubezpieczenia od następstw nieszczęśliwych wypadków</w:t>
      </w:r>
      <w:r w:rsidR="009434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F869034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7856E9C9" w14:textId="77777777" w:rsidR="00354ED1" w:rsidRPr="00942438" w:rsidRDefault="00B17822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5F255EA9" w14:textId="64F85C4F" w:rsidR="00BA3360" w:rsidRDefault="00BA6D37" w:rsidP="005876F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6D37">
        <w:rPr>
          <w:rFonts w:ascii="Arial" w:hAnsi="Arial" w:cs="Arial"/>
          <w:lang w:eastAsia="ar-SA"/>
        </w:rPr>
        <w:t xml:space="preserve">Okres obowiązywania polis ubezpieczeniowych dla poszczególnych samochodów służbowych określono w załączniku nr </w:t>
      </w:r>
      <w:r w:rsidR="004A6B1D">
        <w:rPr>
          <w:rFonts w:ascii="Arial" w:hAnsi="Arial" w:cs="Arial"/>
          <w:lang w:eastAsia="ar-SA"/>
        </w:rPr>
        <w:t>1</w:t>
      </w:r>
      <w:r w:rsidRPr="00BA6D37">
        <w:rPr>
          <w:rFonts w:ascii="Arial" w:hAnsi="Arial" w:cs="Arial"/>
          <w:lang w:eastAsia="ar-SA"/>
        </w:rPr>
        <w:t xml:space="preserve"> do zapytania ofertowego.</w:t>
      </w:r>
    </w:p>
    <w:p w14:paraId="606BE0FD" w14:textId="77777777" w:rsidR="00BA6D37" w:rsidRPr="00226325" w:rsidRDefault="00BA6D37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7AD5DA6" w14:textId="77777777" w:rsidR="00165E4B" w:rsidRPr="005A0AD3" w:rsidRDefault="00CD59DD" w:rsidP="00411D8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10EE847F" w14:textId="77777777" w:rsidR="00CD59DD" w:rsidRPr="00226325" w:rsidRDefault="0096680E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nie stawia warunków udziału w postępowaniu.</w:t>
      </w:r>
    </w:p>
    <w:p w14:paraId="295DB1C9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A7A47F6" w14:textId="77777777" w:rsidR="00B17822" w:rsidRPr="005A0AD3" w:rsidRDefault="00B17822" w:rsidP="00411D8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102756FA" w14:textId="77777777" w:rsidR="009C3B49" w:rsidRPr="00226325" w:rsidRDefault="009C3B49" w:rsidP="005A0AD3">
      <w:pPr>
        <w:spacing w:after="0" w:line="360" w:lineRule="auto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4A6B1D">
        <w:rPr>
          <w:rFonts w:ascii="Arial" w:hAnsi="Arial" w:cs="Arial"/>
          <w:b/>
          <w:bCs/>
        </w:rPr>
        <w:t>Cena - 100%.</w:t>
      </w:r>
    </w:p>
    <w:p w14:paraId="5040678C" w14:textId="77777777" w:rsidR="00B17822" w:rsidRPr="00226325" w:rsidRDefault="00B17822" w:rsidP="005A0AD3">
      <w:pPr>
        <w:spacing w:after="0" w:line="360" w:lineRule="auto"/>
        <w:jc w:val="both"/>
        <w:rPr>
          <w:rFonts w:ascii="Arial" w:hAnsi="Arial" w:cs="Arial"/>
        </w:rPr>
      </w:pPr>
    </w:p>
    <w:p w14:paraId="51D13E93" w14:textId="77777777" w:rsidR="00F63EC2" w:rsidRPr="005A0AD3" w:rsidRDefault="00B17822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635A69A3" w14:textId="2D3B9871" w:rsidR="00DC36EB" w:rsidRPr="00226325" w:rsidRDefault="00DC36EB" w:rsidP="00411D8F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411D8F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ofertowego.</w:t>
      </w:r>
    </w:p>
    <w:p w14:paraId="2CEF9D9D" w14:textId="77777777" w:rsidR="00F04739" w:rsidRPr="00887C85" w:rsidRDefault="00F04739" w:rsidP="00F04739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>Do oferty należy dołączyć</w:t>
      </w:r>
      <w:r>
        <w:rPr>
          <w:rFonts w:ascii="Arial" w:hAnsi="Arial" w:cs="Arial"/>
        </w:rPr>
        <w:t xml:space="preserve"> </w:t>
      </w:r>
      <w:r w:rsidRPr="00887C85">
        <w:rPr>
          <w:rFonts w:ascii="Arial" w:eastAsia="Lucida Sans Unicode" w:hAnsi="Arial" w:cs="Arial"/>
          <w:lang w:eastAsia="ar-SA"/>
        </w:rPr>
        <w:t>pełnomocnictwo do podpisania oferty w imieniu Wykonawcy, jeżeli prawo do reprezentowania Wykonawcy nie wynika z odpisu z właściwego rejestru lub</w:t>
      </w:r>
      <w:r>
        <w:rPr>
          <w:rFonts w:ascii="Arial" w:eastAsia="Lucida Sans Unicode" w:hAnsi="Arial" w:cs="Arial"/>
          <w:lang w:eastAsia="ar-SA"/>
        </w:rPr>
        <w:t xml:space="preserve"> </w:t>
      </w:r>
      <w:r w:rsidRPr="00887C85">
        <w:rPr>
          <w:rFonts w:ascii="Arial" w:eastAsia="Lucida Sans Unicode" w:hAnsi="Arial" w:cs="Arial"/>
          <w:lang w:eastAsia="ar-SA"/>
        </w:rPr>
        <w:t>z centralnej ewidencji i informacji o działalności gospodarczej</w:t>
      </w:r>
      <w:r w:rsidRPr="00887C85">
        <w:rPr>
          <w:rFonts w:ascii="Arial" w:hAnsi="Arial" w:cs="Arial"/>
        </w:rPr>
        <w:t xml:space="preserve">, w tym </w:t>
      </w:r>
      <w:bookmarkStart w:id="2" w:name="_Hlk77595539"/>
      <w:r w:rsidRPr="00887C85">
        <w:rPr>
          <w:rFonts w:ascii="Arial" w:hAnsi="Arial" w:cs="Arial"/>
        </w:rPr>
        <w:t xml:space="preserve">Rejestru Pośredników Ubezpieczeniowych </w:t>
      </w:r>
      <w:bookmarkStart w:id="3" w:name="_Hlk77596175"/>
      <w:bookmarkEnd w:id="2"/>
      <w:r w:rsidRPr="00887C85">
        <w:rPr>
          <w:rFonts w:ascii="Arial" w:hAnsi="Arial" w:cs="Arial"/>
        </w:rPr>
        <w:t>publikowanym na stronie Komisji Nadzoru Finansowego.</w:t>
      </w:r>
      <w:bookmarkEnd w:id="3"/>
    </w:p>
    <w:p w14:paraId="1C179F0F" w14:textId="0D398EA4" w:rsidR="00DC36EB" w:rsidRPr="00226325" w:rsidRDefault="00DC36EB" w:rsidP="00653BE0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71278B">
        <w:rPr>
          <w:rFonts w:ascii="Arial" w:hAnsi="Arial" w:cs="Arial"/>
          <w:lang w:eastAsia="ar-SA"/>
        </w:rPr>
        <w:t xml:space="preserve"> </w:t>
      </w:r>
      <w:r w:rsidR="00944263" w:rsidRPr="00944263">
        <w:rPr>
          <w:rFonts w:ascii="Arial" w:hAnsi="Arial" w:cs="Arial"/>
          <w:b/>
          <w:bCs/>
          <w:lang w:eastAsia="ar-SA"/>
        </w:rPr>
        <w:t>21</w:t>
      </w:r>
      <w:r w:rsidR="00944263">
        <w:rPr>
          <w:rFonts w:ascii="Arial" w:hAnsi="Arial" w:cs="Arial"/>
          <w:b/>
          <w:bCs/>
          <w:lang w:eastAsia="ar-SA"/>
        </w:rPr>
        <w:t xml:space="preserve"> </w:t>
      </w:r>
      <w:r w:rsidR="00B17CD7" w:rsidRPr="00944263">
        <w:rPr>
          <w:rFonts w:ascii="Arial" w:hAnsi="Arial" w:cs="Arial"/>
          <w:b/>
          <w:bCs/>
          <w:lang w:eastAsia="ar-SA"/>
        </w:rPr>
        <w:t>l</w:t>
      </w:r>
      <w:r w:rsidR="00B17CD7">
        <w:rPr>
          <w:rFonts w:ascii="Arial" w:hAnsi="Arial" w:cs="Arial"/>
          <w:b/>
          <w:bCs/>
          <w:lang w:eastAsia="ar-SA"/>
        </w:rPr>
        <w:t>ipca</w:t>
      </w:r>
      <w:r w:rsidR="00DC6BFB" w:rsidRPr="00C86C60">
        <w:rPr>
          <w:rFonts w:ascii="Arial" w:hAnsi="Arial" w:cs="Arial"/>
          <w:b/>
          <w:bCs/>
          <w:lang w:eastAsia="ar-SA"/>
        </w:rPr>
        <w:t xml:space="preserve"> </w:t>
      </w:r>
      <w:r w:rsidRPr="00C86C60">
        <w:rPr>
          <w:rFonts w:ascii="Arial" w:hAnsi="Arial" w:cs="Arial"/>
          <w:b/>
          <w:bCs/>
          <w:lang w:eastAsia="ar-SA"/>
        </w:rPr>
        <w:t>2</w:t>
      </w:r>
      <w:r w:rsidRPr="00226325">
        <w:rPr>
          <w:rFonts w:ascii="Arial" w:hAnsi="Arial" w:cs="Arial"/>
          <w:b/>
          <w:bCs/>
          <w:lang w:eastAsia="ar-SA"/>
        </w:rPr>
        <w:t>02</w:t>
      </w:r>
      <w:r w:rsidR="00B17CD7">
        <w:rPr>
          <w:rFonts w:ascii="Arial" w:hAnsi="Arial" w:cs="Arial"/>
          <w:b/>
          <w:bCs/>
          <w:lang w:eastAsia="ar-SA"/>
        </w:rPr>
        <w:t>5</w:t>
      </w:r>
      <w:r w:rsidRPr="00226325">
        <w:rPr>
          <w:rFonts w:ascii="Arial" w:hAnsi="Arial" w:cs="Arial"/>
          <w:b/>
          <w:bCs/>
          <w:lang w:eastAsia="ar-SA"/>
        </w:rPr>
        <w:t xml:space="preserve"> roku </w:t>
      </w:r>
      <w:r w:rsidRPr="00226325">
        <w:rPr>
          <w:rFonts w:ascii="Arial" w:hAnsi="Arial" w:cs="Arial"/>
          <w:lang w:eastAsia="ar-SA"/>
        </w:rPr>
        <w:t>w formie:</w:t>
      </w:r>
    </w:p>
    <w:p w14:paraId="513DB64D" w14:textId="77777777" w:rsidR="00DC36EB" w:rsidRPr="00226325" w:rsidRDefault="00DC36EB" w:rsidP="00653BE0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787761F" w14:textId="77777777" w:rsidR="00DC36EB" w:rsidRPr="00226325" w:rsidRDefault="00DC36EB" w:rsidP="00653BE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2CB6E69" w14:textId="2EE0E1CE" w:rsidR="00DC36EB" w:rsidRPr="00226325" w:rsidRDefault="00DC36EB" w:rsidP="00653BE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314792" w:rsidRPr="000C65E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4157823E" w14:textId="4EE393C0" w:rsidR="00DC36EB" w:rsidRPr="00226325" w:rsidRDefault="00DC36EB" w:rsidP="00653BE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0" w:history="1">
        <w:r w:rsidR="00314792" w:rsidRPr="000C65E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552C6508" w14:textId="77777777" w:rsidR="00DC36EB" w:rsidRPr="00226325" w:rsidRDefault="00DC36EB" w:rsidP="00653BE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232CBBF3" w14:textId="77777777" w:rsidR="00DC36EB" w:rsidRPr="00226325" w:rsidRDefault="00DC36EB" w:rsidP="00653BE0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(liczy się moment wpływu oferty do RDOŚ w Rzeszowie).</w:t>
      </w:r>
    </w:p>
    <w:p w14:paraId="06331D2B" w14:textId="77777777" w:rsidR="00DC36EB" w:rsidRPr="00226325" w:rsidRDefault="00DC36EB" w:rsidP="00653BE0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71F29D76" w14:textId="77777777" w:rsidR="00DC36EB" w:rsidRPr="00226325" w:rsidRDefault="00DC36EB" w:rsidP="00653BE0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038FA378" w14:textId="77777777" w:rsidR="00DC36EB" w:rsidRPr="00226325" w:rsidRDefault="00DC36EB" w:rsidP="00653BE0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87EDFC7" w14:textId="77777777" w:rsidR="00DC36EB" w:rsidRPr="00226325" w:rsidRDefault="00DC36EB" w:rsidP="00653BE0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65B9D12" w14:textId="77777777" w:rsidR="00C907EA" w:rsidRDefault="00C907EA" w:rsidP="005A0AD3">
      <w:pPr>
        <w:suppressAutoHyphens/>
        <w:spacing w:after="0" w:line="360" w:lineRule="auto"/>
        <w:ind w:left="426"/>
        <w:jc w:val="both"/>
        <w:rPr>
          <w:rFonts w:ascii="Arial" w:hAnsi="Arial" w:cs="Arial"/>
          <w:lang w:eastAsia="ar-SA"/>
        </w:rPr>
      </w:pPr>
    </w:p>
    <w:p w14:paraId="1CFB9645" w14:textId="77777777" w:rsidR="00B17822" w:rsidRPr="005A0AD3" w:rsidRDefault="0094145D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AC0A16A" w14:textId="77777777" w:rsidR="00DC36EB" w:rsidRPr="00226325" w:rsidRDefault="0094145D" w:rsidP="00653BE0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4AFD633B" w14:textId="77777777" w:rsidR="0094145D" w:rsidRPr="00226325" w:rsidRDefault="0094145D" w:rsidP="00653BE0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75D4B4DC" w14:textId="40E4BBC1" w:rsidR="00BB7D55" w:rsidRPr="00226325" w:rsidRDefault="00BB7D55" w:rsidP="00653BE0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</w:t>
      </w:r>
      <w:r w:rsidR="00DC36EB" w:rsidRPr="00226325">
        <w:rPr>
          <w:rFonts w:ascii="Arial" w:hAnsi="Arial" w:cs="Arial"/>
          <w:lang w:eastAsia="ar-SA"/>
        </w:rPr>
        <w:t xml:space="preserve">Panią </w:t>
      </w:r>
      <w:r w:rsidR="00DA20DD">
        <w:rPr>
          <w:rFonts w:ascii="Arial" w:hAnsi="Arial" w:cs="Arial"/>
          <w:lang w:eastAsia="ar-SA"/>
        </w:rPr>
        <w:t>Lidię Bułatek</w:t>
      </w:r>
      <w:r w:rsidR="00DC36EB" w:rsidRPr="00226325">
        <w:rPr>
          <w:rFonts w:ascii="Arial" w:hAnsi="Arial" w:cs="Arial"/>
          <w:lang w:eastAsia="ar-SA"/>
        </w:rPr>
        <w:t xml:space="preserve">, tel. 17 785 00 44 wew. 221, e-mail: </w:t>
      </w:r>
      <w:hyperlink r:id="rId11" w:history="1">
        <w:r w:rsidR="00314792" w:rsidRPr="000C65E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99042F">
        <w:rPr>
          <w:rFonts w:ascii="Arial" w:hAnsi="Arial" w:cs="Arial"/>
          <w:lang w:eastAsia="ar-SA"/>
        </w:rPr>
        <w:t>,</w:t>
      </w:r>
    </w:p>
    <w:p w14:paraId="7C2B415F" w14:textId="0D5922AB" w:rsidR="00910A43" w:rsidRPr="00226325" w:rsidRDefault="00BB7D55" w:rsidP="00653BE0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</w:t>
      </w:r>
      <w:r w:rsidR="00931AF3" w:rsidRPr="00226325">
        <w:rPr>
          <w:rFonts w:ascii="Arial" w:hAnsi="Arial" w:cs="Arial"/>
          <w:lang w:eastAsia="ar-SA"/>
        </w:rPr>
        <w:t xml:space="preserve"> Pan</w:t>
      </w:r>
      <w:r w:rsidR="006D4A21">
        <w:rPr>
          <w:rFonts w:ascii="Arial" w:hAnsi="Arial" w:cs="Arial"/>
          <w:lang w:eastAsia="ar-SA"/>
        </w:rPr>
        <w:t>a</w:t>
      </w:r>
      <w:r w:rsidR="00931AF3" w:rsidRPr="00226325">
        <w:rPr>
          <w:rFonts w:ascii="Arial" w:hAnsi="Arial" w:cs="Arial"/>
          <w:lang w:eastAsia="ar-SA"/>
        </w:rPr>
        <w:t xml:space="preserve"> </w:t>
      </w:r>
      <w:r w:rsidR="00416A8D">
        <w:rPr>
          <w:rFonts w:ascii="Arial" w:hAnsi="Arial" w:cs="Arial"/>
          <w:lang w:eastAsia="ar-SA"/>
        </w:rPr>
        <w:t>Ryszard</w:t>
      </w:r>
      <w:r w:rsidR="006D4A21">
        <w:rPr>
          <w:rFonts w:ascii="Arial" w:hAnsi="Arial" w:cs="Arial"/>
          <w:lang w:eastAsia="ar-SA"/>
        </w:rPr>
        <w:t>a</w:t>
      </w:r>
      <w:r w:rsidR="00416A8D">
        <w:rPr>
          <w:rFonts w:ascii="Arial" w:hAnsi="Arial" w:cs="Arial"/>
          <w:lang w:eastAsia="ar-SA"/>
        </w:rPr>
        <w:t xml:space="preserve"> Szczepański</w:t>
      </w:r>
      <w:r w:rsidR="006D4A21">
        <w:rPr>
          <w:rFonts w:ascii="Arial" w:hAnsi="Arial" w:cs="Arial"/>
          <w:lang w:eastAsia="ar-SA"/>
        </w:rPr>
        <w:t>ego</w:t>
      </w:r>
      <w:r w:rsidR="00DC36EB" w:rsidRPr="00226325">
        <w:rPr>
          <w:rFonts w:ascii="Arial" w:hAnsi="Arial" w:cs="Arial"/>
          <w:lang w:eastAsia="ar-SA"/>
        </w:rPr>
        <w:t>,</w:t>
      </w:r>
      <w:r w:rsidR="00931AF3" w:rsidRPr="00226325">
        <w:rPr>
          <w:rFonts w:ascii="Arial" w:hAnsi="Arial" w:cs="Arial"/>
          <w:lang w:eastAsia="ar-SA"/>
        </w:rPr>
        <w:t xml:space="preserve"> tel. </w:t>
      </w:r>
      <w:r w:rsidR="00416A8D">
        <w:rPr>
          <w:rFonts w:ascii="Arial" w:hAnsi="Arial" w:cs="Arial"/>
        </w:rPr>
        <w:t>505 006 155</w:t>
      </w:r>
      <w:r w:rsidR="00C907EA" w:rsidRPr="00226325">
        <w:rPr>
          <w:rFonts w:ascii="Arial" w:hAnsi="Arial" w:cs="Arial"/>
        </w:rPr>
        <w:t>.</w:t>
      </w:r>
    </w:p>
    <w:p w14:paraId="2277D79E" w14:textId="77777777" w:rsidR="00091193" w:rsidRPr="00942438" w:rsidRDefault="00091193" w:rsidP="005A0AD3">
      <w:pPr>
        <w:pStyle w:val="Nagwek2"/>
        <w:spacing w:before="0" w:after="0" w:line="360" w:lineRule="auto"/>
        <w:jc w:val="both"/>
        <w:rPr>
          <w:rFonts w:ascii="Arial" w:hAnsi="Arial" w:cs="Arial"/>
          <w:sz w:val="26"/>
          <w:szCs w:val="26"/>
          <w:lang w:eastAsia="ar-SA"/>
        </w:rPr>
      </w:pPr>
    </w:p>
    <w:p w14:paraId="6A9796D9" w14:textId="77777777" w:rsidR="00B17822" w:rsidRPr="005A0AD3" w:rsidRDefault="0083576D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5482E37D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3C5E1863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00DA6FFA" w14:textId="77777777" w:rsidR="00DC36EB" w:rsidRPr="00226325" w:rsidRDefault="00DC36EB" w:rsidP="00653BE0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57066D69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2CA039B3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36EF2A00" w14:textId="77777777" w:rsidR="00DE6331" w:rsidRPr="00226325" w:rsidRDefault="00DE6331" w:rsidP="00DE633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>
        <w:rPr>
          <w:rFonts w:ascii="Arial" w:eastAsia="Times New Roman" w:hAnsi="Arial" w:cs="Arial"/>
          <w:lang w:eastAsia="pl-PL"/>
        </w:rPr>
        <w:t>2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102B1E2A" w14:textId="77777777" w:rsidR="00DE6331" w:rsidRPr="005A0AD3" w:rsidRDefault="00DE6331" w:rsidP="00DE633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w ust. 5 i 6 powoduje odrzucenie oferty przez Zamawiającego.</w:t>
      </w:r>
    </w:p>
    <w:p w14:paraId="375A6F50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236D1CCB" w14:textId="77777777" w:rsidR="00DC36EB" w:rsidRPr="00226325" w:rsidRDefault="00DC36EB" w:rsidP="00653BE0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2BF64B39" w14:textId="77777777" w:rsidR="00DC36EB" w:rsidRPr="00226325" w:rsidRDefault="00DC36EB" w:rsidP="00653BE0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22B09B62" w14:textId="77777777" w:rsidR="00DC36EB" w:rsidRPr="00226325" w:rsidRDefault="00DC36EB" w:rsidP="00653BE0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6C45B1A0" w14:textId="77777777" w:rsidR="00DC36EB" w:rsidRPr="00226325" w:rsidRDefault="00DC36EB" w:rsidP="00653BE0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48BC3BB7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784BA73B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095B74C7" w14:textId="77777777" w:rsidR="00DC36EB" w:rsidRPr="00226325" w:rsidRDefault="00DC36EB" w:rsidP="00653BE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149BB0F7" w14:textId="77777777" w:rsidR="00DC36EB" w:rsidRPr="00226325" w:rsidRDefault="00DC36EB" w:rsidP="00653BE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33E0AFD3" w14:textId="77777777" w:rsidR="00DC36EB" w:rsidRPr="00226325" w:rsidRDefault="00DC36EB" w:rsidP="00653BE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4DC5FF0E" w14:textId="77777777" w:rsidR="00DC36EB" w:rsidRPr="00226325" w:rsidRDefault="00DC36EB" w:rsidP="00653BE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3FD687EA" w14:textId="0CB17444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Zamawiający unieważnia postępowanie w </w:t>
      </w:r>
      <w:r w:rsidR="00DE6331" w:rsidRPr="00226325">
        <w:rPr>
          <w:rFonts w:ascii="Arial" w:hAnsi="Arial" w:cs="Arial"/>
        </w:rPr>
        <w:t>przypadku,</w:t>
      </w:r>
      <w:r w:rsidRPr="00226325">
        <w:rPr>
          <w:rFonts w:ascii="Arial" w:hAnsi="Arial" w:cs="Arial"/>
        </w:rPr>
        <w:t xml:space="preserve"> gdy:</w:t>
      </w:r>
    </w:p>
    <w:p w14:paraId="2428EEF5" w14:textId="77777777" w:rsidR="00DC36EB" w:rsidRPr="00226325" w:rsidRDefault="00DC36EB" w:rsidP="00653BE0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5163E367" w14:textId="77777777" w:rsidR="00DC36EB" w:rsidRPr="00226325" w:rsidRDefault="00DC36EB" w:rsidP="00653BE0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0017BB51" w14:textId="77777777" w:rsidR="00DC36EB" w:rsidRPr="00226325" w:rsidRDefault="00DC36EB" w:rsidP="00653BE0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2979BE30" w14:textId="77777777" w:rsidR="00DC36EB" w:rsidRPr="00226325" w:rsidRDefault="00DC36EB" w:rsidP="00653BE0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wadą.</w:t>
      </w:r>
    </w:p>
    <w:p w14:paraId="3E81EDEA" w14:textId="77777777" w:rsidR="00DC36EB" w:rsidRPr="00226325" w:rsidRDefault="00DC36EB" w:rsidP="00653BE0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1990ED25" w14:textId="77777777" w:rsidR="005A0AD3" w:rsidRDefault="008E5233" w:rsidP="00653BE0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Polisa ubezpieczeniowa będzie stanowić potwierdzenie zawarcia umowy ubezpieczenia.</w:t>
      </w:r>
    </w:p>
    <w:p w14:paraId="67E674B0" w14:textId="2E49BBA5" w:rsidR="005A0AD3" w:rsidRPr="008E3B03" w:rsidRDefault="005A0AD3" w:rsidP="00653BE0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</w:t>
      </w:r>
      <w:r>
        <w:rPr>
          <w:rFonts w:ascii="Arial" w:eastAsia="Times New Roman" w:hAnsi="Arial" w:cs="Arial"/>
          <w:lang w:eastAsia="ar-SA"/>
        </w:rPr>
        <w:t>/polisy</w:t>
      </w:r>
      <w:r w:rsidRPr="005A0AD3">
        <w:rPr>
          <w:rFonts w:ascii="Arial" w:eastAsia="Times New Roman" w:hAnsi="Arial" w:cs="Arial"/>
          <w:lang w:eastAsia="ar-SA"/>
        </w:rPr>
        <w:t xml:space="preserve"> w sprawie zamówienia publicznego Zamawiający może dokonać </w:t>
      </w:r>
      <w:r w:rsidRPr="005A0AD3">
        <w:rPr>
          <w:rFonts w:ascii="Arial" w:eastAsia="Times New Roman" w:hAnsi="Arial" w:cs="Arial"/>
          <w:lang w:eastAsia="ar-SA"/>
        </w:rPr>
        <w:lastRenderedPageBreak/>
        <w:t>ponownego badania i oceny ofert spośród ofert pozostałych w postępowaniu Wykonawców oraz wybrać najkorzystniejszą ofertę albo unieważnić postępowanie.</w:t>
      </w:r>
    </w:p>
    <w:p w14:paraId="51582A6D" w14:textId="675E62A6" w:rsidR="008E3B03" w:rsidRPr="00B019E3" w:rsidRDefault="008E3B03" w:rsidP="008E3B03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>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B17CD7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 xml:space="preserve"> r. poz. </w:t>
      </w:r>
      <w:r w:rsidR="003B60B2">
        <w:rPr>
          <w:rFonts w:ascii="Arial" w:hAnsi="Arial" w:cs="Arial"/>
        </w:rPr>
        <w:t>5</w:t>
      </w:r>
      <w:r w:rsidR="00B17CD7">
        <w:rPr>
          <w:rFonts w:ascii="Arial" w:hAnsi="Arial" w:cs="Arial"/>
        </w:rPr>
        <w:t>14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3E607E2D" w14:textId="16D8F5A5" w:rsidR="008E3B03" w:rsidRPr="00B019E3" w:rsidRDefault="008E3B03" w:rsidP="008E3B03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L 134 z 20.05.2006  str. 1 z późn.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 str. 6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16D55160" w14:textId="387F91CE" w:rsidR="008E3B03" w:rsidRPr="00B019E3" w:rsidRDefault="008E3B03" w:rsidP="008E3B0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B17CD7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 xml:space="preserve"> r. p</w:t>
      </w:r>
      <w:r w:rsidR="00392EB3">
        <w:rPr>
          <w:rFonts w:ascii="Arial" w:hAnsi="Arial" w:cs="Arial"/>
        </w:rPr>
        <w:t xml:space="preserve">oz. </w:t>
      </w:r>
      <w:r w:rsidR="00B17CD7">
        <w:rPr>
          <w:rFonts w:ascii="Arial" w:hAnsi="Arial" w:cs="Arial"/>
        </w:rPr>
        <w:t>644</w:t>
      </w:r>
      <w:r w:rsidRPr="00B019E3">
        <w:rPr>
          <w:rFonts w:ascii="Arial" w:hAnsi="Arial" w:cs="Arial"/>
        </w:rPr>
        <w:t xml:space="preserve">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DA20DD">
        <w:rPr>
          <w:rFonts w:ascii="Arial" w:hAnsi="Arial" w:cs="Arial"/>
        </w:rPr>
        <w:br/>
      </w:r>
      <w:r w:rsidRPr="00B019E3">
        <w:rPr>
          <w:rFonts w:ascii="Arial" w:hAnsi="Arial" w:cs="Arial"/>
        </w:rPr>
        <w:t>o zastosowaniu środka, o którym mowa w art. 1 pkt 3 ustawy;</w:t>
      </w:r>
    </w:p>
    <w:p w14:paraId="109F9F3A" w14:textId="78BEFA37" w:rsidR="008E3B03" w:rsidRPr="00B019E3" w:rsidRDefault="008E3B03" w:rsidP="008E3B0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</w:t>
      </w:r>
      <w:r w:rsidR="00DA20DD">
        <w:rPr>
          <w:rFonts w:ascii="Arial" w:hAnsi="Arial" w:cs="Arial"/>
        </w:rPr>
        <w:t>23</w:t>
      </w:r>
      <w:r w:rsidRPr="00B019E3">
        <w:rPr>
          <w:rFonts w:ascii="Arial" w:hAnsi="Arial" w:cs="Arial"/>
        </w:rPr>
        <w:t xml:space="preserve"> r. poz. </w:t>
      </w:r>
      <w:r w:rsidR="00DA20DD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6AC3542" w14:textId="789C33D9" w:rsidR="008E3B03" w:rsidRPr="00B019E3" w:rsidRDefault="008E3B03" w:rsidP="008E3B0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  Wykluczenie następuje na okres trwania okoliczności określonych w ust. 1</w:t>
      </w:r>
      <w:r w:rsidR="003B785E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>.</w:t>
      </w:r>
    </w:p>
    <w:p w14:paraId="0F177263" w14:textId="4D950788" w:rsidR="005A0AD3" w:rsidRPr="008E3B03" w:rsidRDefault="008E3B03" w:rsidP="003B785E">
      <w:pPr>
        <w:pStyle w:val="Akapitzlist"/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B019E3">
        <w:rPr>
          <w:rFonts w:ascii="Arial" w:hAnsi="Arial" w:cs="Arial"/>
        </w:rPr>
        <w:t>.  W przypadku Wykonawcy wykluczonego na podstawie ust. 1</w:t>
      </w:r>
      <w:r w:rsidR="003B785E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>, Zamawiający odrzuca ofertę takiego Wykonawcy.</w:t>
      </w:r>
    </w:p>
    <w:p w14:paraId="118BE967" w14:textId="77777777" w:rsidR="0083576D" w:rsidRPr="005A0AD3" w:rsidRDefault="00CD59DD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3F85D90D" w14:textId="3405FC1E" w:rsidR="00DC36EB" w:rsidRDefault="00DC36EB" w:rsidP="00653BE0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="00653BE0" w:rsidRPr="00563BC0">
          <w:rPr>
            <w:rFonts w:ascii="Arial" w:hAnsi="Arial" w:cs="Arial"/>
            <w:color w:val="0000FF"/>
            <w:u w:val="single"/>
          </w:rPr>
          <w:t>https://www.gov.pl/web/rdos-rzeszow/system-</w:t>
        </w:r>
        <w:r w:rsidR="00653BE0" w:rsidRPr="00563BC0">
          <w:rPr>
            <w:rFonts w:ascii="Arial" w:hAnsi="Arial" w:cs="Arial"/>
            <w:color w:val="0000FF"/>
            <w:u w:val="single"/>
          </w:rPr>
          <w:lastRenderedPageBreak/>
          <w:t>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008682E" w14:textId="7943F9EC" w:rsidR="00B17CD7" w:rsidRPr="00B17CD7" w:rsidRDefault="00B17CD7" w:rsidP="00B17CD7">
      <w:pPr>
        <w:numPr>
          <w:ilvl w:val="0"/>
          <w:numId w:val="14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informuje,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3" w:history="1">
        <w:r w:rsidRPr="00FB1167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 w:rsidRPr="00FB1167">
        <w:rPr>
          <w:rStyle w:val="Hipercze"/>
          <w:rFonts w:ascii="Arial" w:hAnsi="Arial" w:cs="Arial"/>
          <w:lang w:eastAsia="pl-PL"/>
        </w:rPr>
        <w:t>.</w:t>
      </w:r>
    </w:p>
    <w:p w14:paraId="0CE4B040" w14:textId="77777777" w:rsidR="00DC36EB" w:rsidRPr="00226325" w:rsidRDefault="00DC36EB" w:rsidP="00653BE0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10194C1C" w14:textId="23D54140" w:rsidR="00416A8D" w:rsidRPr="00416A8D" w:rsidRDefault="00DC36EB" w:rsidP="00653BE0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4FA4B28" w14:textId="77777777" w:rsidR="00DC36EB" w:rsidRPr="00226325" w:rsidRDefault="00DC36EB" w:rsidP="00653BE0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zapozna się z informacją dotyczącą przetwarzania danych osobowych stanowiącą załącznik nr 3 do zapytania ofertowego.</w:t>
      </w:r>
    </w:p>
    <w:p w14:paraId="31220996" w14:textId="77777777" w:rsidR="00C403E2" w:rsidRPr="00226325" w:rsidRDefault="00C403E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1D680FC" w14:textId="77777777" w:rsidR="00B745D1" w:rsidRPr="00226325" w:rsidRDefault="00F63EC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1D1EED96" w14:textId="7CFC9EAA" w:rsidR="00F63EC2" w:rsidRPr="00226325" w:rsidRDefault="00F63EC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653BE0" w:rsidRPr="00226325">
        <w:rPr>
          <w:rFonts w:ascii="Arial" w:hAnsi="Arial" w:cs="Arial"/>
          <w:lang w:eastAsia="ar-SA"/>
        </w:rPr>
        <w:t>Szczegółowy opis przedmiotu zamówienia</w:t>
      </w:r>
    </w:p>
    <w:p w14:paraId="468D4326" w14:textId="2170BC83" w:rsidR="00087258" w:rsidRPr="00226325" w:rsidRDefault="00737603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653BE0" w:rsidRPr="00226325">
        <w:rPr>
          <w:rFonts w:ascii="Arial" w:hAnsi="Arial" w:cs="Arial"/>
          <w:lang w:eastAsia="ar-SA"/>
        </w:rPr>
        <w:t xml:space="preserve">Formularz oferty </w:t>
      </w:r>
    </w:p>
    <w:p w14:paraId="3455E75D" w14:textId="2F93AAAD" w:rsidR="00737603" w:rsidRDefault="00673B7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3 </w:t>
      </w:r>
      <w:r w:rsidR="00416A8D" w:rsidRPr="00226325">
        <w:rPr>
          <w:rFonts w:ascii="Arial" w:hAnsi="Arial" w:cs="Arial"/>
          <w:lang w:eastAsia="ar-SA"/>
        </w:rPr>
        <w:t>–</w:t>
      </w:r>
      <w:r w:rsidRPr="00226325">
        <w:rPr>
          <w:rFonts w:ascii="Arial" w:hAnsi="Arial" w:cs="Arial"/>
          <w:lang w:eastAsia="ar-SA"/>
        </w:rPr>
        <w:t xml:space="preserve"> </w:t>
      </w:r>
      <w:r w:rsidR="00737603" w:rsidRPr="00226325">
        <w:rPr>
          <w:rFonts w:ascii="Arial" w:hAnsi="Arial" w:cs="Arial"/>
          <w:lang w:eastAsia="ar-SA"/>
        </w:rPr>
        <w:t>Informacja dot. przetwarzania danych osobowych</w:t>
      </w:r>
    </w:p>
    <w:p w14:paraId="4F077D4C" w14:textId="5803B9A8" w:rsidR="006D4A21" w:rsidRDefault="006D4A2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685C7635" w14:textId="77777777" w:rsidR="00B523B2" w:rsidRDefault="00B523B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49D4FD15" w14:textId="77777777" w:rsidR="00B523B2" w:rsidRPr="00226325" w:rsidRDefault="00B523B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4EB24D99" w14:textId="77777777" w:rsidR="004C7451" w:rsidRDefault="004C7451" w:rsidP="00B523B2">
      <w:pPr>
        <w:suppressAutoHyphens/>
        <w:spacing w:after="0" w:line="360" w:lineRule="auto"/>
        <w:jc w:val="center"/>
        <w:rPr>
          <w:rFonts w:ascii="Arial" w:hAnsi="Arial" w:cs="Arial"/>
          <w:lang w:eastAsia="ar-SA"/>
        </w:rPr>
      </w:pPr>
    </w:p>
    <w:p w14:paraId="7FF377F5" w14:textId="77777777" w:rsidR="00944263" w:rsidRPr="000928A8" w:rsidRDefault="00944263" w:rsidP="00944263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lang w:eastAsia="ar-SA"/>
        </w:rPr>
        <w:tab/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3A4DF055" w14:textId="77777777" w:rsidR="00944263" w:rsidRPr="000928A8" w:rsidRDefault="00944263" w:rsidP="00944263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B09D04F" w14:textId="77777777" w:rsidR="00944263" w:rsidRDefault="00944263" w:rsidP="00944263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28941F7" w14:textId="77777777" w:rsidR="00944263" w:rsidRPr="000928A8" w:rsidRDefault="00944263" w:rsidP="00944263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36B50209" w14:textId="06B45D5A" w:rsidR="00DA2CFD" w:rsidRPr="000C08AD" w:rsidRDefault="00DA2CFD" w:rsidP="00944263">
      <w:pPr>
        <w:tabs>
          <w:tab w:val="left" w:pos="3000"/>
        </w:tabs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2957BAA7" w14:textId="618A68DD" w:rsidR="00F35078" w:rsidRPr="000C08AD" w:rsidRDefault="00F35078" w:rsidP="0071278B">
      <w:pPr>
        <w:spacing w:after="0"/>
        <w:ind w:left="3969" w:firstLine="3533"/>
        <w:jc w:val="center"/>
        <w:rPr>
          <w:rFonts w:ascii="Arial" w:hAnsi="Arial" w:cs="Arial"/>
          <w:b/>
          <w:sz w:val="18"/>
          <w:szCs w:val="18"/>
        </w:rPr>
      </w:pPr>
    </w:p>
    <w:sectPr w:rsidR="00F35078" w:rsidRPr="000C08AD" w:rsidSect="00425F8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E8CE" w14:textId="77777777" w:rsidR="00904D46" w:rsidRDefault="00904D46" w:rsidP="000F38F9">
      <w:pPr>
        <w:spacing w:after="0" w:line="240" w:lineRule="auto"/>
      </w:pPr>
      <w:r>
        <w:separator/>
      </w:r>
    </w:p>
  </w:endnote>
  <w:endnote w:type="continuationSeparator" w:id="0">
    <w:p w14:paraId="64DE3187" w14:textId="77777777" w:rsidR="00904D46" w:rsidRDefault="00904D4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4280" w14:textId="77777777" w:rsidR="00600F16" w:rsidRDefault="00600F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35E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035C5270" w14:textId="77777777" w:rsidR="00960AF2" w:rsidRDefault="00960AF2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ACE5" w14:textId="3B7E74D0" w:rsidR="00960AF2" w:rsidRPr="00425F85" w:rsidRDefault="00600F1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D541BC3" wp14:editId="03E94905">
          <wp:extent cx="5760720" cy="989965"/>
          <wp:effectExtent l="0" t="0" r="0" b="635"/>
          <wp:docPr id="2101748685" name="Obraz 1" descr="Logoty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4932" w14:textId="77777777" w:rsidR="00904D46" w:rsidRDefault="00904D46" w:rsidP="000F38F9">
      <w:pPr>
        <w:spacing w:after="0" w:line="240" w:lineRule="auto"/>
      </w:pPr>
      <w:r>
        <w:separator/>
      </w:r>
    </w:p>
  </w:footnote>
  <w:footnote w:type="continuationSeparator" w:id="0">
    <w:p w14:paraId="40CD4730" w14:textId="77777777" w:rsidR="00904D46" w:rsidRDefault="00904D4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1186" w14:textId="77777777" w:rsidR="00600F16" w:rsidRDefault="00600F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592C" w14:textId="77777777" w:rsidR="00960AF2" w:rsidRDefault="00960AF2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34F2" w14:textId="2D6A3861" w:rsidR="00960AF2" w:rsidRDefault="005876F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0109C9B" wp14:editId="758F1DAA">
          <wp:extent cx="4907280" cy="937260"/>
          <wp:effectExtent l="0" t="0" r="0" b="0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8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45749430">
    <w:abstractNumId w:val="17"/>
  </w:num>
  <w:num w:numId="2" w16cid:durableId="1965112671">
    <w:abstractNumId w:val="1"/>
  </w:num>
  <w:num w:numId="3" w16cid:durableId="2071423055">
    <w:abstractNumId w:val="4"/>
  </w:num>
  <w:num w:numId="4" w16cid:durableId="1302730968">
    <w:abstractNumId w:val="15"/>
  </w:num>
  <w:num w:numId="5" w16cid:durableId="824778307">
    <w:abstractNumId w:val="16"/>
    <w:lvlOverride w:ilvl="0">
      <w:startOverride w:val="1"/>
    </w:lvlOverride>
  </w:num>
  <w:num w:numId="6" w16cid:durableId="446780600">
    <w:abstractNumId w:val="3"/>
  </w:num>
  <w:num w:numId="7" w16cid:durableId="1235431909">
    <w:abstractNumId w:val="16"/>
  </w:num>
  <w:num w:numId="8" w16cid:durableId="1391230178">
    <w:abstractNumId w:val="7"/>
  </w:num>
  <w:num w:numId="9" w16cid:durableId="824711124">
    <w:abstractNumId w:val="9"/>
  </w:num>
  <w:num w:numId="10" w16cid:durableId="467476865">
    <w:abstractNumId w:val="6"/>
  </w:num>
  <w:num w:numId="11" w16cid:durableId="1780418397">
    <w:abstractNumId w:val="5"/>
  </w:num>
  <w:num w:numId="12" w16cid:durableId="1416244149">
    <w:abstractNumId w:val="21"/>
  </w:num>
  <w:num w:numId="13" w16cid:durableId="1942302233">
    <w:abstractNumId w:val="14"/>
  </w:num>
  <w:num w:numId="14" w16cid:durableId="382100384">
    <w:abstractNumId w:val="12"/>
  </w:num>
  <w:num w:numId="15" w16cid:durableId="1842310343">
    <w:abstractNumId w:val="10"/>
  </w:num>
  <w:num w:numId="16" w16cid:durableId="1993756469">
    <w:abstractNumId w:val="13"/>
  </w:num>
  <w:num w:numId="17" w16cid:durableId="1657805584">
    <w:abstractNumId w:val="11"/>
  </w:num>
  <w:num w:numId="18" w16cid:durableId="1372144612">
    <w:abstractNumId w:val="19"/>
  </w:num>
  <w:num w:numId="19" w16cid:durableId="82185942">
    <w:abstractNumId w:val="18"/>
  </w:num>
  <w:num w:numId="20" w16cid:durableId="2009938378">
    <w:abstractNumId w:val="20"/>
  </w:num>
  <w:num w:numId="21" w16cid:durableId="6568717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14F19"/>
    <w:rsid w:val="00033685"/>
    <w:rsid w:val="00037C21"/>
    <w:rsid w:val="00042DFD"/>
    <w:rsid w:val="000470E4"/>
    <w:rsid w:val="00061995"/>
    <w:rsid w:val="00070929"/>
    <w:rsid w:val="00072914"/>
    <w:rsid w:val="000751C1"/>
    <w:rsid w:val="0008483C"/>
    <w:rsid w:val="00087258"/>
    <w:rsid w:val="00087B31"/>
    <w:rsid w:val="00091193"/>
    <w:rsid w:val="000971D2"/>
    <w:rsid w:val="000A0EC4"/>
    <w:rsid w:val="000B519E"/>
    <w:rsid w:val="000C0219"/>
    <w:rsid w:val="000C08AD"/>
    <w:rsid w:val="000C172D"/>
    <w:rsid w:val="000C2A2B"/>
    <w:rsid w:val="000D1D93"/>
    <w:rsid w:val="000D4389"/>
    <w:rsid w:val="000E041C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52CA5"/>
    <w:rsid w:val="0015498E"/>
    <w:rsid w:val="0016542D"/>
    <w:rsid w:val="00165E4B"/>
    <w:rsid w:val="00175D69"/>
    <w:rsid w:val="001766D0"/>
    <w:rsid w:val="00181113"/>
    <w:rsid w:val="001813DA"/>
    <w:rsid w:val="0018518E"/>
    <w:rsid w:val="0019743F"/>
    <w:rsid w:val="00197866"/>
    <w:rsid w:val="001A12FD"/>
    <w:rsid w:val="001A5461"/>
    <w:rsid w:val="001A5B83"/>
    <w:rsid w:val="001A7A66"/>
    <w:rsid w:val="001B6C89"/>
    <w:rsid w:val="001C6367"/>
    <w:rsid w:val="001D587B"/>
    <w:rsid w:val="001D786D"/>
    <w:rsid w:val="001E0877"/>
    <w:rsid w:val="001E5D3D"/>
    <w:rsid w:val="001F13E3"/>
    <w:rsid w:val="001F489F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47A1"/>
    <w:rsid w:val="00236C10"/>
    <w:rsid w:val="00243F36"/>
    <w:rsid w:val="0024534D"/>
    <w:rsid w:val="0025275E"/>
    <w:rsid w:val="002665A3"/>
    <w:rsid w:val="00280E79"/>
    <w:rsid w:val="002905B5"/>
    <w:rsid w:val="00290B34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E195E"/>
    <w:rsid w:val="002E2DAE"/>
    <w:rsid w:val="002F3587"/>
    <w:rsid w:val="0031117F"/>
    <w:rsid w:val="00311BAA"/>
    <w:rsid w:val="00314792"/>
    <w:rsid w:val="003149CE"/>
    <w:rsid w:val="00324DFF"/>
    <w:rsid w:val="003260E1"/>
    <w:rsid w:val="00330F33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454E"/>
    <w:rsid w:val="003677B0"/>
    <w:rsid w:val="003714E9"/>
    <w:rsid w:val="00383FDD"/>
    <w:rsid w:val="00390E4A"/>
    <w:rsid w:val="00392EB3"/>
    <w:rsid w:val="00393829"/>
    <w:rsid w:val="0039484B"/>
    <w:rsid w:val="00396F31"/>
    <w:rsid w:val="003A1BEC"/>
    <w:rsid w:val="003A377D"/>
    <w:rsid w:val="003A3C07"/>
    <w:rsid w:val="003A5D72"/>
    <w:rsid w:val="003A60F9"/>
    <w:rsid w:val="003B2B29"/>
    <w:rsid w:val="003B53EB"/>
    <w:rsid w:val="003B60B2"/>
    <w:rsid w:val="003B6854"/>
    <w:rsid w:val="003B785E"/>
    <w:rsid w:val="003C009A"/>
    <w:rsid w:val="003D22EB"/>
    <w:rsid w:val="003D2F0F"/>
    <w:rsid w:val="003F0ACF"/>
    <w:rsid w:val="003F14C8"/>
    <w:rsid w:val="00400FF6"/>
    <w:rsid w:val="00403238"/>
    <w:rsid w:val="00411D8F"/>
    <w:rsid w:val="00416A8D"/>
    <w:rsid w:val="00417F5F"/>
    <w:rsid w:val="004200CE"/>
    <w:rsid w:val="00425F85"/>
    <w:rsid w:val="00437625"/>
    <w:rsid w:val="00437DDD"/>
    <w:rsid w:val="0045300B"/>
    <w:rsid w:val="00453DED"/>
    <w:rsid w:val="00473B59"/>
    <w:rsid w:val="00475DEF"/>
    <w:rsid w:val="00475ED8"/>
    <w:rsid w:val="00476E20"/>
    <w:rsid w:val="00477301"/>
    <w:rsid w:val="00487C74"/>
    <w:rsid w:val="00490C43"/>
    <w:rsid w:val="00491775"/>
    <w:rsid w:val="004922F6"/>
    <w:rsid w:val="004959AC"/>
    <w:rsid w:val="004961C1"/>
    <w:rsid w:val="004A1577"/>
    <w:rsid w:val="004A2F36"/>
    <w:rsid w:val="004A3C1D"/>
    <w:rsid w:val="004A6B1D"/>
    <w:rsid w:val="004B6FC1"/>
    <w:rsid w:val="004C1079"/>
    <w:rsid w:val="004C7451"/>
    <w:rsid w:val="004C74FC"/>
    <w:rsid w:val="004D7DDE"/>
    <w:rsid w:val="004E2442"/>
    <w:rsid w:val="004E388E"/>
    <w:rsid w:val="004E5A6D"/>
    <w:rsid w:val="004F7A1A"/>
    <w:rsid w:val="005021C7"/>
    <w:rsid w:val="00506A37"/>
    <w:rsid w:val="00516626"/>
    <w:rsid w:val="00522C1A"/>
    <w:rsid w:val="00523EEF"/>
    <w:rsid w:val="00524A81"/>
    <w:rsid w:val="0053079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6F9"/>
    <w:rsid w:val="00587F4D"/>
    <w:rsid w:val="00593F15"/>
    <w:rsid w:val="005A0AD3"/>
    <w:rsid w:val="005A347B"/>
    <w:rsid w:val="005A596F"/>
    <w:rsid w:val="005B1CF7"/>
    <w:rsid w:val="005C7609"/>
    <w:rsid w:val="005D0C5C"/>
    <w:rsid w:val="005D4167"/>
    <w:rsid w:val="005E1CC4"/>
    <w:rsid w:val="005E35E7"/>
    <w:rsid w:val="005E713C"/>
    <w:rsid w:val="005F3C95"/>
    <w:rsid w:val="005F4F3B"/>
    <w:rsid w:val="005F7CFE"/>
    <w:rsid w:val="00600DF3"/>
    <w:rsid w:val="00600F16"/>
    <w:rsid w:val="006111D8"/>
    <w:rsid w:val="0062060B"/>
    <w:rsid w:val="0062316B"/>
    <w:rsid w:val="00626F39"/>
    <w:rsid w:val="00631D33"/>
    <w:rsid w:val="00633F2F"/>
    <w:rsid w:val="006353E7"/>
    <w:rsid w:val="00636DEA"/>
    <w:rsid w:val="00636F3C"/>
    <w:rsid w:val="00650CAD"/>
    <w:rsid w:val="00652EBF"/>
    <w:rsid w:val="00653BE0"/>
    <w:rsid w:val="00654F41"/>
    <w:rsid w:val="00656996"/>
    <w:rsid w:val="00661A1F"/>
    <w:rsid w:val="00661A57"/>
    <w:rsid w:val="00664B54"/>
    <w:rsid w:val="00665D43"/>
    <w:rsid w:val="00672FC0"/>
    <w:rsid w:val="00673B71"/>
    <w:rsid w:val="00675133"/>
    <w:rsid w:val="0067700B"/>
    <w:rsid w:val="0069262E"/>
    <w:rsid w:val="006A4924"/>
    <w:rsid w:val="006A6AB1"/>
    <w:rsid w:val="006A6EE6"/>
    <w:rsid w:val="006B0453"/>
    <w:rsid w:val="006B1C94"/>
    <w:rsid w:val="006B32C5"/>
    <w:rsid w:val="006B5A1D"/>
    <w:rsid w:val="006C1C32"/>
    <w:rsid w:val="006D1F03"/>
    <w:rsid w:val="006D20C5"/>
    <w:rsid w:val="006D3CAF"/>
    <w:rsid w:val="006D4A21"/>
    <w:rsid w:val="006D5D48"/>
    <w:rsid w:val="006E09DB"/>
    <w:rsid w:val="006E40BE"/>
    <w:rsid w:val="006F61EF"/>
    <w:rsid w:val="00700C6B"/>
    <w:rsid w:val="00705BE9"/>
    <w:rsid w:val="00705E77"/>
    <w:rsid w:val="007077D9"/>
    <w:rsid w:val="00710828"/>
    <w:rsid w:val="00711757"/>
    <w:rsid w:val="00712349"/>
    <w:rsid w:val="0071278B"/>
    <w:rsid w:val="00721AE7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81208"/>
    <w:rsid w:val="007876CB"/>
    <w:rsid w:val="007A7320"/>
    <w:rsid w:val="007A7EBB"/>
    <w:rsid w:val="007B1BE5"/>
    <w:rsid w:val="007B2A03"/>
    <w:rsid w:val="007B5595"/>
    <w:rsid w:val="007B55DB"/>
    <w:rsid w:val="007B6170"/>
    <w:rsid w:val="007D5879"/>
    <w:rsid w:val="007D7C22"/>
    <w:rsid w:val="007E28EB"/>
    <w:rsid w:val="007E7B0C"/>
    <w:rsid w:val="007F2AB2"/>
    <w:rsid w:val="00800D7A"/>
    <w:rsid w:val="008053E2"/>
    <w:rsid w:val="008066CE"/>
    <w:rsid w:val="0080690E"/>
    <w:rsid w:val="00812CEA"/>
    <w:rsid w:val="00822834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36FE"/>
    <w:rsid w:val="008B6E97"/>
    <w:rsid w:val="008D0CD6"/>
    <w:rsid w:val="008D77DE"/>
    <w:rsid w:val="008D7B9A"/>
    <w:rsid w:val="008E1965"/>
    <w:rsid w:val="008E316D"/>
    <w:rsid w:val="008E31BB"/>
    <w:rsid w:val="008E3344"/>
    <w:rsid w:val="008E3B03"/>
    <w:rsid w:val="008E5233"/>
    <w:rsid w:val="00904D46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34C9"/>
    <w:rsid w:val="00944263"/>
    <w:rsid w:val="00947075"/>
    <w:rsid w:val="00951C0C"/>
    <w:rsid w:val="00960AF2"/>
    <w:rsid w:val="00961420"/>
    <w:rsid w:val="0096370D"/>
    <w:rsid w:val="009650D1"/>
    <w:rsid w:val="00965913"/>
    <w:rsid w:val="0096680E"/>
    <w:rsid w:val="00973620"/>
    <w:rsid w:val="00974F09"/>
    <w:rsid w:val="009754D4"/>
    <w:rsid w:val="00980EA3"/>
    <w:rsid w:val="009832FE"/>
    <w:rsid w:val="0099042F"/>
    <w:rsid w:val="0099257C"/>
    <w:rsid w:val="009949ED"/>
    <w:rsid w:val="00997AA4"/>
    <w:rsid w:val="009A441A"/>
    <w:rsid w:val="009A58BD"/>
    <w:rsid w:val="009B1BB1"/>
    <w:rsid w:val="009B36F3"/>
    <w:rsid w:val="009C0EE9"/>
    <w:rsid w:val="009C3B49"/>
    <w:rsid w:val="009C5AC7"/>
    <w:rsid w:val="009D3046"/>
    <w:rsid w:val="009E3FE5"/>
    <w:rsid w:val="009E5084"/>
    <w:rsid w:val="009E5CA9"/>
    <w:rsid w:val="009E6599"/>
    <w:rsid w:val="009F1282"/>
    <w:rsid w:val="009F7301"/>
    <w:rsid w:val="00A07895"/>
    <w:rsid w:val="00A20FE6"/>
    <w:rsid w:val="00A23463"/>
    <w:rsid w:val="00A25242"/>
    <w:rsid w:val="00A34A39"/>
    <w:rsid w:val="00A36BC2"/>
    <w:rsid w:val="00A4035B"/>
    <w:rsid w:val="00A436E6"/>
    <w:rsid w:val="00A46EBB"/>
    <w:rsid w:val="00A57948"/>
    <w:rsid w:val="00A61476"/>
    <w:rsid w:val="00A65A07"/>
    <w:rsid w:val="00A66F4C"/>
    <w:rsid w:val="00A722E6"/>
    <w:rsid w:val="00A84355"/>
    <w:rsid w:val="00A9313E"/>
    <w:rsid w:val="00A96D1C"/>
    <w:rsid w:val="00AA1E05"/>
    <w:rsid w:val="00AA5A74"/>
    <w:rsid w:val="00AA7627"/>
    <w:rsid w:val="00AB1EA0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AF6B5A"/>
    <w:rsid w:val="00B038F8"/>
    <w:rsid w:val="00B14BAA"/>
    <w:rsid w:val="00B17822"/>
    <w:rsid w:val="00B17CD7"/>
    <w:rsid w:val="00B33EEE"/>
    <w:rsid w:val="00B33F63"/>
    <w:rsid w:val="00B41139"/>
    <w:rsid w:val="00B424DA"/>
    <w:rsid w:val="00B43131"/>
    <w:rsid w:val="00B47716"/>
    <w:rsid w:val="00B502B2"/>
    <w:rsid w:val="00B513BB"/>
    <w:rsid w:val="00B523B2"/>
    <w:rsid w:val="00B6709D"/>
    <w:rsid w:val="00B67E6F"/>
    <w:rsid w:val="00B7210C"/>
    <w:rsid w:val="00B745D1"/>
    <w:rsid w:val="00B74687"/>
    <w:rsid w:val="00B777F9"/>
    <w:rsid w:val="00B82F2F"/>
    <w:rsid w:val="00B8503C"/>
    <w:rsid w:val="00B93805"/>
    <w:rsid w:val="00B96679"/>
    <w:rsid w:val="00B977DC"/>
    <w:rsid w:val="00BA3360"/>
    <w:rsid w:val="00BA4AB8"/>
    <w:rsid w:val="00BA6D37"/>
    <w:rsid w:val="00BB33F5"/>
    <w:rsid w:val="00BB5A33"/>
    <w:rsid w:val="00BB5F2E"/>
    <w:rsid w:val="00BB7D55"/>
    <w:rsid w:val="00BC29B0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633D"/>
    <w:rsid w:val="00C31FDE"/>
    <w:rsid w:val="00C32554"/>
    <w:rsid w:val="00C403E2"/>
    <w:rsid w:val="00C46D42"/>
    <w:rsid w:val="00C651DC"/>
    <w:rsid w:val="00C65CD8"/>
    <w:rsid w:val="00C66E40"/>
    <w:rsid w:val="00C71C1D"/>
    <w:rsid w:val="00C71FD4"/>
    <w:rsid w:val="00C75FA0"/>
    <w:rsid w:val="00C83FBD"/>
    <w:rsid w:val="00C84795"/>
    <w:rsid w:val="00C85CA4"/>
    <w:rsid w:val="00C86C60"/>
    <w:rsid w:val="00C907EA"/>
    <w:rsid w:val="00C91837"/>
    <w:rsid w:val="00C91CE5"/>
    <w:rsid w:val="00CA185B"/>
    <w:rsid w:val="00CA2342"/>
    <w:rsid w:val="00CA3733"/>
    <w:rsid w:val="00CB2397"/>
    <w:rsid w:val="00CB674B"/>
    <w:rsid w:val="00CB79ED"/>
    <w:rsid w:val="00CC1B7B"/>
    <w:rsid w:val="00CC1FDB"/>
    <w:rsid w:val="00CD2ACB"/>
    <w:rsid w:val="00CD59DD"/>
    <w:rsid w:val="00CF024E"/>
    <w:rsid w:val="00CF136F"/>
    <w:rsid w:val="00CF38DC"/>
    <w:rsid w:val="00CF4D1C"/>
    <w:rsid w:val="00D01532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3982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20DD"/>
    <w:rsid w:val="00DA2CFD"/>
    <w:rsid w:val="00DA7744"/>
    <w:rsid w:val="00DA7AC4"/>
    <w:rsid w:val="00DB3258"/>
    <w:rsid w:val="00DB44AB"/>
    <w:rsid w:val="00DC36EB"/>
    <w:rsid w:val="00DC42E0"/>
    <w:rsid w:val="00DC6BFB"/>
    <w:rsid w:val="00DD61C1"/>
    <w:rsid w:val="00DE3A1E"/>
    <w:rsid w:val="00DE6331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35B94"/>
    <w:rsid w:val="00E37929"/>
    <w:rsid w:val="00E40E5E"/>
    <w:rsid w:val="00E4185F"/>
    <w:rsid w:val="00E443BC"/>
    <w:rsid w:val="00E47224"/>
    <w:rsid w:val="00E52BC4"/>
    <w:rsid w:val="00E5354F"/>
    <w:rsid w:val="00E70285"/>
    <w:rsid w:val="00E732DF"/>
    <w:rsid w:val="00E744A9"/>
    <w:rsid w:val="00E8019D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04739"/>
    <w:rsid w:val="00F0767E"/>
    <w:rsid w:val="00F1459D"/>
    <w:rsid w:val="00F15313"/>
    <w:rsid w:val="00F22885"/>
    <w:rsid w:val="00F23EAB"/>
    <w:rsid w:val="00F27D06"/>
    <w:rsid w:val="00F318C7"/>
    <w:rsid w:val="00F31C60"/>
    <w:rsid w:val="00F35078"/>
    <w:rsid w:val="00F36AFB"/>
    <w:rsid w:val="00F63EC2"/>
    <w:rsid w:val="00F65BCE"/>
    <w:rsid w:val="00F8428B"/>
    <w:rsid w:val="00F852C3"/>
    <w:rsid w:val="00F91D23"/>
    <w:rsid w:val="00FA508F"/>
    <w:rsid w:val="00FB2205"/>
    <w:rsid w:val="00FC05D1"/>
    <w:rsid w:val="00FC7A7C"/>
    <w:rsid w:val="00FD0C8C"/>
    <w:rsid w:val="00FD58D9"/>
    <w:rsid w:val="00FD7D25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3F345001"/>
  <w15:chartTrackingRefBased/>
  <w15:docId w15:val="{36EC6C21-9A8F-4E06-832F-E38D3D5C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zgloszenia-wewnetrzn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D50A-CE7F-4BCC-9C68-19EC109F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1710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Links>
    <vt:vector size="30" baseType="variant">
      <vt:variant>
        <vt:i4>3866744</vt:i4>
      </vt:variant>
      <vt:variant>
        <vt:i4>12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9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2024-07-30T06:03:00Z</cp:lastPrinted>
  <dcterms:created xsi:type="dcterms:W3CDTF">2025-07-08T10:04:00Z</dcterms:created>
  <dcterms:modified xsi:type="dcterms:W3CDTF">2025-07-14T07:09:00Z</dcterms:modified>
</cp:coreProperties>
</file>