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632D204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</w:t>
      </w:r>
      <w:r w:rsidR="008E2485">
        <w:t xml:space="preserve"> </w:t>
      </w:r>
      <w:r w:rsidR="00A0075F">
        <w:t xml:space="preserve">w związku z udziałem w przetargu publicznym na sprzedaż samochodu służbowego </w:t>
      </w:r>
      <w:r w:rsidR="00A23A81">
        <w:t>Konsulatu Generalnego RP w Hongkongu</w:t>
      </w:r>
      <w:r w:rsidR="00A0075F">
        <w:t>, a także znane mi są wszystkie przysługujące mi prawa,</w:t>
      </w:r>
      <w:r w:rsidR="00DF0785">
        <w:t xml:space="preserve"> </w:t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76D22247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A23A81">
        <w:rPr>
          <w:b/>
        </w:rPr>
        <w:t>Konsulat Generalny RP w Hongkongu</w:t>
      </w:r>
      <w:r w:rsidR="00DF0785">
        <w:rPr>
          <w:b/>
        </w:rPr>
        <w:t xml:space="preserve">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6A85204" w:rsidR="008C0118" w:rsidRDefault="00A0075F" w:rsidP="00C6665D">
      <w:pPr>
        <w:jc w:val="both"/>
      </w:pPr>
      <w:r>
        <w:t xml:space="preserve">Niniejsza informacja stanowi wykonanie obowiązku określonego w art. 13 ust. 1 i 2 </w:t>
      </w:r>
      <w:r w:rsidR="00DF0785">
        <w:t>R</w:t>
      </w:r>
      <w:r>
        <w:t>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3989C030" w:rsidR="00A0075F" w:rsidRPr="00093335" w:rsidRDefault="00A0075F" w:rsidP="008E2485">
      <w:pPr>
        <w:pStyle w:val="Akapitzlist"/>
        <w:numPr>
          <w:ilvl w:val="0"/>
          <w:numId w:val="1"/>
        </w:numPr>
        <w:jc w:val="both"/>
      </w:pPr>
      <w:r>
        <w:t>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A23A81">
        <w:t xml:space="preserve">kierownik </w:t>
      </w:r>
      <w:r w:rsidR="00093335">
        <w:t xml:space="preserve">placówki zagranicznej - </w:t>
      </w:r>
      <w:r w:rsidR="00A23A81">
        <w:t xml:space="preserve">Konsulatu Generalnego RP w Hongkongu, </w:t>
      </w:r>
      <w:r w:rsidR="00A23A81" w:rsidRPr="00A23A81">
        <w:t xml:space="preserve">183 </w:t>
      </w:r>
      <w:proofErr w:type="spellStart"/>
      <w:r w:rsidR="00A23A81" w:rsidRPr="00A23A81">
        <w:t>Queen’s</w:t>
      </w:r>
      <w:proofErr w:type="spellEnd"/>
      <w:r w:rsidR="00A23A81" w:rsidRPr="00A23A81">
        <w:t xml:space="preserve"> Road East, Hopewell Centre, </w:t>
      </w:r>
      <w:proofErr w:type="spellStart"/>
      <w:r w:rsidR="00A23A81" w:rsidRPr="00A23A81">
        <w:t>room</w:t>
      </w:r>
      <w:proofErr w:type="spellEnd"/>
      <w:r w:rsidR="00A23A81" w:rsidRPr="00A23A81">
        <w:t xml:space="preserve"> 2506, </w:t>
      </w:r>
      <w:proofErr w:type="spellStart"/>
      <w:r w:rsidR="00A23A81" w:rsidRPr="00A23A81">
        <w:t>Wanchai</w:t>
      </w:r>
      <w:proofErr w:type="spellEnd"/>
      <w:r w:rsidR="00A23A81" w:rsidRPr="00A23A81">
        <w:t xml:space="preserve">, Hong </w:t>
      </w:r>
      <w:r w:rsidR="00A23A81" w:rsidRPr="008E2485">
        <w:t xml:space="preserve">Kong, </w:t>
      </w:r>
      <w:r w:rsidR="00C6665D" w:rsidRPr="008E2485">
        <w:t xml:space="preserve"> </w:t>
      </w:r>
      <w:r w:rsidRPr="008E2485">
        <w:t xml:space="preserve">tel. </w:t>
      </w:r>
      <w:r w:rsidR="00F200D0" w:rsidRPr="00093335">
        <w:t>+</w:t>
      </w:r>
      <w:r w:rsidR="00A23A81" w:rsidRPr="00093335">
        <w:t>852 2840 0779</w:t>
      </w:r>
      <w:r w:rsidR="00DF0785" w:rsidRPr="00093335">
        <w:t xml:space="preserve">; </w:t>
      </w:r>
      <w:r w:rsidRPr="00093335">
        <w:t xml:space="preserve">e-mail: </w:t>
      </w:r>
      <w:r w:rsidR="00A23A81" w:rsidRPr="008E2485">
        <w:t>hongkong.kg.info@msz.gov.pl</w:t>
      </w:r>
      <w:r w:rsidR="00DF0785" w:rsidRPr="00093335">
        <w:t xml:space="preserve"> </w:t>
      </w:r>
    </w:p>
    <w:p w14:paraId="7DF75E7A" w14:textId="77777777" w:rsidR="00093335" w:rsidRDefault="00A0075F" w:rsidP="008E2485">
      <w:pPr>
        <w:pStyle w:val="Akapitzlist"/>
        <w:numPr>
          <w:ilvl w:val="0"/>
          <w:numId w:val="1"/>
        </w:numPr>
      </w:pPr>
      <w:r>
        <w:t>W MSZ i placówkach zagranicznych powołano Inspektora Ochrony Danych (IOD).</w:t>
      </w:r>
    </w:p>
    <w:p w14:paraId="2F2A6BF2" w14:textId="18F15931" w:rsidR="00093335" w:rsidRDefault="00A0075F" w:rsidP="00093335">
      <w:pPr>
        <w:pStyle w:val="Akapitzlist"/>
      </w:pPr>
      <w:r>
        <w:t>Dane kontaktowe IOD</w:t>
      </w:r>
    </w:p>
    <w:p w14:paraId="3D372466" w14:textId="32F9AB39" w:rsidR="00093335" w:rsidRDefault="00A0075F" w:rsidP="00093335">
      <w:pPr>
        <w:pStyle w:val="Akapitzlist"/>
      </w:pPr>
      <w:r>
        <w:t>adres siedziby: Al. J. Ch. Szucha 23, 00-580 Warszawa</w:t>
      </w:r>
      <w:r w:rsidR="008C0118">
        <w:t xml:space="preserve"> </w:t>
      </w:r>
    </w:p>
    <w:p w14:paraId="74B3F039" w14:textId="5331EBFD" w:rsidR="00A0075F" w:rsidRPr="006E69E1" w:rsidRDefault="00A0075F" w:rsidP="00093335">
      <w:pPr>
        <w:pStyle w:val="Akapitzlist"/>
      </w:pPr>
      <w:r w:rsidRPr="006E69E1">
        <w:t>adres e-mail: iod@msz.gov.pl</w:t>
      </w:r>
    </w:p>
    <w:p w14:paraId="3613A76E" w14:textId="1F8EDD91" w:rsidR="00A0075F" w:rsidRDefault="00A0075F" w:rsidP="008E2485">
      <w:pPr>
        <w:pStyle w:val="Akapitzlist"/>
        <w:numPr>
          <w:ilvl w:val="0"/>
          <w:numId w:val="1"/>
        </w:numPr>
        <w:jc w:val="both"/>
      </w:pPr>
      <w:r>
        <w:t>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5E4704FE" w:rsidR="00A0075F" w:rsidRDefault="00A0075F" w:rsidP="008E2485">
      <w:pPr>
        <w:pStyle w:val="Akapitzlist"/>
        <w:numPr>
          <w:ilvl w:val="0"/>
          <w:numId w:val="1"/>
        </w:numPr>
        <w:jc w:val="both"/>
      </w:pPr>
      <w:r>
        <w:t>Dostęp do danych posiadają wyłącznie uprawnieni pracownicy Ministerstwa Spraw Zagranicznych</w:t>
      </w:r>
      <w:r w:rsidR="00093335">
        <w:t xml:space="preserve"> </w:t>
      </w:r>
      <w:r>
        <w:t>i</w:t>
      </w:r>
      <w:r w:rsidR="008C0118">
        <w:t xml:space="preserve"> </w:t>
      </w:r>
      <w:r w:rsidR="008E2485">
        <w:t>Konsulatu Generalnego RP w Hongkongu</w:t>
      </w:r>
      <w:r>
        <w:t xml:space="preserve">, w szczególności członkowie </w:t>
      </w:r>
      <w:r w:rsidR="00DF0785">
        <w:t>K</w:t>
      </w:r>
      <w:r>
        <w:t>omisji przetargowej.</w:t>
      </w:r>
    </w:p>
    <w:p w14:paraId="479D22F6" w14:textId="77777777" w:rsidR="00960D6B" w:rsidRDefault="00A0075F" w:rsidP="00960D6B">
      <w:pPr>
        <w:pStyle w:val="Akapitzlist"/>
        <w:numPr>
          <w:ilvl w:val="0"/>
          <w:numId w:val="1"/>
        </w:numPr>
        <w:jc w:val="both"/>
      </w:pPr>
      <w:r>
        <w:t>Dane podlegają ochronie na podstawie przepisów RODO i mogą być udostępniane osobom</w:t>
      </w:r>
      <w:r w:rsidR="00DF0785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64BD2764" w:rsidR="00A0075F" w:rsidRPr="00960D6B" w:rsidRDefault="00A0075F" w:rsidP="00960D6B">
      <w:pPr>
        <w:pStyle w:val="Akapitzlist"/>
        <w:numPr>
          <w:ilvl w:val="0"/>
          <w:numId w:val="1"/>
        </w:numPr>
        <w:jc w:val="both"/>
      </w:pPr>
      <w:r>
        <w:t>Dane nie będą przekazywane do organizacji międzynarodowej</w:t>
      </w:r>
      <w:r w:rsidR="00604E46">
        <w:t>, ani do władz Hongkongu.</w:t>
      </w:r>
    </w:p>
    <w:p w14:paraId="1555C091" w14:textId="582EB7E7" w:rsidR="00604E46" w:rsidRDefault="00A0075F" w:rsidP="00604E46">
      <w:pPr>
        <w:pStyle w:val="Akapitzlist"/>
        <w:numPr>
          <w:ilvl w:val="0"/>
          <w:numId w:val="1"/>
        </w:numPr>
        <w:jc w:val="both"/>
      </w:pPr>
      <w:r>
        <w:t xml:space="preserve">Dane osobowe </w:t>
      </w:r>
      <w:r w:rsidR="00DF0785">
        <w:t>O</w:t>
      </w:r>
      <w:r>
        <w:t>ferentów będą przetwarzane do czasu zakończenia przetargu, a następnie</w:t>
      </w:r>
      <w:r w:rsidR="002D1EC5">
        <w:t xml:space="preserve"> </w:t>
      </w:r>
      <w:r>
        <w:t xml:space="preserve">archiwizowane. Dane osobowe </w:t>
      </w:r>
      <w:r w:rsidR="00DF0785">
        <w:t>O</w:t>
      </w:r>
      <w:r>
        <w:t>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8E2485">
        <w:t>Hongkongu</w:t>
      </w:r>
      <w:r w:rsidR="00DF078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</w:t>
      </w:r>
      <w:r w:rsidR="00604E46">
        <w:t> </w:t>
      </w:r>
      <w:r>
        <w:t>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</w:t>
      </w:r>
      <w:r w:rsidR="00604E46">
        <w:t> </w:t>
      </w:r>
      <w:r w:rsidR="00BA4ECC">
        <w:t>przepisów ww. ustawy.</w:t>
      </w:r>
    </w:p>
    <w:p w14:paraId="2033EA40" w14:textId="743B07CF" w:rsidR="00604E46" w:rsidRDefault="00A0075F" w:rsidP="00C6665D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708BFB44" w14:textId="77777777" w:rsidR="00604E46" w:rsidRDefault="00A0075F" w:rsidP="00604E46">
      <w:pPr>
        <w:pStyle w:val="Akapitzlist"/>
        <w:numPr>
          <w:ilvl w:val="0"/>
          <w:numId w:val="1"/>
        </w:numPr>
        <w:jc w:val="both"/>
      </w:pPr>
      <w:r>
        <w:t>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4C3196CD" w14:textId="45335C89" w:rsidR="00A23A81" w:rsidRDefault="00A0075F" w:rsidP="00604E46">
      <w:pPr>
        <w:pStyle w:val="Akapitzlist"/>
        <w:numPr>
          <w:ilvl w:val="0"/>
          <w:numId w:val="1"/>
        </w:numPr>
        <w:spacing w:after="0"/>
        <w:jc w:val="both"/>
      </w:pPr>
      <w:r>
        <w:t>Osoba, której dane dotyczą ma prawo wniesienia skargi do organu nadzorczego na adres:</w:t>
      </w:r>
      <w:r w:rsidR="002D1EC5">
        <w:t xml:space="preserve"> </w:t>
      </w:r>
      <w:r>
        <w:t>Prezes Urzędu Ochrony Danych Osobowych</w:t>
      </w:r>
      <w:r w:rsidR="002D1EC5">
        <w:t xml:space="preserve"> </w:t>
      </w:r>
    </w:p>
    <w:p w14:paraId="597E2D3A" w14:textId="2573199B" w:rsidR="00A23A81" w:rsidRDefault="00A23A81" w:rsidP="00604E46">
      <w:pPr>
        <w:spacing w:after="0" w:line="240" w:lineRule="auto"/>
        <w:ind w:firstLine="708"/>
      </w:pPr>
      <w:r>
        <w:t>ul. Stanisława Moniuszki 1A</w:t>
      </w:r>
    </w:p>
    <w:p w14:paraId="64E589AA" w14:textId="7F73B4CF" w:rsidR="008B2B95" w:rsidRDefault="00A0075F" w:rsidP="00604E46">
      <w:pPr>
        <w:spacing w:after="0" w:line="240" w:lineRule="auto"/>
        <w:ind w:firstLine="708"/>
      </w:pPr>
      <w:r>
        <w:t>00-</w:t>
      </w:r>
      <w:r w:rsidR="00A23A81">
        <w:t>014</w:t>
      </w:r>
      <w:r>
        <w:t>Warszawa</w:t>
      </w:r>
    </w:p>
    <w:sectPr w:rsidR="008B2B95" w:rsidSect="006E69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861"/>
    <w:multiLevelType w:val="hybridMultilevel"/>
    <w:tmpl w:val="09D2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93335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604E46"/>
    <w:rsid w:val="006E69E1"/>
    <w:rsid w:val="008B2B95"/>
    <w:rsid w:val="008C0118"/>
    <w:rsid w:val="008E2485"/>
    <w:rsid w:val="00960D6B"/>
    <w:rsid w:val="00A0075F"/>
    <w:rsid w:val="00A23A81"/>
    <w:rsid w:val="00BA4ECC"/>
    <w:rsid w:val="00C6665D"/>
    <w:rsid w:val="00C6762D"/>
    <w:rsid w:val="00CB28BA"/>
    <w:rsid w:val="00CC7AF8"/>
    <w:rsid w:val="00CD4A22"/>
    <w:rsid w:val="00D77397"/>
    <w:rsid w:val="00D85A81"/>
    <w:rsid w:val="00DF0785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F07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Świstek Julia</cp:lastModifiedBy>
  <cp:revision>2</cp:revision>
  <cp:lastPrinted>2021-08-20T09:08:00Z</cp:lastPrinted>
  <dcterms:created xsi:type="dcterms:W3CDTF">2025-11-14T02:24:00Z</dcterms:created>
  <dcterms:modified xsi:type="dcterms:W3CDTF">2025-11-14T02:24:00Z</dcterms:modified>
</cp:coreProperties>
</file>