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170C3" w:rsidP="00C53493">
      <w:pPr>
        <w:spacing w:after="0" w:line="240" w:lineRule="auto"/>
        <w:ind w:left="1416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s</w:t>
      </w:r>
      <w:r w:rsidR="000064E0"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22201C" w:rsidP="00C5349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RDOŚ-Gd-WOO.4211.8.2016</w:t>
      </w:r>
      <w:r w:rsidR="002E46B5">
        <w:rPr>
          <w:rFonts w:ascii="Arial" w:hAnsi="Arial" w:cs="Arial"/>
        </w:rPr>
        <w:t>.</w:t>
      </w:r>
      <w:r w:rsidR="002E4534">
        <w:rPr>
          <w:rFonts w:ascii="Arial" w:hAnsi="Arial" w:cs="Arial"/>
        </w:rPr>
        <w:t>AJM</w:t>
      </w:r>
      <w:r w:rsidR="007C7923" w:rsidRPr="00396873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="006D33C0">
        <w:rPr>
          <w:rFonts w:ascii="Arial" w:hAnsi="Arial" w:cs="Arial"/>
        </w:rPr>
        <w:t xml:space="preserve"> 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14094">
        <w:rPr>
          <w:rFonts w:ascii="Arial" w:hAnsi="Arial" w:cs="Arial"/>
        </w:rPr>
        <w:t xml:space="preserve">   </w:t>
      </w:r>
      <w:r w:rsidR="00F009AD">
        <w:rPr>
          <w:rFonts w:ascii="Arial" w:hAnsi="Arial" w:cs="Arial"/>
        </w:rPr>
        <w:t xml:space="preserve"> </w:t>
      </w:r>
      <w:r w:rsidR="00CC34D9">
        <w:rPr>
          <w:rFonts w:ascii="Arial" w:hAnsi="Arial" w:cs="Arial"/>
        </w:rPr>
        <w:t xml:space="preserve">    </w:t>
      </w:r>
      <w:r w:rsidR="00F009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czerwca</w:t>
      </w:r>
      <w:r w:rsidR="007E7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C53493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C53493">
      <w:pPr>
        <w:spacing w:after="0"/>
        <w:rPr>
          <w:rFonts w:ascii="Arial" w:hAnsi="Arial" w:cs="Arial"/>
          <w:b/>
          <w:sz w:val="6"/>
          <w:szCs w:val="6"/>
        </w:rPr>
      </w:pPr>
    </w:p>
    <w:p w:rsidR="00B876A6" w:rsidRPr="00E54DEF" w:rsidRDefault="00B876A6" w:rsidP="00C5349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B876A6" w:rsidRPr="00CD7FCF" w:rsidRDefault="00B876A6" w:rsidP="00C53493">
      <w:pPr>
        <w:spacing w:after="0"/>
        <w:rPr>
          <w:rFonts w:ascii="Arial" w:hAnsi="Arial" w:cs="Arial"/>
          <w:b/>
          <w:bCs/>
        </w:rPr>
      </w:pPr>
      <w:r w:rsidRPr="00CD7FCF">
        <w:rPr>
          <w:rFonts w:ascii="Arial" w:hAnsi="Arial" w:cs="Arial"/>
          <w:b/>
          <w:bCs/>
        </w:rPr>
        <w:t xml:space="preserve">podanie do publicznej wiadomości </w:t>
      </w:r>
    </w:p>
    <w:p w:rsidR="00B876A6" w:rsidRPr="00CD7FCF" w:rsidRDefault="00B876A6" w:rsidP="00C53493">
      <w:pPr>
        <w:pStyle w:val="HTML-wstpniesformatowany"/>
        <w:spacing w:before="60" w:line="276" w:lineRule="auto"/>
        <w:rPr>
          <w:rFonts w:ascii="Arial" w:hAnsi="Arial" w:cs="Arial"/>
          <w:sz w:val="22"/>
          <w:szCs w:val="22"/>
        </w:rPr>
      </w:pPr>
      <w:r w:rsidRPr="00CD7FCF">
        <w:rPr>
          <w:rFonts w:ascii="Arial" w:hAnsi="Arial" w:cs="Arial"/>
          <w:sz w:val="22"/>
          <w:szCs w:val="22"/>
        </w:rPr>
        <w:t>Regionalny Dyrektor Ochrony Środowiska w Gdańsku, działając na podstawie art. 38 oraz art. 85 ust. 3, a także art.</w:t>
      </w:r>
      <w:r w:rsidR="006723C2">
        <w:rPr>
          <w:rFonts w:ascii="Arial" w:hAnsi="Arial" w:cs="Arial"/>
          <w:sz w:val="22"/>
          <w:szCs w:val="22"/>
        </w:rPr>
        <w:t xml:space="preserve"> 75 ust. </w:t>
      </w:r>
      <w:r w:rsidR="0022201C">
        <w:rPr>
          <w:rFonts w:ascii="Arial" w:hAnsi="Arial" w:cs="Arial"/>
          <w:sz w:val="22"/>
          <w:szCs w:val="22"/>
        </w:rPr>
        <w:t>7</w:t>
      </w:r>
      <w:r w:rsidRPr="003C0B5C">
        <w:rPr>
          <w:rFonts w:ascii="Arial" w:hAnsi="Arial" w:cs="Arial"/>
          <w:sz w:val="22"/>
          <w:szCs w:val="22"/>
        </w:rPr>
        <w:t xml:space="preserve"> </w:t>
      </w:r>
      <w:r w:rsidRPr="00CD7FCF">
        <w:rPr>
          <w:rFonts w:ascii="Arial" w:hAnsi="Arial" w:cs="Arial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CD7FCF">
        <w:rPr>
          <w:rFonts w:ascii="Arial" w:hAnsi="Arial" w:cs="Arial"/>
          <w:i/>
          <w:sz w:val="22"/>
          <w:szCs w:val="22"/>
        </w:rPr>
        <w:t>(t</w:t>
      </w:r>
      <w:r w:rsidR="0022201C">
        <w:rPr>
          <w:rFonts w:ascii="Arial" w:hAnsi="Arial" w:cs="Arial"/>
          <w:i/>
          <w:sz w:val="22"/>
          <w:szCs w:val="22"/>
        </w:rPr>
        <w:t>ekst jedn. Dz. U. z 2023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D7FCF">
        <w:rPr>
          <w:rFonts w:ascii="Arial" w:hAnsi="Arial" w:cs="Arial"/>
          <w:i/>
          <w:sz w:val="22"/>
          <w:szCs w:val="22"/>
        </w:rPr>
        <w:t>r. poz.</w:t>
      </w:r>
      <w:r w:rsidR="0022201C">
        <w:rPr>
          <w:rFonts w:ascii="Arial" w:hAnsi="Arial" w:cs="Arial"/>
          <w:i/>
          <w:sz w:val="22"/>
          <w:szCs w:val="22"/>
        </w:rPr>
        <w:t xml:space="preserve"> 1094</w:t>
      </w:r>
      <w:r w:rsidRPr="00CD7FCF">
        <w:rPr>
          <w:rFonts w:ascii="Arial" w:hAnsi="Arial" w:cs="Arial"/>
          <w:i/>
          <w:sz w:val="22"/>
          <w:szCs w:val="22"/>
        </w:rPr>
        <w:t>)</w:t>
      </w:r>
    </w:p>
    <w:p w:rsidR="00B876A6" w:rsidRPr="00CD7FCF" w:rsidRDefault="00B876A6" w:rsidP="00C53493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</w:rPr>
      </w:pPr>
      <w:r w:rsidRPr="00CD7FCF">
        <w:rPr>
          <w:rFonts w:ascii="Arial" w:hAnsi="Arial" w:cs="Arial"/>
          <w:b/>
          <w:i/>
        </w:rPr>
        <w:t>zawiadamia społeczeństwo</w:t>
      </w:r>
    </w:p>
    <w:p w:rsidR="0022201C" w:rsidRPr="0022201C" w:rsidRDefault="00B876A6" w:rsidP="00C53493">
      <w:pPr>
        <w:pStyle w:val="Tekstpodstawowy"/>
        <w:rPr>
          <w:rFonts w:ascii="Arial" w:hAnsi="Arial" w:cs="Arial"/>
        </w:rPr>
      </w:pPr>
      <w:r w:rsidRPr="0060726C">
        <w:rPr>
          <w:rFonts w:ascii="Arial" w:hAnsi="Arial" w:cs="Arial"/>
        </w:rPr>
        <w:t xml:space="preserve">że postępowanie wszczęte na </w:t>
      </w:r>
      <w:r w:rsidR="00925DF4" w:rsidRPr="00CC34D9">
        <w:rPr>
          <w:rFonts w:ascii="Arial" w:hAnsi="Arial" w:cs="Arial"/>
        </w:rPr>
        <w:t>wniosek</w:t>
      </w:r>
      <w:r w:rsidR="006723C2" w:rsidRPr="006723C2">
        <w:rPr>
          <w:rFonts w:ascii="Arial" w:hAnsi="Arial" w:cs="Arial"/>
        </w:rPr>
        <w:t xml:space="preserve"> </w:t>
      </w:r>
      <w:r w:rsidR="0022201C" w:rsidRPr="0022201C">
        <w:rPr>
          <w:rFonts w:ascii="Arial" w:hAnsi="Arial" w:cs="Arial"/>
        </w:rPr>
        <w:t>Gminy Puck działającej przez pełn</w:t>
      </w:r>
      <w:r w:rsidR="0022201C">
        <w:rPr>
          <w:rFonts w:ascii="Arial" w:hAnsi="Arial" w:cs="Arial"/>
        </w:rPr>
        <w:t xml:space="preserve">omocnika Pana Cezarego </w:t>
      </w:r>
      <w:proofErr w:type="spellStart"/>
      <w:r w:rsidR="0022201C">
        <w:rPr>
          <w:rFonts w:ascii="Arial" w:hAnsi="Arial" w:cs="Arial"/>
        </w:rPr>
        <w:t>Smycza</w:t>
      </w:r>
      <w:proofErr w:type="spellEnd"/>
      <w:r w:rsidR="0022201C">
        <w:rPr>
          <w:rFonts w:ascii="Arial" w:hAnsi="Arial" w:cs="Arial"/>
        </w:rPr>
        <w:t xml:space="preserve">, </w:t>
      </w:r>
      <w:r w:rsidR="0022201C" w:rsidRPr="0022201C">
        <w:rPr>
          <w:rFonts w:ascii="Arial" w:hAnsi="Arial" w:cs="Arial"/>
        </w:rPr>
        <w:t>z dnia 22.03.2016 r.</w:t>
      </w:r>
      <w:r w:rsidR="0022201C" w:rsidRPr="0022201C">
        <w:rPr>
          <w:rFonts w:ascii="Arial" w:hAnsi="Arial" w:cs="Arial"/>
          <w:b/>
        </w:rPr>
        <w:t xml:space="preserve"> </w:t>
      </w:r>
      <w:r w:rsidR="006723C2" w:rsidRPr="006723C2">
        <w:rPr>
          <w:rFonts w:ascii="Arial" w:hAnsi="Arial" w:cs="Arial"/>
        </w:rPr>
        <w:t xml:space="preserve"> o wydanie decyzji o środowiskowych uwarunkowaniach dla przedsięwzięcia pn.: </w:t>
      </w:r>
      <w:r w:rsidR="0022201C" w:rsidRPr="0022201C">
        <w:rPr>
          <w:rFonts w:ascii="Arial" w:hAnsi="Arial" w:cs="Arial"/>
          <w:b/>
        </w:rPr>
        <w:t>„Zagospodarowanie terenu przy ścieżce rowerowej Gnieżdżewo – Swarzewo (odbudowa i remont obiektu historycznego oraz budowa pomostu)”, realizowanego w Gnieżdżewie na terenie działek: 465/6, 465/1, 577/2, 473/8 obręb Gnieżdżewo 0006, gmina Puck oraz na wodach Zatoki Puckiej</w:t>
      </w:r>
      <w:r w:rsidR="0022201C">
        <w:rPr>
          <w:rFonts w:ascii="Arial" w:hAnsi="Arial" w:cs="Arial"/>
          <w:b/>
        </w:rPr>
        <w:t>;</w:t>
      </w:r>
    </w:p>
    <w:p w:rsidR="00B876A6" w:rsidRPr="00CD7FCF" w:rsidRDefault="00B876A6" w:rsidP="00C53493">
      <w:pPr>
        <w:pStyle w:val="Tekstpodstawowy"/>
        <w:rPr>
          <w:rFonts w:ascii="Arial" w:hAnsi="Arial" w:cs="Arial"/>
        </w:rPr>
      </w:pPr>
      <w:r w:rsidRPr="00CD7FCF">
        <w:rPr>
          <w:rFonts w:ascii="Arial" w:hAnsi="Arial" w:cs="Arial"/>
          <w:u w:val="single"/>
        </w:rPr>
        <w:t>zostało zakończone wydaniem decyzji</w:t>
      </w:r>
      <w:r w:rsidR="0022201C">
        <w:rPr>
          <w:rFonts w:ascii="Arial" w:hAnsi="Arial" w:cs="Arial"/>
        </w:rPr>
        <w:t xml:space="preserve"> znak RDOŚ-Gd-WOO.4211</w:t>
      </w:r>
      <w:r w:rsidR="006723C2">
        <w:rPr>
          <w:rFonts w:ascii="Arial" w:hAnsi="Arial" w:cs="Arial"/>
        </w:rPr>
        <w:t>.</w:t>
      </w:r>
      <w:r w:rsidR="0022201C">
        <w:rPr>
          <w:rFonts w:ascii="Arial" w:hAnsi="Arial" w:cs="Arial"/>
        </w:rPr>
        <w:t>8.2016</w:t>
      </w:r>
      <w:r>
        <w:rPr>
          <w:rFonts w:ascii="Arial" w:hAnsi="Arial" w:cs="Arial"/>
        </w:rPr>
        <w:t>.</w:t>
      </w:r>
      <w:r w:rsidR="0022201C">
        <w:rPr>
          <w:rFonts w:ascii="Arial" w:hAnsi="Arial" w:cs="Arial"/>
        </w:rPr>
        <w:t>AJM.10</w:t>
      </w:r>
      <w:r w:rsidRPr="00CD7FCF">
        <w:rPr>
          <w:rFonts w:ascii="Arial" w:hAnsi="Arial" w:cs="Arial"/>
        </w:rPr>
        <w:t xml:space="preserve"> </w:t>
      </w:r>
      <w:r w:rsidR="0022201C">
        <w:rPr>
          <w:rFonts w:ascii="Arial" w:hAnsi="Arial" w:cs="Arial"/>
        </w:rPr>
        <w:t>umarzającej w całości postępowanie.</w:t>
      </w:r>
    </w:p>
    <w:p w:rsidR="00B876A6" w:rsidRDefault="00B876A6" w:rsidP="000170C3">
      <w:pPr>
        <w:pStyle w:val="Tekstpodstawowy"/>
        <w:spacing w:before="60" w:after="60"/>
        <w:rPr>
          <w:rFonts w:ascii="Arial" w:hAnsi="Arial" w:cs="Arial"/>
        </w:rPr>
      </w:pPr>
      <w:r w:rsidRPr="00CD7FCF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D7FCF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D7FCF">
        <w:rPr>
          <w:rFonts w:ascii="Arial" w:hAnsi="Arial" w:cs="Arial"/>
        </w:rPr>
        <w:t xml:space="preserve">) pod nr </w:t>
      </w:r>
      <w:r w:rsidR="0022201C">
        <w:rPr>
          <w:rFonts w:ascii="Arial" w:hAnsi="Arial" w:cs="Arial"/>
        </w:rPr>
        <w:t>386/2023</w:t>
      </w:r>
      <w:r w:rsidRPr="00CD7FCF">
        <w:rPr>
          <w:rFonts w:ascii="Arial" w:hAnsi="Arial" w:cs="Arial"/>
        </w:rPr>
        <w:t>.</w:t>
      </w:r>
    </w:p>
    <w:p w:rsidR="006723C2" w:rsidRPr="006723C2" w:rsidRDefault="006723C2" w:rsidP="000170C3">
      <w:pPr>
        <w:pStyle w:val="Tekstpodstawowy"/>
        <w:spacing w:before="60" w:after="60"/>
        <w:rPr>
          <w:rFonts w:ascii="Arial" w:hAnsi="Arial" w:cs="Arial"/>
          <w:i/>
          <w:iCs/>
        </w:rPr>
      </w:pPr>
      <w:r w:rsidRPr="006723C2">
        <w:rPr>
          <w:rFonts w:ascii="Arial" w:hAnsi="Arial" w:cs="Arial"/>
          <w:iCs/>
        </w:rPr>
        <w:t>Ponadto treść decyzji zostanie opublikowana na okres 14 dni, zgodnie z art. 85 ust. 3 ustawy ooś w Biuletynie Informacji Publicznej Regionalnej Dyrekcji Ochrony Środowiska w Gdańsku  (</w:t>
      </w:r>
      <w:r w:rsidRPr="006723C2">
        <w:rPr>
          <w:rFonts w:ascii="Arial" w:hAnsi="Arial" w:cs="Arial"/>
        </w:rPr>
        <w:t>https://www.gov.pl/we</w:t>
      </w:r>
      <w:r w:rsidR="0022201C">
        <w:rPr>
          <w:rFonts w:ascii="Arial" w:hAnsi="Arial" w:cs="Arial"/>
        </w:rPr>
        <w:t>b/rdos-gdansk/obwieszczenia-2023</w:t>
      </w:r>
      <w:r w:rsidRPr="006723C2">
        <w:rPr>
          <w:rFonts w:ascii="Arial" w:hAnsi="Arial" w:cs="Arial"/>
          <w:iCs/>
        </w:rPr>
        <w:t>).</w:t>
      </w:r>
    </w:p>
    <w:p w:rsidR="00B876A6" w:rsidRPr="00CD7FCF" w:rsidRDefault="00B876A6" w:rsidP="00AB330F">
      <w:pPr>
        <w:pStyle w:val="Tekstpodstawowy"/>
        <w:spacing w:before="60" w:after="60"/>
        <w:rPr>
          <w:rFonts w:ascii="Arial" w:hAnsi="Arial" w:cs="Arial"/>
        </w:rPr>
      </w:pPr>
      <w:r w:rsidRPr="00CD7FCF">
        <w:rPr>
          <w:rFonts w:ascii="Arial" w:hAnsi="Arial" w:cs="Arial"/>
        </w:rPr>
        <w:t>Jednocześnie zawiadamiam wszystkich zainteresowanych o możliwości zapoznania się z jej treścią w Wydziale Ocen Oddziaływania na Środowisko Regionalnej Dyrekcji Ochrony Środowiska w Gdańsku,</w:t>
      </w:r>
      <w:r w:rsidR="0022201C">
        <w:rPr>
          <w:rFonts w:ascii="Arial" w:hAnsi="Arial" w:cs="Arial"/>
        </w:rPr>
        <w:t xml:space="preserve"> ul. Chmielna 54/57, pok. nr 102</w:t>
      </w:r>
      <w:r w:rsidRPr="00CD7FCF">
        <w:rPr>
          <w:rFonts w:ascii="Arial" w:hAnsi="Arial" w:cs="Arial"/>
        </w:rPr>
        <w:t>, w godzinach pracy urzędu</w:t>
      </w:r>
      <w:r>
        <w:rPr>
          <w:rFonts w:ascii="Arial" w:hAnsi="Arial" w:cs="Arial"/>
        </w:rPr>
        <w:t>, po wcześniejszym umówieniu (np. telefonicznie).</w:t>
      </w:r>
    </w:p>
    <w:p w:rsidR="00B876A6" w:rsidRDefault="00B876A6" w:rsidP="00C53493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</w:p>
    <w:p w:rsidR="00B876A6" w:rsidRDefault="00B876A6" w:rsidP="00C53493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uważa się za dokonane po upływie 14 dni od dnia, w którym nastąpiło jego upublicznienie.</w:t>
      </w:r>
    </w:p>
    <w:p w:rsidR="00B876A6" w:rsidRDefault="00B876A6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B876A6" w:rsidRPr="00294032" w:rsidRDefault="00B876A6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B876A6" w:rsidRDefault="00B876A6" w:rsidP="00C5349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B876A6" w:rsidRDefault="00B876A6" w:rsidP="00C53493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C53493">
      <w:pPr>
        <w:rPr>
          <w:rFonts w:ascii="Arial" w:hAnsi="Arial" w:cs="Arial"/>
          <w:sz w:val="18"/>
          <w:szCs w:val="18"/>
          <w:u w:val="single"/>
        </w:rPr>
      </w:pPr>
    </w:p>
    <w:p w:rsidR="00B876A6" w:rsidRPr="005F7C7D" w:rsidRDefault="00B876A6" w:rsidP="00C53493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 xml:space="preserve">38 </w:t>
      </w:r>
      <w:r w:rsidRPr="00CD7FCF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podaje do publicznej wiadomości informację o wydanej decyzji i o możliwościach zapoznania się z jej treścią.</w:t>
      </w:r>
    </w:p>
    <w:p w:rsidR="00B876A6" w:rsidRPr="00CD7FCF" w:rsidRDefault="00B876A6" w:rsidP="00C53493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>85</w:t>
      </w:r>
      <w:r w:rsidRPr="00E71C4B">
        <w:rPr>
          <w:rFonts w:ascii="Arial" w:hAnsi="Arial" w:cs="Arial"/>
          <w:sz w:val="18"/>
          <w:szCs w:val="18"/>
          <w:u w:val="single"/>
        </w:rPr>
        <w:t xml:space="preserve">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E71C4B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2200A4" w:rsidRPr="00B744C4" w:rsidRDefault="00925DF4" w:rsidP="00C53493">
      <w:pPr>
        <w:rPr>
          <w:rFonts w:ascii="Arial" w:hAnsi="Arial" w:cs="Arial"/>
          <w:sz w:val="16"/>
          <w:szCs w:val="16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200A4">
        <w:rPr>
          <w:rFonts w:ascii="Arial" w:hAnsi="Arial" w:cs="Arial"/>
          <w:sz w:val="16"/>
          <w:szCs w:val="16"/>
          <w:u w:val="single"/>
        </w:rPr>
        <w:t>7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r w:rsidR="002200A4" w:rsidRPr="0046233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</w:t>
      </w:r>
    </w:p>
    <w:p w:rsidR="005A2187" w:rsidRDefault="005A2187" w:rsidP="00C53493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7E793A" w:rsidRDefault="007E793A" w:rsidP="00C53493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6723C2" w:rsidRPr="007021D3" w:rsidRDefault="006723C2" w:rsidP="00C5349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6723C2" w:rsidRPr="00ED63A8" w:rsidRDefault="006723C2" w:rsidP="00C53493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723C2" w:rsidRPr="00151675" w:rsidRDefault="006723C2" w:rsidP="00C534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strona internetowa RDOŚ w Gdańsku,    https://www.gov.pl/web/rdos-gdansk/obwieszczenia-202</w:t>
      </w:r>
      <w:r w:rsidR="002200A4">
        <w:rPr>
          <w:rFonts w:ascii="Arial" w:hAnsi="Arial" w:cs="Arial"/>
          <w:bCs/>
          <w:sz w:val="18"/>
          <w:szCs w:val="18"/>
        </w:rPr>
        <w:t>3</w:t>
      </w:r>
    </w:p>
    <w:p w:rsidR="006723C2" w:rsidRPr="00151675" w:rsidRDefault="006723C2" w:rsidP="00C534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6723C2" w:rsidRPr="00151675" w:rsidRDefault="006723C2" w:rsidP="00C534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 xml:space="preserve">Gmina </w:t>
      </w:r>
      <w:r w:rsidR="0022201C">
        <w:rPr>
          <w:rFonts w:ascii="Arial" w:hAnsi="Arial" w:cs="Arial"/>
          <w:bCs/>
          <w:sz w:val="18"/>
          <w:szCs w:val="18"/>
        </w:rPr>
        <w:t>Puck</w:t>
      </w:r>
    </w:p>
    <w:p w:rsidR="006723C2" w:rsidRPr="00151675" w:rsidRDefault="006723C2" w:rsidP="00C53493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4)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  <w:r w:rsidR="0022201C">
        <w:rPr>
          <w:rFonts w:ascii="Arial" w:hAnsi="Arial" w:cs="Arial"/>
          <w:bCs/>
          <w:sz w:val="18"/>
          <w:szCs w:val="18"/>
        </w:rPr>
        <w:tab/>
        <w:t>sprawę prowadzi Agnieszka Moszyńska, tel. 58 68 36 861</w:t>
      </w:r>
    </w:p>
    <w:p w:rsidR="006723C2" w:rsidRDefault="006723C2" w:rsidP="00C5349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C53493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472691" w:rsidRDefault="00472691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C53493">
      <w:pPr>
        <w:spacing w:after="0"/>
        <w:rPr>
          <w:rFonts w:ascii="Arial" w:hAnsi="Arial" w:cs="Arial"/>
          <w:sz w:val="21"/>
          <w:szCs w:val="21"/>
        </w:rPr>
      </w:pPr>
    </w:p>
    <w:p w:rsidR="008E18DA" w:rsidRPr="008E18DA" w:rsidRDefault="008E18DA" w:rsidP="00C53493">
      <w:pPr>
        <w:spacing w:after="0"/>
        <w:rPr>
          <w:rFonts w:ascii="Arial" w:hAnsi="Arial" w:cs="Arial"/>
          <w:sz w:val="21"/>
          <w:szCs w:val="21"/>
        </w:rPr>
        <w:sectPr w:rsidR="008E18DA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C53493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C53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C53493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C3" w:rsidRDefault="000170C3" w:rsidP="000F38F9">
      <w:pPr>
        <w:spacing w:after="0" w:line="240" w:lineRule="auto"/>
      </w:pPr>
      <w:r>
        <w:separator/>
      </w:r>
    </w:p>
  </w:endnote>
  <w:endnote w:type="continuationSeparator" w:id="0">
    <w:p w:rsidR="000170C3" w:rsidRDefault="000170C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Content>
          <w:p w:rsidR="000170C3" w:rsidRPr="0022201C" w:rsidRDefault="000170C3" w:rsidP="0022201C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RDOŚ-Gd-WOO.4211.8.2016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M.11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B330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C3" w:rsidRPr="00425F85" w:rsidRDefault="000170C3" w:rsidP="002E72D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827534" cy="81898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7117" cy="818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0170C3" w:rsidRPr="002E4534" w:rsidRDefault="000170C3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C3" w:rsidRDefault="000170C3">
    <w:pPr>
      <w:pStyle w:val="Stopka"/>
    </w:pPr>
  </w:p>
  <w:p w:rsidR="000170C3" w:rsidRPr="00425F85" w:rsidRDefault="000170C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C3" w:rsidRDefault="000170C3" w:rsidP="000F38F9">
      <w:pPr>
        <w:spacing w:after="0" w:line="240" w:lineRule="auto"/>
      </w:pPr>
      <w:r>
        <w:separator/>
      </w:r>
    </w:p>
  </w:footnote>
  <w:footnote w:type="continuationSeparator" w:id="0">
    <w:p w:rsidR="000170C3" w:rsidRDefault="000170C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C3" w:rsidRDefault="000170C3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C3" w:rsidRDefault="000170C3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C3" w:rsidRDefault="000170C3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0C3" w:rsidRDefault="000170C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70C3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048F"/>
    <w:rsid w:val="00203AF5"/>
    <w:rsid w:val="00206D46"/>
    <w:rsid w:val="002078CB"/>
    <w:rsid w:val="00212B70"/>
    <w:rsid w:val="002163A9"/>
    <w:rsid w:val="002200A4"/>
    <w:rsid w:val="00221F98"/>
    <w:rsid w:val="0022201C"/>
    <w:rsid w:val="00225414"/>
    <w:rsid w:val="0024534D"/>
    <w:rsid w:val="00251FD0"/>
    <w:rsid w:val="00255DC0"/>
    <w:rsid w:val="002574B3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55826"/>
    <w:rsid w:val="003601E1"/>
    <w:rsid w:val="0036229F"/>
    <w:rsid w:val="003640F8"/>
    <w:rsid w:val="003714E9"/>
    <w:rsid w:val="0037474A"/>
    <w:rsid w:val="00383FDD"/>
    <w:rsid w:val="00390E4A"/>
    <w:rsid w:val="00393829"/>
    <w:rsid w:val="00395B73"/>
    <w:rsid w:val="00396873"/>
    <w:rsid w:val="003A6D2C"/>
    <w:rsid w:val="003B53EB"/>
    <w:rsid w:val="003B6525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1348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53E2"/>
    <w:rsid w:val="00812CEA"/>
    <w:rsid w:val="0085274A"/>
    <w:rsid w:val="00865F37"/>
    <w:rsid w:val="0088579A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734FD"/>
    <w:rsid w:val="00974DEB"/>
    <w:rsid w:val="00976E68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B330F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53493"/>
    <w:rsid w:val="00C6452C"/>
    <w:rsid w:val="00C8003C"/>
    <w:rsid w:val="00CC34D9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981"/>
    <w:rsid w:val="00EB5EE1"/>
    <w:rsid w:val="00ED3F80"/>
    <w:rsid w:val="00EE7BA2"/>
    <w:rsid w:val="00F009AD"/>
    <w:rsid w:val="00F07768"/>
    <w:rsid w:val="00F27D06"/>
    <w:rsid w:val="00F318C7"/>
    <w:rsid w:val="00F31C60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E9840-DB82-4F06-88F0-84FDFE56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14</TotalTime>
  <Pages>3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2023-06-21T11:03:00Z</cp:lastPrinted>
  <dcterms:created xsi:type="dcterms:W3CDTF">2023-06-23T11:46:00Z</dcterms:created>
  <dcterms:modified xsi:type="dcterms:W3CDTF">2023-06-23T13:42:00Z</dcterms:modified>
</cp:coreProperties>
</file>