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C353" w14:textId="5B7892CC" w:rsidR="005C10EC" w:rsidRPr="000C1193" w:rsidRDefault="005C10EC" w:rsidP="00A41305">
      <w:pPr>
        <w:pStyle w:val="Akapitzlist1"/>
        <w:tabs>
          <w:tab w:val="left" w:pos="851"/>
        </w:tabs>
        <w:spacing w:before="120" w:after="120" w:line="360" w:lineRule="auto"/>
        <w:contextualSpacing w:val="0"/>
        <w:jc w:val="center"/>
        <w:rPr>
          <w:rFonts w:cs="Calibri"/>
          <w:b/>
        </w:rPr>
      </w:pPr>
      <w:r w:rsidRPr="000C1193">
        <w:rPr>
          <w:rFonts w:cs="Calibri"/>
          <w:b/>
          <w:sz w:val="24"/>
        </w:rPr>
        <w:t>FORMULARZ WYCENY SZACUNKOWEJ</w:t>
      </w:r>
    </w:p>
    <w:p w14:paraId="6F59057D" w14:textId="77777777" w:rsidR="005C10EC" w:rsidRPr="000C1193" w:rsidRDefault="005C10EC" w:rsidP="005C10EC">
      <w:pPr>
        <w:spacing w:line="312" w:lineRule="auto"/>
        <w:ind w:right="423"/>
        <w:rPr>
          <w:rFonts w:cs="Calibri"/>
          <w:sz w:val="22"/>
        </w:rPr>
      </w:pPr>
    </w:p>
    <w:p w14:paraId="45349168" w14:textId="77777777" w:rsidR="005C10EC" w:rsidRPr="000C1193" w:rsidRDefault="005C10EC" w:rsidP="00A41305">
      <w:pPr>
        <w:spacing w:line="360" w:lineRule="auto"/>
        <w:ind w:right="425"/>
        <w:rPr>
          <w:rFonts w:cs="Calibri"/>
          <w:sz w:val="22"/>
        </w:rPr>
      </w:pPr>
      <w:r w:rsidRPr="000C1193">
        <w:rPr>
          <w:rFonts w:cs="Calibri"/>
          <w:sz w:val="22"/>
        </w:rPr>
        <w:t>PEŁNA NAZWA PODMIOTU: ............................................................................................</w:t>
      </w:r>
    </w:p>
    <w:p w14:paraId="0CBB2C82" w14:textId="77777777" w:rsidR="005C10EC" w:rsidRPr="000C1193" w:rsidRDefault="005C10EC" w:rsidP="00A41305">
      <w:pPr>
        <w:spacing w:line="360" w:lineRule="auto"/>
        <w:ind w:right="425"/>
        <w:rPr>
          <w:rFonts w:cs="Calibri"/>
          <w:sz w:val="22"/>
        </w:rPr>
      </w:pPr>
      <w:r w:rsidRPr="000C1193">
        <w:rPr>
          <w:rFonts w:cs="Calibri"/>
          <w:sz w:val="22"/>
        </w:rPr>
        <w:t>ADRES Z KODEM POCZTOWYM: ....................................................................................</w:t>
      </w:r>
    </w:p>
    <w:p w14:paraId="03A73605" w14:textId="77777777" w:rsidR="005C10EC" w:rsidRPr="000C1193" w:rsidRDefault="005C10EC" w:rsidP="00A41305">
      <w:pPr>
        <w:spacing w:line="360" w:lineRule="auto"/>
        <w:ind w:right="425"/>
        <w:rPr>
          <w:rFonts w:cs="Calibri"/>
          <w:sz w:val="22"/>
          <w:lang w:val="fr-FR"/>
        </w:rPr>
      </w:pPr>
      <w:r w:rsidRPr="000C1193">
        <w:rPr>
          <w:rFonts w:cs="Calibri"/>
          <w:sz w:val="22"/>
          <w:lang w:val="fr-FR"/>
        </w:rPr>
        <w:t>TELEFON: ………….…………………….............</w:t>
      </w:r>
    </w:p>
    <w:p w14:paraId="40D01989" w14:textId="77777777" w:rsidR="005C10EC" w:rsidRPr="000C1193" w:rsidRDefault="005C10EC" w:rsidP="00A41305">
      <w:pPr>
        <w:spacing w:line="360" w:lineRule="auto"/>
        <w:ind w:right="425"/>
        <w:rPr>
          <w:rFonts w:cs="Calibri"/>
          <w:sz w:val="22"/>
          <w:lang w:val="fr-FR"/>
        </w:rPr>
      </w:pPr>
      <w:r w:rsidRPr="000C1193">
        <w:rPr>
          <w:rFonts w:cs="Calibri"/>
          <w:sz w:val="22"/>
          <w:lang w:val="fr-FR"/>
        </w:rPr>
        <w:t>ADRES E-MAIL: ....................................................</w:t>
      </w:r>
    </w:p>
    <w:p w14:paraId="0A706DB2" w14:textId="77777777" w:rsidR="005C10EC" w:rsidRPr="000C1193" w:rsidRDefault="005C10EC" w:rsidP="00A41305">
      <w:pPr>
        <w:spacing w:line="360" w:lineRule="auto"/>
        <w:ind w:right="425"/>
        <w:rPr>
          <w:rFonts w:cs="Calibri"/>
          <w:sz w:val="22"/>
          <w:lang w:val="fr-FR"/>
        </w:rPr>
      </w:pPr>
      <w:r w:rsidRPr="000C1193">
        <w:rPr>
          <w:rFonts w:cs="Calibri"/>
          <w:sz w:val="22"/>
          <w:lang w:val="fr-FR"/>
        </w:rPr>
        <w:t>NUMER NIP:………………...…………...........................</w:t>
      </w:r>
    </w:p>
    <w:p w14:paraId="162CFFBD" w14:textId="77777777" w:rsidR="005C10EC" w:rsidRPr="000C1193" w:rsidRDefault="005C10EC" w:rsidP="00A41305">
      <w:pPr>
        <w:spacing w:line="360" w:lineRule="auto"/>
        <w:ind w:right="425"/>
        <w:rPr>
          <w:rFonts w:cs="Calibri"/>
          <w:sz w:val="22"/>
          <w:lang w:val="fr-FR"/>
        </w:rPr>
      </w:pPr>
      <w:r w:rsidRPr="000C1193">
        <w:rPr>
          <w:rFonts w:cs="Calibri"/>
          <w:sz w:val="22"/>
          <w:lang w:val="fr-FR"/>
        </w:rPr>
        <w:t>NUMER REGON: ..................................................</w:t>
      </w:r>
    </w:p>
    <w:p w14:paraId="1DDFC7EB" w14:textId="2343391C" w:rsidR="00122D55" w:rsidRDefault="005C10EC" w:rsidP="00A41305">
      <w:pPr>
        <w:spacing w:line="360" w:lineRule="auto"/>
        <w:ind w:right="425"/>
        <w:rPr>
          <w:rFonts w:cs="Calibri"/>
          <w:iCs/>
          <w:sz w:val="22"/>
        </w:rPr>
      </w:pPr>
      <w:r w:rsidRPr="000C1193">
        <w:rPr>
          <w:rFonts w:cs="Calibri"/>
          <w:iCs/>
          <w:sz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64F2B83E" w14:textId="33F27F9B" w:rsidR="00284D3D" w:rsidRPr="00284D3D" w:rsidRDefault="00284D3D" w:rsidP="00A41305">
      <w:pPr>
        <w:spacing w:before="100" w:beforeAutospacing="1" w:line="360" w:lineRule="auto"/>
        <w:ind w:right="425"/>
        <w:rPr>
          <w:rFonts w:cs="Calibri"/>
          <w:b/>
          <w:bCs/>
          <w:iCs/>
          <w:sz w:val="22"/>
        </w:rPr>
      </w:pPr>
      <w:r w:rsidRPr="00284D3D">
        <w:rPr>
          <w:rFonts w:cs="Calibri"/>
          <w:b/>
          <w:bCs/>
          <w:iCs/>
          <w:sz w:val="22"/>
        </w:rPr>
        <w:t>Wariant I</w:t>
      </w:r>
      <w:r w:rsidR="000A1DE3">
        <w:rPr>
          <w:rFonts w:cs="Calibri"/>
          <w:b/>
          <w:bCs/>
          <w:iCs/>
          <w:sz w:val="22"/>
        </w:rPr>
        <w:t xml:space="preserve"> – 12 miesięczny okres subskrypcji</w:t>
      </w:r>
    </w:p>
    <w:tbl>
      <w:tblPr>
        <w:tblStyle w:val="Tabela-Siatka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922"/>
        <w:gridCol w:w="1436"/>
        <w:gridCol w:w="1134"/>
        <w:gridCol w:w="1750"/>
        <w:gridCol w:w="2409"/>
      </w:tblGrid>
      <w:tr w:rsidR="00326B13" w:rsidRPr="00F70D20" w14:paraId="4DC8444A" w14:textId="6E5610B6" w:rsidTr="00326B13">
        <w:trPr>
          <w:trHeight w:val="648"/>
        </w:trPr>
        <w:tc>
          <w:tcPr>
            <w:tcW w:w="416" w:type="dxa"/>
            <w:vAlign w:val="center"/>
          </w:tcPr>
          <w:p w14:paraId="71242484" w14:textId="77777777" w:rsidR="00326B13" w:rsidRPr="00F70D20" w:rsidRDefault="00326B13" w:rsidP="00302BAC">
            <w:pPr>
              <w:rPr>
                <w:rFonts w:cs="Calibri"/>
                <w:b/>
                <w:bCs/>
                <w:iCs/>
                <w:sz w:val="22"/>
              </w:rPr>
            </w:pPr>
            <w:r w:rsidRPr="00F70D20">
              <w:rPr>
                <w:rFonts w:cs="Calibri"/>
                <w:b/>
                <w:bCs/>
                <w:iCs/>
                <w:sz w:val="22"/>
              </w:rPr>
              <w:t>Lp.</w:t>
            </w:r>
          </w:p>
        </w:tc>
        <w:tc>
          <w:tcPr>
            <w:tcW w:w="1922" w:type="dxa"/>
            <w:vAlign w:val="center"/>
          </w:tcPr>
          <w:p w14:paraId="1299CB26" w14:textId="20A9B279" w:rsidR="00326B13" w:rsidRPr="00F70D20" w:rsidRDefault="00F14FF5" w:rsidP="00302BAC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Produkt</w:t>
            </w:r>
          </w:p>
        </w:tc>
        <w:tc>
          <w:tcPr>
            <w:tcW w:w="1436" w:type="dxa"/>
            <w:vAlign w:val="center"/>
          </w:tcPr>
          <w:p w14:paraId="2FE62A98" w14:textId="5741EAD2" w:rsidR="00326B13" w:rsidRPr="00F70D20" w:rsidRDefault="00326B13" w:rsidP="00302BAC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C</w:t>
            </w:r>
            <w:r w:rsidRPr="00F70D20">
              <w:rPr>
                <w:rFonts w:cs="Calibri"/>
                <w:b/>
                <w:bCs/>
                <w:sz w:val="22"/>
                <w:szCs w:val="16"/>
              </w:rPr>
              <w:t>ena jednostkowa netto</w:t>
            </w:r>
          </w:p>
        </w:tc>
        <w:tc>
          <w:tcPr>
            <w:tcW w:w="1134" w:type="dxa"/>
            <w:vAlign w:val="center"/>
          </w:tcPr>
          <w:p w14:paraId="2BFCD246" w14:textId="54712180" w:rsidR="00326B13" w:rsidRPr="00F70D20" w:rsidRDefault="00326B13" w:rsidP="00302BAC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Liczba subskrypcji</w:t>
            </w:r>
            <w:r w:rsidRPr="00F70D20">
              <w:rPr>
                <w:rFonts w:cs="Calibri"/>
                <w:b/>
                <w:bCs/>
                <w:sz w:val="22"/>
                <w:szCs w:val="16"/>
              </w:rPr>
              <w:t xml:space="preserve"> </w:t>
            </w:r>
          </w:p>
        </w:tc>
        <w:tc>
          <w:tcPr>
            <w:tcW w:w="1750" w:type="dxa"/>
            <w:vAlign w:val="center"/>
          </w:tcPr>
          <w:p w14:paraId="06DA7B13" w14:textId="77777777" w:rsidR="00326B13" w:rsidRPr="00122D55" w:rsidRDefault="00326B13" w:rsidP="00122D55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122D55">
              <w:rPr>
                <w:rFonts w:cs="Calibri"/>
                <w:b/>
                <w:bCs/>
                <w:sz w:val="22"/>
                <w:szCs w:val="16"/>
              </w:rPr>
              <w:t>Wartość netto</w:t>
            </w:r>
          </w:p>
          <w:p w14:paraId="36CF750F" w14:textId="77777777" w:rsidR="00326B13" w:rsidRDefault="00326B13" w:rsidP="00122D55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122D55">
              <w:rPr>
                <w:rFonts w:cs="Calibri"/>
                <w:b/>
                <w:bCs/>
                <w:sz w:val="22"/>
                <w:szCs w:val="16"/>
              </w:rPr>
              <w:t xml:space="preserve">(kolumna </w:t>
            </w:r>
            <w:r>
              <w:rPr>
                <w:rFonts w:cs="Calibri"/>
                <w:b/>
                <w:bCs/>
                <w:sz w:val="22"/>
                <w:szCs w:val="16"/>
              </w:rPr>
              <w:t>C</w:t>
            </w:r>
            <w:r w:rsidRPr="00122D55">
              <w:rPr>
                <w:rFonts w:cs="Calibri"/>
                <w:b/>
                <w:bCs/>
                <w:sz w:val="22"/>
                <w:szCs w:val="16"/>
              </w:rPr>
              <w:t xml:space="preserve"> </w:t>
            </w:r>
          </w:p>
          <w:p w14:paraId="61C95C0C" w14:textId="6E730D6F" w:rsidR="00326B13" w:rsidRPr="00F70D20" w:rsidRDefault="00326B13" w:rsidP="00326B13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122D55">
              <w:rPr>
                <w:rFonts w:cs="Calibri"/>
                <w:b/>
                <w:bCs/>
                <w:sz w:val="22"/>
                <w:szCs w:val="16"/>
              </w:rPr>
              <w:t xml:space="preserve">x kolumna </w:t>
            </w:r>
            <w:r>
              <w:rPr>
                <w:rFonts w:cs="Calibri"/>
                <w:b/>
                <w:bCs/>
                <w:sz w:val="22"/>
                <w:szCs w:val="16"/>
              </w:rPr>
              <w:t>D</w:t>
            </w:r>
            <w:r w:rsidRPr="00122D55">
              <w:rPr>
                <w:rFonts w:cs="Calibri"/>
                <w:b/>
                <w:bCs/>
                <w:sz w:val="22"/>
                <w:szCs w:val="16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A113292" w14:textId="0EA7F819" w:rsidR="00326B13" w:rsidRDefault="00326B13" w:rsidP="00E14044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E14044">
              <w:rPr>
                <w:rFonts w:cs="Calibri"/>
                <w:b/>
                <w:bCs/>
                <w:sz w:val="22"/>
                <w:szCs w:val="16"/>
              </w:rPr>
              <w:t xml:space="preserve">Nazwa </w:t>
            </w:r>
            <w:r>
              <w:rPr>
                <w:rFonts w:cs="Calibri"/>
                <w:b/>
                <w:bCs/>
                <w:sz w:val="22"/>
                <w:szCs w:val="16"/>
              </w:rPr>
              <w:t>oprogramowania</w:t>
            </w:r>
          </w:p>
          <w:p w14:paraId="7F45940C" w14:textId="50CDC555" w:rsidR="00326B13" w:rsidRPr="00E14044" w:rsidRDefault="00326B13" w:rsidP="00E14044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(</w:t>
            </w:r>
            <w:r w:rsidRPr="00E14044">
              <w:rPr>
                <w:rFonts w:cs="Calibri"/>
                <w:b/>
                <w:bCs/>
                <w:sz w:val="22"/>
                <w:szCs w:val="16"/>
              </w:rPr>
              <w:t>w przypadku</w:t>
            </w:r>
          </w:p>
          <w:p w14:paraId="2B4D7AD6" w14:textId="77777777" w:rsidR="00326B13" w:rsidRPr="00E14044" w:rsidRDefault="00326B13" w:rsidP="00E14044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E14044">
              <w:rPr>
                <w:rFonts w:cs="Calibri"/>
                <w:b/>
                <w:bCs/>
                <w:sz w:val="22"/>
                <w:szCs w:val="16"/>
              </w:rPr>
              <w:t>oprogramowania</w:t>
            </w:r>
          </w:p>
          <w:p w14:paraId="76CC1ABD" w14:textId="5CE58742" w:rsidR="00326B13" w:rsidRPr="00F70D20" w:rsidRDefault="00326B13" w:rsidP="00E14044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E14044">
              <w:rPr>
                <w:rFonts w:cs="Calibri"/>
                <w:b/>
                <w:bCs/>
                <w:sz w:val="22"/>
                <w:szCs w:val="16"/>
              </w:rPr>
              <w:t>równoważnego</w:t>
            </w:r>
            <w:r>
              <w:rPr>
                <w:rFonts w:cs="Calibri"/>
                <w:b/>
                <w:bCs/>
                <w:sz w:val="22"/>
                <w:szCs w:val="16"/>
              </w:rPr>
              <w:t>)</w:t>
            </w:r>
          </w:p>
        </w:tc>
      </w:tr>
      <w:tr w:rsidR="00326B13" w:rsidRPr="00F70D20" w14:paraId="277AE481" w14:textId="0F2AB1FC" w:rsidTr="00326B13">
        <w:trPr>
          <w:trHeight w:val="344"/>
        </w:trPr>
        <w:tc>
          <w:tcPr>
            <w:tcW w:w="416" w:type="dxa"/>
            <w:vAlign w:val="center"/>
          </w:tcPr>
          <w:p w14:paraId="16F0A2DA" w14:textId="77777777" w:rsidR="00326B13" w:rsidRPr="00F70D20" w:rsidRDefault="00326B13" w:rsidP="00122D55">
            <w:pPr>
              <w:spacing w:after="0"/>
              <w:jc w:val="center"/>
              <w:rPr>
                <w:rFonts w:cs="Calibri"/>
                <w:b/>
                <w:bCs/>
                <w:iCs/>
                <w:sz w:val="22"/>
              </w:rPr>
            </w:pPr>
            <w:r w:rsidRPr="00F70D20">
              <w:rPr>
                <w:rFonts w:cs="Calibri"/>
                <w:b/>
                <w:bCs/>
                <w:iCs/>
                <w:sz w:val="22"/>
              </w:rPr>
              <w:t>A</w:t>
            </w:r>
          </w:p>
        </w:tc>
        <w:tc>
          <w:tcPr>
            <w:tcW w:w="1922" w:type="dxa"/>
            <w:vAlign w:val="center"/>
          </w:tcPr>
          <w:p w14:paraId="28A4421D" w14:textId="77777777" w:rsidR="00326B13" w:rsidRPr="00F70D20" w:rsidRDefault="00326B13" w:rsidP="00122D55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F70D20">
              <w:rPr>
                <w:rFonts w:cs="Calibri"/>
                <w:b/>
                <w:bCs/>
                <w:sz w:val="22"/>
                <w:szCs w:val="16"/>
              </w:rPr>
              <w:t>B</w:t>
            </w:r>
          </w:p>
        </w:tc>
        <w:tc>
          <w:tcPr>
            <w:tcW w:w="1436" w:type="dxa"/>
            <w:vAlign w:val="center"/>
          </w:tcPr>
          <w:p w14:paraId="67982624" w14:textId="18739D24" w:rsidR="00326B13" w:rsidRPr="00F70D20" w:rsidRDefault="00326B13" w:rsidP="00122D55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14:paraId="52FC3082" w14:textId="53557AD7" w:rsidR="00326B13" w:rsidRPr="00F70D20" w:rsidRDefault="00326B13" w:rsidP="00122D55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D</w:t>
            </w:r>
          </w:p>
        </w:tc>
        <w:tc>
          <w:tcPr>
            <w:tcW w:w="1750" w:type="dxa"/>
          </w:tcPr>
          <w:p w14:paraId="304C5D7C" w14:textId="71C5DBFB" w:rsidR="00326B13" w:rsidRPr="00F70D20" w:rsidRDefault="00F14FF5" w:rsidP="00122D55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E</w:t>
            </w:r>
          </w:p>
        </w:tc>
        <w:tc>
          <w:tcPr>
            <w:tcW w:w="2409" w:type="dxa"/>
          </w:tcPr>
          <w:p w14:paraId="73FAC49F" w14:textId="4C9AFAB6" w:rsidR="00326B13" w:rsidRPr="00F70D20" w:rsidRDefault="00F14FF5" w:rsidP="00122D55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F</w:t>
            </w:r>
          </w:p>
        </w:tc>
      </w:tr>
      <w:tr w:rsidR="00326B13" w:rsidRPr="00F70D20" w14:paraId="5E94F3F6" w14:textId="7655EAD0" w:rsidTr="00326B13">
        <w:trPr>
          <w:trHeight w:val="1064"/>
        </w:trPr>
        <w:tc>
          <w:tcPr>
            <w:tcW w:w="416" w:type="dxa"/>
            <w:vAlign w:val="center"/>
          </w:tcPr>
          <w:p w14:paraId="309D03D4" w14:textId="77777777" w:rsidR="00326B13" w:rsidRPr="00F70D20" w:rsidRDefault="00326B13" w:rsidP="00302BAC">
            <w:pPr>
              <w:jc w:val="center"/>
              <w:rPr>
                <w:rFonts w:cs="Calibri"/>
                <w:iCs/>
                <w:sz w:val="22"/>
              </w:rPr>
            </w:pPr>
            <w:r w:rsidRPr="00F70D20">
              <w:rPr>
                <w:rFonts w:cs="Calibri"/>
                <w:iCs/>
                <w:sz w:val="22"/>
              </w:rPr>
              <w:t>1.</w:t>
            </w:r>
          </w:p>
        </w:tc>
        <w:tc>
          <w:tcPr>
            <w:tcW w:w="1922" w:type="dxa"/>
            <w:vAlign w:val="center"/>
          </w:tcPr>
          <w:p w14:paraId="12A8A320" w14:textId="6371254A" w:rsidR="00326B13" w:rsidRPr="00F70D20" w:rsidRDefault="00326B13" w:rsidP="00122D55">
            <w:pPr>
              <w:spacing w:after="0"/>
              <w:jc w:val="left"/>
              <w:rPr>
                <w:rFonts w:cs="Calibri"/>
                <w:iCs/>
                <w:sz w:val="22"/>
              </w:rPr>
            </w:pPr>
            <w:r w:rsidRPr="00F70D20">
              <w:rPr>
                <w:rFonts w:cs="Calibri"/>
                <w:iCs/>
                <w:sz w:val="22"/>
              </w:rPr>
              <w:t>Microsoft Office 365 E5</w:t>
            </w:r>
          </w:p>
        </w:tc>
        <w:tc>
          <w:tcPr>
            <w:tcW w:w="1436" w:type="dxa"/>
            <w:vAlign w:val="center"/>
          </w:tcPr>
          <w:p w14:paraId="4F2F9C28" w14:textId="1DC62D59" w:rsidR="00326B13" w:rsidRPr="00F70D20" w:rsidRDefault="00326B13" w:rsidP="00122D55">
            <w:pPr>
              <w:spacing w:after="0"/>
              <w:jc w:val="center"/>
              <w:rPr>
                <w:rFonts w:cs="Calibri"/>
                <w:color w:val="FF0000"/>
                <w:sz w:val="22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868E2F" w14:textId="77777777" w:rsidR="00326B13" w:rsidRPr="00F70D20" w:rsidRDefault="00326B13" w:rsidP="00122D55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  <w:r w:rsidRPr="00F70D20">
              <w:rPr>
                <w:rFonts w:cs="Calibri"/>
                <w:sz w:val="22"/>
                <w:szCs w:val="16"/>
              </w:rPr>
              <w:t>350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4E0202DB" w14:textId="77777777" w:rsidR="00326B13" w:rsidRPr="00F70D20" w:rsidRDefault="00326B13" w:rsidP="000A1DE3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1E32DC" w14:textId="77777777" w:rsidR="00326B13" w:rsidRPr="00F70D20" w:rsidRDefault="00326B13" w:rsidP="000A1DE3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326B13" w:rsidRPr="00F70D20" w14:paraId="7F6D711E" w14:textId="76920127" w:rsidTr="00DD06E5">
        <w:trPr>
          <w:trHeight w:val="1187"/>
        </w:trPr>
        <w:tc>
          <w:tcPr>
            <w:tcW w:w="416" w:type="dxa"/>
            <w:vAlign w:val="center"/>
          </w:tcPr>
          <w:p w14:paraId="1360185C" w14:textId="77777777" w:rsidR="00326B13" w:rsidRPr="00F70D20" w:rsidRDefault="00326B13" w:rsidP="00302BAC">
            <w:pPr>
              <w:jc w:val="center"/>
              <w:rPr>
                <w:rFonts w:cs="Calibri"/>
                <w:iCs/>
                <w:sz w:val="22"/>
              </w:rPr>
            </w:pPr>
            <w:r w:rsidRPr="00F70D20">
              <w:rPr>
                <w:rFonts w:cs="Calibri"/>
                <w:iCs/>
                <w:sz w:val="22"/>
              </w:rPr>
              <w:t>2.</w:t>
            </w:r>
          </w:p>
        </w:tc>
        <w:tc>
          <w:tcPr>
            <w:tcW w:w="1922" w:type="dxa"/>
            <w:vAlign w:val="center"/>
          </w:tcPr>
          <w:p w14:paraId="68933BCA" w14:textId="77777777" w:rsidR="00326B13" w:rsidRPr="00F70D20" w:rsidRDefault="00326B13" w:rsidP="00122D55">
            <w:pPr>
              <w:spacing w:after="0"/>
              <w:jc w:val="left"/>
              <w:rPr>
                <w:rFonts w:cs="Calibri"/>
                <w:iCs/>
                <w:sz w:val="22"/>
              </w:rPr>
            </w:pPr>
            <w:r w:rsidRPr="00F70D20">
              <w:rPr>
                <w:rFonts w:cs="Calibri"/>
                <w:iCs/>
                <w:sz w:val="22"/>
              </w:rPr>
              <w:t>Exchange Online (plan 1)</w:t>
            </w:r>
          </w:p>
        </w:tc>
        <w:tc>
          <w:tcPr>
            <w:tcW w:w="1436" w:type="dxa"/>
            <w:tcBorders>
              <w:bottom w:val="single" w:sz="4" w:space="0" w:color="auto"/>
              <w:tl2br w:val="nil"/>
            </w:tcBorders>
            <w:vAlign w:val="center"/>
          </w:tcPr>
          <w:p w14:paraId="365EF167" w14:textId="56C67BCC" w:rsidR="00326B13" w:rsidRPr="00F70D20" w:rsidRDefault="00326B13" w:rsidP="00122D55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14:paraId="735FC6D2" w14:textId="77777777" w:rsidR="00326B13" w:rsidRPr="00F70D20" w:rsidRDefault="00326B13" w:rsidP="00122D55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  <w:r w:rsidRPr="00F70D20">
              <w:rPr>
                <w:rFonts w:cs="Calibri"/>
                <w:sz w:val="22"/>
                <w:szCs w:val="16"/>
              </w:rPr>
              <w:t>200</w:t>
            </w:r>
          </w:p>
        </w:tc>
        <w:tc>
          <w:tcPr>
            <w:tcW w:w="1750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739F1F" w14:textId="77777777" w:rsidR="00326B13" w:rsidRPr="00F70D20" w:rsidRDefault="00326B13" w:rsidP="000A1DE3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A433033" w14:textId="77777777" w:rsidR="00326B13" w:rsidRPr="00F70D20" w:rsidRDefault="00326B13" w:rsidP="000A1DE3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326B13" w:rsidRPr="00F70D20" w14:paraId="528561B0" w14:textId="5E9CF841" w:rsidTr="00DD06E5">
        <w:trPr>
          <w:trHeight w:val="908"/>
        </w:trPr>
        <w:tc>
          <w:tcPr>
            <w:tcW w:w="416" w:type="dxa"/>
            <w:vAlign w:val="center"/>
          </w:tcPr>
          <w:p w14:paraId="24997A92" w14:textId="77777777" w:rsidR="00326B13" w:rsidRPr="00F70D20" w:rsidRDefault="00326B13" w:rsidP="00302BAC">
            <w:pPr>
              <w:jc w:val="center"/>
              <w:rPr>
                <w:rFonts w:cs="Calibri"/>
                <w:iCs/>
                <w:sz w:val="22"/>
              </w:rPr>
            </w:pPr>
            <w:r w:rsidRPr="00F70D20">
              <w:rPr>
                <w:rFonts w:cs="Calibri"/>
                <w:iCs/>
                <w:sz w:val="22"/>
              </w:rPr>
              <w:t>3.</w:t>
            </w:r>
          </w:p>
        </w:tc>
        <w:tc>
          <w:tcPr>
            <w:tcW w:w="1922" w:type="dxa"/>
            <w:vAlign w:val="center"/>
          </w:tcPr>
          <w:p w14:paraId="2EFFF175" w14:textId="0019406C" w:rsidR="00326B13" w:rsidRPr="00F70D20" w:rsidRDefault="00326B13" w:rsidP="00EB4CE4">
            <w:pPr>
              <w:spacing w:after="0"/>
              <w:jc w:val="left"/>
              <w:rPr>
                <w:rFonts w:cs="Calibri"/>
                <w:iCs/>
                <w:sz w:val="22"/>
              </w:rPr>
            </w:pPr>
            <w:bookmarkStart w:id="0" w:name="_Hlk137552159"/>
            <w:r w:rsidRPr="00B602EF">
              <w:rPr>
                <w:rFonts w:cs="Calibri"/>
                <w:iCs/>
                <w:color w:val="auto"/>
                <w:sz w:val="22"/>
              </w:rPr>
              <w:t>Microsoft Teams Room</w:t>
            </w:r>
            <w:r w:rsidR="00051AF0">
              <w:rPr>
                <w:rFonts w:cs="Calibri"/>
                <w:iCs/>
                <w:color w:val="auto"/>
                <w:sz w:val="22"/>
              </w:rPr>
              <w:t>s</w:t>
            </w:r>
            <w:r w:rsidRPr="00B602EF">
              <w:rPr>
                <w:rFonts w:cs="Calibri"/>
                <w:iCs/>
                <w:color w:val="auto"/>
                <w:sz w:val="22"/>
              </w:rPr>
              <w:t xml:space="preserve"> Pro</w:t>
            </w:r>
            <w:bookmarkEnd w:id="0"/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1E94628E" w14:textId="178815BE" w:rsidR="00326B13" w:rsidRPr="00F70D20" w:rsidRDefault="00326B13" w:rsidP="00122D55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14:paraId="3D9599C8" w14:textId="7D512F72" w:rsidR="00326B13" w:rsidRPr="00F70D20" w:rsidRDefault="00326B13" w:rsidP="00122D55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  <w:r>
              <w:rPr>
                <w:rFonts w:cs="Calibri"/>
                <w:sz w:val="22"/>
                <w:szCs w:val="16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8C5E840" w14:textId="17D33C8A" w:rsidR="00326B13" w:rsidRPr="00F70D20" w:rsidRDefault="00326B13" w:rsidP="000A1DE3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6ECCCC0" w14:textId="77777777" w:rsidR="00326B13" w:rsidRPr="00F70D20" w:rsidRDefault="00326B13" w:rsidP="000A1DE3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</w:tr>
    </w:tbl>
    <w:p w14:paraId="5ED19F4F" w14:textId="77777777" w:rsidR="00326B13" w:rsidRDefault="00326B13" w:rsidP="00284D3D">
      <w:pPr>
        <w:spacing w:before="240" w:line="312" w:lineRule="auto"/>
        <w:ind w:right="425"/>
        <w:rPr>
          <w:rFonts w:cs="Calibri"/>
          <w:b/>
          <w:bCs/>
          <w:iCs/>
          <w:sz w:val="22"/>
        </w:rPr>
      </w:pPr>
    </w:p>
    <w:p w14:paraId="733DC649" w14:textId="77777777" w:rsidR="00326B13" w:rsidRDefault="00326B13" w:rsidP="00284D3D">
      <w:pPr>
        <w:spacing w:before="240" w:line="312" w:lineRule="auto"/>
        <w:ind w:right="425"/>
        <w:rPr>
          <w:rFonts w:cs="Calibri"/>
          <w:b/>
          <w:bCs/>
          <w:iCs/>
          <w:sz w:val="22"/>
        </w:rPr>
      </w:pPr>
    </w:p>
    <w:p w14:paraId="4E9F8E2E" w14:textId="77777777" w:rsidR="00326B13" w:rsidRDefault="00326B13" w:rsidP="00284D3D">
      <w:pPr>
        <w:spacing w:before="240" w:line="312" w:lineRule="auto"/>
        <w:ind w:right="425"/>
        <w:rPr>
          <w:rFonts w:cs="Calibri"/>
          <w:b/>
          <w:bCs/>
          <w:iCs/>
          <w:sz w:val="22"/>
        </w:rPr>
      </w:pPr>
    </w:p>
    <w:p w14:paraId="1A9B6DC3" w14:textId="23ECCDCA" w:rsidR="00284D3D" w:rsidRPr="00284D3D" w:rsidRDefault="00284D3D" w:rsidP="00284D3D">
      <w:pPr>
        <w:spacing w:before="240" w:line="312" w:lineRule="auto"/>
        <w:ind w:right="425"/>
        <w:rPr>
          <w:rFonts w:cs="Calibri"/>
          <w:b/>
          <w:bCs/>
          <w:iCs/>
          <w:sz w:val="22"/>
        </w:rPr>
      </w:pPr>
      <w:r w:rsidRPr="00284D3D">
        <w:rPr>
          <w:rFonts w:cs="Calibri"/>
          <w:b/>
          <w:bCs/>
          <w:iCs/>
          <w:sz w:val="22"/>
        </w:rPr>
        <w:lastRenderedPageBreak/>
        <w:t>Wariant I</w:t>
      </w:r>
      <w:r>
        <w:rPr>
          <w:rFonts w:cs="Calibri"/>
          <w:b/>
          <w:bCs/>
          <w:iCs/>
          <w:sz w:val="22"/>
        </w:rPr>
        <w:t>I</w:t>
      </w:r>
      <w:r w:rsidR="000A1DE3">
        <w:rPr>
          <w:rFonts w:cs="Calibri"/>
          <w:b/>
          <w:bCs/>
          <w:iCs/>
          <w:sz w:val="22"/>
        </w:rPr>
        <w:t xml:space="preserve"> – subskrypcja miesięczna</w:t>
      </w:r>
    </w:p>
    <w:tbl>
      <w:tblPr>
        <w:tblStyle w:val="Tabela-Siatka"/>
        <w:tblW w:w="9072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"/>
        <w:gridCol w:w="2412"/>
        <w:gridCol w:w="1753"/>
        <w:gridCol w:w="1134"/>
        <w:gridCol w:w="1650"/>
        <w:gridCol w:w="1700"/>
      </w:tblGrid>
      <w:tr w:rsidR="00A41305" w:rsidRPr="00F70D20" w14:paraId="3E862BCC" w14:textId="77777777" w:rsidTr="00A41305">
        <w:trPr>
          <w:trHeight w:val="559"/>
        </w:trPr>
        <w:tc>
          <w:tcPr>
            <w:tcW w:w="423" w:type="dxa"/>
            <w:vAlign w:val="center"/>
          </w:tcPr>
          <w:p w14:paraId="4931EE96" w14:textId="77777777" w:rsidR="00A41305" w:rsidRPr="00F70D20" w:rsidRDefault="00A41305" w:rsidP="00A41305">
            <w:pPr>
              <w:rPr>
                <w:rFonts w:cs="Calibri"/>
                <w:b/>
                <w:bCs/>
                <w:iCs/>
                <w:sz w:val="22"/>
              </w:rPr>
            </w:pPr>
            <w:r w:rsidRPr="00F70D20">
              <w:rPr>
                <w:rFonts w:cs="Calibri"/>
                <w:b/>
                <w:bCs/>
                <w:iCs/>
                <w:sz w:val="22"/>
              </w:rPr>
              <w:t>Lp.</w:t>
            </w:r>
          </w:p>
        </w:tc>
        <w:tc>
          <w:tcPr>
            <w:tcW w:w="2412" w:type="dxa"/>
            <w:vAlign w:val="center"/>
          </w:tcPr>
          <w:p w14:paraId="1B9AD4D3" w14:textId="4DEFFBB1" w:rsidR="00A41305" w:rsidRPr="00F70D20" w:rsidRDefault="00F14FF5" w:rsidP="00A41305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Produkt</w:t>
            </w:r>
          </w:p>
        </w:tc>
        <w:tc>
          <w:tcPr>
            <w:tcW w:w="1753" w:type="dxa"/>
            <w:vAlign w:val="center"/>
          </w:tcPr>
          <w:p w14:paraId="1DE35E73" w14:textId="11B6D078" w:rsidR="00A41305" w:rsidRPr="00F70D20" w:rsidRDefault="00ED184C" w:rsidP="00A41305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F70D20">
              <w:rPr>
                <w:rFonts w:cs="Calibri"/>
                <w:b/>
                <w:bCs/>
                <w:sz w:val="22"/>
                <w:szCs w:val="16"/>
              </w:rPr>
              <w:t>Miesięczna cena jednostkowa netto</w:t>
            </w:r>
          </w:p>
        </w:tc>
        <w:tc>
          <w:tcPr>
            <w:tcW w:w="1134" w:type="dxa"/>
            <w:vAlign w:val="center"/>
          </w:tcPr>
          <w:p w14:paraId="36AB134E" w14:textId="0F124703" w:rsidR="00A41305" w:rsidRPr="00F70D20" w:rsidRDefault="00A41305" w:rsidP="00A41305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Liczba subskrypcji</w:t>
            </w:r>
            <w:r w:rsidRPr="00F70D20">
              <w:rPr>
                <w:rFonts w:cs="Calibri"/>
                <w:b/>
                <w:bCs/>
                <w:sz w:val="22"/>
                <w:szCs w:val="16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14:paraId="7E3178C0" w14:textId="77777777" w:rsidR="00A41305" w:rsidRPr="00122D55" w:rsidRDefault="00A41305" w:rsidP="00A41305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122D55">
              <w:rPr>
                <w:rFonts w:cs="Calibri"/>
                <w:b/>
                <w:bCs/>
                <w:sz w:val="22"/>
                <w:szCs w:val="16"/>
              </w:rPr>
              <w:t>Wartość netto</w:t>
            </w:r>
          </w:p>
          <w:p w14:paraId="4AF24899" w14:textId="77777777" w:rsidR="00A41305" w:rsidRDefault="00A41305" w:rsidP="00A41305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122D55">
              <w:rPr>
                <w:rFonts w:cs="Calibri"/>
                <w:b/>
                <w:bCs/>
                <w:sz w:val="22"/>
                <w:szCs w:val="16"/>
              </w:rPr>
              <w:t xml:space="preserve">(kolumna </w:t>
            </w:r>
            <w:r>
              <w:rPr>
                <w:rFonts w:cs="Calibri"/>
                <w:b/>
                <w:bCs/>
                <w:sz w:val="22"/>
                <w:szCs w:val="16"/>
              </w:rPr>
              <w:t>C</w:t>
            </w:r>
            <w:r w:rsidRPr="00122D55">
              <w:rPr>
                <w:rFonts w:cs="Calibri"/>
                <w:b/>
                <w:bCs/>
                <w:sz w:val="22"/>
                <w:szCs w:val="16"/>
              </w:rPr>
              <w:t xml:space="preserve"> </w:t>
            </w:r>
          </w:p>
          <w:p w14:paraId="362B525B" w14:textId="4CC1BA44" w:rsidR="00A41305" w:rsidRPr="00F70D20" w:rsidRDefault="00A41305" w:rsidP="00A41305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122D55">
              <w:rPr>
                <w:rFonts w:cs="Calibri"/>
                <w:b/>
                <w:bCs/>
                <w:sz w:val="22"/>
                <w:szCs w:val="16"/>
              </w:rPr>
              <w:t xml:space="preserve">x kolumna </w:t>
            </w:r>
            <w:r>
              <w:rPr>
                <w:rFonts w:cs="Calibri"/>
                <w:b/>
                <w:bCs/>
                <w:sz w:val="22"/>
                <w:szCs w:val="16"/>
              </w:rPr>
              <w:t>D</w:t>
            </w:r>
            <w:r w:rsidRPr="00122D55">
              <w:rPr>
                <w:rFonts w:cs="Calibri"/>
                <w:b/>
                <w:bCs/>
                <w:sz w:val="22"/>
                <w:szCs w:val="16"/>
              </w:rPr>
              <w:t>)</w:t>
            </w:r>
          </w:p>
        </w:tc>
        <w:tc>
          <w:tcPr>
            <w:tcW w:w="1700" w:type="dxa"/>
            <w:vAlign w:val="center"/>
          </w:tcPr>
          <w:p w14:paraId="37033B5C" w14:textId="77777777" w:rsidR="00A41305" w:rsidRDefault="00A41305" w:rsidP="00A41305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E14044">
              <w:rPr>
                <w:rFonts w:cs="Calibri"/>
                <w:b/>
                <w:bCs/>
                <w:sz w:val="22"/>
                <w:szCs w:val="16"/>
              </w:rPr>
              <w:t xml:space="preserve">Nazwa </w:t>
            </w:r>
            <w:r>
              <w:rPr>
                <w:rFonts w:cs="Calibri"/>
                <w:b/>
                <w:bCs/>
                <w:sz w:val="22"/>
                <w:szCs w:val="16"/>
              </w:rPr>
              <w:t>oprogramowania</w:t>
            </w:r>
          </w:p>
          <w:p w14:paraId="12090B25" w14:textId="77777777" w:rsidR="00A41305" w:rsidRPr="00E14044" w:rsidRDefault="00A41305" w:rsidP="00A41305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(</w:t>
            </w:r>
            <w:r w:rsidRPr="00E14044">
              <w:rPr>
                <w:rFonts w:cs="Calibri"/>
                <w:b/>
                <w:bCs/>
                <w:sz w:val="22"/>
                <w:szCs w:val="16"/>
              </w:rPr>
              <w:t>w przypadku</w:t>
            </w:r>
          </w:p>
          <w:p w14:paraId="7FFD524B" w14:textId="77777777" w:rsidR="00A41305" w:rsidRPr="00E14044" w:rsidRDefault="00A41305" w:rsidP="00A41305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E14044">
              <w:rPr>
                <w:rFonts w:cs="Calibri"/>
                <w:b/>
                <w:bCs/>
                <w:sz w:val="22"/>
                <w:szCs w:val="16"/>
              </w:rPr>
              <w:t>oprogramowania</w:t>
            </w:r>
          </w:p>
          <w:p w14:paraId="344B0EDE" w14:textId="77777777" w:rsidR="00A41305" w:rsidRPr="00F70D20" w:rsidRDefault="00A41305" w:rsidP="00A41305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E14044">
              <w:rPr>
                <w:rFonts w:cs="Calibri"/>
                <w:b/>
                <w:bCs/>
                <w:sz w:val="22"/>
                <w:szCs w:val="16"/>
              </w:rPr>
              <w:t>równoważnego</w:t>
            </w:r>
            <w:r>
              <w:rPr>
                <w:rFonts w:cs="Calibri"/>
                <w:b/>
                <w:bCs/>
                <w:sz w:val="22"/>
                <w:szCs w:val="16"/>
              </w:rPr>
              <w:t>)</w:t>
            </w:r>
          </w:p>
        </w:tc>
      </w:tr>
      <w:tr w:rsidR="00A41305" w:rsidRPr="00F70D20" w14:paraId="55181E7D" w14:textId="77777777" w:rsidTr="00A41305">
        <w:trPr>
          <w:trHeight w:val="296"/>
        </w:trPr>
        <w:tc>
          <w:tcPr>
            <w:tcW w:w="423" w:type="dxa"/>
            <w:vAlign w:val="center"/>
          </w:tcPr>
          <w:p w14:paraId="3C4B0016" w14:textId="77777777" w:rsidR="00284D3D" w:rsidRPr="00F70D20" w:rsidRDefault="00284D3D" w:rsidP="00652CEB">
            <w:pPr>
              <w:spacing w:after="0"/>
              <w:jc w:val="center"/>
              <w:rPr>
                <w:rFonts w:cs="Calibri"/>
                <w:b/>
                <w:bCs/>
                <w:iCs/>
                <w:sz w:val="22"/>
              </w:rPr>
            </w:pPr>
            <w:r w:rsidRPr="00F70D20">
              <w:rPr>
                <w:rFonts w:cs="Calibri"/>
                <w:b/>
                <w:bCs/>
                <w:iCs/>
                <w:sz w:val="22"/>
              </w:rPr>
              <w:t>A</w:t>
            </w:r>
          </w:p>
        </w:tc>
        <w:tc>
          <w:tcPr>
            <w:tcW w:w="2412" w:type="dxa"/>
            <w:vAlign w:val="center"/>
          </w:tcPr>
          <w:p w14:paraId="244F10B4" w14:textId="77777777" w:rsidR="00284D3D" w:rsidRPr="00F70D20" w:rsidRDefault="00284D3D" w:rsidP="00652CEB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F70D20">
              <w:rPr>
                <w:rFonts w:cs="Calibri"/>
                <w:b/>
                <w:bCs/>
                <w:sz w:val="22"/>
                <w:szCs w:val="16"/>
              </w:rPr>
              <w:t>B</w:t>
            </w:r>
          </w:p>
        </w:tc>
        <w:tc>
          <w:tcPr>
            <w:tcW w:w="1753" w:type="dxa"/>
            <w:vAlign w:val="center"/>
          </w:tcPr>
          <w:p w14:paraId="08409286" w14:textId="77777777" w:rsidR="00284D3D" w:rsidRPr="00F70D20" w:rsidRDefault="00284D3D" w:rsidP="00652CEB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14:paraId="3041DCF2" w14:textId="77777777" w:rsidR="00284D3D" w:rsidRPr="00F70D20" w:rsidRDefault="00284D3D" w:rsidP="00652CEB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D</w:t>
            </w:r>
          </w:p>
        </w:tc>
        <w:tc>
          <w:tcPr>
            <w:tcW w:w="1650" w:type="dxa"/>
          </w:tcPr>
          <w:p w14:paraId="6D1DA688" w14:textId="06EF0F87" w:rsidR="00284D3D" w:rsidRPr="00F70D20" w:rsidRDefault="00F14FF5" w:rsidP="00652CEB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E</w:t>
            </w:r>
          </w:p>
        </w:tc>
        <w:tc>
          <w:tcPr>
            <w:tcW w:w="1700" w:type="dxa"/>
          </w:tcPr>
          <w:p w14:paraId="258AB395" w14:textId="7BEBA912" w:rsidR="00284D3D" w:rsidRPr="00F70D20" w:rsidRDefault="00F14FF5" w:rsidP="00652CEB">
            <w:pPr>
              <w:spacing w:after="0"/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>
              <w:rPr>
                <w:rFonts w:cs="Calibri"/>
                <w:b/>
                <w:bCs/>
                <w:sz w:val="22"/>
                <w:szCs w:val="16"/>
              </w:rPr>
              <w:t>F</w:t>
            </w:r>
          </w:p>
        </w:tc>
      </w:tr>
      <w:tr w:rsidR="00A41305" w:rsidRPr="00F70D20" w14:paraId="20DCDCD4" w14:textId="77777777" w:rsidTr="00A41305">
        <w:trPr>
          <w:trHeight w:val="749"/>
        </w:trPr>
        <w:tc>
          <w:tcPr>
            <w:tcW w:w="423" w:type="dxa"/>
            <w:vAlign w:val="center"/>
          </w:tcPr>
          <w:p w14:paraId="19568691" w14:textId="77777777" w:rsidR="00284D3D" w:rsidRPr="00F70D20" w:rsidRDefault="00284D3D" w:rsidP="00652CEB">
            <w:pPr>
              <w:jc w:val="center"/>
              <w:rPr>
                <w:rFonts w:cs="Calibri"/>
                <w:iCs/>
                <w:sz w:val="22"/>
              </w:rPr>
            </w:pPr>
            <w:r w:rsidRPr="00F70D20">
              <w:rPr>
                <w:rFonts w:cs="Calibri"/>
                <w:iCs/>
                <w:sz w:val="22"/>
              </w:rPr>
              <w:t>1.</w:t>
            </w:r>
          </w:p>
        </w:tc>
        <w:tc>
          <w:tcPr>
            <w:tcW w:w="2412" w:type="dxa"/>
            <w:vAlign w:val="center"/>
          </w:tcPr>
          <w:p w14:paraId="27752465" w14:textId="094726D1" w:rsidR="00284D3D" w:rsidRPr="00284D3D" w:rsidRDefault="00284D3D" w:rsidP="00652CEB">
            <w:pPr>
              <w:spacing w:after="0"/>
              <w:jc w:val="left"/>
              <w:rPr>
                <w:rFonts w:cs="Calibri"/>
                <w:iCs/>
                <w:sz w:val="22"/>
                <w:lang w:val="en-GB"/>
              </w:rPr>
            </w:pPr>
            <w:r w:rsidRPr="00284D3D">
              <w:rPr>
                <w:rFonts w:cs="Calibri"/>
                <w:iCs/>
                <w:sz w:val="22"/>
                <w:lang w:val="en-GB"/>
              </w:rPr>
              <w:t xml:space="preserve">Microsoft Office 365 E5 – </w:t>
            </w:r>
            <w:r w:rsidRPr="00FC2A79">
              <w:rPr>
                <w:rFonts w:cs="Calibri"/>
                <w:iCs/>
                <w:sz w:val="22"/>
                <w:u w:val="single"/>
              </w:rPr>
              <w:t>subskrypcja miesięczna</w:t>
            </w:r>
          </w:p>
        </w:tc>
        <w:tc>
          <w:tcPr>
            <w:tcW w:w="1753" w:type="dxa"/>
            <w:vAlign w:val="center"/>
          </w:tcPr>
          <w:p w14:paraId="5402079D" w14:textId="5AB6E6E6" w:rsidR="00284D3D" w:rsidRPr="00284D3D" w:rsidRDefault="00284D3D" w:rsidP="00652CEB">
            <w:pPr>
              <w:spacing w:after="0"/>
              <w:jc w:val="center"/>
              <w:rPr>
                <w:rFonts w:cs="Calibri"/>
                <w:color w:val="FF0000"/>
                <w:sz w:val="22"/>
                <w:szCs w:val="16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CEAF277" w14:textId="77777777" w:rsidR="00284D3D" w:rsidRPr="00F70D20" w:rsidRDefault="00284D3D" w:rsidP="00652CEB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  <w:r w:rsidRPr="00F70D20">
              <w:rPr>
                <w:rFonts w:cs="Calibri"/>
                <w:sz w:val="22"/>
                <w:szCs w:val="16"/>
              </w:rPr>
              <w:t>350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EC08648" w14:textId="4A02F757" w:rsidR="00284D3D" w:rsidRPr="000A1DE3" w:rsidRDefault="00284D3D" w:rsidP="000A1DE3">
            <w:pPr>
              <w:spacing w:after="0"/>
              <w:jc w:val="center"/>
              <w:rPr>
                <w:rFonts w:cs="Calibri"/>
                <w:color w:val="FF0000"/>
                <w:sz w:val="22"/>
                <w:szCs w:val="16"/>
                <w:lang w:val="en-GB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0AEC2890" w14:textId="77777777" w:rsidR="00284D3D" w:rsidRPr="00F70D20" w:rsidRDefault="00284D3D" w:rsidP="000A1DE3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</w:tr>
      <w:tr w:rsidR="00A41305" w:rsidRPr="00F70D20" w14:paraId="2DE6637D" w14:textId="77777777" w:rsidTr="00A41305">
        <w:trPr>
          <w:trHeight w:val="1023"/>
        </w:trPr>
        <w:tc>
          <w:tcPr>
            <w:tcW w:w="423" w:type="dxa"/>
            <w:vAlign w:val="center"/>
          </w:tcPr>
          <w:p w14:paraId="5410738D" w14:textId="77777777" w:rsidR="00284D3D" w:rsidRPr="00F70D20" w:rsidRDefault="00284D3D" w:rsidP="00652CEB">
            <w:pPr>
              <w:jc w:val="center"/>
              <w:rPr>
                <w:rFonts w:cs="Calibri"/>
                <w:iCs/>
                <w:sz w:val="22"/>
              </w:rPr>
            </w:pPr>
            <w:r w:rsidRPr="00F70D20">
              <w:rPr>
                <w:rFonts w:cs="Calibri"/>
                <w:iCs/>
                <w:sz w:val="22"/>
              </w:rPr>
              <w:t>2.</w:t>
            </w:r>
          </w:p>
        </w:tc>
        <w:tc>
          <w:tcPr>
            <w:tcW w:w="2412" w:type="dxa"/>
            <w:vAlign w:val="center"/>
          </w:tcPr>
          <w:p w14:paraId="162DCD74" w14:textId="7F758436" w:rsidR="00284D3D" w:rsidRPr="00F70D20" w:rsidRDefault="00284D3D" w:rsidP="00652CEB">
            <w:pPr>
              <w:spacing w:after="0"/>
              <w:jc w:val="left"/>
              <w:rPr>
                <w:rFonts w:cs="Calibri"/>
                <w:iCs/>
                <w:sz w:val="22"/>
              </w:rPr>
            </w:pPr>
            <w:r w:rsidRPr="00F70D20">
              <w:rPr>
                <w:rFonts w:cs="Calibri"/>
                <w:iCs/>
                <w:sz w:val="22"/>
              </w:rPr>
              <w:t>Exchange Online (plan 1)</w:t>
            </w:r>
            <w:r>
              <w:rPr>
                <w:rFonts w:cs="Calibri"/>
                <w:iCs/>
                <w:sz w:val="22"/>
              </w:rPr>
              <w:t xml:space="preserve"> – </w:t>
            </w:r>
            <w:r w:rsidRPr="00FC2A79">
              <w:rPr>
                <w:rFonts w:cs="Calibri"/>
                <w:iCs/>
                <w:sz w:val="22"/>
                <w:u w:val="single"/>
              </w:rPr>
              <w:t>subskrypcja miesięczna</w:t>
            </w:r>
          </w:p>
        </w:tc>
        <w:tc>
          <w:tcPr>
            <w:tcW w:w="1753" w:type="dxa"/>
            <w:tcBorders>
              <w:bottom w:val="single" w:sz="4" w:space="0" w:color="auto"/>
              <w:tl2br w:val="nil"/>
            </w:tcBorders>
            <w:vAlign w:val="center"/>
          </w:tcPr>
          <w:p w14:paraId="762F9DD3" w14:textId="643E6DB0" w:rsidR="00284D3D" w:rsidRPr="00F70D20" w:rsidRDefault="00284D3D" w:rsidP="00652CEB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14:paraId="1BC69AD2" w14:textId="77777777" w:rsidR="00284D3D" w:rsidRPr="00F70D20" w:rsidRDefault="00284D3D" w:rsidP="00652CEB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  <w:r w:rsidRPr="00F70D20">
              <w:rPr>
                <w:rFonts w:cs="Calibri"/>
                <w:sz w:val="22"/>
                <w:szCs w:val="16"/>
              </w:rPr>
              <w:t>200</w:t>
            </w: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E46EDB8" w14:textId="6ED7AEDA" w:rsidR="00284D3D" w:rsidRPr="000A1DE3" w:rsidRDefault="00284D3D" w:rsidP="000A1DE3">
            <w:pPr>
              <w:spacing w:after="0"/>
              <w:jc w:val="center"/>
              <w:rPr>
                <w:rFonts w:cs="Calibri"/>
                <w:color w:val="FF0000"/>
                <w:sz w:val="22"/>
                <w:szCs w:val="16"/>
                <w:lang w:val="en-GB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21A817C" w14:textId="77777777" w:rsidR="00284D3D" w:rsidRPr="00F70D20" w:rsidRDefault="00284D3D" w:rsidP="000A1DE3">
            <w:pPr>
              <w:spacing w:after="0"/>
              <w:jc w:val="center"/>
              <w:rPr>
                <w:rFonts w:cs="Calibri"/>
                <w:sz w:val="22"/>
                <w:szCs w:val="16"/>
              </w:rPr>
            </w:pPr>
          </w:p>
        </w:tc>
      </w:tr>
    </w:tbl>
    <w:p w14:paraId="0910163E" w14:textId="7358D885" w:rsidR="00284D3D" w:rsidRDefault="00284D3D" w:rsidP="00284D3D">
      <w:pPr>
        <w:spacing w:line="312" w:lineRule="auto"/>
        <w:ind w:right="423"/>
        <w:rPr>
          <w:rFonts w:cs="Calibri"/>
          <w:iCs/>
          <w:sz w:val="22"/>
        </w:rPr>
      </w:pPr>
    </w:p>
    <w:p w14:paraId="4A964F16" w14:textId="77777777" w:rsidR="005828EE" w:rsidRDefault="005828EE" w:rsidP="00284D3D">
      <w:pPr>
        <w:spacing w:line="312" w:lineRule="auto"/>
        <w:ind w:right="423"/>
        <w:rPr>
          <w:rFonts w:cs="Calibri"/>
          <w:iCs/>
          <w:sz w:val="22"/>
        </w:rPr>
      </w:pPr>
    </w:p>
    <w:p w14:paraId="067F51A8" w14:textId="77777777" w:rsidR="005C10EC" w:rsidRPr="000C1193" w:rsidRDefault="005C10EC" w:rsidP="005C10EC">
      <w:pPr>
        <w:spacing w:line="312" w:lineRule="auto"/>
        <w:ind w:right="423"/>
        <w:rPr>
          <w:rFonts w:cs="Calibri"/>
          <w:sz w:val="22"/>
        </w:rPr>
      </w:pPr>
      <w:r w:rsidRPr="000C1193">
        <w:rPr>
          <w:rFonts w:cs="Calibri"/>
          <w:sz w:val="22"/>
        </w:rPr>
        <w:t>Oświadczamy, że:</w:t>
      </w:r>
    </w:p>
    <w:p w14:paraId="5D6C4124" w14:textId="77777777" w:rsidR="005C10EC" w:rsidRPr="000C1193" w:rsidRDefault="005C10EC" w:rsidP="005C10EC">
      <w:pPr>
        <w:pStyle w:val="Akapitzlist"/>
        <w:numPr>
          <w:ilvl w:val="0"/>
          <w:numId w:val="9"/>
        </w:numPr>
        <w:spacing w:line="312" w:lineRule="auto"/>
        <w:contextualSpacing w:val="0"/>
        <w:jc w:val="left"/>
        <w:rPr>
          <w:sz w:val="22"/>
        </w:rPr>
      </w:pPr>
      <w:r w:rsidRPr="000C1193">
        <w:rPr>
          <w:sz w:val="22"/>
        </w:rPr>
        <w:t>Nie wnosimy/wnoszę żadnych zastrzeżeń do zapytania o wycenę.</w:t>
      </w:r>
    </w:p>
    <w:p w14:paraId="1D0BFB3D" w14:textId="77777777" w:rsidR="005C10EC" w:rsidRPr="000C1193" w:rsidRDefault="005C10EC" w:rsidP="005C10EC">
      <w:pPr>
        <w:pStyle w:val="Akapitzlist"/>
        <w:numPr>
          <w:ilvl w:val="0"/>
          <w:numId w:val="9"/>
        </w:numPr>
        <w:spacing w:line="312" w:lineRule="auto"/>
        <w:contextualSpacing w:val="0"/>
        <w:jc w:val="left"/>
        <w:rPr>
          <w:sz w:val="22"/>
        </w:rPr>
      </w:pPr>
      <w:r w:rsidRPr="000C1193">
        <w:rPr>
          <w:sz w:val="22"/>
        </w:rPr>
        <w:t>Przyjmujemy/przyjmuję do wiadomości, że:</w:t>
      </w:r>
    </w:p>
    <w:p w14:paraId="6FB221FB" w14:textId="77777777" w:rsidR="005C10EC" w:rsidRPr="000C1193" w:rsidRDefault="005C10EC" w:rsidP="005C10EC">
      <w:pPr>
        <w:pStyle w:val="Akapitzlist"/>
        <w:numPr>
          <w:ilvl w:val="0"/>
          <w:numId w:val="10"/>
        </w:numPr>
        <w:spacing w:line="312" w:lineRule="auto"/>
        <w:contextualSpacing w:val="0"/>
        <w:rPr>
          <w:sz w:val="22"/>
        </w:rPr>
      </w:pPr>
      <w:r w:rsidRPr="000C1193">
        <w:rPr>
          <w:sz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1FCE9DAF" w14:textId="77777777" w:rsidR="005C10EC" w:rsidRPr="000C1193" w:rsidRDefault="005C10EC" w:rsidP="005C10EC">
      <w:pPr>
        <w:pStyle w:val="Akapitzlist"/>
        <w:numPr>
          <w:ilvl w:val="0"/>
          <w:numId w:val="10"/>
        </w:numPr>
        <w:spacing w:line="312" w:lineRule="auto"/>
        <w:contextualSpacing w:val="0"/>
        <w:rPr>
          <w:sz w:val="22"/>
        </w:rPr>
      </w:pPr>
      <w:r w:rsidRPr="000C1193">
        <w:rPr>
          <w:sz w:val="22"/>
        </w:rPr>
        <w:t>Powyższe zapytanie nie stanowi oferty w rozumieniu Kodeksu cywilnego.</w:t>
      </w:r>
    </w:p>
    <w:p w14:paraId="54841405" w14:textId="77777777" w:rsidR="005C10EC" w:rsidRPr="000C1193" w:rsidRDefault="005C10EC" w:rsidP="005C10EC">
      <w:pPr>
        <w:pStyle w:val="Akapitzlist"/>
        <w:numPr>
          <w:ilvl w:val="0"/>
          <w:numId w:val="9"/>
        </w:numPr>
        <w:spacing w:line="312" w:lineRule="auto"/>
        <w:contextualSpacing w:val="0"/>
        <w:rPr>
          <w:rFonts w:eastAsia="Calibri"/>
          <w:sz w:val="22"/>
        </w:rPr>
      </w:pPr>
      <w:r w:rsidRPr="000C1193">
        <w:rPr>
          <w:rFonts w:eastAsia="Calibri"/>
          <w:sz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6A00EEA9" w14:textId="77777777" w:rsidR="005C10EC" w:rsidRPr="000C1193" w:rsidRDefault="005C10EC" w:rsidP="005C10EC">
      <w:pPr>
        <w:pStyle w:val="Akapitzlist"/>
        <w:spacing w:line="312" w:lineRule="auto"/>
        <w:contextualSpacing w:val="0"/>
        <w:rPr>
          <w:rFonts w:eastAsia="Calibri"/>
          <w:sz w:val="22"/>
        </w:rPr>
      </w:pPr>
    </w:p>
    <w:p w14:paraId="40D0CA59" w14:textId="77777777" w:rsidR="005C10EC" w:rsidRPr="000C1193" w:rsidRDefault="005C10EC" w:rsidP="005C10EC">
      <w:pPr>
        <w:pStyle w:val="Akapitzlist"/>
        <w:spacing w:line="312" w:lineRule="auto"/>
        <w:contextualSpacing w:val="0"/>
        <w:rPr>
          <w:rFonts w:eastAsia="Calibri"/>
          <w:sz w:val="22"/>
        </w:rPr>
      </w:pPr>
    </w:p>
    <w:p w14:paraId="24EF82F6" w14:textId="77777777" w:rsidR="005C10EC" w:rsidRPr="000C1193" w:rsidRDefault="005C10EC" w:rsidP="005C10EC">
      <w:pPr>
        <w:spacing w:line="312" w:lineRule="auto"/>
        <w:ind w:right="423"/>
        <w:jc w:val="right"/>
        <w:rPr>
          <w:rFonts w:cs="Calibri"/>
          <w:sz w:val="22"/>
        </w:rPr>
      </w:pPr>
      <w:r w:rsidRPr="000C1193">
        <w:rPr>
          <w:rFonts w:cs="Calibri"/>
          <w:sz w:val="22"/>
        </w:rPr>
        <w:t xml:space="preserve">                               </w:t>
      </w:r>
      <w:r w:rsidRPr="000C1193">
        <w:rPr>
          <w:rFonts w:cs="Calibri"/>
          <w:sz w:val="22"/>
        </w:rPr>
        <w:tab/>
        <w:t xml:space="preserve">                                              ……………………………….</w:t>
      </w:r>
    </w:p>
    <w:p w14:paraId="137FEDEA" w14:textId="77777777" w:rsidR="005C10EC" w:rsidRPr="000C1193" w:rsidRDefault="005C10EC" w:rsidP="005C10EC">
      <w:pPr>
        <w:spacing w:line="312" w:lineRule="auto"/>
        <w:ind w:left="6372" w:right="423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      </w:t>
      </w:r>
      <w:r w:rsidRPr="000C1193">
        <w:rPr>
          <w:rFonts w:cs="Calibri"/>
          <w:sz w:val="22"/>
        </w:rPr>
        <w:t>Akceptacja</w:t>
      </w:r>
    </w:p>
    <w:p w14:paraId="2DD6D59E" w14:textId="77777777" w:rsidR="005C10EC" w:rsidRPr="000C1193" w:rsidRDefault="005C10EC" w:rsidP="005C10EC">
      <w:pPr>
        <w:pStyle w:val="Akapitzlist"/>
        <w:spacing w:line="312" w:lineRule="auto"/>
        <w:ind w:left="0"/>
        <w:contextualSpacing w:val="0"/>
        <w:rPr>
          <w:rFonts w:eastAsia="Calibri"/>
        </w:rPr>
      </w:pPr>
      <w:r w:rsidRPr="000C1193">
        <w:rPr>
          <w:rFonts w:eastAsia="Calibr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2E432AA0" w14:textId="181164BB" w:rsidR="008838E3" w:rsidRPr="005C10EC" w:rsidRDefault="00C77D79" w:rsidP="005C10EC"/>
    <w:sectPr w:rsidR="008838E3" w:rsidRPr="005C10EC" w:rsidSect="00A41305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960B" w14:textId="77777777" w:rsidR="00DC1BAE" w:rsidRDefault="00DC1BAE">
      <w:pPr>
        <w:spacing w:after="0"/>
      </w:pPr>
      <w:r>
        <w:separator/>
      </w:r>
    </w:p>
  </w:endnote>
  <w:endnote w:type="continuationSeparator" w:id="0">
    <w:p w14:paraId="764A83D2" w14:textId="77777777" w:rsidR="00DC1BAE" w:rsidRDefault="00DC1B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6336" w14:textId="77777777" w:rsidR="00861CC6" w:rsidRDefault="00C77D7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FC18B" wp14:editId="47F2AF4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0b8447e4b4d0dcc4c099493b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BCB959" w14:textId="5AA830EE" w:rsidR="00861CC6" w:rsidRPr="00EB4CE4" w:rsidRDefault="00EB4CE4" w:rsidP="00EB4CE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EB4CE4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8BFC18B" id="_x0000_t202" coordsize="21600,21600" o:spt="202" path="m,l,21600r21600,l21600,xe">
              <v:stroke joinstyle="miter"/>
              <v:path gradientshapeok="t" o:connecttype="rect"/>
            </v:shapetype>
            <v:shape id="MSIPCM0b8447e4b4d0dcc4c099493b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" o:allowincell="f" filled="f" stroked="f" strokeweight=".5pt">
              <v:textbox inset=",0,,0">
                <w:txbxContent>
                  <w:p w14:paraId="34BCB959" w14:textId="5AA830EE" w:rsidR="00861CC6" w:rsidRPr="00EB4CE4" w:rsidRDefault="00EB4CE4" w:rsidP="00EB4CE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EB4CE4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867B" w14:textId="77777777" w:rsidR="00DC1BAE" w:rsidRDefault="00DC1BAE">
      <w:pPr>
        <w:spacing w:after="0"/>
      </w:pPr>
      <w:r>
        <w:separator/>
      </w:r>
    </w:p>
  </w:footnote>
  <w:footnote w:type="continuationSeparator" w:id="0">
    <w:p w14:paraId="2D199B51" w14:textId="77777777" w:rsidR="00DC1BAE" w:rsidRDefault="00DC1B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D432" w14:textId="77777777" w:rsidR="0084049E" w:rsidRDefault="00C77D7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08FA04" wp14:editId="336C31D0">
          <wp:simplePos x="0" y="0"/>
          <wp:positionH relativeFrom="column">
            <wp:posOffset>-720090</wp:posOffset>
          </wp:positionH>
          <wp:positionV relativeFrom="paragraph">
            <wp:posOffset>-1158510</wp:posOffset>
          </wp:positionV>
          <wp:extent cx="7560000" cy="10692543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3DF2E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48DD6C">
      <w:start w:val="1"/>
      <w:numFmt w:val="decimal"/>
      <w:lvlText w:val="%2)"/>
      <w:lvlJc w:val="left"/>
      <w:pPr>
        <w:ind w:left="1440" w:hanging="360"/>
      </w:pPr>
    </w:lvl>
    <w:lvl w:ilvl="2" w:tplc="39BA0106">
      <w:start w:val="1"/>
      <w:numFmt w:val="lowerLetter"/>
      <w:lvlText w:val="%3)"/>
      <w:lvlJc w:val="left"/>
    </w:lvl>
    <w:lvl w:ilvl="3" w:tplc="7DA220AE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128A7B8A">
      <w:start w:val="1"/>
      <w:numFmt w:val="lowerLetter"/>
      <w:lvlText w:val="%5."/>
      <w:lvlJc w:val="left"/>
      <w:pPr>
        <w:ind w:left="3600" w:hanging="360"/>
      </w:pPr>
    </w:lvl>
    <w:lvl w:ilvl="5" w:tplc="B888D19A" w:tentative="1">
      <w:start w:val="1"/>
      <w:numFmt w:val="lowerRoman"/>
      <w:lvlText w:val="%6."/>
      <w:lvlJc w:val="right"/>
      <w:pPr>
        <w:ind w:left="4320" w:hanging="180"/>
      </w:pPr>
    </w:lvl>
    <w:lvl w:ilvl="6" w:tplc="AA76F714" w:tentative="1">
      <w:start w:val="1"/>
      <w:numFmt w:val="decimal"/>
      <w:lvlText w:val="%7."/>
      <w:lvlJc w:val="left"/>
      <w:pPr>
        <w:ind w:left="5040" w:hanging="360"/>
      </w:pPr>
    </w:lvl>
    <w:lvl w:ilvl="7" w:tplc="5E36CCC4" w:tentative="1">
      <w:start w:val="1"/>
      <w:numFmt w:val="lowerLetter"/>
      <w:lvlText w:val="%8."/>
      <w:lvlJc w:val="left"/>
      <w:pPr>
        <w:ind w:left="5760" w:hanging="360"/>
      </w:pPr>
    </w:lvl>
    <w:lvl w:ilvl="8" w:tplc="2D42B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DCF"/>
    <w:multiLevelType w:val="hybridMultilevel"/>
    <w:tmpl w:val="115AFB92"/>
    <w:lvl w:ilvl="0" w:tplc="5C7087A4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358C8B82" w:tentative="1">
      <w:start w:val="1"/>
      <w:numFmt w:val="lowerLetter"/>
      <w:lvlText w:val="%2."/>
      <w:lvlJc w:val="left"/>
      <w:pPr>
        <w:ind w:left="1440" w:hanging="360"/>
      </w:pPr>
    </w:lvl>
    <w:lvl w:ilvl="2" w:tplc="80AA5A20" w:tentative="1">
      <w:start w:val="1"/>
      <w:numFmt w:val="lowerRoman"/>
      <w:lvlText w:val="%3."/>
      <w:lvlJc w:val="right"/>
      <w:pPr>
        <w:ind w:left="2160" w:hanging="180"/>
      </w:pPr>
    </w:lvl>
    <w:lvl w:ilvl="3" w:tplc="E3D629EE" w:tentative="1">
      <w:start w:val="1"/>
      <w:numFmt w:val="decimal"/>
      <w:lvlText w:val="%4."/>
      <w:lvlJc w:val="left"/>
      <w:pPr>
        <w:ind w:left="2880" w:hanging="360"/>
      </w:pPr>
    </w:lvl>
    <w:lvl w:ilvl="4" w:tplc="F766AF14" w:tentative="1">
      <w:start w:val="1"/>
      <w:numFmt w:val="lowerLetter"/>
      <w:lvlText w:val="%5."/>
      <w:lvlJc w:val="left"/>
      <w:pPr>
        <w:ind w:left="3600" w:hanging="360"/>
      </w:pPr>
    </w:lvl>
    <w:lvl w:ilvl="5" w:tplc="43C2E9B2" w:tentative="1">
      <w:start w:val="1"/>
      <w:numFmt w:val="lowerRoman"/>
      <w:lvlText w:val="%6."/>
      <w:lvlJc w:val="right"/>
      <w:pPr>
        <w:ind w:left="4320" w:hanging="180"/>
      </w:pPr>
    </w:lvl>
    <w:lvl w:ilvl="6" w:tplc="DA440178" w:tentative="1">
      <w:start w:val="1"/>
      <w:numFmt w:val="decimal"/>
      <w:lvlText w:val="%7."/>
      <w:lvlJc w:val="left"/>
      <w:pPr>
        <w:ind w:left="5040" w:hanging="360"/>
      </w:pPr>
    </w:lvl>
    <w:lvl w:ilvl="7" w:tplc="DB421ABC" w:tentative="1">
      <w:start w:val="1"/>
      <w:numFmt w:val="lowerLetter"/>
      <w:lvlText w:val="%8."/>
      <w:lvlJc w:val="left"/>
      <w:pPr>
        <w:ind w:left="5760" w:hanging="360"/>
      </w:pPr>
    </w:lvl>
    <w:lvl w:ilvl="8" w:tplc="FEBC3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5B5686F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58E52AC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F488B412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AF609BCA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3B28DDCC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71183F38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DC4E29EE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DE83D74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E468FBB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44763"/>
    <w:multiLevelType w:val="hybridMultilevel"/>
    <w:tmpl w:val="27509EDE"/>
    <w:lvl w:ilvl="0" w:tplc="BD82C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4CBAC" w:tentative="1">
      <w:start w:val="1"/>
      <w:numFmt w:val="lowerLetter"/>
      <w:lvlText w:val="%2."/>
      <w:lvlJc w:val="left"/>
      <w:pPr>
        <w:ind w:left="1080" w:hanging="360"/>
      </w:pPr>
    </w:lvl>
    <w:lvl w:ilvl="2" w:tplc="F920EB14" w:tentative="1">
      <w:start w:val="1"/>
      <w:numFmt w:val="lowerRoman"/>
      <w:lvlText w:val="%3."/>
      <w:lvlJc w:val="right"/>
      <w:pPr>
        <w:ind w:left="1800" w:hanging="180"/>
      </w:pPr>
    </w:lvl>
    <w:lvl w:ilvl="3" w:tplc="20C8E82E" w:tentative="1">
      <w:start w:val="1"/>
      <w:numFmt w:val="decimal"/>
      <w:lvlText w:val="%4."/>
      <w:lvlJc w:val="left"/>
      <w:pPr>
        <w:ind w:left="2520" w:hanging="360"/>
      </w:pPr>
    </w:lvl>
    <w:lvl w:ilvl="4" w:tplc="E752F09E" w:tentative="1">
      <w:start w:val="1"/>
      <w:numFmt w:val="lowerLetter"/>
      <w:lvlText w:val="%5."/>
      <w:lvlJc w:val="left"/>
      <w:pPr>
        <w:ind w:left="3240" w:hanging="360"/>
      </w:pPr>
    </w:lvl>
    <w:lvl w:ilvl="5" w:tplc="69B24614" w:tentative="1">
      <w:start w:val="1"/>
      <w:numFmt w:val="lowerRoman"/>
      <w:lvlText w:val="%6."/>
      <w:lvlJc w:val="right"/>
      <w:pPr>
        <w:ind w:left="3960" w:hanging="180"/>
      </w:pPr>
    </w:lvl>
    <w:lvl w:ilvl="6" w:tplc="E11EF344" w:tentative="1">
      <w:start w:val="1"/>
      <w:numFmt w:val="decimal"/>
      <w:lvlText w:val="%7."/>
      <w:lvlJc w:val="left"/>
      <w:pPr>
        <w:ind w:left="4680" w:hanging="360"/>
      </w:pPr>
    </w:lvl>
    <w:lvl w:ilvl="7" w:tplc="FF5865EC" w:tentative="1">
      <w:start w:val="1"/>
      <w:numFmt w:val="lowerLetter"/>
      <w:lvlText w:val="%8."/>
      <w:lvlJc w:val="left"/>
      <w:pPr>
        <w:ind w:left="5400" w:hanging="360"/>
      </w:pPr>
    </w:lvl>
    <w:lvl w:ilvl="8" w:tplc="6FE4FC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D4107"/>
    <w:multiLevelType w:val="hybridMultilevel"/>
    <w:tmpl w:val="E77C2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800296382">
    <w:abstractNumId w:val="4"/>
  </w:num>
  <w:num w:numId="2" w16cid:durableId="529104422">
    <w:abstractNumId w:val="1"/>
  </w:num>
  <w:num w:numId="3" w16cid:durableId="1304039103">
    <w:abstractNumId w:val="4"/>
  </w:num>
  <w:num w:numId="4" w16cid:durableId="224223181">
    <w:abstractNumId w:val="3"/>
  </w:num>
  <w:num w:numId="5" w16cid:durableId="1079982852">
    <w:abstractNumId w:val="0"/>
  </w:num>
  <w:num w:numId="6" w16cid:durableId="2015760877">
    <w:abstractNumId w:val="7"/>
  </w:num>
  <w:num w:numId="7" w16cid:durableId="763114829">
    <w:abstractNumId w:val="5"/>
  </w:num>
  <w:num w:numId="8" w16cid:durableId="664360438">
    <w:abstractNumId w:val="9"/>
  </w:num>
  <w:num w:numId="9" w16cid:durableId="1320772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650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7231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EC"/>
    <w:rsid w:val="00051AF0"/>
    <w:rsid w:val="00066619"/>
    <w:rsid w:val="000A1DE3"/>
    <w:rsid w:val="00122D55"/>
    <w:rsid w:val="00257A0A"/>
    <w:rsid w:val="00284D3D"/>
    <w:rsid w:val="002E1921"/>
    <w:rsid w:val="00326B13"/>
    <w:rsid w:val="003B533A"/>
    <w:rsid w:val="00500566"/>
    <w:rsid w:val="005828EE"/>
    <w:rsid w:val="005B1B5F"/>
    <w:rsid w:val="005C10EC"/>
    <w:rsid w:val="006F22AA"/>
    <w:rsid w:val="007279F3"/>
    <w:rsid w:val="00733C7A"/>
    <w:rsid w:val="008033E0"/>
    <w:rsid w:val="008C7371"/>
    <w:rsid w:val="008F447A"/>
    <w:rsid w:val="009605C7"/>
    <w:rsid w:val="00962858"/>
    <w:rsid w:val="00A3078A"/>
    <w:rsid w:val="00A41305"/>
    <w:rsid w:val="00B12FEB"/>
    <w:rsid w:val="00B31B79"/>
    <w:rsid w:val="00B46661"/>
    <w:rsid w:val="00B602EF"/>
    <w:rsid w:val="00C32D89"/>
    <w:rsid w:val="00C77D79"/>
    <w:rsid w:val="00D61F01"/>
    <w:rsid w:val="00DC1BAE"/>
    <w:rsid w:val="00DD06E5"/>
    <w:rsid w:val="00DE0D29"/>
    <w:rsid w:val="00E14044"/>
    <w:rsid w:val="00E56164"/>
    <w:rsid w:val="00EB4CE4"/>
    <w:rsid w:val="00ED184C"/>
    <w:rsid w:val="00F14FF5"/>
    <w:rsid w:val="00F61604"/>
    <w:rsid w:val="00F70D20"/>
    <w:rsid w:val="00F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8618D"/>
  <w15:docId w15:val="{1BCC46CA-35FE-457B-BA18-9C604C7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99574B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5C10EC"/>
    <w:rPr>
      <w:rFonts w:ascii="Calibri" w:hAnsi="Calibri"/>
      <w:color w:val="000000" w:themeColor="text1"/>
      <w:sz w:val="20"/>
    </w:rPr>
  </w:style>
  <w:style w:type="paragraph" w:customStyle="1" w:styleId="Default">
    <w:name w:val="Default"/>
    <w:rsid w:val="005C10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5C10EC"/>
    <w:pPr>
      <w:suppressAutoHyphens/>
      <w:spacing w:after="160" w:line="252" w:lineRule="auto"/>
      <w:ind w:left="720"/>
      <w:contextualSpacing/>
      <w:jc w:val="left"/>
    </w:pPr>
    <w:rPr>
      <w:rFonts w:eastAsia="Calibri" w:cs="Times New Roman"/>
      <w:color w:val="auto"/>
      <w:sz w:val="22"/>
    </w:rPr>
  </w:style>
  <w:style w:type="character" w:styleId="Nierozpoznanawzmianka">
    <w:name w:val="Unresolved Mention"/>
    <w:basedOn w:val="Domylnaczcionkaakapitu"/>
    <w:uiPriority w:val="99"/>
    <w:rsid w:val="00960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zalewska\Desktop\papier_firmowy_19_09_22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116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Zbigniew Mosak</cp:lastModifiedBy>
  <cp:revision>23</cp:revision>
  <cp:lastPrinted>2022-01-12T14:51:00Z</cp:lastPrinted>
  <dcterms:created xsi:type="dcterms:W3CDTF">2022-09-20T10:19:00Z</dcterms:created>
  <dcterms:modified xsi:type="dcterms:W3CDTF">2023-06-16T11:29:00Z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2023-06-16T11:29:20Z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91f30694-ad43-47df-8f94-6900d1a5c284</vt:lpwstr>
  </property>
  <property fmtid="{D5CDD505-2E9C-101B-9397-08002B2CF9AE}" pid="8" name="MSIP_Label_46723740-be9a-4fd0-bd11-8f09a2f8d61a_ContentBits">
    <vt:lpwstr>2</vt:lpwstr>
  </property>
</Properties>
</file>