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59E5" w14:textId="01E3FE6F" w:rsidR="00670B7F" w:rsidRPr="006055CB" w:rsidRDefault="00383F8E" w:rsidP="00670B7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670B7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ozporządzeni</w:t>
      </w:r>
      <w:r w:rsidR="00753EB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560A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70B7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Ministra Zdrowia </w:t>
      </w:r>
      <w:r w:rsidR="0002106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01.08.2002 r. </w:t>
      </w:r>
      <w:r w:rsidR="00830D04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sprawie </w:t>
      </w:r>
      <w:r w:rsidR="00EB49C5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sposobu </w:t>
      </w:r>
      <w:r w:rsidR="0002106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dokumentowania chorób zawodowych i skutków tych chorób </w:t>
      </w:r>
      <w:r w:rsidR="00670B7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(Dz. U. z 201</w:t>
      </w:r>
      <w:r w:rsidR="0002106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670B7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02106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1379</w:t>
      </w:r>
      <w:r w:rsidR="00670B7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670B7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670B7F" w:rsidRPr="006055CB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</w:t>
      </w:r>
    </w:p>
    <w:p w14:paraId="66DEE71F" w14:textId="08B8BF74" w:rsidR="009342D9" w:rsidRPr="00753EBF" w:rsidRDefault="009342D9" w:rsidP="00560AAC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934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AŁĄCZNIK</w:t>
      </w:r>
      <w:r w:rsidR="006641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934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Nr  2 </w:t>
      </w:r>
      <w:r w:rsidR="00753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ww. rozporządzenia </w:t>
      </w:r>
      <w:r w:rsidR="000210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02106F" w:rsidRPr="00753EBF">
        <w:rPr>
          <w:rFonts w:ascii="Times New Roman" w:eastAsia="Times New Roman" w:hAnsi="Times New Roman" w:cs="Times New Roman"/>
          <w:lang w:eastAsia="pl-PL"/>
        </w:rPr>
        <w:t>Wz</w:t>
      </w:r>
      <w:r w:rsidR="00FF1D56">
        <w:rPr>
          <w:rFonts w:ascii="Times New Roman" w:eastAsia="Times New Roman" w:hAnsi="Times New Roman" w:cs="Times New Roman"/>
          <w:lang w:eastAsia="pl-PL"/>
        </w:rPr>
        <w:t>ór</w:t>
      </w:r>
      <w:r w:rsidR="0002106F" w:rsidRPr="00753EBF">
        <w:rPr>
          <w:rFonts w:ascii="Times New Roman" w:eastAsia="Times New Roman" w:hAnsi="Times New Roman" w:cs="Times New Roman"/>
          <w:lang w:eastAsia="pl-PL"/>
        </w:rPr>
        <w:t xml:space="preserve"> skierowa</w:t>
      </w:r>
      <w:r w:rsidR="00635413">
        <w:rPr>
          <w:rFonts w:ascii="Times New Roman" w:eastAsia="Times New Roman" w:hAnsi="Times New Roman" w:cs="Times New Roman"/>
          <w:lang w:eastAsia="pl-PL"/>
        </w:rPr>
        <w:t>n</w:t>
      </w:r>
      <w:r w:rsidR="00FF1D56">
        <w:rPr>
          <w:rFonts w:ascii="Times New Roman" w:eastAsia="Times New Roman" w:hAnsi="Times New Roman" w:cs="Times New Roman"/>
          <w:lang w:eastAsia="pl-PL"/>
        </w:rPr>
        <w:t>ia</w:t>
      </w:r>
      <w:r w:rsidR="0002106F" w:rsidRPr="00753EBF">
        <w:rPr>
          <w:rFonts w:ascii="Times New Roman" w:eastAsia="Times New Roman" w:hAnsi="Times New Roman" w:cs="Times New Roman"/>
          <w:lang w:eastAsia="pl-PL"/>
        </w:rPr>
        <w:t xml:space="preserve"> na badanie w związku </w:t>
      </w:r>
      <w:r w:rsidR="00753EBF">
        <w:rPr>
          <w:rFonts w:ascii="Times New Roman" w:eastAsia="Times New Roman" w:hAnsi="Times New Roman" w:cs="Times New Roman"/>
          <w:lang w:eastAsia="pl-PL"/>
        </w:rPr>
        <w:br/>
      </w:r>
      <w:r w:rsidR="0002106F" w:rsidRPr="00753EBF">
        <w:rPr>
          <w:rFonts w:ascii="Times New Roman" w:eastAsia="Times New Roman" w:hAnsi="Times New Roman" w:cs="Times New Roman"/>
          <w:lang w:eastAsia="pl-PL"/>
        </w:rPr>
        <w:t xml:space="preserve">z </w:t>
      </w:r>
      <w:r w:rsidR="00753EBF" w:rsidRPr="00753EBF">
        <w:rPr>
          <w:rFonts w:ascii="Times New Roman" w:eastAsia="Times New Roman" w:hAnsi="Times New Roman" w:cs="Times New Roman"/>
          <w:lang w:eastAsia="pl-PL"/>
        </w:rPr>
        <w:t>podejrzeniem choroby zawodowej  został uchylon</w:t>
      </w:r>
      <w:r w:rsidR="00FF1D56">
        <w:rPr>
          <w:rFonts w:ascii="Times New Roman" w:eastAsia="Times New Roman" w:hAnsi="Times New Roman" w:cs="Times New Roman"/>
          <w:lang w:eastAsia="pl-PL"/>
        </w:rPr>
        <w:t>y</w:t>
      </w:r>
      <w:r w:rsidR="0002106F" w:rsidRPr="00753E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53EBF" w:rsidRPr="00753EBF">
        <w:rPr>
          <w:rFonts w:ascii="Times New Roman" w:eastAsia="Times New Roman" w:hAnsi="Times New Roman" w:cs="Times New Roman"/>
          <w:lang w:eastAsia="pl-PL"/>
        </w:rPr>
        <w:t xml:space="preserve">Rozporządzeniem Ministra Zdrowia z dnia </w:t>
      </w:r>
      <w:r w:rsidR="00560AAC">
        <w:rPr>
          <w:rFonts w:ascii="Times New Roman" w:eastAsia="Times New Roman" w:hAnsi="Times New Roman" w:cs="Times New Roman"/>
          <w:lang w:eastAsia="pl-PL"/>
        </w:rPr>
        <w:br/>
      </w:r>
      <w:r w:rsidR="00753EBF" w:rsidRPr="00753EBF">
        <w:rPr>
          <w:rFonts w:ascii="Times New Roman" w:eastAsia="Times New Roman" w:hAnsi="Times New Roman" w:cs="Times New Roman"/>
          <w:lang w:eastAsia="pl-PL"/>
        </w:rPr>
        <w:t xml:space="preserve">24 czerwca 2021 r. zmieniającym rozporządzenie w sprawie sposobu dokumentowania </w:t>
      </w:r>
      <w:r w:rsidR="00383F8E">
        <w:rPr>
          <w:rFonts w:ascii="Times New Roman" w:eastAsia="Times New Roman" w:hAnsi="Times New Roman" w:cs="Times New Roman"/>
          <w:lang w:eastAsia="pl-PL"/>
        </w:rPr>
        <w:br/>
      </w:r>
      <w:r w:rsidR="00753EBF" w:rsidRPr="00753EBF">
        <w:rPr>
          <w:rFonts w:ascii="Times New Roman" w:eastAsia="Times New Roman" w:hAnsi="Times New Roman" w:cs="Times New Roman"/>
          <w:lang w:eastAsia="pl-PL"/>
        </w:rPr>
        <w:t>chorób zawodowych i skutków tych chorób (Dz. U. z 2021 r., poz. 1288</w:t>
      </w:r>
      <w:r w:rsidR="00753EBF">
        <w:rPr>
          <w:rFonts w:ascii="Times New Roman" w:eastAsia="Times New Roman" w:hAnsi="Times New Roman" w:cs="Times New Roman"/>
          <w:lang w:eastAsia="pl-PL"/>
        </w:rPr>
        <w:t>)</w:t>
      </w:r>
    </w:p>
    <w:p w14:paraId="04232EED" w14:textId="5B99ACB0" w:rsidR="00753EBF" w:rsidRDefault="00753EBF" w:rsidP="009342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Dodany został ust. 5 w brzmieniu:</w:t>
      </w:r>
    </w:p>
    <w:p w14:paraId="46024601" w14:textId="064BDF38" w:rsidR="005B05D6" w:rsidRPr="00FF1D56" w:rsidRDefault="00753EBF" w:rsidP="005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1D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„5. </w:t>
      </w:r>
      <w:r w:rsidR="005B05D6" w:rsidRPr="00FF1D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Skierowanie na badania w związku z podejrzeniem choroby zawodowej wydawane przez lekarza lub lekarza dentystę zawiera:</w:t>
      </w:r>
    </w:p>
    <w:p w14:paraId="6044643C" w14:textId="77777777" w:rsidR="005B05D6" w:rsidRPr="005B05D6" w:rsidRDefault="005B05D6" w:rsidP="005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5D6">
        <w:rPr>
          <w:rFonts w:ascii="Times New Roman" w:eastAsia="Times New Roman" w:hAnsi="Times New Roman" w:cs="Times New Roman"/>
          <w:sz w:val="24"/>
          <w:szCs w:val="24"/>
          <w:lang w:eastAsia="pl-PL"/>
        </w:rPr>
        <w:t>1) dane identyfikacyjne osoby badanej (imię i nazwisko, adres zamieszkania, numer PESEL albo datę i miejsce urodzenia, jeżeli numer PESEL nie został nadany);</w:t>
      </w:r>
    </w:p>
    <w:p w14:paraId="3AC643C3" w14:textId="77777777" w:rsidR="005B05D6" w:rsidRPr="005B05D6" w:rsidRDefault="005B05D6" w:rsidP="005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5D6">
        <w:rPr>
          <w:rFonts w:ascii="Times New Roman" w:eastAsia="Times New Roman" w:hAnsi="Times New Roman" w:cs="Times New Roman"/>
          <w:sz w:val="24"/>
          <w:szCs w:val="24"/>
          <w:lang w:eastAsia="pl-PL"/>
        </w:rPr>
        <w:t>2) dane identyfikacyjne podmiotu kierującego na badanie (nazwę, adres);</w:t>
      </w:r>
    </w:p>
    <w:p w14:paraId="6322743E" w14:textId="1B31039F" w:rsidR="005B05D6" w:rsidRPr="005B05D6" w:rsidRDefault="005B05D6" w:rsidP="005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nazwę choroby zawodowej, której dotyczy podejrzenie, i jej numer pozycji w wykazie chorób zawodowych określonym w przepisach wydanych na podstawie art. 237 § 1 pkt 3-6 </w:t>
      </w:r>
      <w:r w:rsidR="00A078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05D6">
        <w:rPr>
          <w:rFonts w:ascii="Times New Roman" w:eastAsia="Times New Roman" w:hAnsi="Times New Roman" w:cs="Times New Roman"/>
          <w:sz w:val="24"/>
          <w:szCs w:val="24"/>
          <w:lang w:eastAsia="pl-PL"/>
        </w:rPr>
        <w:t>i § 1</w:t>
      </w:r>
      <w:r w:rsidRPr="005B05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5B05D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r. - Kodeks pracy;</w:t>
      </w:r>
    </w:p>
    <w:p w14:paraId="3BD257A6" w14:textId="1C3544CF" w:rsidR="005B05D6" w:rsidRPr="005B05D6" w:rsidRDefault="005B05D6" w:rsidP="005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podpis i pieczęć lekarza albo oznaczenie i podpis lekarza kierującego na badania </w:t>
      </w:r>
      <w:r w:rsidR="00383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05D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podejrzeniem choroby zawodowej.";</w:t>
      </w:r>
    </w:p>
    <w:p w14:paraId="357ABB9E" w14:textId="77777777" w:rsidR="005B05D6" w:rsidRDefault="005B05D6" w:rsidP="009342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5B05D6" w:rsidSect="00670B7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42"/>
    <w:rsid w:val="0002106F"/>
    <w:rsid w:val="00383F8E"/>
    <w:rsid w:val="00560AAC"/>
    <w:rsid w:val="005B05D6"/>
    <w:rsid w:val="006055CB"/>
    <w:rsid w:val="00635413"/>
    <w:rsid w:val="00664171"/>
    <w:rsid w:val="00670B7F"/>
    <w:rsid w:val="00704B42"/>
    <w:rsid w:val="00753EBF"/>
    <w:rsid w:val="00830D04"/>
    <w:rsid w:val="009342D9"/>
    <w:rsid w:val="00A073EC"/>
    <w:rsid w:val="00A07833"/>
    <w:rsid w:val="00AD5C1A"/>
    <w:rsid w:val="00B27BD9"/>
    <w:rsid w:val="00D76CCF"/>
    <w:rsid w:val="00EB49C5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1514"/>
  <w15:chartTrackingRefBased/>
  <w15:docId w15:val="{52745C3D-D26B-46B5-A855-474F54B1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342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342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9342D9"/>
  </w:style>
  <w:style w:type="paragraph" w:styleId="NormalnyWeb">
    <w:name w:val="Normal (Web)"/>
    <w:basedOn w:val="Normalny"/>
    <w:uiPriority w:val="99"/>
    <w:semiHidden/>
    <w:unhideWhenUsed/>
    <w:rsid w:val="0093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enter">
    <w:name w:val="text-center"/>
    <w:basedOn w:val="Domylnaczcionkaakapitu"/>
    <w:rsid w:val="009342D9"/>
  </w:style>
  <w:style w:type="paragraph" w:customStyle="1" w:styleId="text-justify">
    <w:name w:val="text-justify"/>
    <w:basedOn w:val="Normalny"/>
    <w:rsid w:val="0093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1">
    <w:name w:val="text-center1"/>
    <w:basedOn w:val="Normalny"/>
    <w:rsid w:val="0093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42D9"/>
    <w:rPr>
      <w:color w:val="0000FF"/>
      <w:u w:val="single"/>
    </w:rPr>
  </w:style>
  <w:style w:type="character" w:customStyle="1" w:styleId="pull-right">
    <w:name w:val="pull-right"/>
    <w:basedOn w:val="Domylnaczcionkaakapitu"/>
    <w:rsid w:val="009342D9"/>
  </w:style>
  <w:style w:type="character" w:customStyle="1" w:styleId="Teksttreci">
    <w:name w:val="Tekst treści_"/>
    <w:basedOn w:val="Domylnaczcionkaakapitu"/>
    <w:link w:val="Teksttreci1"/>
    <w:uiPriority w:val="99"/>
    <w:locked/>
    <w:rsid w:val="00B27BD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3">
    <w:name w:val="Tekst treści3"/>
    <w:basedOn w:val="Teksttreci"/>
    <w:uiPriority w:val="99"/>
    <w:rsid w:val="00B27BD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Odstpy1pt1">
    <w:name w:val="Tekst treści + Odstępy 1 pt1"/>
    <w:basedOn w:val="Teksttreci"/>
    <w:uiPriority w:val="99"/>
    <w:rsid w:val="00B27BD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27BD9"/>
    <w:pPr>
      <w:widowControl w:val="0"/>
      <w:shd w:val="clear" w:color="auto" w:fill="FFFFFF"/>
      <w:spacing w:before="120" w:after="300" w:line="240" w:lineRule="atLeast"/>
      <w:ind w:hanging="400"/>
      <w:jc w:val="center"/>
    </w:pPr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B27BD9"/>
    <w:pPr>
      <w:spacing w:after="0" w:line="240" w:lineRule="auto"/>
    </w:pPr>
    <w:rPr>
      <w:rFonts w:ascii="Times New Roman" w:eastAsia="Times New Roman" w:hAnsi="Times New Roman" w:cs="Arial"/>
      <w:kern w:val="32"/>
      <w:sz w:val="24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BD9"/>
    <w:rPr>
      <w:rFonts w:ascii="Times New Roman" w:eastAsia="Times New Roman" w:hAnsi="Times New Roman" w:cs="Arial"/>
      <w:kern w:val="32"/>
      <w:sz w:val="2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Grażyna Meczynska</dc:creator>
  <cp:keywords/>
  <dc:description/>
  <cp:lastModifiedBy>PSSE Siedlce - Grażyna Meczynska</cp:lastModifiedBy>
  <cp:revision>4</cp:revision>
  <dcterms:created xsi:type="dcterms:W3CDTF">2023-03-23T13:51:00Z</dcterms:created>
  <dcterms:modified xsi:type="dcterms:W3CDTF">2023-03-23T13:52:00Z</dcterms:modified>
</cp:coreProperties>
</file>