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5A89" w14:textId="59F699C4"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 xml:space="preserve">(Załącznik nr </w:t>
      </w:r>
      <w:r w:rsidR="00484DC6">
        <w:rPr>
          <w:rFonts w:ascii="Arial" w:hAnsi="Arial" w:cs="Arial"/>
          <w:color w:val="4C4C4C"/>
        </w:rPr>
        <w:t>5</w:t>
      </w:r>
      <w:r>
        <w:rPr>
          <w:rFonts w:ascii="Arial" w:hAnsi="Arial" w:cs="Arial"/>
          <w:color w:val="4C4C4C"/>
        </w:rPr>
        <w:t>)</w:t>
      </w:r>
    </w:p>
    <w:p w14:paraId="6F532B6F" w14:textId="77777777"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14:paraId="64B6304B" w14:textId="77777777"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3C678789" w14:textId="1F1CD2F9"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</w:t>
      </w:r>
      <w:r w:rsidR="00AE6B24">
        <w:rPr>
          <w:rFonts w:asciiTheme="minorHAnsi" w:hAnsiTheme="minorHAnsi"/>
        </w:rPr>
        <w:t>składników majątku ruchomego</w:t>
      </w:r>
      <w:r w:rsidRPr="000248FD">
        <w:rPr>
          <w:rFonts w:asciiTheme="minorHAnsi" w:hAnsiTheme="minorHAnsi"/>
        </w:rPr>
        <w:t xml:space="preserve"> </w:t>
      </w:r>
      <w:r w:rsidR="00484DC6">
        <w:rPr>
          <w:rFonts w:asciiTheme="minorHAnsi" w:hAnsiTheme="minorHAnsi"/>
        </w:rPr>
        <w:t>Instytutu Polskiego w Pekinie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14:paraId="6AC767E3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7EE9567D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58A7F05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3DBB5DD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580B0792" w14:textId="77777777"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3A2E546A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1E694153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46FBC653" w14:textId="761E2B1F"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054824">
        <w:rPr>
          <w:b/>
        </w:rPr>
        <w:t>Instytut Polski w Pekinie</w:t>
      </w:r>
      <w:r>
        <w:rPr>
          <w:b/>
        </w:rPr>
        <w:br/>
      </w:r>
    </w:p>
    <w:p w14:paraId="43F42855" w14:textId="77777777"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08BC17FA" w14:textId="4B4A9D91"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484DC6">
        <w:t>Dyrektor Instytutu Polskiego w Pekinie</w:t>
      </w:r>
      <w:r>
        <w:t xml:space="preserve">, z siedzibą </w:t>
      </w:r>
      <w:r w:rsidR="00484DC6">
        <w:t xml:space="preserve">przy </w:t>
      </w:r>
      <w:r w:rsidR="004552D2">
        <w:t xml:space="preserve"> </w:t>
      </w:r>
      <w:r w:rsidR="00484DC6">
        <w:t xml:space="preserve">ul. </w:t>
      </w:r>
      <w:proofErr w:type="spellStart"/>
      <w:r w:rsidR="00484DC6">
        <w:t>Ritan</w:t>
      </w:r>
      <w:proofErr w:type="spellEnd"/>
      <w:r w:rsidR="00484DC6">
        <w:t xml:space="preserve"> 1   100600 Pekin, Chiny</w:t>
      </w:r>
      <w:r w:rsidR="004552D2">
        <w:t>,</w:t>
      </w:r>
    </w:p>
    <w:p w14:paraId="32F09628" w14:textId="77777777"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52BD492F" w14:textId="77777777"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42AD62F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10B9B3B6" w14:textId="77777777"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14:paraId="3F2FFFC5" w14:textId="77777777"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14:paraId="2F73FA51" w14:textId="55CA0093"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484DC6">
        <w:rPr>
          <w:rFonts w:eastAsia="Times New Roman" w:cs="Arial"/>
          <w:bCs/>
          <w:lang w:eastAsia="pl-PL"/>
        </w:rPr>
        <w:t>Instytutu Polskiego w Pekinie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14:paraId="0F56AF6C" w14:textId="77777777"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14:paraId="0B948C58" w14:textId="77777777"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</w:t>
      </w:r>
      <w:r w:rsidR="004552D2">
        <w:rPr>
          <w:rFonts w:eastAsia="Times New Roman" w:cs="Arial"/>
          <w:bCs/>
          <w:lang w:eastAsia="pl-PL"/>
        </w:rPr>
        <w:t>o organizacji międzynarodowej.</w:t>
      </w:r>
    </w:p>
    <w:p w14:paraId="5CD8B1BB" w14:textId="77777777"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</w:t>
      </w:r>
      <w:r w:rsidR="004552D2">
        <w:rPr>
          <w:rFonts w:eastAsia="Times New Roman" w:cs="Arial"/>
          <w:bCs/>
          <w:lang w:eastAsia="pl-PL"/>
        </w:rPr>
        <w:t>D</w:t>
      </w:r>
      <w:r w:rsidRPr="00C4157E">
        <w:rPr>
          <w:rFonts w:eastAsia="Times New Roman" w:cs="Arial"/>
          <w:bCs/>
          <w:lang w:eastAsia="pl-PL"/>
        </w:rPr>
        <w:t>ane osobowe zostaną zarchiwizowane zgodnie z przepisami ustawy z dnia 14 lipca 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14:paraId="002741C2" w14:textId="77777777"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lastRenderedPageBreak/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7D125563" w14:textId="77777777"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4362B3B9" w14:textId="77777777"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54824"/>
    <w:rsid w:val="000763BF"/>
    <w:rsid w:val="00265C08"/>
    <w:rsid w:val="004552D2"/>
    <w:rsid w:val="00484DC6"/>
    <w:rsid w:val="005C09B6"/>
    <w:rsid w:val="005F0E31"/>
    <w:rsid w:val="006430DE"/>
    <w:rsid w:val="006F2498"/>
    <w:rsid w:val="007819C3"/>
    <w:rsid w:val="007E08B6"/>
    <w:rsid w:val="00AE6B24"/>
    <w:rsid w:val="00AF431E"/>
    <w:rsid w:val="00BF5AD2"/>
    <w:rsid w:val="00D069EF"/>
    <w:rsid w:val="00D16335"/>
    <w:rsid w:val="00DE1756"/>
    <w:rsid w:val="00E47BDD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DCB4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Kaczyńska Bożena</cp:lastModifiedBy>
  <cp:revision>6</cp:revision>
  <cp:lastPrinted>2023-09-19T21:19:00Z</cp:lastPrinted>
  <dcterms:created xsi:type="dcterms:W3CDTF">2025-02-12T08:24:00Z</dcterms:created>
  <dcterms:modified xsi:type="dcterms:W3CDTF">2025-02-12T08:41:00Z</dcterms:modified>
</cp:coreProperties>
</file>