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39D46" w14:textId="541D85AB" w:rsidR="00B04F7E" w:rsidRPr="00BC4AB4" w:rsidRDefault="00435E5F">
      <w:pPr>
        <w:rPr>
          <w:b/>
          <w:bCs/>
          <w:sz w:val="28"/>
          <w:szCs w:val="28"/>
        </w:rPr>
      </w:pPr>
      <w:r w:rsidRPr="00BC4AB4">
        <w:rPr>
          <w:b/>
          <w:bCs/>
          <w:sz w:val="28"/>
          <w:szCs w:val="28"/>
        </w:rPr>
        <w:t>Lista Laboratoriów COVID-19</w:t>
      </w:r>
      <w:r w:rsidR="000E3073" w:rsidRPr="00BC4AB4">
        <w:rPr>
          <w:b/>
          <w:bCs/>
          <w:sz w:val="28"/>
          <w:szCs w:val="28"/>
        </w:rPr>
        <w:t xml:space="preserve">, stan na dzień </w:t>
      </w:r>
      <w:r w:rsidR="00972029" w:rsidRPr="00BC4AB4">
        <w:rPr>
          <w:b/>
          <w:bCs/>
          <w:sz w:val="28"/>
          <w:szCs w:val="28"/>
        </w:rPr>
        <w:t>2 lipca</w:t>
      </w:r>
      <w:r w:rsidR="000E3073" w:rsidRPr="00BC4AB4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BC4AB4" w:rsidRDefault="000E3073">
      <w:pPr>
        <w:rPr>
          <w:b/>
          <w:bCs/>
          <w:sz w:val="28"/>
          <w:szCs w:val="28"/>
        </w:rPr>
      </w:pPr>
      <w:r w:rsidRPr="00BC4AB4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BC4AB4" w:rsidRDefault="00435E5F"/>
    <w:p w14:paraId="144F0858" w14:textId="77777777" w:rsidR="00435E5F" w:rsidRPr="00BC4AB4" w:rsidRDefault="00435E5F" w:rsidP="00435E5F">
      <w:pPr>
        <w:rPr>
          <w:b/>
          <w:bCs/>
        </w:rPr>
      </w:pPr>
      <w:r w:rsidRPr="00BC4AB4">
        <w:rPr>
          <w:b/>
          <w:bCs/>
        </w:rPr>
        <w:t>Dolnośląskie:</w:t>
      </w:r>
    </w:p>
    <w:p w14:paraId="36FFDFC0" w14:textId="4EE404C9" w:rsidR="00435E5F" w:rsidRPr="00BC4AB4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BC4AB4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BC4AB4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BC4AB4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BC4AB4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BC4AB4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BC4AB4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BC4AB4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3535F2E7" w14:textId="449DB6E9" w:rsidR="00642825" w:rsidRPr="00BC4AB4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BC4AB4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Laboratorium Analiz Lekarskich ALAB, ul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11-13, Wrocław</w:t>
      </w:r>
    </w:p>
    <w:p w14:paraId="6D9A1D23" w14:textId="33A1543F" w:rsidR="00862E70" w:rsidRPr="00BC4AB4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4F29BAB8" w14:textId="312F96CE" w:rsidR="00862E70" w:rsidRPr="00BC4AB4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BC4AB4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Pr="00BC4AB4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BC4AB4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44DC2BC7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BC4AB4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BC4AB4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D4C19EB" w14:textId="77777777" w:rsidR="00435E5F" w:rsidRPr="00BC4AB4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BC4AB4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BC4AB4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BC4AB4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BC4AB4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BC4AB4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BC4AB4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BC4AB4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3162B520" w:rsidR="00782992" w:rsidRPr="00BC4AB4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32CB5AED" w14:textId="591A173E" w:rsidR="00DA4AAE" w:rsidRPr="00BC4AB4" w:rsidRDefault="00DA4AAE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 ul Batorego 17/19, Toruń</w:t>
      </w:r>
    </w:p>
    <w:p w14:paraId="14E3D02E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BC4AB4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BC4AB4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BC4AB4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BC4AB4">
        <w:t xml:space="preserve"> </w:t>
      </w:r>
      <w:r w:rsidR="0095360F" w:rsidRPr="00BC4AB4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BC4AB4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BC4AB4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BC4AB4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BC4AB4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lastRenderedPageBreak/>
        <w:t>SP Szpital Kliniczny Nr 1 w Lublinie Zakład Diagnostyki Mikrobiologicznej, ul. Staszica 16, Lublin</w:t>
      </w:r>
    </w:p>
    <w:p w14:paraId="4D8CAB13" w14:textId="47B9A775" w:rsidR="00411451" w:rsidRPr="00BC4AB4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BC4AB4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6B82DBB5" w14:textId="62364AD1" w:rsidR="005C4FB0" w:rsidRPr="00BC4AB4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57E12478" w14:textId="36C1716E" w:rsidR="002D61AD" w:rsidRPr="00BC4AB4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BC4AB4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BC4AB4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>l</w:t>
      </w:r>
      <w:r w:rsidRPr="00BC4AB4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BC4AB4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BC4AB4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BC4AB4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 ul. Zyty 26 Zielona Góra</w:t>
      </w:r>
    </w:p>
    <w:p w14:paraId="3C0AE984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BC4AB4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BC4AB4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BC4AB4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BC4AB4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BC4AB4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BC4AB4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152E16A0" w:rsidR="00A95C96" w:rsidRPr="00BC4AB4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2426A9F4" w14:textId="55AA7914" w:rsidR="008C437E" w:rsidRPr="00BC4AB4" w:rsidRDefault="008C437E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 Łódź</w:t>
      </w:r>
    </w:p>
    <w:p w14:paraId="352BE3C0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BC4AB4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C4AB4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C4AB4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C4AB4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C4AB4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C4AB4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BC4AB4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BC4AB4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BC4AB4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BC4AB4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strike/>
          <w:color w:val="000000"/>
          <w:lang w:eastAsia="pl-PL"/>
        </w:rPr>
      </w:pPr>
      <w:r w:rsidRPr="00BC4AB4">
        <w:rPr>
          <w:rFonts w:ascii="Calibri" w:eastAsia="Times New Roman" w:hAnsi="Calibri" w:cs="Calibri"/>
          <w:strike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BC4AB4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28A2C39C" w14:textId="23B823E8" w:rsidR="00562B9B" w:rsidRPr="00BC4AB4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5E32904E" w:rsidR="00411451" w:rsidRPr="00BC4AB4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54D6DF6B" w14:textId="07F3D8D3" w:rsidR="00435B86" w:rsidRPr="00BC4AB4" w:rsidRDefault="00435B86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Pracownia Analityki, Mikrobiologii i Serologii Transfuzjologicznej z Bankiem SP ZOZ w Dąbrowie Tarnowskiej ul. Szpitalna 1, Dąbrowa Tarnowska</w:t>
      </w:r>
    </w:p>
    <w:p w14:paraId="30D1C0FD" w14:textId="0B9DD59A" w:rsidR="008C437E" w:rsidRPr="00BC4AB4" w:rsidRDefault="008C437E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41183EAD" w14:textId="2C4AC1D2" w:rsidR="00972029" w:rsidRPr="00BC4AB4" w:rsidRDefault="00972029" w:rsidP="00435B86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 Tarnów</w:t>
      </w:r>
    </w:p>
    <w:p w14:paraId="65451CFD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–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.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BC4AB4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BC4AB4">
        <w:rPr>
          <w:rFonts w:ascii="Calibri" w:eastAsia="Times New Roman" w:hAnsi="Calibri" w:cs="Calibri"/>
          <w:color w:val="000000"/>
          <w:lang w:eastAsia="pl-PL"/>
        </w:rPr>
        <w:t>ul</w:t>
      </w:r>
      <w:r w:rsidRPr="00BC4AB4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BC4AB4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lastRenderedPageBreak/>
        <w:t>Wojskowy Instytut Medyczny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BC4AB4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>e</w:t>
      </w:r>
      <w:r w:rsidRPr="00BC4AB4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BC4AB4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BC4AB4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BC4AB4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BC4AB4">
        <w:rPr>
          <w:rFonts w:ascii="Calibri" w:eastAsia="Times New Roman" w:hAnsi="Calibri" w:cs="Calibri"/>
          <w:color w:val="000000"/>
          <w:lang w:eastAsia="pl-PL"/>
        </w:rPr>
        <w:t>I</w:t>
      </w:r>
      <w:r w:rsidRPr="00BC4AB4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BC4AB4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BC4AB4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ul.Roentgena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5 Warszawa</w:t>
      </w:r>
    </w:p>
    <w:p w14:paraId="2F31AFCA" w14:textId="059E44CA" w:rsidR="00DE1616" w:rsidRPr="00BC4AB4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16A396E5" w14:textId="448D6016" w:rsidR="00DE1616" w:rsidRPr="00BC4AB4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BC4AB4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52E55ABC" w14:textId="465C2017" w:rsidR="007B41DC" w:rsidRPr="00BC4AB4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BC4AB4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BC4AB4" w:rsidRDefault="00642825" w:rsidP="0041060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BC4AB4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BC4AB4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BC4AB4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231265D3" w:rsidR="00782992" w:rsidRPr="00BC4AB4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C4AB4">
        <w:rPr>
          <w:rFonts w:ascii="Calibri" w:eastAsia="Times New Roman" w:hAnsi="Calibri" w:cs="Calibri"/>
          <w:lang w:eastAsia="pl-PL"/>
        </w:rPr>
        <w:t xml:space="preserve">Powiatowej Stacji </w:t>
      </w:r>
      <w:proofErr w:type="spellStart"/>
      <w:r w:rsidRPr="00BC4AB4">
        <w:rPr>
          <w:rFonts w:ascii="Calibri" w:eastAsia="Times New Roman" w:hAnsi="Calibri" w:cs="Calibri"/>
          <w:lang w:eastAsia="pl-PL"/>
        </w:rPr>
        <w:t>Sanitarno</w:t>
      </w:r>
      <w:proofErr w:type="spellEnd"/>
      <w:r w:rsidRPr="00BC4AB4">
        <w:rPr>
          <w:rFonts w:ascii="Calibri" w:eastAsia="Times New Roman" w:hAnsi="Calibri" w:cs="Calibri"/>
          <w:lang w:eastAsia="pl-PL"/>
        </w:rPr>
        <w:t xml:space="preserve"> – Epidemiologiczna w Siedlcach ul. Poniatowskiego 31 Siedlce</w:t>
      </w:r>
      <w:r w:rsidR="002D61AD" w:rsidRPr="00BC4AB4">
        <w:rPr>
          <w:rFonts w:ascii="Calibri" w:eastAsia="Times New Roman" w:hAnsi="Calibri" w:cs="Calibri"/>
          <w:lang w:eastAsia="pl-PL"/>
        </w:rPr>
        <w:t xml:space="preserve"> </w:t>
      </w:r>
      <w:r w:rsidR="002D61AD" w:rsidRPr="00BC4AB4">
        <w:t>(Sekcja Badań Epidemiologicznych wchodząca w skład Oddziału Laboratoryjnego)</w:t>
      </w:r>
    </w:p>
    <w:p w14:paraId="13D925F9" w14:textId="7A4D9E8B" w:rsidR="00DA4AAE" w:rsidRPr="00BC4AB4" w:rsidRDefault="00DA4AAE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C4AB4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0EC82CC4" w14:textId="6757932C" w:rsidR="00DA4AAE" w:rsidRPr="00BC4AB4" w:rsidRDefault="00DA4AAE" w:rsidP="00DA4AA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BC4AB4">
        <w:rPr>
          <w:rFonts w:ascii="Calibri" w:eastAsia="Times New Roman" w:hAnsi="Calibri" w:cs="Calibri"/>
          <w:lang w:eastAsia="pl-PL"/>
        </w:rPr>
        <w:t>Medyczne Laboratorium Diagnostyczne  ,Zakład Diagnostyki Samodzielny Publiczny Zakład Opieki Zdrowotnej w Siedlcach, ul. Starowiejska 15 Siedlce</w:t>
      </w:r>
    </w:p>
    <w:p w14:paraId="0C6585BE" w14:textId="77777777" w:rsidR="00411451" w:rsidRPr="00BC4AB4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BC4AB4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Pr="00BC4AB4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70B776C2" w14:textId="50BFD943" w:rsidR="003F6B10" w:rsidRPr="00BC4AB4" w:rsidRDefault="003B4AD2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6AFEADA3" w14:textId="621B48BC" w:rsidR="00D206C5" w:rsidRPr="00BC4AB4" w:rsidRDefault="00D206C5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Szpital Wojewódzki w Opolu sp. z o.o.,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ul.Katowicka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64, Opole</w:t>
      </w:r>
    </w:p>
    <w:p w14:paraId="4BC245E3" w14:textId="2497CCDE" w:rsidR="00B15691" w:rsidRPr="00BC4AB4" w:rsidRDefault="00B15691" w:rsidP="0041060A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4953EECE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BC4AB4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42D2EBB2" w:rsidR="00DE1616" w:rsidRPr="00BC4AB4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4EAD7DCE" w:rsidR="002D61AD" w:rsidRPr="00BC4AB4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70C0251E" w14:textId="01CD63D9" w:rsidR="00B15691" w:rsidRPr="00BC4AB4" w:rsidRDefault="00B15691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3F7C24BE" w14:textId="73A3DF55" w:rsidR="00435B86" w:rsidRPr="00BC4AB4" w:rsidRDefault="00435B86" w:rsidP="00B1569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Rzeszów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ul.Witolda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6B, Rzeszów</w:t>
      </w:r>
    </w:p>
    <w:p w14:paraId="70BBAA80" w14:textId="41352B9C" w:rsidR="0041060A" w:rsidRPr="00BC4AB4" w:rsidRDefault="0041060A" w:rsidP="0041060A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146463F8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BC4AB4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BC4AB4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lastRenderedPageBreak/>
        <w:t>Akademicki Ośrodek Diagnostyki Patomorfologicznej i Genetyczno-Molekularnej Sp. z o. o.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Pr="00BC4AB4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7007DAF1" w:rsidR="002D61AD" w:rsidRPr="00BC4AB4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8673035" w14:textId="62782FD9" w:rsidR="00B15691" w:rsidRPr="00BC4AB4" w:rsidRDefault="00B15691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37D087B3" w14:textId="40C884CF" w:rsidR="008C437E" w:rsidRPr="00BC4AB4" w:rsidRDefault="008C437E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46BEAB30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BC4AB4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BC4AB4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BC4AB4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, u</w:t>
      </w:r>
      <w:r w:rsidRPr="00BC4AB4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BC4AB4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 xml:space="preserve">zne </w:t>
      </w:r>
      <w:proofErr w:type="spellStart"/>
      <w:r w:rsidR="004A471A" w:rsidRPr="00BC4AB4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="004A471A" w:rsidRPr="00BC4AB4">
        <w:rPr>
          <w:rFonts w:ascii="Calibri" w:eastAsia="Times New Roman" w:hAnsi="Calibri" w:cs="Calibri"/>
          <w:color w:val="000000"/>
          <w:lang w:eastAsia="pl-PL"/>
        </w:rPr>
        <w:t xml:space="preserve"> grupa ALAB sp. z o.o.: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BC4AB4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BC4AB4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BC4AB4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BC4AB4">
        <w:rPr>
          <w:rFonts w:ascii="Calibri" w:eastAsia="Times New Roman" w:hAnsi="Calibri" w:cs="Calibri"/>
          <w:color w:val="000000"/>
          <w:lang w:eastAsia="pl-PL"/>
        </w:rPr>
        <w:t xml:space="preserve">ul. </w:t>
      </w:r>
      <w:proofErr w:type="spellStart"/>
      <w:r w:rsidR="00B628D6" w:rsidRPr="00BC4AB4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="00B628D6" w:rsidRPr="00BC4AB4">
        <w:rPr>
          <w:rFonts w:ascii="Calibri" w:eastAsia="Times New Roman" w:hAnsi="Calibri" w:cs="Calibri"/>
          <w:color w:val="000000"/>
          <w:lang w:eastAsia="pl-PL"/>
        </w:rPr>
        <w:t xml:space="preserve"> Wrońskiego 4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C4AB4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BC4AB4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BC4AB4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543A3A49" w14:textId="77777777" w:rsidR="00782992" w:rsidRPr="00BC4AB4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4C8B072B" w:rsidR="00411451" w:rsidRPr="00BC4AB4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0C9ECB13" w14:textId="6BAA90B8" w:rsidR="00D206C5" w:rsidRPr="00BC4AB4" w:rsidRDefault="00D206C5" w:rsidP="00D206C5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097ECEBF" w14:textId="27A351B4" w:rsidR="00D206C5" w:rsidRPr="00BC4AB4" w:rsidRDefault="00D206C5" w:rsidP="00B15691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4BB141F7" w14:textId="73DDBF93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Pr="00BC4AB4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BC4AB4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BC4AB4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BC4AB4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– Oddział Sosnowiec, ul.</w:t>
      </w:r>
      <w:r w:rsidR="00F43F69" w:rsidRPr="00BC4AB4">
        <w:rPr>
          <w:rFonts w:ascii="Calibri" w:eastAsia="Times New Roman" w:hAnsi="Calibri" w:cs="Calibri"/>
          <w:color w:val="000000"/>
          <w:lang w:eastAsia="pl-PL"/>
        </w:rPr>
        <w:t> </w:t>
      </w:r>
      <w:r w:rsidRPr="00BC4AB4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BC4AB4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BC4AB4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>, ul. Kłodnicka 23 Katowice</w:t>
      </w:r>
    </w:p>
    <w:p w14:paraId="57D46569" w14:textId="6E894B98" w:rsidR="001937A2" w:rsidRPr="00BC4AB4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BC4AB4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SPZOZ Wojewódzki Szpital Specjalistyczny nr 3 w Rybniku,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Eneregetyków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46; Rybnik</w:t>
      </w:r>
    </w:p>
    <w:p w14:paraId="28CEF85C" w14:textId="26746CDF" w:rsidR="00411451" w:rsidRPr="00BC4AB4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BC4AB4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BC4AB4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BC4AB4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240B162C" w:rsidR="005C4FB0" w:rsidRPr="00BC4AB4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85E54EC" w14:textId="78728CD1" w:rsidR="00DA4AAE" w:rsidRPr="00BC4AB4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5D911866" w14:textId="135305EE" w:rsidR="00DA4AAE" w:rsidRPr="00BC4AB4" w:rsidRDefault="00DA4AAE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7317372D" w14:textId="504967FB" w:rsidR="00972029" w:rsidRPr="00BC4AB4" w:rsidRDefault="00972029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lastRenderedPageBreak/>
        <w:t>Laboratorium Medyczne LAB-MED; ul. Raciborska 9 Sośnicowice</w:t>
      </w:r>
    </w:p>
    <w:p w14:paraId="5E098A31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BC4AB4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BC4AB4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183783CD" w:rsidR="001937A2" w:rsidRPr="00BC4AB4" w:rsidRDefault="00B15691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</w:t>
      </w:r>
      <w:r w:rsidR="001937A2" w:rsidRPr="00BC4AB4">
        <w:rPr>
          <w:rFonts w:ascii="Calibri" w:eastAsia="Times New Roman" w:hAnsi="Calibri" w:cs="Calibri"/>
          <w:color w:val="000000"/>
          <w:lang w:eastAsia="pl-PL"/>
        </w:rPr>
        <w:t xml:space="preserve">Świętokrzyskie Centrum Onkologii, ul. </w:t>
      </w:r>
      <w:proofErr w:type="spellStart"/>
      <w:r w:rsidR="001937A2" w:rsidRPr="00BC4AB4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="001937A2" w:rsidRPr="00BC4AB4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458A947" w14:textId="6910E2FF" w:rsidR="00A95C96" w:rsidRPr="00BC4AB4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1C1965CC" w:rsidR="005C4FB0" w:rsidRPr="00BC4AB4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1563153C" w14:textId="0E214D33" w:rsidR="00B15691" w:rsidRPr="00BC4AB4" w:rsidRDefault="00B15691" w:rsidP="00B15691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2E9B55A6" w14:textId="32CD0531" w:rsidR="00972029" w:rsidRPr="00BC4AB4" w:rsidRDefault="00972029" w:rsidP="00B15691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763C90B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BC4AB4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BC4AB4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BC4AB4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BC4AB4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BC4AB4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4FD83F75" w:rsidR="00411451" w:rsidRPr="00BC4AB4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Prof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360746FE" w14:textId="3F822435" w:rsidR="00DA4AAE" w:rsidRPr="00BC4AB4" w:rsidRDefault="00DA4AAE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7EB3D978" w14:textId="7E4D0063" w:rsidR="00B15691" w:rsidRPr="00BC4AB4" w:rsidRDefault="00B1569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6B14E321" w14:textId="16589BD1" w:rsidR="00972029" w:rsidRPr="00BC4AB4" w:rsidRDefault="00972029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349BCFD2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BC4AB4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BC4AB4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BC4AB4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3809DF59" w14:textId="030B8C6E" w:rsidR="00E871CE" w:rsidRPr="00BC4AB4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BC4AB4">
        <w:rPr>
          <w:rFonts w:ascii="Calibri" w:eastAsia="Times New Roman" w:hAnsi="Calibri" w:cs="Calibri"/>
          <w:color w:val="000000"/>
          <w:lang w:eastAsia="pl-PL"/>
        </w:rPr>
        <w:t>l</w:t>
      </w:r>
      <w:r w:rsidRPr="00BC4AB4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BC4AB4">
        <w:rPr>
          <w:rFonts w:ascii="Calibri" w:eastAsia="Times New Roman" w:hAnsi="Calibri" w:cs="Calibri"/>
          <w:color w:val="000000"/>
          <w:lang w:eastAsia="pl-PL"/>
        </w:rPr>
        <w:t>7A</w:t>
      </w:r>
      <w:r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BC4AB4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BC4AB4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BC4AB4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BC4AB4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6DFB0C78" w14:textId="77777777" w:rsidR="007E315F" w:rsidRPr="00BC4AB4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BC4AB4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14AD70FE" w14:textId="76B83B8C" w:rsidR="00411451" w:rsidRPr="00BC4AB4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BC4AB4">
        <w:rPr>
          <w:rFonts w:ascii="Calibri" w:eastAsia="Times New Roman" w:hAnsi="Calibri" w:cs="Calibri"/>
          <w:color w:val="000000"/>
          <w:lang w:eastAsia="pl-PL"/>
        </w:rPr>
        <w:t> 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BC4AB4">
        <w:rPr>
          <w:rFonts w:ascii="Calibri" w:eastAsia="Times New Roman" w:hAnsi="Calibri" w:cs="Calibri"/>
          <w:color w:val="000000"/>
          <w:lang w:eastAsia="pl-PL"/>
        </w:rPr>
        <w:t> </w:t>
      </w:r>
      <w:r w:rsidRPr="00BC4AB4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BC4AB4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3AE448D6" w:rsidR="00D752F7" w:rsidRPr="00BC4AB4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62CB18F9" w14:textId="2C0D89D0" w:rsidR="008C437E" w:rsidRPr="00BC4AB4" w:rsidRDefault="008C437E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BC4AB4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Poznań Starołęcka ul. Starołęcka 42, Poznań</w:t>
      </w:r>
    </w:p>
    <w:p w14:paraId="440F9C82" w14:textId="77777777" w:rsidR="00762327" w:rsidRPr="00BC4AB4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BC4AB4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BC4AB4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BC4AB4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Zachodniopomorskie</w:t>
      </w:r>
    </w:p>
    <w:p w14:paraId="1C9435F1" w14:textId="2A805B90" w:rsidR="003F6B10" w:rsidRPr="00BC4AB4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>S</w:t>
      </w:r>
      <w:r w:rsidRPr="00BC4AB4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BC4AB4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BC4AB4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C4AB4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BC4AB4">
        <w:rPr>
          <w:rFonts w:ascii="Calibri" w:eastAsia="Times New Roman" w:hAnsi="Calibri" w:cs="Calibri"/>
          <w:color w:val="000000"/>
          <w:lang w:eastAsia="pl-PL"/>
        </w:rPr>
        <w:t>espolony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BC4AB4">
        <w:rPr>
          <w:rFonts w:ascii="Calibri" w:eastAsia="Times New Roman" w:hAnsi="Calibri" w:cs="Calibri"/>
          <w:color w:val="000000"/>
          <w:lang w:eastAsia="pl-PL"/>
        </w:rPr>
        <w:t>,</w:t>
      </w:r>
      <w:r w:rsidRPr="00BC4AB4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BC4AB4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C4AB4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BC4AB4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BC4AB4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BC4AB4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BC4AB4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BC4AB4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8FA9338" w:rsidR="00782992" w:rsidRPr="00BC4AB4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1FEEA230" w14:textId="75BF3B8F" w:rsidR="00DA4AAE" w:rsidRPr="00BC4AB4" w:rsidRDefault="00DA4AAE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445CE52B" w14:textId="2990CDC4" w:rsidR="008055F0" w:rsidRPr="00BC4AB4" w:rsidRDefault="008055F0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C4AB4">
        <w:rPr>
          <w:rFonts w:ascii="Calibri" w:eastAsia="Times New Roman" w:hAnsi="Calibri" w:cs="Calibri"/>
          <w:color w:val="000000"/>
          <w:lang w:eastAsia="pl-PL"/>
        </w:rPr>
        <w:t>Zakład Mikrobiologii Szpital Wojewódzki im. Mikołaja Kopernika w Koszalinie, 75-581 Koszalin, ul. Chałubińskiego 7</w:t>
      </w:r>
    </w:p>
    <w:bookmarkEnd w:id="0"/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0337E" w14:textId="77777777" w:rsidR="001D0042" w:rsidRDefault="001D0042" w:rsidP="000E3073">
      <w:pPr>
        <w:spacing w:after="0" w:line="240" w:lineRule="auto"/>
      </w:pPr>
      <w:r>
        <w:separator/>
      </w:r>
    </w:p>
  </w:endnote>
  <w:endnote w:type="continuationSeparator" w:id="0">
    <w:p w14:paraId="1F4DA6D0" w14:textId="77777777" w:rsidR="001D0042" w:rsidRDefault="001D0042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D88AA" w14:textId="77777777" w:rsidR="001D0042" w:rsidRDefault="001D0042" w:rsidP="000E3073">
      <w:pPr>
        <w:spacing w:after="0" w:line="240" w:lineRule="auto"/>
      </w:pPr>
      <w:r>
        <w:separator/>
      </w:r>
    </w:p>
  </w:footnote>
  <w:footnote w:type="continuationSeparator" w:id="0">
    <w:p w14:paraId="0C05F04E" w14:textId="77777777" w:rsidR="001D0042" w:rsidRDefault="001D0042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D0042"/>
    <w:rsid w:val="001F3F5C"/>
    <w:rsid w:val="001F4AF3"/>
    <w:rsid w:val="002331F5"/>
    <w:rsid w:val="00250AB4"/>
    <w:rsid w:val="002B44A5"/>
    <w:rsid w:val="002D61AD"/>
    <w:rsid w:val="003B4AD2"/>
    <w:rsid w:val="003D53E0"/>
    <w:rsid w:val="003F27CF"/>
    <w:rsid w:val="003F6B10"/>
    <w:rsid w:val="0041060A"/>
    <w:rsid w:val="00411451"/>
    <w:rsid w:val="004331C3"/>
    <w:rsid w:val="00435B86"/>
    <w:rsid w:val="00435E5F"/>
    <w:rsid w:val="00493474"/>
    <w:rsid w:val="004A471A"/>
    <w:rsid w:val="004D6A44"/>
    <w:rsid w:val="004E2BB9"/>
    <w:rsid w:val="00562B9B"/>
    <w:rsid w:val="005963E1"/>
    <w:rsid w:val="005C4FB0"/>
    <w:rsid w:val="005D15BF"/>
    <w:rsid w:val="006220F0"/>
    <w:rsid w:val="00624EC4"/>
    <w:rsid w:val="00634E0F"/>
    <w:rsid w:val="00642825"/>
    <w:rsid w:val="00722D0F"/>
    <w:rsid w:val="00753CA7"/>
    <w:rsid w:val="00762327"/>
    <w:rsid w:val="00767EE6"/>
    <w:rsid w:val="00772915"/>
    <w:rsid w:val="00782992"/>
    <w:rsid w:val="00786C85"/>
    <w:rsid w:val="0079129A"/>
    <w:rsid w:val="007B41DC"/>
    <w:rsid w:val="007D41C3"/>
    <w:rsid w:val="007E315F"/>
    <w:rsid w:val="007F0B9E"/>
    <w:rsid w:val="007F401E"/>
    <w:rsid w:val="007F42BA"/>
    <w:rsid w:val="008055F0"/>
    <w:rsid w:val="00806B12"/>
    <w:rsid w:val="00825560"/>
    <w:rsid w:val="00862E70"/>
    <w:rsid w:val="008821E9"/>
    <w:rsid w:val="0089644B"/>
    <w:rsid w:val="008B434D"/>
    <w:rsid w:val="008C2367"/>
    <w:rsid w:val="008C437E"/>
    <w:rsid w:val="008F18C6"/>
    <w:rsid w:val="0095360F"/>
    <w:rsid w:val="00963297"/>
    <w:rsid w:val="00972029"/>
    <w:rsid w:val="00990284"/>
    <w:rsid w:val="009B6051"/>
    <w:rsid w:val="00A01CD7"/>
    <w:rsid w:val="00A95C96"/>
    <w:rsid w:val="00AC2080"/>
    <w:rsid w:val="00B04F7E"/>
    <w:rsid w:val="00B15691"/>
    <w:rsid w:val="00B2132D"/>
    <w:rsid w:val="00B628D6"/>
    <w:rsid w:val="00BB17E8"/>
    <w:rsid w:val="00BC4AB4"/>
    <w:rsid w:val="00BF4F20"/>
    <w:rsid w:val="00BF6243"/>
    <w:rsid w:val="00C07A17"/>
    <w:rsid w:val="00C537EE"/>
    <w:rsid w:val="00C72759"/>
    <w:rsid w:val="00CB7A93"/>
    <w:rsid w:val="00D206C5"/>
    <w:rsid w:val="00D455E8"/>
    <w:rsid w:val="00D752F7"/>
    <w:rsid w:val="00D803C0"/>
    <w:rsid w:val="00DA4AAE"/>
    <w:rsid w:val="00DD4770"/>
    <w:rsid w:val="00DE1616"/>
    <w:rsid w:val="00E26F21"/>
    <w:rsid w:val="00E63407"/>
    <w:rsid w:val="00E71048"/>
    <w:rsid w:val="00E871CE"/>
    <w:rsid w:val="00F35FF7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2083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4</cp:revision>
  <dcterms:created xsi:type="dcterms:W3CDTF">2020-07-02T09:52:00Z</dcterms:created>
  <dcterms:modified xsi:type="dcterms:W3CDTF">2020-07-03T09:59:00Z</dcterms:modified>
</cp:coreProperties>
</file>