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2465A" w14:textId="4B1C9EF1" w:rsidR="00B23D8C" w:rsidRDefault="004E44B9" w:rsidP="001B4997">
      <w:pPr>
        <w:pStyle w:val="Tytu"/>
        <w:jc w:val="left"/>
        <w:rPr>
          <w:sz w:val="24"/>
        </w:rPr>
      </w:pPr>
      <w:r>
        <w:rPr>
          <w:b w:val="0"/>
          <w:noProof/>
          <w:sz w:val="12"/>
          <w:szCs w:val="12"/>
        </w:rPr>
        <w:drawing>
          <wp:anchor distT="0" distB="0" distL="114300" distR="114300" simplePos="0" relativeHeight="251652608" behindDoc="0" locked="0" layoutInCell="1" allowOverlap="1" wp14:anchorId="4E256044" wp14:editId="240A4E1B">
            <wp:simplePos x="0" y="0"/>
            <wp:positionH relativeFrom="column">
              <wp:posOffset>6057900</wp:posOffset>
            </wp:positionH>
            <wp:positionV relativeFrom="paragraph">
              <wp:posOffset>36195</wp:posOffset>
            </wp:positionV>
            <wp:extent cx="685800" cy="657225"/>
            <wp:effectExtent l="0" t="0" r="0" b="0"/>
            <wp:wrapNone/>
            <wp:docPr id="15" name="Obraz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1C80E" w14:textId="7E194BFC" w:rsidR="001B4997" w:rsidRDefault="001B4997" w:rsidP="00B114C2">
      <w:pPr>
        <w:pStyle w:val="Tytu"/>
        <w:rPr>
          <w:sz w:val="24"/>
        </w:rPr>
      </w:pPr>
      <w:r>
        <w:rPr>
          <w:sz w:val="24"/>
        </w:rPr>
        <w:t>Zlecenie na badanie</w:t>
      </w:r>
      <w:r w:rsidR="00BD0CE6">
        <w:rPr>
          <w:sz w:val="24"/>
        </w:rPr>
        <w:t xml:space="preserve"> nr</w:t>
      </w:r>
      <w:r w:rsidR="00960CC0">
        <w:rPr>
          <w:sz w:val="24"/>
        </w:rPr>
        <w:t xml:space="preserve"> DL-</w:t>
      </w:r>
      <w:r w:rsidR="001F56C8" w:rsidRPr="001F56C8">
        <w:rPr>
          <w:sz w:val="24"/>
        </w:rPr>
        <w:t>OBM.PDM</w:t>
      </w:r>
      <w:r w:rsidR="00960CC0">
        <w:rPr>
          <w:sz w:val="24"/>
        </w:rPr>
        <w:t xml:space="preserve">.9051. </w:t>
      </w:r>
      <w:r w:rsidR="00960CC0" w:rsidRPr="000655BA">
        <w:rPr>
          <w:b w:val="0"/>
          <w:bCs w:val="0"/>
          <w:sz w:val="24"/>
        </w:rPr>
        <w:t>………</w:t>
      </w:r>
      <w:r w:rsidR="00BF23F3" w:rsidRPr="000655BA">
        <w:rPr>
          <w:b w:val="0"/>
          <w:bCs w:val="0"/>
          <w:sz w:val="24"/>
        </w:rPr>
        <w:t>………..</w:t>
      </w:r>
      <w:r w:rsidR="00960CC0" w:rsidRPr="000655BA">
        <w:rPr>
          <w:b w:val="0"/>
          <w:bCs w:val="0"/>
          <w:sz w:val="24"/>
        </w:rPr>
        <w:t>…..</w:t>
      </w:r>
    </w:p>
    <w:p w14:paraId="3814A75D" w14:textId="77777777" w:rsidR="001B4997" w:rsidRDefault="001B4997" w:rsidP="001B4997">
      <w:pPr>
        <w:pStyle w:val="Tytu"/>
        <w:rPr>
          <w:sz w:val="24"/>
        </w:rPr>
      </w:pPr>
      <w:r>
        <w:rPr>
          <w:sz w:val="24"/>
        </w:rPr>
        <w:t xml:space="preserve">w Wojewódzkiej Stacji Sanitarno-Epidemiologicznej w </w:t>
      </w:r>
      <w:r w:rsidR="007147AC">
        <w:rPr>
          <w:sz w:val="24"/>
        </w:rPr>
        <w:t>Lublinie</w:t>
      </w:r>
    </w:p>
    <w:p w14:paraId="0B65724E" w14:textId="77777777" w:rsidR="003C29A9" w:rsidRPr="00B114C2" w:rsidRDefault="00B114C2" w:rsidP="00B114C2">
      <w:pPr>
        <w:spacing w:before="240"/>
        <w:rPr>
          <w:bCs/>
          <w:sz w:val="20"/>
          <w:szCs w:val="20"/>
        </w:rPr>
      </w:pPr>
      <w:r w:rsidRPr="00B114C2">
        <w:rPr>
          <w:bCs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4DDED3CE" w14:textId="77777777" w:rsidR="00B114C2" w:rsidRPr="005E2C14" w:rsidRDefault="00B114C2" w:rsidP="00B114C2">
      <w:pPr>
        <w:spacing w:after="120"/>
        <w:jc w:val="center"/>
        <w:rPr>
          <w:bCs/>
          <w:sz w:val="18"/>
          <w:szCs w:val="18"/>
        </w:rPr>
      </w:pPr>
      <w:r w:rsidRPr="005E2C14">
        <w:rPr>
          <w:bCs/>
          <w:sz w:val="18"/>
          <w:szCs w:val="18"/>
        </w:rPr>
        <w:t>dane zleceniodawcy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 w:rsidR="007147AC" w14:paraId="50CB4E58" w14:textId="77777777" w:rsidTr="00741EAD">
        <w:trPr>
          <w:trHeight w:val="4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6BE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CC71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0F5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2E7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90F9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E1D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20B0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70C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D94C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C75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1CB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8E9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5FB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60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DEB7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338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B90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B13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BDC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A197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04F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A77" w14:textId="77777777" w:rsidR="007147AC" w:rsidRDefault="007147AC" w:rsidP="00F906A7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321" w14:textId="77777777" w:rsidR="007147AC" w:rsidRDefault="007147AC" w:rsidP="00F906A7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944" w14:textId="77777777" w:rsidR="007147AC" w:rsidRDefault="007147AC" w:rsidP="00F906A7">
            <w:pPr>
              <w:rPr>
                <w:sz w:val="20"/>
              </w:rPr>
            </w:pPr>
          </w:p>
        </w:tc>
      </w:tr>
    </w:tbl>
    <w:p w14:paraId="22895B3D" w14:textId="77777777" w:rsidR="00630241" w:rsidRDefault="00757C0D" w:rsidP="001B4997">
      <w:pPr>
        <w:rPr>
          <w:sz w:val="20"/>
        </w:rPr>
      </w:pPr>
      <w:r>
        <w:rPr>
          <w:sz w:val="20"/>
        </w:rPr>
        <w:t>Nazwisko i imię</w:t>
      </w:r>
      <w:r w:rsidR="00B114C2">
        <w:rPr>
          <w:sz w:val="20"/>
        </w:rPr>
        <w:t xml:space="preserve"> </w:t>
      </w:r>
      <w:r w:rsidR="00B114C2" w:rsidRPr="005E2C14">
        <w:rPr>
          <w:sz w:val="20"/>
        </w:rPr>
        <w:t>pacjenta</w:t>
      </w:r>
    </w:p>
    <w:p w14:paraId="0A7E01C3" w14:textId="77777777" w:rsidR="00630241" w:rsidRPr="006C7F8D" w:rsidRDefault="00630241" w:rsidP="006C7F8D">
      <w:pPr>
        <w:spacing w:before="120" w:after="120"/>
        <w:rPr>
          <w:sz w:val="22"/>
          <w:szCs w:val="22"/>
        </w:rPr>
      </w:pPr>
      <w:r w:rsidRPr="006C7F8D">
        <w:rPr>
          <w:sz w:val="22"/>
          <w:szCs w:val="22"/>
        </w:rPr>
        <w:t>Data urodzenia:……………………………</w:t>
      </w:r>
      <w:r w:rsidR="00440768" w:rsidRPr="006C7F8D">
        <w:rPr>
          <w:sz w:val="22"/>
          <w:szCs w:val="22"/>
        </w:rPr>
        <w:t xml:space="preserve">... </w:t>
      </w:r>
      <w:r w:rsidR="00222D64">
        <w:rPr>
          <w:sz w:val="22"/>
          <w:szCs w:val="22"/>
        </w:rPr>
        <w:tab/>
      </w:r>
      <w:r w:rsidR="00222D64">
        <w:rPr>
          <w:sz w:val="22"/>
          <w:szCs w:val="22"/>
        </w:rPr>
        <w:tab/>
      </w:r>
      <w:r w:rsidR="00222D64">
        <w:rPr>
          <w:sz w:val="22"/>
          <w:szCs w:val="22"/>
        </w:rPr>
        <w:tab/>
      </w:r>
      <w:r w:rsidR="00222D64">
        <w:rPr>
          <w:sz w:val="22"/>
          <w:szCs w:val="22"/>
        </w:rPr>
        <w:tab/>
      </w:r>
      <w:r w:rsidR="00222D64">
        <w:rPr>
          <w:sz w:val="22"/>
          <w:szCs w:val="22"/>
        </w:rPr>
        <w:tab/>
      </w:r>
      <w:r w:rsidRPr="006C7F8D">
        <w:rPr>
          <w:sz w:val="22"/>
          <w:szCs w:val="22"/>
        </w:rPr>
        <w:t>płeć:</w:t>
      </w:r>
      <w:r w:rsidR="00DB501C" w:rsidRPr="006C7F8D">
        <w:rPr>
          <w:sz w:val="22"/>
          <w:szCs w:val="22"/>
        </w:rPr>
        <w:t xml:space="preserve"> </w:t>
      </w:r>
      <w:r w:rsidRPr="006C7F8D">
        <w:rPr>
          <w:sz w:val="22"/>
          <w:szCs w:val="22"/>
        </w:rPr>
        <w:t>K/M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</w:tblGrid>
      <w:tr w:rsidR="00630241" w14:paraId="7CA27BCF" w14:textId="77777777" w:rsidTr="00741EAD">
        <w:trPr>
          <w:trHeight w:val="47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E13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646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7E2F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A5A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A0B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614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BF1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BC1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E5D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8EB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ED6" w14:textId="77777777" w:rsidR="00630241" w:rsidRDefault="00630241" w:rsidP="00EE24FB">
            <w:pPr>
              <w:rPr>
                <w:sz w:val="20"/>
              </w:rPr>
            </w:pPr>
          </w:p>
        </w:tc>
      </w:tr>
    </w:tbl>
    <w:p w14:paraId="0074ACC3" w14:textId="77777777" w:rsidR="00BD0CE6" w:rsidRDefault="00BD0CE6" w:rsidP="00BD0CE6">
      <w:pPr>
        <w:rPr>
          <w:sz w:val="22"/>
          <w:szCs w:val="22"/>
        </w:rPr>
      </w:pPr>
      <w:r>
        <w:rPr>
          <w:sz w:val="22"/>
          <w:szCs w:val="22"/>
        </w:rPr>
        <w:t>PESEL</w:t>
      </w:r>
    </w:p>
    <w:p w14:paraId="1714725C" w14:textId="77777777" w:rsidR="00DC3DC5" w:rsidRPr="00505793" w:rsidRDefault="00BD0CE6" w:rsidP="00222D64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30241" w:rsidRPr="00505793">
        <w:rPr>
          <w:sz w:val="22"/>
          <w:szCs w:val="22"/>
        </w:rPr>
        <w:t>r identyfikacyjny p</w:t>
      </w:r>
      <w:r w:rsidR="00D74582" w:rsidRPr="00505793">
        <w:rPr>
          <w:sz w:val="22"/>
          <w:szCs w:val="22"/>
        </w:rPr>
        <w:t>acjenta</w:t>
      </w:r>
      <w:r w:rsidR="004B2FF0" w:rsidRPr="00505793">
        <w:rPr>
          <w:sz w:val="22"/>
          <w:szCs w:val="22"/>
        </w:rPr>
        <w:t>/</w:t>
      </w:r>
      <w:r w:rsidR="00440768" w:rsidRPr="00505793">
        <w:rPr>
          <w:sz w:val="22"/>
          <w:szCs w:val="22"/>
        </w:rPr>
        <w:t xml:space="preserve">paszport dla obcokrajowca lub inny dokument tożsamości </w:t>
      </w:r>
      <w:r w:rsidR="004B2FF0" w:rsidRPr="00505793">
        <w:rPr>
          <w:sz w:val="22"/>
          <w:szCs w:val="22"/>
        </w:rPr>
        <w:t xml:space="preserve">podawany </w:t>
      </w:r>
      <w:r w:rsidR="00630241" w:rsidRPr="00505793">
        <w:rPr>
          <w:sz w:val="22"/>
          <w:szCs w:val="22"/>
        </w:rPr>
        <w:t>w</w:t>
      </w:r>
      <w:r w:rsidR="00191973" w:rsidRPr="00505793">
        <w:rPr>
          <w:sz w:val="22"/>
          <w:szCs w:val="22"/>
        </w:rPr>
        <w:t> </w:t>
      </w:r>
      <w:r w:rsidR="00630241" w:rsidRPr="00505793">
        <w:rPr>
          <w:sz w:val="22"/>
          <w:szCs w:val="22"/>
        </w:rPr>
        <w:t xml:space="preserve">przypadku </w:t>
      </w:r>
      <w:r w:rsidR="00761CC3" w:rsidRPr="00505793">
        <w:rPr>
          <w:sz w:val="22"/>
          <w:szCs w:val="22"/>
        </w:rPr>
        <w:t xml:space="preserve">braku </w:t>
      </w:r>
      <w:r w:rsidR="00630241" w:rsidRPr="00505793">
        <w:rPr>
          <w:sz w:val="22"/>
          <w:szCs w:val="22"/>
        </w:rPr>
        <w:t>numeru PESEL</w:t>
      </w:r>
      <w:r w:rsidR="00191973" w:rsidRPr="00505793">
        <w:rPr>
          <w:sz w:val="22"/>
          <w:szCs w:val="22"/>
        </w:rPr>
        <w:t xml:space="preserve"> </w:t>
      </w:r>
      <w:r w:rsidR="004B2FF0" w:rsidRPr="00505793">
        <w:rPr>
          <w:sz w:val="22"/>
          <w:szCs w:val="22"/>
        </w:rPr>
        <w:t>……………………………………………………</w:t>
      </w:r>
      <w:r w:rsidR="00222D64">
        <w:rPr>
          <w:sz w:val="22"/>
          <w:szCs w:val="22"/>
        </w:rPr>
        <w:tab/>
      </w:r>
      <w:r w:rsidR="00222D64">
        <w:rPr>
          <w:sz w:val="22"/>
          <w:szCs w:val="22"/>
        </w:rPr>
        <w:tab/>
        <w:t>Telefon …………………………</w:t>
      </w:r>
    </w:p>
    <w:p w14:paraId="0673EBC6" w14:textId="77777777" w:rsidR="00222D64" w:rsidRDefault="00DC3DC5" w:rsidP="00222D64">
      <w:pPr>
        <w:spacing w:line="360" w:lineRule="auto"/>
        <w:rPr>
          <w:sz w:val="22"/>
          <w:szCs w:val="22"/>
        </w:rPr>
      </w:pPr>
      <w:r w:rsidRPr="00505793">
        <w:rPr>
          <w:sz w:val="22"/>
          <w:szCs w:val="22"/>
        </w:rPr>
        <w:t>Adres</w:t>
      </w:r>
      <w:r w:rsidR="00440768" w:rsidRPr="00505793">
        <w:rPr>
          <w:sz w:val="22"/>
          <w:szCs w:val="22"/>
        </w:rPr>
        <w:t xml:space="preserve"> zamieszkania</w:t>
      </w:r>
      <w:r w:rsidRPr="00505793">
        <w:rPr>
          <w:sz w:val="22"/>
          <w:szCs w:val="22"/>
        </w:rPr>
        <w:t>/oddział szpitalny</w:t>
      </w:r>
      <w:r w:rsidR="00222D64">
        <w:rPr>
          <w:sz w:val="22"/>
          <w:szCs w:val="22"/>
        </w:rPr>
        <w:t xml:space="preserve">  ………………………………………………………………………………</w:t>
      </w:r>
    </w:p>
    <w:p w14:paraId="2828BA53" w14:textId="77777777" w:rsidR="00761CC3" w:rsidRPr="00505793" w:rsidRDefault="00DC3DC5" w:rsidP="00222D64">
      <w:pPr>
        <w:spacing w:line="360" w:lineRule="auto"/>
        <w:rPr>
          <w:sz w:val="22"/>
          <w:szCs w:val="22"/>
        </w:rPr>
      </w:pPr>
      <w:r w:rsidRPr="00505793">
        <w:rPr>
          <w:sz w:val="22"/>
          <w:szCs w:val="22"/>
        </w:rPr>
        <w:t>Rozpoznanie kliniczne</w:t>
      </w:r>
      <w:r w:rsidR="00222D64">
        <w:rPr>
          <w:sz w:val="22"/>
          <w:szCs w:val="22"/>
        </w:rPr>
        <w:t xml:space="preserve">  ………………………………………………………………………………………………</w:t>
      </w:r>
    </w:p>
    <w:p w14:paraId="3D80C480" w14:textId="77777777" w:rsidR="00761CC3" w:rsidRPr="00505793" w:rsidRDefault="00761CC3" w:rsidP="00222D64">
      <w:pPr>
        <w:spacing w:line="360" w:lineRule="auto"/>
        <w:rPr>
          <w:sz w:val="22"/>
          <w:szCs w:val="22"/>
        </w:rPr>
      </w:pPr>
      <w:r w:rsidRPr="00505793">
        <w:rPr>
          <w:sz w:val="22"/>
          <w:szCs w:val="22"/>
        </w:rPr>
        <w:t>Dane lekarza zlecającego badanie</w:t>
      </w:r>
      <w:r w:rsidR="00222D64">
        <w:rPr>
          <w:sz w:val="22"/>
          <w:szCs w:val="22"/>
        </w:rPr>
        <w:t xml:space="preserve"> ……………………………………………………………………………………</w:t>
      </w:r>
    </w:p>
    <w:p w14:paraId="0FFF497E" w14:textId="77777777" w:rsidR="00D74582" w:rsidRPr="005E2C14" w:rsidRDefault="0092226F" w:rsidP="00222D64">
      <w:pPr>
        <w:spacing w:line="360" w:lineRule="auto"/>
        <w:rPr>
          <w:iCs/>
          <w:sz w:val="22"/>
          <w:szCs w:val="22"/>
        </w:rPr>
      </w:pPr>
      <w:r w:rsidRPr="0092226F">
        <w:rPr>
          <w:iCs/>
          <w:sz w:val="22"/>
          <w:szCs w:val="22"/>
        </w:rPr>
        <w:t>Adres przesłania wyniku badania/o</w:t>
      </w:r>
      <w:r w:rsidR="00B92D48" w:rsidRPr="0092226F">
        <w:rPr>
          <w:iCs/>
          <w:sz w:val="22"/>
          <w:szCs w:val="22"/>
        </w:rPr>
        <w:t>sob</w:t>
      </w:r>
      <w:r w:rsidR="00FD3441" w:rsidRPr="0092226F">
        <w:rPr>
          <w:iCs/>
          <w:sz w:val="22"/>
          <w:szCs w:val="22"/>
        </w:rPr>
        <w:t>a</w:t>
      </w:r>
      <w:r w:rsidR="00B92D48" w:rsidRPr="0092226F">
        <w:rPr>
          <w:iCs/>
          <w:sz w:val="22"/>
          <w:szCs w:val="22"/>
        </w:rPr>
        <w:t xml:space="preserve"> </w:t>
      </w:r>
      <w:r w:rsidR="003F34CF" w:rsidRPr="0092226F">
        <w:rPr>
          <w:iCs/>
          <w:sz w:val="22"/>
          <w:szCs w:val="22"/>
        </w:rPr>
        <w:t>upoważnion</w:t>
      </w:r>
      <w:r w:rsidR="00FD3441" w:rsidRPr="0092226F">
        <w:rPr>
          <w:iCs/>
          <w:sz w:val="22"/>
          <w:szCs w:val="22"/>
        </w:rPr>
        <w:t>a</w:t>
      </w:r>
      <w:r w:rsidR="003F34CF" w:rsidRPr="0092226F">
        <w:rPr>
          <w:iCs/>
          <w:sz w:val="22"/>
          <w:szCs w:val="22"/>
        </w:rPr>
        <w:t xml:space="preserve"> do </w:t>
      </w:r>
      <w:r w:rsidR="00B92D48" w:rsidRPr="0092226F">
        <w:rPr>
          <w:iCs/>
          <w:sz w:val="22"/>
          <w:szCs w:val="22"/>
        </w:rPr>
        <w:t>odbi</w:t>
      </w:r>
      <w:r w:rsidR="003F34CF" w:rsidRPr="0092226F">
        <w:rPr>
          <w:iCs/>
          <w:sz w:val="22"/>
          <w:szCs w:val="22"/>
        </w:rPr>
        <w:t xml:space="preserve">oru </w:t>
      </w:r>
      <w:r w:rsidR="00B92D48" w:rsidRPr="0092226F">
        <w:rPr>
          <w:iCs/>
          <w:sz w:val="22"/>
          <w:szCs w:val="22"/>
        </w:rPr>
        <w:t>wynik</w:t>
      </w:r>
      <w:r w:rsidR="003F34CF" w:rsidRPr="0092226F">
        <w:rPr>
          <w:iCs/>
          <w:sz w:val="22"/>
          <w:szCs w:val="22"/>
        </w:rPr>
        <w:t>u</w:t>
      </w:r>
      <w:r w:rsidR="00222D64">
        <w:rPr>
          <w:iCs/>
          <w:sz w:val="22"/>
          <w:szCs w:val="22"/>
        </w:rPr>
        <w:t xml:space="preserve"> </w:t>
      </w:r>
      <w:r w:rsidR="00B92D48" w:rsidRPr="005E2C14">
        <w:rPr>
          <w:iCs/>
          <w:sz w:val="22"/>
          <w:szCs w:val="22"/>
        </w:rPr>
        <w:t>…</w:t>
      </w:r>
      <w:r w:rsidR="00505793" w:rsidRPr="005E2C14">
        <w:rPr>
          <w:iCs/>
          <w:sz w:val="22"/>
          <w:szCs w:val="22"/>
        </w:rPr>
        <w:t>………</w:t>
      </w:r>
      <w:r w:rsidR="00FD3441">
        <w:rPr>
          <w:iCs/>
          <w:sz w:val="22"/>
          <w:szCs w:val="22"/>
        </w:rPr>
        <w:t>……………</w:t>
      </w:r>
      <w:r w:rsidR="00B92D48" w:rsidRPr="005E2C14">
        <w:rPr>
          <w:iCs/>
          <w:sz w:val="22"/>
          <w:szCs w:val="22"/>
        </w:rPr>
        <w:t>….</w:t>
      </w:r>
      <w:r w:rsidR="00DC3DC5" w:rsidRPr="005E2C14">
        <w:rPr>
          <w:iCs/>
          <w:sz w:val="22"/>
          <w:szCs w:val="22"/>
        </w:rPr>
        <w:t>………………</w:t>
      </w:r>
    </w:p>
    <w:p w14:paraId="4FB3209E" w14:textId="7CCA22CC" w:rsidR="00B61C35" w:rsidRPr="00505793" w:rsidRDefault="004E44B9" w:rsidP="00222D64">
      <w:pPr>
        <w:spacing w:line="360" w:lineRule="auto"/>
        <w:rPr>
          <w:i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EAE334" wp14:editId="2A0AD640">
                <wp:simplePos x="0" y="0"/>
                <wp:positionH relativeFrom="column">
                  <wp:posOffset>3930650</wp:posOffset>
                </wp:positionH>
                <wp:positionV relativeFrom="paragraph">
                  <wp:posOffset>6985</wp:posOffset>
                </wp:positionV>
                <wp:extent cx="171450" cy="142875"/>
                <wp:effectExtent l="7620" t="13335" r="11430" b="5715"/>
                <wp:wrapNone/>
                <wp:docPr id="116853344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8ABBC" id="Rectangle 54" o:spid="_x0000_s1026" style="position:absolute;margin-left:309.5pt;margin-top:.55pt;width:13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1AF4D7" wp14:editId="131BA7E8">
                <wp:simplePos x="0" y="0"/>
                <wp:positionH relativeFrom="column">
                  <wp:posOffset>1441450</wp:posOffset>
                </wp:positionH>
                <wp:positionV relativeFrom="paragraph">
                  <wp:posOffset>6985</wp:posOffset>
                </wp:positionV>
                <wp:extent cx="171450" cy="142875"/>
                <wp:effectExtent l="13970" t="13335" r="5080" b="5715"/>
                <wp:wrapNone/>
                <wp:docPr id="20546502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79BFB" id="Rectangle 53" o:spid="_x0000_s1026" style="position:absolute;margin-left:113.5pt;margin-top:.55pt;width:13.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"/>
            </w:pict>
          </mc:Fallback>
        </mc:AlternateContent>
      </w:r>
      <w:r w:rsidR="009354B0" w:rsidRPr="00505793">
        <w:rPr>
          <w:iCs/>
          <w:sz w:val="22"/>
          <w:szCs w:val="22"/>
        </w:rPr>
        <w:t xml:space="preserve">Cel badania: </w:t>
      </w:r>
      <w:r w:rsidR="006E3EF8" w:rsidRPr="00505793">
        <w:rPr>
          <w:iCs/>
          <w:sz w:val="22"/>
          <w:szCs w:val="22"/>
        </w:rPr>
        <w:t>diagnostyka</w:t>
      </w:r>
      <w:r w:rsidR="00B61C35" w:rsidRPr="00505793">
        <w:rPr>
          <w:iCs/>
          <w:sz w:val="22"/>
          <w:szCs w:val="22"/>
        </w:rPr>
        <w:t xml:space="preserve">     </w:t>
      </w:r>
      <w:r w:rsidR="00222D64">
        <w:rPr>
          <w:iCs/>
          <w:sz w:val="22"/>
          <w:szCs w:val="22"/>
        </w:rPr>
        <w:t xml:space="preserve"> </w:t>
      </w:r>
      <w:r w:rsidR="00B61C35" w:rsidRPr="00505793">
        <w:rPr>
          <w:iCs/>
          <w:sz w:val="22"/>
          <w:szCs w:val="22"/>
        </w:rPr>
        <w:t xml:space="preserve"> do celów sanitarno-epidemiologicznych</w:t>
      </w:r>
    </w:p>
    <w:p w14:paraId="25F72FEE" w14:textId="64C10729" w:rsidR="00F6395E" w:rsidRPr="00505793" w:rsidRDefault="004E44B9" w:rsidP="00CB5580">
      <w:pPr>
        <w:tabs>
          <w:tab w:val="left" w:pos="6195"/>
        </w:tabs>
        <w:spacing w:before="120" w:after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2FC9B9" wp14:editId="3498CB6E">
                <wp:simplePos x="0" y="0"/>
                <wp:positionH relativeFrom="column">
                  <wp:posOffset>3489325</wp:posOffset>
                </wp:positionH>
                <wp:positionV relativeFrom="paragraph">
                  <wp:posOffset>86995</wp:posOffset>
                </wp:positionV>
                <wp:extent cx="171450" cy="142875"/>
                <wp:effectExtent l="13970" t="10160" r="5080" b="8890"/>
                <wp:wrapNone/>
                <wp:docPr id="81783640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45BE9" id="Rectangle 50" o:spid="_x0000_s1026" style="position:absolute;margin-left:274.75pt;margin-top:6.85pt;width:13.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Cze7S3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5AB485" wp14:editId="4CB8DC23">
                <wp:simplePos x="0" y="0"/>
                <wp:positionH relativeFrom="column">
                  <wp:posOffset>4953000</wp:posOffset>
                </wp:positionH>
                <wp:positionV relativeFrom="paragraph">
                  <wp:posOffset>86995</wp:posOffset>
                </wp:positionV>
                <wp:extent cx="171450" cy="142875"/>
                <wp:effectExtent l="10795" t="10160" r="8255" b="8890"/>
                <wp:wrapNone/>
                <wp:docPr id="201018944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2574B" id="Rectangle 51" o:spid="_x0000_s1026" style="position:absolute;margin-left:390pt;margin-top:6.85pt;width:13.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H0llaf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CC24E4" wp14:editId="21782B33">
                <wp:simplePos x="0" y="0"/>
                <wp:positionH relativeFrom="column">
                  <wp:posOffset>2751455</wp:posOffset>
                </wp:positionH>
                <wp:positionV relativeFrom="paragraph">
                  <wp:posOffset>86995</wp:posOffset>
                </wp:positionV>
                <wp:extent cx="171450" cy="142875"/>
                <wp:effectExtent l="9525" t="10160" r="9525" b="8890"/>
                <wp:wrapNone/>
                <wp:docPr id="33446329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774E4" id="Rectangle 49" o:spid="_x0000_s1026" style="position:absolute;margin-left:216.65pt;margin-top:6.85pt;width:13.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AFF8BF" wp14:editId="7DA22A57">
                <wp:simplePos x="0" y="0"/>
                <wp:positionH relativeFrom="column">
                  <wp:posOffset>1657350</wp:posOffset>
                </wp:positionH>
                <wp:positionV relativeFrom="paragraph">
                  <wp:posOffset>86995</wp:posOffset>
                </wp:positionV>
                <wp:extent cx="171450" cy="142875"/>
                <wp:effectExtent l="10795" t="10160" r="8255" b="8890"/>
                <wp:wrapNone/>
                <wp:docPr id="34926397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1AC80" id="Rectangle 48" o:spid="_x0000_s1026" style="position:absolute;margin-left:130.5pt;margin-top:6.85pt;width:13.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LikSGf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6A0E3" wp14:editId="10D714C9">
                <wp:simplePos x="0" y="0"/>
                <wp:positionH relativeFrom="column">
                  <wp:posOffset>971550</wp:posOffset>
                </wp:positionH>
                <wp:positionV relativeFrom="paragraph">
                  <wp:posOffset>86995</wp:posOffset>
                </wp:positionV>
                <wp:extent cx="171450" cy="142875"/>
                <wp:effectExtent l="10795" t="10160" r="8255" b="8890"/>
                <wp:wrapNone/>
                <wp:docPr id="72255317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038E6" id="Rectangle 47" o:spid="_x0000_s1026" style="position:absolute;margin-left:76.5pt;margin-top:6.85pt;width:13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"/>
            </w:pict>
          </mc:Fallback>
        </mc:AlternateContent>
      </w:r>
      <w:r w:rsidR="00F6395E" w:rsidRPr="00505793">
        <w:rPr>
          <w:sz w:val="22"/>
          <w:szCs w:val="22"/>
        </w:rPr>
        <w:t xml:space="preserve">Pacjent: zdrowy </w:t>
      </w:r>
      <w:r w:rsidR="00A63D69" w:rsidRPr="00505793">
        <w:rPr>
          <w:sz w:val="22"/>
          <w:szCs w:val="22"/>
        </w:rPr>
        <w:t xml:space="preserve"> </w:t>
      </w:r>
      <w:r w:rsidR="00F6395E" w:rsidRPr="00505793">
        <w:rPr>
          <w:sz w:val="22"/>
          <w:szCs w:val="22"/>
        </w:rPr>
        <w:t xml:space="preserve">      , chory</w:t>
      </w:r>
      <w:r w:rsidR="00505793">
        <w:rPr>
          <w:sz w:val="22"/>
          <w:szCs w:val="22"/>
        </w:rPr>
        <w:t xml:space="preserve">  </w:t>
      </w:r>
      <w:r w:rsidR="00F6395E" w:rsidRPr="00505793">
        <w:rPr>
          <w:sz w:val="22"/>
          <w:szCs w:val="22"/>
        </w:rPr>
        <w:t xml:space="preserve">      , ozdrowieniec       </w:t>
      </w:r>
      <w:r w:rsidR="00505793">
        <w:rPr>
          <w:sz w:val="22"/>
          <w:szCs w:val="22"/>
        </w:rPr>
        <w:t xml:space="preserve"> </w:t>
      </w:r>
      <w:r w:rsidR="00F6395E" w:rsidRPr="00505793">
        <w:rPr>
          <w:sz w:val="22"/>
          <w:szCs w:val="22"/>
        </w:rPr>
        <w:t xml:space="preserve">, nosiciel </w:t>
      </w:r>
      <w:r w:rsidR="006D7260">
        <w:rPr>
          <w:sz w:val="22"/>
          <w:szCs w:val="22"/>
        </w:rPr>
        <w:t xml:space="preserve"> </w:t>
      </w:r>
      <w:r w:rsidR="00505793">
        <w:rPr>
          <w:sz w:val="22"/>
          <w:szCs w:val="22"/>
        </w:rPr>
        <w:t xml:space="preserve"> </w:t>
      </w:r>
      <w:r w:rsidR="00F6395E" w:rsidRPr="00505793">
        <w:rPr>
          <w:sz w:val="22"/>
          <w:szCs w:val="22"/>
        </w:rPr>
        <w:t xml:space="preserve">    , osoba ze styczności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3623"/>
        <w:gridCol w:w="6360"/>
      </w:tblGrid>
      <w:tr w:rsidR="00F6395E" w:rsidRPr="00F906A7" w14:paraId="4EE6794D" w14:textId="77777777" w:rsidTr="00FB7BAE">
        <w:trPr>
          <w:trHeight w:val="260"/>
        </w:trPr>
        <w:tc>
          <w:tcPr>
            <w:tcW w:w="331" w:type="dxa"/>
            <w:tcBorders>
              <w:top w:val="single" w:sz="12" w:space="0" w:color="auto"/>
              <w:left w:val="single" w:sz="12" w:space="0" w:color="auto"/>
            </w:tcBorders>
          </w:tcPr>
          <w:p w14:paraId="16F691D5" w14:textId="77777777" w:rsidR="00F6395E" w:rsidRPr="0085252A" w:rsidRDefault="00F6395E" w:rsidP="00CB5580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12" w:space="0" w:color="auto"/>
              <w:right w:val="single" w:sz="4" w:space="0" w:color="auto"/>
            </w:tcBorders>
          </w:tcPr>
          <w:p w14:paraId="0C456017" w14:textId="77777777" w:rsidR="00F6395E" w:rsidRPr="0085252A" w:rsidRDefault="002625A3" w:rsidP="001B4997">
            <w:pPr>
              <w:rPr>
                <w:sz w:val="20"/>
              </w:rPr>
            </w:pPr>
            <w:r w:rsidRPr="0085252A">
              <w:rPr>
                <w:sz w:val="20"/>
              </w:rPr>
              <w:t>Rodzaj badania</w:t>
            </w:r>
          </w:p>
        </w:tc>
        <w:tc>
          <w:tcPr>
            <w:tcW w:w="63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C83FF50" w14:textId="77777777" w:rsidR="00F6395E" w:rsidRPr="0085252A" w:rsidRDefault="00F6395E" w:rsidP="00DB501C">
            <w:pPr>
              <w:rPr>
                <w:sz w:val="20"/>
              </w:rPr>
            </w:pPr>
            <w:r w:rsidRPr="0085252A">
              <w:rPr>
                <w:sz w:val="20"/>
              </w:rPr>
              <w:t>Metoda badawcza</w:t>
            </w:r>
          </w:p>
        </w:tc>
      </w:tr>
      <w:tr w:rsidR="0007590A" w:rsidRPr="00F906A7" w14:paraId="68E5EA47" w14:textId="77777777" w:rsidTr="00FB7BAE">
        <w:trPr>
          <w:trHeight w:val="260"/>
        </w:trPr>
        <w:tc>
          <w:tcPr>
            <w:tcW w:w="331" w:type="dxa"/>
            <w:tcBorders>
              <w:top w:val="single" w:sz="12" w:space="0" w:color="auto"/>
              <w:left w:val="single" w:sz="12" w:space="0" w:color="auto"/>
            </w:tcBorders>
          </w:tcPr>
          <w:p w14:paraId="7AC8659F" w14:textId="77777777" w:rsidR="0007590A" w:rsidRPr="0085252A" w:rsidRDefault="0007590A" w:rsidP="0007590A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12" w:space="0" w:color="auto"/>
              <w:right w:val="single" w:sz="4" w:space="0" w:color="auto"/>
            </w:tcBorders>
          </w:tcPr>
          <w:p w14:paraId="74EF7F1E" w14:textId="21451E86" w:rsidR="0007590A" w:rsidRPr="0085252A" w:rsidRDefault="004E44B9" w:rsidP="0007590A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 w:rsidR="001F56C8">
              <w:rPr>
                <w:sz w:val="20"/>
                <w:vertAlign w:val="superscript"/>
              </w:rPr>
              <w:t xml:space="preserve"> </w:t>
            </w:r>
            <w:r w:rsidR="0007590A" w:rsidRPr="0085252A">
              <w:rPr>
                <w:sz w:val="20"/>
              </w:rPr>
              <w:t xml:space="preserve">Pałeczki </w:t>
            </w:r>
            <w:r w:rsidR="0007590A" w:rsidRPr="001F56C8">
              <w:rPr>
                <w:i/>
                <w:iCs/>
                <w:sz w:val="20"/>
              </w:rPr>
              <w:t>Salmonella</w:t>
            </w:r>
            <w:r w:rsidR="0007590A" w:rsidRPr="0085252A">
              <w:rPr>
                <w:sz w:val="20"/>
              </w:rPr>
              <w:t xml:space="preserve"> i </w:t>
            </w:r>
            <w:proofErr w:type="spellStart"/>
            <w:r w:rsidR="0007590A" w:rsidRPr="001F56C8">
              <w:rPr>
                <w:i/>
                <w:iCs/>
                <w:sz w:val="20"/>
              </w:rPr>
              <w:t>Shigella</w:t>
            </w:r>
            <w:proofErr w:type="spellEnd"/>
          </w:p>
        </w:tc>
        <w:tc>
          <w:tcPr>
            <w:tcW w:w="63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C9391" w14:textId="77777777" w:rsidR="0007590A" w:rsidRPr="005E2C14" w:rsidRDefault="0007590A" w:rsidP="00313E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14">
              <w:rPr>
                <w:sz w:val="18"/>
                <w:szCs w:val="18"/>
              </w:rPr>
              <w:t xml:space="preserve">PB-34/E wydanie </w:t>
            </w:r>
            <w:r w:rsidR="00ED772A">
              <w:rPr>
                <w:sz w:val="18"/>
                <w:szCs w:val="18"/>
              </w:rPr>
              <w:t>9</w:t>
            </w:r>
            <w:r w:rsidRPr="005E2C14">
              <w:rPr>
                <w:sz w:val="18"/>
                <w:szCs w:val="18"/>
              </w:rPr>
              <w:t xml:space="preserve"> z dn. </w:t>
            </w:r>
            <w:r w:rsidR="00ED772A">
              <w:rPr>
                <w:sz w:val="18"/>
                <w:szCs w:val="18"/>
              </w:rPr>
              <w:t>20</w:t>
            </w:r>
            <w:r w:rsidRPr="005E2C14">
              <w:rPr>
                <w:sz w:val="18"/>
                <w:szCs w:val="18"/>
              </w:rPr>
              <w:t>.0</w:t>
            </w:r>
            <w:r w:rsidR="00ED772A">
              <w:rPr>
                <w:sz w:val="18"/>
                <w:szCs w:val="18"/>
              </w:rPr>
              <w:t>1</w:t>
            </w:r>
            <w:r w:rsidRPr="005E2C14">
              <w:rPr>
                <w:sz w:val="18"/>
                <w:szCs w:val="18"/>
              </w:rPr>
              <w:t>.20</w:t>
            </w:r>
            <w:r w:rsidR="00ED772A">
              <w:rPr>
                <w:sz w:val="18"/>
                <w:szCs w:val="18"/>
              </w:rPr>
              <w:t>24</w:t>
            </w:r>
            <w:r w:rsidRPr="005E2C14">
              <w:rPr>
                <w:sz w:val="18"/>
                <w:szCs w:val="18"/>
              </w:rPr>
              <w:t xml:space="preserve"> w oparciu o dane literaturowe i wytyczne PZH</w:t>
            </w:r>
          </w:p>
        </w:tc>
      </w:tr>
      <w:tr w:rsidR="0007590A" w:rsidRPr="00F906A7" w14:paraId="6A474298" w14:textId="77777777" w:rsidTr="00FB7BAE">
        <w:trPr>
          <w:trHeight w:val="260"/>
        </w:trPr>
        <w:tc>
          <w:tcPr>
            <w:tcW w:w="331" w:type="dxa"/>
            <w:tcBorders>
              <w:left w:val="single" w:sz="12" w:space="0" w:color="auto"/>
            </w:tcBorders>
          </w:tcPr>
          <w:p w14:paraId="5759A65E" w14:textId="77777777" w:rsidR="0007590A" w:rsidRPr="0085252A" w:rsidRDefault="0007590A" w:rsidP="0007590A">
            <w:pPr>
              <w:rPr>
                <w:sz w:val="20"/>
              </w:rPr>
            </w:pPr>
          </w:p>
        </w:tc>
        <w:tc>
          <w:tcPr>
            <w:tcW w:w="3623" w:type="dxa"/>
            <w:tcBorders>
              <w:right w:val="single" w:sz="4" w:space="0" w:color="auto"/>
            </w:tcBorders>
          </w:tcPr>
          <w:p w14:paraId="255058AA" w14:textId="74CA6BF1" w:rsidR="0007590A" w:rsidRPr="0085252A" w:rsidRDefault="004E44B9" w:rsidP="00EA66E2">
            <w:pPr>
              <w:ind w:left="233" w:hanging="233"/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 w:rsidR="001F56C8">
              <w:rPr>
                <w:sz w:val="20"/>
                <w:vertAlign w:val="superscript"/>
              </w:rPr>
              <w:t xml:space="preserve"> </w:t>
            </w:r>
            <w:proofErr w:type="spellStart"/>
            <w:r w:rsidR="0007590A" w:rsidRPr="0085252A">
              <w:rPr>
                <w:sz w:val="20"/>
              </w:rPr>
              <w:t>Enteropatogenne</w:t>
            </w:r>
            <w:proofErr w:type="spellEnd"/>
            <w:r w:rsidR="0007590A" w:rsidRPr="0085252A">
              <w:rPr>
                <w:sz w:val="20"/>
              </w:rPr>
              <w:t xml:space="preserve"> i </w:t>
            </w:r>
            <w:proofErr w:type="spellStart"/>
            <w:r w:rsidR="0007590A" w:rsidRPr="0085252A">
              <w:rPr>
                <w:sz w:val="20"/>
              </w:rPr>
              <w:t>enterokrwotoczne</w:t>
            </w:r>
            <w:proofErr w:type="spellEnd"/>
            <w:r w:rsidR="0007590A" w:rsidRPr="0085252A">
              <w:rPr>
                <w:sz w:val="20"/>
              </w:rPr>
              <w:t xml:space="preserve"> </w:t>
            </w:r>
            <w:r w:rsidR="0007590A" w:rsidRPr="001F56C8">
              <w:rPr>
                <w:i/>
                <w:iCs/>
                <w:sz w:val="20"/>
              </w:rPr>
              <w:t>Escherichia coli</w:t>
            </w:r>
            <w:r w:rsidR="0007590A" w:rsidRPr="0085252A">
              <w:rPr>
                <w:sz w:val="20"/>
              </w:rPr>
              <w:t xml:space="preserve"> </w:t>
            </w:r>
          </w:p>
        </w:tc>
        <w:tc>
          <w:tcPr>
            <w:tcW w:w="6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6368B" w14:textId="412EA6C4" w:rsidR="0007590A" w:rsidRPr="005E2C14" w:rsidRDefault="0007590A" w:rsidP="00313E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14">
              <w:rPr>
                <w:sz w:val="18"/>
                <w:szCs w:val="18"/>
              </w:rPr>
              <w:t xml:space="preserve">PB-38/E wydanie </w:t>
            </w:r>
            <w:r w:rsidR="003F1275">
              <w:rPr>
                <w:sz w:val="18"/>
                <w:szCs w:val="18"/>
              </w:rPr>
              <w:t>7</w:t>
            </w:r>
            <w:r w:rsidRPr="005E2C14">
              <w:rPr>
                <w:sz w:val="18"/>
                <w:szCs w:val="18"/>
              </w:rPr>
              <w:t xml:space="preserve"> z dn. 2</w:t>
            </w:r>
            <w:r w:rsidR="00EA66E2">
              <w:rPr>
                <w:sz w:val="18"/>
                <w:szCs w:val="18"/>
              </w:rPr>
              <w:t>0</w:t>
            </w:r>
            <w:r w:rsidRPr="005E2C14">
              <w:rPr>
                <w:sz w:val="18"/>
                <w:szCs w:val="18"/>
              </w:rPr>
              <w:t>.0</w:t>
            </w:r>
            <w:r w:rsidR="00EA66E2">
              <w:rPr>
                <w:sz w:val="18"/>
                <w:szCs w:val="18"/>
              </w:rPr>
              <w:t>1</w:t>
            </w:r>
            <w:r w:rsidRPr="005E2C14">
              <w:rPr>
                <w:sz w:val="18"/>
                <w:szCs w:val="18"/>
              </w:rPr>
              <w:t>.20</w:t>
            </w:r>
            <w:r w:rsidR="00EA66E2">
              <w:rPr>
                <w:sz w:val="18"/>
                <w:szCs w:val="18"/>
              </w:rPr>
              <w:t xml:space="preserve">24 </w:t>
            </w:r>
            <w:r w:rsidRPr="005E2C14">
              <w:rPr>
                <w:sz w:val="18"/>
                <w:szCs w:val="18"/>
              </w:rPr>
              <w:t>w oparciu o dane literaturowe i wytyczne PZH</w:t>
            </w:r>
          </w:p>
        </w:tc>
      </w:tr>
      <w:tr w:rsidR="0007590A" w:rsidRPr="00F906A7" w14:paraId="7C52DCF0" w14:textId="77777777" w:rsidTr="00FB7BAE">
        <w:trPr>
          <w:trHeight w:val="260"/>
        </w:trPr>
        <w:tc>
          <w:tcPr>
            <w:tcW w:w="331" w:type="dxa"/>
            <w:tcBorders>
              <w:left w:val="single" w:sz="12" w:space="0" w:color="auto"/>
            </w:tcBorders>
          </w:tcPr>
          <w:p w14:paraId="4AD2A1BA" w14:textId="77777777" w:rsidR="0007590A" w:rsidRPr="0085252A" w:rsidRDefault="0007590A" w:rsidP="0007590A">
            <w:pPr>
              <w:rPr>
                <w:sz w:val="20"/>
              </w:rPr>
            </w:pPr>
          </w:p>
        </w:tc>
        <w:tc>
          <w:tcPr>
            <w:tcW w:w="3623" w:type="dxa"/>
            <w:tcBorders>
              <w:right w:val="single" w:sz="4" w:space="0" w:color="auto"/>
            </w:tcBorders>
          </w:tcPr>
          <w:p w14:paraId="0D93349D" w14:textId="523CEF40" w:rsidR="0007590A" w:rsidRPr="0085252A" w:rsidRDefault="004E44B9" w:rsidP="0007590A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 w:rsidR="001F56C8">
              <w:rPr>
                <w:sz w:val="20"/>
                <w:vertAlign w:val="superscript"/>
              </w:rPr>
              <w:t xml:space="preserve"> </w:t>
            </w:r>
            <w:proofErr w:type="spellStart"/>
            <w:r w:rsidR="0007590A" w:rsidRPr="001F56C8">
              <w:rPr>
                <w:i/>
                <w:iCs/>
                <w:sz w:val="20"/>
              </w:rPr>
              <w:t>Yersinia</w:t>
            </w:r>
            <w:proofErr w:type="spellEnd"/>
            <w:r w:rsidR="0007590A" w:rsidRPr="0085252A">
              <w:rPr>
                <w:sz w:val="20"/>
              </w:rPr>
              <w:t xml:space="preserve"> sp.</w:t>
            </w:r>
          </w:p>
        </w:tc>
        <w:tc>
          <w:tcPr>
            <w:tcW w:w="6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562EEB" w14:textId="77777777" w:rsidR="0007590A" w:rsidRPr="005E2C14" w:rsidRDefault="0007590A" w:rsidP="00313E4D">
            <w:pPr>
              <w:rPr>
                <w:sz w:val="18"/>
                <w:szCs w:val="18"/>
              </w:rPr>
            </w:pPr>
            <w:r w:rsidRPr="005E2C14">
              <w:rPr>
                <w:sz w:val="18"/>
                <w:szCs w:val="18"/>
              </w:rPr>
              <w:t xml:space="preserve">PB-57/E wydanie </w:t>
            </w:r>
            <w:r w:rsidR="00ED772A">
              <w:rPr>
                <w:sz w:val="18"/>
                <w:szCs w:val="18"/>
              </w:rPr>
              <w:t>6</w:t>
            </w:r>
            <w:r w:rsidRPr="005E2C14">
              <w:rPr>
                <w:sz w:val="18"/>
                <w:szCs w:val="18"/>
              </w:rPr>
              <w:t xml:space="preserve"> z dn. </w:t>
            </w:r>
            <w:r w:rsidR="00ED772A">
              <w:rPr>
                <w:sz w:val="18"/>
                <w:szCs w:val="18"/>
              </w:rPr>
              <w:t>20</w:t>
            </w:r>
            <w:r w:rsidRPr="005E2C14">
              <w:rPr>
                <w:sz w:val="18"/>
                <w:szCs w:val="18"/>
              </w:rPr>
              <w:t>.0</w:t>
            </w:r>
            <w:r w:rsidR="00ED772A">
              <w:rPr>
                <w:sz w:val="18"/>
                <w:szCs w:val="18"/>
              </w:rPr>
              <w:t>1</w:t>
            </w:r>
            <w:r w:rsidRPr="005E2C14">
              <w:rPr>
                <w:sz w:val="18"/>
                <w:szCs w:val="18"/>
              </w:rPr>
              <w:t>.20</w:t>
            </w:r>
            <w:r w:rsidR="00ED772A">
              <w:rPr>
                <w:sz w:val="18"/>
                <w:szCs w:val="18"/>
              </w:rPr>
              <w:t>24</w:t>
            </w:r>
            <w:r w:rsidRPr="005E2C14">
              <w:rPr>
                <w:sz w:val="18"/>
                <w:szCs w:val="18"/>
              </w:rPr>
              <w:t xml:space="preserve"> w oparciu o dane literaturowe i wytyczne PZH</w:t>
            </w:r>
          </w:p>
        </w:tc>
      </w:tr>
      <w:tr w:rsidR="0007590A" w:rsidRPr="00F906A7" w14:paraId="0203A4CC" w14:textId="77777777" w:rsidTr="00FB7BAE">
        <w:trPr>
          <w:trHeight w:val="260"/>
        </w:trPr>
        <w:tc>
          <w:tcPr>
            <w:tcW w:w="331" w:type="dxa"/>
            <w:tcBorders>
              <w:left w:val="single" w:sz="12" w:space="0" w:color="auto"/>
              <w:right w:val="single" w:sz="6" w:space="0" w:color="auto"/>
            </w:tcBorders>
          </w:tcPr>
          <w:p w14:paraId="11F2CECA" w14:textId="77777777" w:rsidR="0007590A" w:rsidRPr="0085252A" w:rsidRDefault="0007590A" w:rsidP="0007590A">
            <w:pPr>
              <w:rPr>
                <w:sz w:val="20"/>
              </w:rPr>
            </w:pPr>
          </w:p>
        </w:tc>
        <w:tc>
          <w:tcPr>
            <w:tcW w:w="3623" w:type="dxa"/>
            <w:tcBorders>
              <w:left w:val="single" w:sz="6" w:space="0" w:color="auto"/>
              <w:right w:val="single" w:sz="4" w:space="0" w:color="auto"/>
            </w:tcBorders>
          </w:tcPr>
          <w:p w14:paraId="2AF3C891" w14:textId="77777777" w:rsidR="0007590A" w:rsidRPr="0085252A" w:rsidRDefault="0007590A" w:rsidP="0007590A">
            <w:pPr>
              <w:rPr>
                <w:sz w:val="20"/>
              </w:rPr>
            </w:pPr>
            <w:r w:rsidRPr="00EA66E2">
              <w:rPr>
                <w:sz w:val="20"/>
                <w:vertAlign w:val="superscript"/>
              </w:rPr>
              <w:t>**</w:t>
            </w:r>
            <w:r w:rsidR="001F56C8">
              <w:rPr>
                <w:sz w:val="20"/>
              </w:rPr>
              <w:t xml:space="preserve"> </w:t>
            </w:r>
            <w:r w:rsidRPr="0085252A">
              <w:rPr>
                <w:sz w:val="20"/>
              </w:rPr>
              <w:t xml:space="preserve">Pałeczki </w:t>
            </w:r>
            <w:proofErr w:type="spellStart"/>
            <w:r w:rsidRPr="001F56C8">
              <w:rPr>
                <w:i/>
                <w:iCs/>
                <w:sz w:val="20"/>
              </w:rPr>
              <w:t>Campylobacter</w:t>
            </w:r>
            <w:proofErr w:type="spellEnd"/>
            <w:r w:rsidRPr="001F56C8">
              <w:rPr>
                <w:i/>
                <w:iCs/>
                <w:sz w:val="20"/>
              </w:rPr>
              <w:t xml:space="preserve"> coli/</w:t>
            </w:r>
            <w:proofErr w:type="spellStart"/>
            <w:r w:rsidRPr="001F56C8">
              <w:rPr>
                <w:i/>
                <w:iCs/>
                <w:sz w:val="20"/>
              </w:rPr>
              <w:t>jejuni</w:t>
            </w:r>
            <w:proofErr w:type="spellEnd"/>
          </w:p>
        </w:tc>
        <w:tc>
          <w:tcPr>
            <w:tcW w:w="6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622A75" w14:textId="77777777" w:rsidR="0007590A" w:rsidRPr="005E2C14" w:rsidRDefault="0007590A" w:rsidP="00313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PB-40/E wydanie </w:t>
            </w:r>
            <w:r w:rsidR="00ED772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z dn. </w:t>
            </w:r>
            <w:r w:rsidR="00ED772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.0</w:t>
            </w:r>
            <w:r w:rsidR="00ED77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</w:t>
            </w:r>
            <w:r w:rsidR="00ED772A">
              <w:rPr>
                <w:sz w:val="18"/>
                <w:szCs w:val="18"/>
              </w:rPr>
              <w:t>24</w:t>
            </w:r>
            <w:r w:rsidRPr="005E2C14">
              <w:rPr>
                <w:sz w:val="18"/>
                <w:szCs w:val="18"/>
              </w:rPr>
              <w:t xml:space="preserve"> w oparciu o dane literaturowe i wytyczne PZH</w:t>
            </w:r>
          </w:p>
        </w:tc>
      </w:tr>
      <w:tr w:rsidR="009F507C" w:rsidRPr="00F906A7" w14:paraId="4B4C23E4" w14:textId="77777777" w:rsidTr="00FB7BAE">
        <w:trPr>
          <w:trHeight w:val="260"/>
        </w:trPr>
        <w:tc>
          <w:tcPr>
            <w:tcW w:w="331" w:type="dxa"/>
            <w:tcBorders>
              <w:left w:val="single" w:sz="12" w:space="0" w:color="auto"/>
              <w:right w:val="single" w:sz="6" w:space="0" w:color="auto"/>
            </w:tcBorders>
          </w:tcPr>
          <w:p w14:paraId="11D1CA73" w14:textId="77777777" w:rsidR="009F507C" w:rsidRPr="0085252A" w:rsidRDefault="009F507C" w:rsidP="0007590A">
            <w:pPr>
              <w:rPr>
                <w:sz w:val="20"/>
              </w:rPr>
            </w:pPr>
          </w:p>
        </w:tc>
        <w:tc>
          <w:tcPr>
            <w:tcW w:w="3623" w:type="dxa"/>
            <w:tcBorders>
              <w:left w:val="single" w:sz="6" w:space="0" w:color="auto"/>
              <w:right w:val="single" w:sz="4" w:space="0" w:color="auto"/>
            </w:tcBorders>
          </w:tcPr>
          <w:p w14:paraId="38504BC9" w14:textId="6EC62EED" w:rsidR="009F507C" w:rsidRPr="009F507C" w:rsidRDefault="009F507C" w:rsidP="0007590A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**</w:t>
            </w:r>
            <w:r>
              <w:rPr>
                <w:sz w:val="20"/>
              </w:rPr>
              <w:t xml:space="preserve">Materiał genetyczny </w:t>
            </w:r>
            <w:proofErr w:type="spellStart"/>
            <w:r w:rsidRPr="009F507C">
              <w:rPr>
                <w:i/>
                <w:iCs/>
                <w:sz w:val="20"/>
              </w:rPr>
              <w:t>Bordetella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9F507C">
              <w:rPr>
                <w:i/>
                <w:iCs/>
                <w:sz w:val="20"/>
              </w:rPr>
              <w:t>pertussis</w:t>
            </w:r>
            <w:proofErr w:type="spellEnd"/>
            <w:r>
              <w:rPr>
                <w:sz w:val="20"/>
              </w:rPr>
              <w:t xml:space="preserve"> i jej różnicowanie z </w:t>
            </w:r>
            <w:r w:rsidRPr="008416A1">
              <w:rPr>
                <w:i/>
                <w:iCs/>
                <w:sz w:val="20"/>
              </w:rPr>
              <w:t>B.</w:t>
            </w:r>
            <w:r>
              <w:rPr>
                <w:sz w:val="20"/>
              </w:rPr>
              <w:t xml:space="preserve"> </w:t>
            </w:r>
            <w:proofErr w:type="spellStart"/>
            <w:r w:rsidRPr="008416A1">
              <w:rPr>
                <w:i/>
                <w:iCs/>
                <w:sz w:val="20"/>
              </w:rPr>
              <w:t>parapertu</w:t>
            </w:r>
            <w:r w:rsidR="008416A1" w:rsidRPr="008416A1">
              <w:rPr>
                <w:i/>
                <w:iCs/>
                <w:sz w:val="20"/>
              </w:rPr>
              <w:t>ssis</w:t>
            </w:r>
            <w:proofErr w:type="spellEnd"/>
            <w:r w:rsidR="008416A1" w:rsidRPr="008416A1">
              <w:rPr>
                <w:i/>
                <w:iCs/>
                <w:sz w:val="20"/>
              </w:rPr>
              <w:t xml:space="preserve">, B. </w:t>
            </w:r>
            <w:proofErr w:type="spellStart"/>
            <w:r w:rsidR="008416A1" w:rsidRPr="008416A1">
              <w:rPr>
                <w:i/>
                <w:iCs/>
                <w:sz w:val="20"/>
              </w:rPr>
              <w:t>bronchiseptica</w:t>
            </w:r>
            <w:proofErr w:type="spellEnd"/>
            <w:r w:rsidR="008416A1">
              <w:rPr>
                <w:i/>
                <w:iCs/>
                <w:sz w:val="20"/>
              </w:rPr>
              <w:t xml:space="preserve"> </w:t>
            </w:r>
            <w:r w:rsidR="008416A1" w:rsidRPr="008416A1">
              <w:rPr>
                <w:sz w:val="20"/>
              </w:rPr>
              <w:t xml:space="preserve">metoda real </w:t>
            </w:r>
            <w:proofErr w:type="spellStart"/>
            <w:r w:rsidR="008416A1" w:rsidRPr="008416A1">
              <w:rPr>
                <w:sz w:val="20"/>
              </w:rPr>
              <w:t>time</w:t>
            </w:r>
            <w:proofErr w:type="spellEnd"/>
            <w:r w:rsidR="008416A1" w:rsidRPr="008416A1">
              <w:rPr>
                <w:sz w:val="20"/>
              </w:rPr>
              <w:t xml:space="preserve"> PCR</w:t>
            </w:r>
          </w:p>
        </w:tc>
        <w:tc>
          <w:tcPr>
            <w:tcW w:w="6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7825B9" w14:textId="2248C211" w:rsidR="009F507C" w:rsidRDefault="008416A1" w:rsidP="00313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PB-67/E wydanie 1 z dn</w:t>
            </w:r>
            <w:r w:rsidR="00A8387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1</w:t>
            </w:r>
            <w:r w:rsidR="00905ED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.09.2024</w:t>
            </w:r>
          </w:p>
        </w:tc>
      </w:tr>
    </w:tbl>
    <w:p w14:paraId="64124858" w14:textId="77777777" w:rsidR="001C0C69" w:rsidRPr="0085252A" w:rsidRDefault="006D7260" w:rsidP="006D7260">
      <w:pPr>
        <w:ind w:left="720" w:hanging="294"/>
        <w:rPr>
          <w:sz w:val="16"/>
          <w:szCs w:val="16"/>
        </w:rPr>
      </w:pPr>
      <w:r>
        <w:rPr>
          <w:sz w:val="16"/>
          <w:szCs w:val="16"/>
        </w:rPr>
        <w:t xml:space="preserve">A – </w:t>
      </w:r>
      <w:r w:rsidR="001C0C69" w:rsidRPr="0085252A">
        <w:rPr>
          <w:sz w:val="16"/>
          <w:szCs w:val="16"/>
        </w:rPr>
        <w:t xml:space="preserve">badanie akredytowane: certyfikat AB 379 aktualny zakres akredytacji </w:t>
      </w:r>
      <w:hyperlink r:id="rId9" w:history="1">
        <w:r w:rsidR="001C0C69" w:rsidRPr="0085252A">
          <w:rPr>
            <w:rStyle w:val="Hipercze"/>
            <w:sz w:val="16"/>
            <w:szCs w:val="16"/>
          </w:rPr>
          <w:t>www.pca.gov.pl</w:t>
        </w:r>
      </w:hyperlink>
    </w:p>
    <w:p w14:paraId="2C6E4404" w14:textId="77777777" w:rsidR="001C0C69" w:rsidRPr="0085252A" w:rsidRDefault="001C0C69" w:rsidP="001C0C69">
      <w:pPr>
        <w:ind w:left="360"/>
        <w:rPr>
          <w:sz w:val="16"/>
          <w:szCs w:val="16"/>
        </w:rPr>
      </w:pPr>
      <w:r w:rsidRPr="0085252A">
        <w:rPr>
          <w:sz w:val="16"/>
          <w:szCs w:val="16"/>
        </w:rPr>
        <w:t>**</w:t>
      </w:r>
      <w:r w:rsidR="006D7260">
        <w:rPr>
          <w:sz w:val="16"/>
          <w:szCs w:val="16"/>
        </w:rPr>
        <w:t xml:space="preserve"> –</w:t>
      </w:r>
      <w:r w:rsidRPr="0085252A">
        <w:rPr>
          <w:sz w:val="16"/>
          <w:szCs w:val="16"/>
        </w:rPr>
        <w:t xml:space="preserve"> badanie nie objęte zakresem akredytacji</w:t>
      </w:r>
    </w:p>
    <w:p w14:paraId="1D342473" w14:textId="77777777" w:rsidR="001C0C69" w:rsidRPr="0085252A" w:rsidRDefault="001C0C69" w:rsidP="001C0C69">
      <w:pPr>
        <w:ind w:left="360"/>
        <w:rPr>
          <w:sz w:val="16"/>
          <w:szCs w:val="16"/>
        </w:rPr>
      </w:pPr>
      <w:r w:rsidRPr="0085252A">
        <w:rPr>
          <w:sz w:val="16"/>
          <w:szCs w:val="16"/>
        </w:rPr>
        <w:t>PB – Procedura badawcza opracowana w laboratorium</w:t>
      </w:r>
    </w:p>
    <w:p w14:paraId="7466FED4" w14:textId="67F8412A" w:rsidR="0002328F" w:rsidRPr="00245831" w:rsidRDefault="00896D45" w:rsidP="00245831">
      <w:pPr>
        <w:spacing w:before="120"/>
        <w:rPr>
          <w:sz w:val="18"/>
          <w:szCs w:val="18"/>
        </w:rPr>
      </w:pPr>
      <w:r w:rsidRPr="00245831">
        <w:rPr>
          <w:sz w:val="18"/>
          <w:szCs w:val="18"/>
        </w:rPr>
        <w:t xml:space="preserve">Zapoznałem </w:t>
      </w:r>
      <w:r w:rsidR="0002328F" w:rsidRPr="00245831">
        <w:rPr>
          <w:sz w:val="18"/>
          <w:szCs w:val="18"/>
        </w:rPr>
        <w:t xml:space="preserve">się z instrukcją </w:t>
      </w:r>
      <w:r w:rsidR="0002328F" w:rsidRPr="003C5B9E">
        <w:rPr>
          <w:sz w:val="18"/>
          <w:szCs w:val="18"/>
        </w:rPr>
        <w:t>pobr</w:t>
      </w:r>
      <w:r w:rsidRPr="003C5B9E">
        <w:rPr>
          <w:sz w:val="18"/>
          <w:szCs w:val="18"/>
        </w:rPr>
        <w:t xml:space="preserve">ania </w:t>
      </w:r>
      <w:r w:rsidR="007741F2" w:rsidRPr="003C5B9E">
        <w:rPr>
          <w:sz w:val="18"/>
          <w:szCs w:val="18"/>
        </w:rPr>
        <w:t>i transportu</w:t>
      </w:r>
      <w:r w:rsidR="007741F2" w:rsidRPr="007741F2">
        <w:rPr>
          <w:b/>
          <w:i/>
          <w:sz w:val="18"/>
          <w:szCs w:val="18"/>
        </w:rPr>
        <w:t xml:space="preserve"> </w:t>
      </w:r>
      <w:r w:rsidRPr="00245831">
        <w:rPr>
          <w:sz w:val="18"/>
          <w:szCs w:val="18"/>
        </w:rPr>
        <w:t>próbki</w:t>
      </w:r>
      <w:r w:rsidR="006127DA" w:rsidRPr="00245831">
        <w:rPr>
          <w:sz w:val="18"/>
          <w:szCs w:val="18"/>
        </w:rPr>
        <w:t xml:space="preserve"> </w:t>
      </w:r>
      <w:r w:rsidR="002A0AAC">
        <w:rPr>
          <w:sz w:val="18"/>
          <w:szCs w:val="18"/>
        </w:rPr>
        <w:t>(</w:t>
      </w:r>
      <w:r w:rsidR="00ED772A" w:rsidRPr="00ED772A">
        <w:rPr>
          <w:sz w:val="18"/>
          <w:szCs w:val="18"/>
        </w:rPr>
        <w:t>F-05/IR-01/PO-05/DL/OBM</w:t>
      </w:r>
      <w:r w:rsidR="00885215">
        <w:rPr>
          <w:sz w:val="18"/>
          <w:szCs w:val="18"/>
        </w:rPr>
        <w:t xml:space="preserve">, </w:t>
      </w:r>
      <w:r w:rsidR="005F4908">
        <w:rPr>
          <w:sz w:val="18"/>
          <w:szCs w:val="18"/>
        </w:rPr>
        <w:t xml:space="preserve">F-11/IR-01/PO-05/DL/OBM) </w:t>
      </w:r>
      <w:r w:rsidRPr="00245831">
        <w:rPr>
          <w:sz w:val="18"/>
          <w:szCs w:val="18"/>
        </w:rPr>
        <w:t xml:space="preserve">i </w:t>
      </w:r>
      <w:r w:rsidR="00245831">
        <w:rPr>
          <w:sz w:val="18"/>
          <w:szCs w:val="18"/>
        </w:rPr>
        <w:t xml:space="preserve">ją </w:t>
      </w:r>
      <w:r w:rsidRPr="00245831">
        <w:rPr>
          <w:sz w:val="18"/>
          <w:szCs w:val="18"/>
        </w:rPr>
        <w:t>zrozumiałem.</w:t>
      </w:r>
    </w:p>
    <w:p w14:paraId="2E4B0DEB" w14:textId="77777777" w:rsidR="00CB5580" w:rsidRPr="00245831" w:rsidRDefault="00CB5580" w:rsidP="00CB5580">
      <w:pPr>
        <w:rPr>
          <w:sz w:val="18"/>
          <w:szCs w:val="18"/>
        </w:rPr>
      </w:pPr>
      <w:r w:rsidRPr="00245831">
        <w:rPr>
          <w:sz w:val="18"/>
          <w:szCs w:val="18"/>
        </w:rPr>
        <w:t>Zostałem poinformowany:</w:t>
      </w:r>
    </w:p>
    <w:p w14:paraId="1061B070" w14:textId="77777777" w:rsidR="00CB5580" w:rsidRPr="00245831" w:rsidRDefault="00CB5580" w:rsidP="001F56C8">
      <w:pPr>
        <w:numPr>
          <w:ilvl w:val="0"/>
          <w:numId w:val="5"/>
        </w:numPr>
        <w:ind w:left="284" w:hanging="284"/>
        <w:rPr>
          <w:sz w:val="18"/>
          <w:szCs w:val="18"/>
        </w:rPr>
      </w:pPr>
      <w:r w:rsidRPr="00245831">
        <w:rPr>
          <w:sz w:val="18"/>
          <w:szCs w:val="18"/>
        </w:rPr>
        <w:t xml:space="preserve">o stosowanych w Laboratorium metodach badawczych umieszczonych w </w:t>
      </w:r>
      <w:r w:rsidRPr="003C5B9E">
        <w:rPr>
          <w:sz w:val="18"/>
          <w:szCs w:val="18"/>
        </w:rPr>
        <w:t>zleceniu</w:t>
      </w:r>
      <w:r w:rsidR="00245831" w:rsidRPr="003C5B9E">
        <w:rPr>
          <w:sz w:val="18"/>
          <w:szCs w:val="18"/>
        </w:rPr>
        <w:t xml:space="preserve"> i je akceptuję</w:t>
      </w:r>
      <w:r w:rsidRPr="003C5B9E">
        <w:rPr>
          <w:sz w:val="18"/>
          <w:szCs w:val="18"/>
        </w:rPr>
        <w:t>,</w:t>
      </w:r>
    </w:p>
    <w:p w14:paraId="0EBA77C8" w14:textId="77777777" w:rsidR="00CB5580" w:rsidRPr="003C5B9E" w:rsidRDefault="00CB5580" w:rsidP="001F56C8">
      <w:pPr>
        <w:numPr>
          <w:ilvl w:val="0"/>
          <w:numId w:val="5"/>
        </w:numPr>
        <w:ind w:left="284" w:hanging="284"/>
        <w:rPr>
          <w:sz w:val="18"/>
          <w:szCs w:val="18"/>
        </w:rPr>
      </w:pPr>
      <w:r w:rsidRPr="003C5B9E">
        <w:rPr>
          <w:sz w:val="18"/>
          <w:szCs w:val="18"/>
        </w:rPr>
        <w:t>że laboratorium dysponuje odpowiednim sprzętem i doświadczonym personelem umożliwiającym wykonanie zlecenia,</w:t>
      </w:r>
    </w:p>
    <w:p w14:paraId="2291E4E3" w14:textId="77777777" w:rsidR="00CB5580" w:rsidRPr="003C5B9E" w:rsidRDefault="00CB5580" w:rsidP="001F56C8">
      <w:pPr>
        <w:numPr>
          <w:ilvl w:val="0"/>
          <w:numId w:val="5"/>
        </w:numPr>
        <w:ind w:left="284" w:hanging="284"/>
        <w:rPr>
          <w:sz w:val="18"/>
          <w:szCs w:val="18"/>
        </w:rPr>
      </w:pPr>
      <w:r w:rsidRPr="003C5B9E">
        <w:rPr>
          <w:sz w:val="18"/>
          <w:szCs w:val="18"/>
        </w:rPr>
        <w:t>że wyniki badania odnoszą się wyłącznie do badanych próbek,</w:t>
      </w:r>
    </w:p>
    <w:p w14:paraId="520698E7" w14:textId="77777777" w:rsidR="001F56C8" w:rsidRDefault="00A306F6" w:rsidP="001F56C8">
      <w:pPr>
        <w:numPr>
          <w:ilvl w:val="0"/>
          <w:numId w:val="5"/>
        </w:numPr>
        <w:ind w:left="284" w:hanging="284"/>
        <w:rPr>
          <w:sz w:val="18"/>
          <w:szCs w:val="18"/>
        </w:rPr>
      </w:pPr>
      <w:r w:rsidRPr="00E22D0D">
        <w:rPr>
          <w:sz w:val="18"/>
          <w:szCs w:val="18"/>
        </w:rPr>
        <w:t xml:space="preserve">o zachowaniu </w:t>
      </w:r>
      <w:r w:rsidRPr="005D287D">
        <w:rPr>
          <w:sz w:val="18"/>
          <w:szCs w:val="18"/>
        </w:rPr>
        <w:t xml:space="preserve">poufności informacji pozyskanych i wytworzonych podczas realizacji zlecenia </w:t>
      </w:r>
      <w:r w:rsidR="00B27083" w:rsidRPr="005D287D">
        <w:rPr>
          <w:sz w:val="18"/>
          <w:szCs w:val="18"/>
        </w:rPr>
        <w:t>z wyjątkie</w:t>
      </w:r>
      <w:r w:rsidR="00B27083" w:rsidRPr="00E22D0D">
        <w:rPr>
          <w:sz w:val="18"/>
          <w:szCs w:val="18"/>
        </w:rPr>
        <w:t xml:space="preserve">m </w:t>
      </w:r>
      <w:r w:rsidR="00B27083">
        <w:rPr>
          <w:sz w:val="18"/>
          <w:szCs w:val="18"/>
        </w:rPr>
        <w:t>obowiązku zgłoszenia dodatnich wyników wynikającego z art</w:t>
      </w:r>
      <w:r w:rsidR="00B27083" w:rsidRPr="00593F6F">
        <w:rPr>
          <w:sz w:val="18"/>
          <w:szCs w:val="18"/>
        </w:rPr>
        <w:t>. 29 Ustawy z dnia 5.12.2008r. o</w:t>
      </w:r>
      <w:r w:rsidR="005F3C0D">
        <w:rPr>
          <w:sz w:val="18"/>
          <w:szCs w:val="18"/>
        </w:rPr>
        <w:t> </w:t>
      </w:r>
      <w:r w:rsidR="00B27083" w:rsidRPr="00593F6F">
        <w:rPr>
          <w:sz w:val="18"/>
          <w:szCs w:val="18"/>
        </w:rPr>
        <w:t>zapobieganiu oraz zwalczaniu zakażeń i chorób zakaźnych u ludzi</w:t>
      </w:r>
      <w:r w:rsidR="000655BA">
        <w:rPr>
          <w:sz w:val="18"/>
          <w:szCs w:val="18"/>
        </w:rPr>
        <w:t>,</w:t>
      </w:r>
    </w:p>
    <w:p w14:paraId="6224B7D9" w14:textId="77777777" w:rsidR="005D287D" w:rsidRPr="00ED772A" w:rsidRDefault="005D287D" w:rsidP="001F56C8">
      <w:pPr>
        <w:numPr>
          <w:ilvl w:val="0"/>
          <w:numId w:val="5"/>
        </w:numPr>
        <w:ind w:left="284" w:hanging="284"/>
        <w:rPr>
          <w:sz w:val="18"/>
          <w:szCs w:val="18"/>
        </w:rPr>
      </w:pPr>
      <w:r w:rsidRPr="00ED772A">
        <w:rPr>
          <w:sz w:val="18"/>
          <w:szCs w:val="18"/>
        </w:rPr>
        <w:t>że informacje o przetwarzaniu danych osób fizycznych znajdują się na stronie internetowej zleceniobiorcy.</w:t>
      </w:r>
    </w:p>
    <w:p w14:paraId="5819B5EE" w14:textId="23D020B9" w:rsidR="001B4997" w:rsidRPr="0085252A" w:rsidRDefault="001B4997" w:rsidP="00C41BEB">
      <w:pPr>
        <w:ind w:left="7788"/>
      </w:pPr>
      <w:r w:rsidRPr="0085252A">
        <w:t>…………………………</w:t>
      </w:r>
    </w:p>
    <w:p w14:paraId="6D655D80" w14:textId="77777777" w:rsidR="001B4997" w:rsidRPr="00D22D74" w:rsidRDefault="001B4997" w:rsidP="001C0C69">
      <w:pPr>
        <w:jc w:val="right"/>
        <w:rPr>
          <w:sz w:val="16"/>
          <w:szCs w:val="16"/>
        </w:rPr>
      </w:pPr>
      <w:r w:rsidRPr="00D22D74">
        <w:rPr>
          <w:sz w:val="16"/>
          <w:szCs w:val="16"/>
        </w:rPr>
        <w:t xml:space="preserve">podpis </w:t>
      </w:r>
      <w:r w:rsidR="00656094" w:rsidRPr="00D22D74">
        <w:rPr>
          <w:sz w:val="16"/>
          <w:szCs w:val="16"/>
        </w:rPr>
        <w:t>zleceniodawcy</w:t>
      </w:r>
      <w:r w:rsidR="0096287A">
        <w:rPr>
          <w:sz w:val="16"/>
          <w:szCs w:val="16"/>
        </w:rPr>
        <w:tab/>
      </w:r>
    </w:p>
    <w:p w14:paraId="64C0E2DF" w14:textId="77777777" w:rsidR="00210BD3" w:rsidRDefault="00AD5DD0" w:rsidP="001B4997">
      <w:pPr>
        <w:rPr>
          <w:sz w:val="22"/>
          <w:szCs w:val="22"/>
        </w:rPr>
      </w:pPr>
      <w:r w:rsidRPr="00CB5580">
        <w:rPr>
          <w:sz w:val="22"/>
          <w:szCs w:val="22"/>
        </w:rPr>
        <w:t>podpis osoby pobierającej</w:t>
      </w:r>
      <w:r w:rsidR="00D141C9" w:rsidRPr="00CB5580">
        <w:rPr>
          <w:sz w:val="22"/>
          <w:szCs w:val="22"/>
        </w:rPr>
        <w:t xml:space="preserve"> próbkę</w:t>
      </w:r>
      <w:r w:rsidRPr="00CB5580">
        <w:rPr>
          <w:sz w:val="22"/>
          <w:szCs w:val="22"/>
        </w:rPr>
        <w:t>:</w:t>
      </w:r>
      <w:r w:rsidR="006D7260" w:rsidRPr="006D7260">
        <w:rPr>
          <w:sz w:val="22"/>
          <w:szCs w:val="22"/>
        </w:rPr>
        <w:t xml:space="preserve"> </w:t>
      </w:r>
      <w:r w:rsidR="006D7260">
        <w:rPr>
          <w:sz w:val="22"/>
          <w:szCs w:val="22"/>
        </w:rPr>
        <w:t>……………………</w:t>
      </w:r>
    </w:p>
    <w:p w14:paraId="56CC6A17" w14:textId="77777777" w:rsidR="001E1883" w:rsidRPr="00CB5580" w:rsidRDefault="001E1883" w:rsidP="001B4997">
      <w:pPr>
        <w:rPr>
          <w:sz w:val="22"/>
          <w:szCs w:val="22"/>
        </w:rPr>
      </w:pPr>
    </w:p>
    <w:p w14:paraId="7B0ECF77" w14:textId="5CA2162E" w:rsidR="001E1883" w:rsidRPr="00094ABD" w:rsidRDefault="001E1883" w:rsidP="001E1883">
      <w:pPr>
        <w:rPr>
          <w:sz w:val="22"/>
          <w:szCs w:val="22"/>
        </w:rPr>
      </w:pPr>
      <w:r w:rsidRPr="00094ABD">
        <w:rPr>
          <w:sz w:val="22"/>
          <w:szCs w:val="22"/>
        </w:rPr>
        <w:t>Kod próbki ...........................</w:t>
      </w:r>
      <w:r>
        <w:rPr>
          <w:sz w:val="22"/>
          <w:szCs w:val="22"/>
        </w:rPr>
        <w:t xml:space="preserve"> .</w:t>
      </w:r>
      <w:r w:rsidRPr="00094ABD">
        <w:rPr>
          <w:sz w:val="22"/>
          <w:szCs w:val="22"/>
        </w:rPr>
        <w:t>SS</w:t>
      </w:r>
      <w:r>
        <w:rPr>
          <w:sz w:val="22"/>
          <w:szCs w:val="22"/>
        </w:rPr>
        <w:t>. 2</w:t>
      </w:r>
      <w:r w:rsidR="002C10CC">
        <w:rPr>
          <w:sz w:val="22"/>
          <w:szCs w:val="22"/>
        </w:rPr>
        <w:t>4</w:t>
      </w:r>
      <w:r>
        <w:rPr>
          <w:sz w:val="22"/>
          <w:szCs w:val="22"/>
        </w:rPr>
        <w:t xml:space="preserve"> /K1</w:t>
      </w:r>
      <w:r w:rsidRPr="00094ABD">
        <w:rPr>
          <w:sz w:val="22"/>
          <w:szCs w:val="22"/>
        </w:rPr>
        <w:tab/>
        <w:t xml:space="preserve">Data/godzina pobrania </w:t>
      </w:r>
      <w:r>
        <w:rPr>
          <w:sz w:val="22"/>
          <w:szCs w:val="22"/>
        </w:rPr>
        <w:t>…………………………</w:t>
      </w:r>
    </w:p>
    <w:p w14:paraId="023A03A4" w14:textId="328CB628" w:rsidR="001E1883" w:rsidRPr="00094ABD" w:rsidRDefault="001E1883" w:rsidP="001E1883">
      <w:pPr>
        <w:rPr>
          <w:sz w:val="22"/>
          <w:szCs w:val="22"/>
        </w:rPr>
      </w:pPr>
      <w:r w:rsidRPr="00094ABD">
        <w:rPr>
          <w:sz w:val="22"/>
          <w:szCs w:val="22"/>
        </w:rPr>
        <w:t>Kod próbk</w:t>
      </w:r>
      <w:r>
        <w:rPr>
          <w:sz w:val="22"/>
          <w:szCs w:val="22"/>
        </w:rPr>
        <w:t>i ........................... .</w:t>
      </w:r>
      <w:r w:rsidRPr="00094ABD">
        <w:rPr>
          <w:sz w:val="22"/>
          <w:szCs w:val="22"/>
        </w:rPr>
        <w:t>SS</w:t>
      </w:r>
      <w:r>
        <w:rPr>
          <w:sz w:val="22"/>
          <w:szCs w:val="22"/>
        </w:rPr>
        <w:t>. 2</w:t>
      </w:r>
      <w:r w:rsidR="002C10CC">
        <w:rPr>
          <w:sz w:val="22"/>
          <w:szCs w:val="22"/>
        </w:rPr>
        <w:t>4</w:t>
      </w:r>
      <w:r>
        <w:rPr>
          <w:sz w:val="22"/>
          <w:szCs w:val="22"/>
        </w:rPr>
        <w:t xml:space="preserve"> /K2</w:t>
      </w:r>
      <w:r w:rsidRPr="00094ABD">
        <w:rPr>
          <w:sz w:val="22"/>
          <w:szCs w:val="22"/>
        </w:rPr>
        <w:tab/>
        <w:t xml:space="preserve">Data/godzina pobrania </w:t>
      </w:r>
      <w:r>
        <w:rPr>
          <w:sz w:val="22"/>
          <w:szCs w:val="22"/>
        </w:rPr>
        <w:t>…………………………</w:t>
      </w:r>
    </w:p>
    <w:p w14:paraId="06AA645A" w14:textId="1AB9C23A" w:rsidR="001E1883" w:rsidRPr="00094ABD" w:rsidRDefault="001E1883" w:rsidP="001E1883">
      <w:pPr>
        <w:rPr>
          <w:sz w:val="22"/>
          <w:szCs w:val="22"/>
        </w:rPr>
      </w:pPr>
      <w:r w:rsidRPr="00094ABD">
        <w:rPr>
          <w:sz w:val="22"/>
          <w:szCs w:val="22"/>
        </w:rPr>
        <w:t>Kod pró</w:t>
      </w:r>
      <w:r>
        <w:rPr>
          <w:sz w:val="22"/>
          <w:szCs w:val="22"/>
        </w:rPr>
        <w:t>bki ........................... .</w:t>
      </w:r>
      <w:r w:rsidRPr="00094ABD">
        <w:rPr>
          <w:sz w:val="22"/>
          <w:szCs w:val="22"/>
        </w:rPr>
        <w:t>SS</w:t>
      </w:r>
      <w:r>
        <w:rPr>
          <w:sz w:val="22"/>
          <w:szCs w:val="22"/>
        </w:rPr>
        <w:t>. 2</w:t>
      </w:r>
      <w:r w:rsidR="002C10CC">
        <w:rPr>
          <w:sz w:val="22"/>
          <w:szCs w:val="22"/>
        </w:rPr>
        <w:t>4</w:t>
      </w:r>
      <w:r>
        <w:rPr>
          <w:sz w:val="22"/>
          <w:szCs w:val="22"/>
        </w:rPr>
        <w:t xml:space="preserve"> /K3</w:t>
      </w:r>
      <w:r w:rsidRPr="00094ABD">
        <w:rPr>
          <w:sz w:val="22"/>
          <w:szCs w:val="22"/>
        </w:rPr>
        <w:tab/>
        <w:t xml:space="preserve">Data/godzina pobrania </w:t>
      </w:r>
      <w:r>
        <w:rPr>
          <w:sz w:val="22"/>
          <w:szCs w:val="22"/>
        </w:rPr>
        <w:t>…………………………</w:t>
      </w:r>
    </w:p>
    <w:p w14:paraId="51D885E5" w14:textId="107F352B" w:rsidR="007B1586" w:rsidRPr="00CB5580" w:rsidRDefault="004E44B9" w:rsidP="00CB5580">
      <w:pPr>
        <w:tabs>
          <w:tab w:val="left" w:pos="8145"/>
        </w:tabs>
        <w:spacing w:before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B6F4B7" wp14:editId="1C0BEC91">
                <wp:simplePos x="0" y="0"/>
                <wp:positionH relativeFrom="column">
                  <wp:posOffset>3837305</wp:posOffset>
                </wp:positionH>
                <wp:positionV relativeFrom="paragraph">
                  <wp:posOffset>66040</wp:posOffset>
                </wp:positionV>
                <wp:extent cx="171450" cy="142875"/>
                <wp:effectExtent l="9525" t="6985" r="9525" b="12065"/>
                <wp:wrapNone/>
                <wp:docPr id="3961741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E3109" id="Rectangle 9" o:spid="_x0000_s1026" style="position:absolute;margin-left:302.15pt;margin-top:5.2pt;width:13.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D6D88F" wp14:editId="067E3F83">
                <wp:simplePos x="0" y="0"/>
                <wp:positionH relativeFrom="column">
                  <wp:posOffset>2638425</wp:posOffset>
                </wp:positionH>
                <wp:positionV relativeFrom="paragraph">
                  <wp:posOffset>66040</wp:posOffset>
                </wp:positionV>
                <wp:extent cx="171450" cy="142875"/>
                <wp:effectExtent l="10795" t="6985" r="8255" b="12065"/>
                <wp:wrapNone/>
                <wp:docPr id="17962835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63C7D" id="Rectangle 8" o:spid="_x0000_s1026" style="position:absolute;margin-left:207.75pt;margin-top:5.2pt;width:13.5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HiUA6XeAAAA&#10;CQEAAA8AAAAAAAAAAAAAAAAAYwQAAGRycy9kb3ducmV2LnhtbFBLBQYAAAAABAAEAPMAAABuBQAA&#10;AAA=&#10;"/>
            </w:pict>
          </mc:Fallback>
        </mc:AlternateContent>
      </w:r>
      <w:r w:rsidR="00656094" w:rsidRPr="00CB5580">
        <w:rPr>
          <w:sz w:val="22"/>
          <w:szCs w:val="22"/>
        </w:rPr>
        <w:t>Stan pró</w:t>
      </w:r>
      <w:r w:rsidR="00896D45" w:rsidRPr="00CB5580">
        <w:rPr>
          <w:sz w:val="22"/>
          <w:szCs w:val="22"/>
        </w:rPr>
        <w:t>bki w chwili przyjęcia</w:t>
      </w:r>
      <w:r w:rsidR="00656094" w:rsidRPr="00CB5580">
        <w:rPr>
          <w:sz w:val="22"/>
          <w:szCs w:val="22"/>
        </w:rPr>
        <w:t>:</w:t>
      </w:r>
      <w:r w:rsidR="00896D45" w:rsidRPr="00CB5580">
        <w:rPr>
          <w:sz w:val="22"/>
          <w:szCs w:val="22"/>
        </w:rPr>
        <w:t xml:space="preserve">   </w:t>
      </w:r>
      <w:r w:rsidR="00656094" w:rsidRPr="00CB5580">
        <w:rPr>
          <w:sz w:val="22"/>
          <w:szCs w:val="22"/>
        </w:rPr>
        <w:t xml:space="preserve"> </w:t>
      </w:r>
      <w:r w:rsidR="00B75246" w:rsidRPr="00CB5580">
        <w:rPr>
          <w:sz w:val="22"/>
          <w:szCs w:val="22"/>
        </w:rPr>
        <w:t xml:space="preserve">prawidłowy     </w:t>
      </w:r>
      <w:r w:rsidR="00CB5580">
        <w:rPr>
          <w:sz w:val="22"/>
          <w:szCs w:val="22"/>
        </w:rPr>
        <w:t xml:space="preserve">   </w:t>
      </w:r>
      <w:r w:rsidR="00656094" w:rsidRPr="00CB5580">
        <w:rPr>
          <w:sz w:val="22"/>
          <w:szCs w:val="22"/>
        </w:rPr>
        <w:t>, nieprawid</w:t>
      </w:r>
      <w:r w:rsidR="00CB5580">
        <w:rPr>
          <w:sz w:val="22"/>
          <w:szCs w:val="22"/>
        </w:rPr>
        <w:t xml:space="preserve">łowy      </w:t>
      </w:r>
    </w:p>
    <w:p w14:paraId="7A9591AC" w14:textId="4B28311F" w:rsidR="006F1A0A" w:rsidRPr="003C5B9E" w:rsidRDefault="004E44B9" w:rsidP="00CB5580">
      <w:pPr>
        <w:tabs>
          <w:tab w:val="left" w:pos="6195"/>
        </w:tabs>
        <w:spacing w:before="120" w:after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3EDC1D" wp14:editId="41C7E0AC">
                <wp:simplePos x="0" y="0"/>
                <wp:positionH relativeFrom="column">
                  <wp:posOffset>3215005</wp:posOffset>
                </wp:positionH>
                <wp:positionV relativeFrom="paragraph">
                  <wp:posOffset>80010</wp:posOffset>
                </wp:positionV>
                <wp:extent cx="171450" cy="142875"/>
                <wp:effectExtent l="6350" t="10160" r="12700" b="8890"/>
                <wp:wrapNone/>
                <wp:docPr id="12291228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7B719" id="Rectangle 41" o:spid="_x0000_s1026" style="position:absolute;margin-left:253.15pt;margin-top:6.3pt;width:13.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DqdhsD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8F092C" wp14:editId="42806127">
                <wp:simplePos x="0" y="0"/>
                <wp:positionH relativeFrom="column">
                  <wp:posOffset>1327150</wp:posOffset>
                </wp:positionH>
                <wp:positionV relativeFrom="paragraph">
                  <wp:posOffset>82550</wp:posOffset>
                </wp:positionV>
                <wp:extent cx="171450" cy="142875"/>
                <wp:effectExtent l="13970" t="12700" r="5080" b="6350"/>
                <wp:wrapNone/>
                <wp:docPr id="162236288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5983" id="Rectangle 39" o:spid="_x0000_s1026" style="position:absolute;margin-left:104.5pt;margin-top:6.5pt;width:13.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LQHihr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5F9F25" wp14:editId="134FD9A7">
                <wp:simplePos x="0" y="0"/>
                <wp:positionH relativeFrom="column">
                  <wp:posOffset>4555490</wp:posOffset>
                </wp:positionH>
                <wp:positionV relativeFrom="paragraph">
                  <wp:posOffset>80645</wp:posOffset>
                </wp:positionV>
                <wp:extent cx="171450" cy="142875"/>
                <wp:effectExtent l="13335" t="10795" r="5715" b="8255"/>
                <wp:wrapNone/>
                <wp:docPr id="183596263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E8F82" id="Rectangle 42" o:spid="_x0000_s1026" style="position:absolute;margin-left:358.7pt;margin-top:6.35pt;width:13.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EW5rnL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693731" wp14:editId="06266DE0">
                <wp:simplePos x="0" y="0"/>
                <wp:positionH relativeFrom="column">
                  <wp:posOffset>3772535</wp:posOffset>
                </wp:positionH>
                <wp:positionV relativeFrom="paragraph">
                  <wp:posOffset>81915</wp:posOffset>
                </wp:positionV>
                <wp:extent cx="171450" cy="142875"/>
                <wp:effectExtent l="11430" t="12065" r="7620" b="6985"/>
                <wp:wrapNone/>
                <wp:docPr id="41481650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DE9D8" id="Rectangle 52" o:spid="_x0000_s1026" style="position:absolute;margin-left:297.05pt;margin-top:6.45pt;width:13.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Nffo9T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72A18" wp14:editId="09A82537">
                <wp:simplePos x="0" y="0"/>
                <wp:positionH relativeFrom="column">
                  <wp:posOffset>2567305</wp:posOffset>
                </wp:positionH>
                <wp:positionV relativeFrom="paragraph">
                  <wp:posOffset>80645</wp:posOffset>
                </wp:positionV>
                <wp:extent cx="171450" cy="142875"/>
                <wp:effectExtent l="6350" t="10795" r="12700" b="8255"/>
                <wp:wrapNone/>
                <wp:docPr id="10831647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37F97" id="Rectangle 40" o:spid="_x0000_s1026" style="position:absolute;margin-left:202.15pt;margin-top:6.35pt;width:13.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IiLjzzeAAAA&#10;CQEAAA8AAAAAAAAAAAAAAAAAYwQAAGRycy9kb3ducmV2LnhtbFBLBQYAAAAABAAEAPMAAABuBQAA&#10;AAA=&#10;"/>
            </w:pict>
          </mc:Fallback>
        </mc:AlternateContent>
      </w:r>
      <w:r w:rsidR="00AA2108" w:rsidRPr="00CB5580">
        <w:rPr>
          <w:sz w:val="22"/>
          <w:szCs w:val="22"/>
        </w:rPr>
        <w:t>Rodzaj materiału:  k</w:t>
      </w:r>
      <w:r w:rsidR="00FD3441">
        <w:rPr>
          <w:sz w:val="22"/>
          <w:szCs w:val="22"/>
        </w:rPr>
        <w:t>ał</w:t>
      </w:r>
      <w:r w:rsidR="00AA2108" w:rsidRPr="00CB5580">
        <w:rPr>
          <w:sz w:val="22"/>
          <w:szCs w:val="22"/>
        </w:rPr>
        <w:t xml:space="preserve"> </w:t>
      </w:r>
      <w:r w:rsidR="007B1586" w:rsidRPr="00CB5580">
        <w:rPr>
          <w:sz w:val="22"/>
          <w:szCs w:val="22"/>
        </w:rPr>
        <w:t xml:space="preserve">       </w:t>
      </w:r>
      <w:r w:rsidR="00AA2108" w:rsidRPr="00CB5580">
        <w:rPr>
          <w:sz w:val="22"/>
          <w:szCs w:val="22"/>
        </w:rPr>
        <w:t xml:space="preserve">, </w:t>
      </w:r>
      <w:r w:rsidR="00FD3441">
        <w:rPr>
          <w:sz w:val="22"/>
          <w:szCs w:val="22"/>
        </w:rPr>
        <w:t>wymaz z odbytu</w:t>
      </w:r>
      <w:r w:rsidR="007B1586" w:rsidRPr="00CB5580">
        <w:rPr>
          <w:sz w:val="22"/>
          <w:szCs w:val="22"/>
        </w:rPr>
        <w:t xml:space="preserve">       </w:t>
      </w:r>
      <w:r w:rsidR="00AA2108" w:rsidRPr="00CB5580">
        <w:rPr>
          <w:sz w:val="22"/>
          <w:szCs w:val="22"/>
        </w:rPr>
        <w:t xml:space="preserve">, </w:t>
      </w:r>
      <w:r w:rsidR="003A7C20" w:rsidRPr="00CB5580">
        <w:rPr>
          <w:sz w:val="22"/>
          <w:szCs w:val="22"/>
        </w:rPr>
        <w:t>szczep</w:t>
      </w:r>
      <w:r w:rsidR="000655BA">
        <w:rPr>
          <w:sz w:val="22"/>
          <w:szCs w:val="22"/>
        </w:rPr>
        <w:t xml:space="preserve">      , </w:t>
      </w:r>
      <w:r w:rsidR="00FD3441">
        <w:rPr>
          <w:sz w:val="22"/>
          <w:szCs w:val="22"/>
        </w:rPr>
        <w:t>krew      , surowica</w:t>
      </w:r>
      <w:r w:rsidR="006D7260">
        <w:rPr>
          <w:sz w:val="22"/>
          <w:szCs w:val="22"/>
        </w:rPr>
        <w:t xml:space="preserve">      .</w:t>
      </w:r>
      <w:r w:rsidR="00FD3441">
        <w:rPr>
          <w:sz w:val="22"/>
          <w:szCs w:val="22"/>
        </w:rPr>
        <w:t xml:space="preserve"> </w:t>
      </w:r>
      <w:r w:rsidR="00FA77B4">
        <w:rPr>
          <w:sz w:val="22"/>
          <w:szCs w:val="22"/>
        </w:rPr>
        <w:t xml:space="preserve">      , </w:t>
      </w:r>
      <w:r w:rsidR="00FA77B4">
        <w:rPr>
          <w:b/>
          <w:bCs/>
          <w:i/>
          <w:iCs/>
          <w:sz w:val="22"/>
          <w:szCs w:val="22"/>
        </w:rPr>
        <w:t>inny</w:t>
      </w:r>
    </w:p>
    <w:p w14:paraId="57026F31" w14:textId="77777777" w:rsidR="003C5B9E" w:rsidRDefault="003C5B9E" w:rsidP="00CA1EE5">
      <w:pPr>
        <w:rPr>
          <w:iCs/>
          <w:sz w:val="22"/>
          <w:szCs w:val="22"/>
        </w:rPr>
      </w:pPr>
    </w:p>
    <w:p w14:paraId="13708072" w14:textId="3DECD9A1" w:rsidR="004A5B82" w:rsidRPr="00CB5580" w:rsidRDefault="00656094" w:rsidP="00CA1EE5">
      <w:pPr>
        <w:rPr>
          <w:iCs/>
          <w:sz w:val="22"/>
          <w:szCs w:val="22"/>
        </w:rPr>
      </w:pPr>
      <w:r w:rsidRPr="00CB5580">
        <w:rPr>
          <w:iCs/>
          <w:sz w:val="22"/>
          <w:szCs w:val="22"/>
        </w:rPr>
        <w:t>Data/godzina przyjęcia materiału</w:t>
      </w:r>
      <w:r w:rsidR="00926BB6" w:rsidRPr="00CB5580">
        <w:rPr>
          <w:iCs/>
          <w:sz w:val="22"/>
          <w:szCs w:val="22"/>
        </w:rPr>
        <w:t xml:space="preserve"> …………………………….</w:t>
      </w:r>
      <w:r w:rsidR="00D22D74" w:rsidRPr="00CB5580">
        <w:rPr>
          <w:iCs/>
          <w:sz w:val="22"/>
          <w:szCs w:val="22"/>
        </w:rPr>
        <w:t xml:space="preserve">     </w:t>
      </w:r>
      <w:r w:rsidR="004A5B82" w:rsidRPr="00CB5580">
        <w:rPr>
          <w:iCs/>
          <w:sz w:val="22"/>
          <w:szCs w:val="22"/>
        </w:rPr>
        <w:t xml:space="preserve">            </w:t>
      </w:r>
      <w:r w:rsidR="00CB5580">
        <w:rPr>
          <w:iCs/>
          <w:sz w:val="22"/>
          <w:szCs w:val="22"/>
        </w:rPr>
        <w:t xml:space="preserve">               </w:t>
      </w:r>
      <w:r w:rsidR="004A5B82" w:rsidRPr="00CB5580">
        <w:rPr>
          <w:iCs/>
          <w:sz w:val="22"/>
          <w:szCs w:val="22"/>
        </w:rPr>
        <w:t xml:space="preserve">   ……………………………………</w:t>
      </w:r>
    </w:p>
    <w:p w14:paraId="5DFC607E" w14:textId="77777777" w:rsidR="009062AF" w:rsidRDefault="00B23D8C" w:rsidP="002863DA">
      <w:pPr>
        <w:jc w:val="right"/>
        <w:rPr>
          <w:iCs/>
          <w:sz w:val="16"/>
          <w:szCs w:val="16"/>
        </w:rPr>
      </w:pPr>
      <w:r w:rsidRPr="00D22D74">
        <w:rPr>
          <w:iCs/>
          <w:sz w:val="16"/>
          <w:szCs w:val="16"/>
        </w:rPr>
        <w:t>p</w:t>
      </w:r>
      <w:r w:rsidR="004A5B82" w:rsidRPr="00D22D74">
        <w:rPr>
          <w:iCs/>
          <w:sz w:val="16"/>
          <w:szCs w:val="16"/>
        </w:rPr>
        <w:t>odpis osoby przyjmującej zlecenie</w:t>
      </w:r>
      <w:r w:rsidR="00505793">
        <w:rPr>
          <w:iCs/>
          <w:sz w:val="16"/>
          <w:szCs w:val="16"/>
        </w:rPr>
        <w:tab/>
      </w:r>
    </w:p>
    <w:p w14:paraId="360E9BC3" w14:textId="77777777" w:rsidR="009062AF" w:rsidRDefault="009062AF" w:rsidP="009062AF">
      <w:pPr>
        <w:ind w:right="256"/>
        <w:jc w:val="both"/>
      </w:pPr>
    </w:p>
    <w:p w14:paraId="697A6772" w14:textId="77777777" w:rsidR="009062AF" w:rsidRDefault="009062AF" w:rsidP="009062AF">
      <w:pPr>
        <w:ind w:right="256"/>
        <w:jc w:val="both"/>
      </w:pPr>
    </w:p>
    <w:p w14:paraId="17DF77ED" w14:textId="6E4B32A4" w:rsidR="009062AF" w:rsidRDefault="009062AF" w:rsidP="009062AF">
      <w:pPr>
        <w:ind w:right="256"/>
        <w:jc w:val="both"/>
      </w:pPr>
      <w:r w:rsidRPr="00D951CF">
        <w:t xml:space="preserve">Proszę o udostępnienie wyników badań laboratoryjnych za pośrednictwem internetowej platformy prezentacji wyników </w:t>
      </w:r>
      <w:proofErr w:type="spellStart"/>
      <w:r w:rsidRPr="00D951CF">
        <w:t>eLaborat</w:t>
      </w:r>
      <w:proofErr w:type="spellEnd"/>
      <w:r w:rsidRPr="00D951CF">
        <w:t xml:space="preserve"> poprzez otrzymany kod identyfikujący zlecenie. Regulamin użytkowania serwisu internetowego </w:t>
      </w:r>
      <w:proofErr w:type="spellStart"/>
      <w:r w:rsidR="000157A6" w:rsidRPr="00D951CF">
        <w:t>e</w:t>
      </w:r>
      <w:r w:rsidR="000157A6">
        <w:t>L</w:t>
      </w:r>
      <w:r w:rsidR="000157A6" w:rsidRPr="00D951CF">
        <w:t>aborat</w:t>
      </w:r>
      <w:proofErr w:type="spellEnd"/>
      <w:r w:rsidRPr="00D951CF">
        <w:t xml:space="preserve"> znajduje się na stronie internetowej Wojewódzkiej Stacji Sanitarno-Epidemiologicznej w Lublinie na podstronie: Co robimy – Badania epidemiologiczne – Badania na nosicielstwo </w:t>
      </w:r>
      <w:r w:rsidRPr="00D951CF">
        <w:rPr>
          <w:i/>
          <w:iCs/>
        </w:rPr>
        <w:t>Salmonella</w:t>
      </w:r>
      <w:r w:rsidRPr="00D951CF">
        <w:t xml:space="preserve"> i </w:t>
      </w:r>
      <w:proofErr w:type="spellStart"/>
      <w:r w:rsidRPr="00D951CF">
        <w:rPr>
          <w:i/>
          <w:iCs/>
        </w:rPr>
        <w:t>Shigella</w:t>
      </w:r>
      <w:proofErr w:type="spellEnd"/>
      <w:r w:rsidRPr="00D951CF">
        <w:t xml:space="preserve"> i </w:t>
      </w:r>
      <w:r w:rsidRPr="00D951CF">
        <w:rPr>
          <w:b/>
          <w:bCs/>
        </w:rPr>
        <w:t>Regulamin</w:t>
      </w:r>
      <w:r w:rsidRPr="00D951CF">
        <w:t xml:space="preserve"> poniżej pola </w:t>
      </w:r>
      <w:r w:rsidRPr="00D951CF">
        <w:rPr>
          <w:b/>
          <w:bCs/>
        </w:rPr>
        <w:t>Tu odbierzesz wyniki</w:t>
      </w:r>
      <w:r w:rsidRPr="00D951CF">
        <w:t>.</w:t>
      </w:r>
    </w:p>
    <w:p w14:paraId="73088E12" w14:textId="77777777" w:rsidR="009062AF" w:rsidRDefault="009062AF" w:rsidP="009062AF">
      <w:pPr>
        <w:jc w:val="both"/>
      </w:pPr>
    </w:p>
    <w:p w14:paraId="01480989" w14:textId="77777777" w:rsidR="00366006" w:rsidRDefault="00366006" w:rsidP="009062AF">
      <w:pPr>
        <w:jc w:val="both"/>
      </w:pPr>
    </w:p>
    <w:p w14:paraId="2A3F339D" w14:textId="77777777" w:rsidR="009062AF" w:rsidRDefault="009062AF" w:rsidP="009062AF">
      <w:pPr>
        <w:jc w:val="both"/>
      </w:pPr>
      <w:r>
        <w:t>…………………………………………………….</w:t>
      </w:r>
    </w:p>
    <w:p w14:paraId="55ABD73D" w14:textId="77777777" w:rsidR="009062AF" w:rsidRDefault="009062AF" w:rsidP="009062AF">
      <w:pPr>
        <w:ind w:firstLine="708"/>
        <w:jc w:val="both"/>
        <w:rPr>
          <w:i/>
          <w:iCs/>
          <w:sz w:val="20"/>
          <w:szCs w:val="20"/>
        </w:rPr>
      </w:pPr>
      <w:r w:rsidRPr="00D951CF">
        <w:rPr>
          <w:i/>
          <w:iCs/>
          <w:sz w:val="20"/>
          <w:szCs w:val="20"/>
        </w:rPr>
        <w:t>Czytelny podpis pacjenta</w:t>
      </w:r>
    </w:p>
    <w:p w14:paraId="3C6D2AC2" w14:textId="77777777" w:rsidR="009062AF" w:rsidRPr="00636963" w:rsidRDefault="009062AF" w:rsidP="009062AF">
      <w:pPr>
        <w:jc w:val="both"/>
        <w:rPr>
          <w:sz w:val="20"/>
          <w:szCs w:val="20"/>
        </w:rPr>
      </w:pPr>
    </w:p>
    <w:p w14:paraId="7415EF9F" w14:textId="4BF747CE" w:rsidR="009062AF" w:rsidRPr="00366006" w:rsidRDefault="00C41BEB" w:rsidP="00061C63">
      <w:pPr>
        <w:ind w:left="7788" w:right="256"/>
        <w:jc w:val="right"/>
        <w:rPr>
          <w:rFonts w:asciiTheme="minorHAnsi" w:hAnsiTheme="minorHAnsi" w:cstheme="minorHAnsi"/>
          <w:sz w:val="16"/>
          <w:szCs w:val="16"/>
        </w:rPr>
      </w:pPr>
      <w:r w:rsidRPr="00366006"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9062AF" w:rsidRPr="00366006">
        <w:rPr>
          <w:rFonts w:asciiTheme="minorHAnsi" w:hAnsiTheme="minorHAnsi" w:cstheme="minorHAnsi"/>
          <w:sz w:val="16"/>
          <w:szCs w:val="16"/>
        </w:rPr>
        <w:t>F-05/IR-0</w:t>
      </w:r>
      <w:r w:rsidR="00233AC2" w:rsidRPr="00366006">
        <w:rPr>
          <w:rFonts w:asciiTheme="minorHAnsi" w:hAnsiTheme="minorHAnsi" w:cstheme="minorHAnsi"/>
          <w:sz w:val="16"/>
          <w:szCs w:val="16"/>
        </w:rPr>
        <w:t>1</w:t>
      </w:r>
      <w:r w:rsidR="009062AF" w:rsidRPr="00366006">
        <w:rPr>
          <w:rFonts w:asciiTheme="minorHAnsi" w:hAnsiTheme="minorHAnsi" w:cstheme="minorHAnsi"/>
          <w:sz w:val="16"/>
          <w:szCs w:val="16"/>
        </w:rPr>
        <w:t>/PO-</w:t>
      </w:r>
      <w:r w:rsidR="00233AC2" w:rsidRPr="00366006">
        <w:rPr>
          <w:rFonts w:asciiTheme="minorHAnsi" w:hAnsiTheme="minorHAnsi" w:cstheme="minorHAnsi"/>
          <w:sz w:val="16"/>
          <w:szCs w:val="16"/>
        </w:rPr>
        <w:t>05</w:t>
      </w:r>
      <w:r w:rsidR="009062AF" w:rsidRPr="00366006">
        <w:rPr>
          <w:rFonts w:asciiTheme="minorHAnsi" w:hAnsiTheme="minorHAnsi" w:cstheme="minorHAnsi"/>
          <w:sz w:val="16"/>
          <w:szCs w:val="16"/>
        </w:rPr>
        <w:t>/DL/</w:t>
      </w:r>
      <w:r w:rsidR="00233AC2" w:rsidRPr="00366006">
        <w:rPr>
          <w:rFonts w:asciiTheme="minorHAnsi" w:hAnsiTheme="minorHAnsi" w:cstheme="minorHAnsi"/>
          <w:sz w:val="16"/>
          <w:szCs w:val="16"/>
        </w:rPr>
        <w:t>OBM</w:t>
      </w:r>
    </w:p>
    <w:p w14:paraId="0896ACAA" w14:textId="165AEFC3" w:rsidR="009062AF" w:rsidRPr="00366006" w:rsidRDefault="00C41BEB" w:rsidP="00061C63">
      <w:pPr>
        <w:ind w:left="7080" w:right="256" w:firstLine="708"/>
        <w:jc w:val="right"/>
        <w:rPr>
          <w:rFonts w:asciiTheme="minorHAnsi" w:hAnsiTheme="minorHAnsi" w:cstheme="minorHAnsi"/>
          <w:sz w:val="16"/>
          <w:szCs w:val="16"/>
        </w:rPr>
      </w:pPr>
      <w:r w:rsidRPr="00366006">
        <w:rPr>
          <w:rFonts w:asciiTheme="minorHAnsi" w:hAnsiTheme="minorHAnsi" w:cstheme="minorHAnsi"/>
          <w:sz w:val="16"/>
          <w:szCs w:val="16"/>
        </w:rPr>
        <w:t xml:space="preserve">  </w:t>
      </w:r>
      <w:r w:rsidR="009062AF" w:rsidRPr="00366006">
        <w:rPr>
          <w:rFonts w:asciiTheme="minorHAnsi" w:hAnsiTheme="minorHAnsi" w:cstheme="minorHAnsi"/>
          <w:sz w:val="16"/>
          <w:szCs w:val="16"/>
        </w:rPr>
        <w:t xml:space="preserve">wyd. </w:t>
      </w:r>
      <w:r w:rsidR="00EA66E2" w:rsidRPr="00366006">
        <w:rPr>
          <w:rFonts w:asciiTheme="minorHAnsi" w:hAnsiTheme="minorHAnsi" w:cstheme="minorHAnsi"/>
          <w:sz w:val="16"/>
          <w:szCs w:val="16"/>
        </w:rPr>
        <w:t>2</w:t>
      </w:r>
      <w:r w:rsidR="009062AF" w:rsidRPr="00366006">
        <w:rPr>
          <w:rFonts w:asciiTheme="minorHAnsi" w:hAnsiTheme="minorHAnsi" w:cstheme="minorHAnsi"/>
          <w:sz w:val="16"/>
          <w:szCs w:val="16"/>
        </w:rPr>
        <w:t xml:space="preserve"> z dnia </w:t>
      </w:r>
      <w:r w:rsidR="00EA66E2" w:rsidRPr="00366006">
        <w:rPr>
          <w:rFonts w:asciiTheme="minorHAnsi" w:hAnsiTheme="minorHAnsi" w:cstheme="minorHAnsi"/>
          <w:sz w:val="16"/>
          <w:szCs w:val="16"/>
        </w:rPr>
        <w:t>17</w:t>
      </w:r>
      <w:r w:rsidR="009062AF" w:rsidRPr="00366006">
        <w:rPr>
          <w:rFonts w:asciiTheme="minorHAnsi" w:hAnsiTheme="minorHAnsi" w:cstheme="minorHAnsi"/>
          <w:sz w:val="16"/>
          <w:szCs w:val="16"/>
        </w:rPr>
        <w:t>.0</w:t>
      </w:r>
      <w:r w:rsidR="00EA66E2" w:rsidRPr="00366006">
        <w:rPr>
          <w:rFonts w:asciiTheme="minorHAnsi" w:hAnsiTheme="minorHAnsi" w:cstheme="minorHAnsi"/>
          <w:sz w:val="16"/>
          <w:szCs w:val="16"/>
        </w:rPr>
        <w:t>1</w:t>
      </w:r>
      <w:r w:rsidR="009062AF" w:rsidRPr="00366006">
        <w:rPr>
          <w:rFonts w:asciiTheme="minorHAnsi" w:hAnsiTheme="minorHAnsi" w:cstheme="minorHAnsi"/>
          <w:sz w:val="16"/>
          <w:szCs w:val="16"/>
        </w:rPr>
        <w:t>.202</w:t>
      </w:r>
      <w:r w:rsidR="00EA66E2" w:rsidRPr="00366006">
        <w:rPr>
          <w:rFonts w:asciiTheme="minorHAnsi" w:hAnsiTheme="minorHAnsi" w:cstheme="minorHAnsi"/>
          <w:sz w:val="16"/>
          <w:szCs w:val="16"/>
        </w:rPr>
        <w:t>4</w:t>
      </w:r>
    </w:p>
    <w:p w14:paraId="176A99A7" w14:textId="77777777" w:rsidR="009062AF" w:rsidRPr="0073330B" w:rsidRDefault="009062AF" w:rsidP="009062AF">
      <w:pPr>
        <w:ind w:right="256"/>
        <w:jc w:val="both"/>
        <w:rPr>
          <w:sz w:val="16"/>
          <w:szCs w:val="16"/>
        </w:rPr>
      </w:pPr>
    </w:p>
    <w:p w14:paraId="6F954F5E" w14:textId="77777777" w:rsidR="009062AF" w:rsidRPr="00885215" w:rsidRDefault="009062AF" w:rsidP="009062AF">
      <w:pPr>
        <w:jc w:val="both"/>
        <w:rPr>
          <w:b/>
          <w:bCs/>
          <w:sz w:val="16"/>
          <w:szCs w:val="16"/>
        </w:rPr>
      </w:pPr>
      <w:r w:rsidRPr="00885215">
        <w:rPr>
          <w:b/>
          <w:bCs/>
          <w:sz w:val="16"/>
          <w:szCs w:val="16"/>
        </w:rPr>
        <w:t>Instrukcja pobierania materiału na podłoże transportowe:</w:t>
      </w:r>
    </w:p>
    <w:p w14:paraId="4E12AFBA" w14:textId="77777777" w:rsidR="00330733" w:rsidRPr="00885215" w:rsidRDefault="00330733" w:rsidP="009062AF">
      <w:pPr>
        <w:jc w:val="both"/>
        <w:rPr>
          <w:b/>
          <w:bCs/>
          <w:sz w:val="16"/>
          <w:szCs w:val="16"/>
        </w:rPr>
      </w:pPr>
    </w:p>
    <w:p w14:paraId="3DEC3FAC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Otworzyć opakowanie</w:t>
      </w:r>
    </w:p>
    <w:p w14:paraId="2B537FCE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 xml:space="preserve">Trzymając </w:t>
      </w:r>
      <w:r w:rsidR="00330733" w:rsidRPr="00C41BEB">
        <w:rPr>
          <w:rFonts w:ascii="Times New Roman" w:hAnsi="Times New Roman"/>
          <w:sz w:val="16"/>
          <w:szCs w:val="16"/>
        </w:rPr>
        <w:t>z</w:t>
      </w:r>
      <w:r w:rsidRPr="00C41BEB">
        <w:rPr>
          <w:rFonts w:ascii="Times New Roman" w:hAnsi="Times New Roman"/>
          <w:sz w:val="16"/>
          <w:szCs w:val="16"/>
        </w:rPr>
        <w:t>a korek wyjąc patyczek zakończony watą</w:t>
      </w:r>
    </w:p>
    <w:p w14:paraId="3D5ABEE7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Zabrudzić wacik kałem (zebrać materiał do badania, gdy jest to możliwe zawierający krew, śluz, ropę)</w:t>
      </w:r>
    </w:p>
    <w:p w14:paraId="5D5A7F2E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NA WACIKU MUSI BYĆ WIDOCZNY ŚLAD KAŁU</w:t>
      </w:r>
    </w:p>
    <w:p w14:paraId="73CDEAB0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Otworzyć probówkę z żelem</w:t>
      </w:r>
    </w:p>
    <w:p w14:paraId="3DB1601E" w14:textId="201F8CE8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proofErr w:type="spellStart"/>
      <w:r w:rsidRPr="00C41BEB">
        <w:rPr>
          <w:rFonts w:ascii="Times New Roman" w:hAnsi="Times New Roman"/>
          <w:sz w:val="16"/>
          <w:szCs w:val="16"/>
        </w:rPr>
        <w:t>Wymazówk</w:t>
      </w:r>
      <w:r w:rsidR="004E3EF6" w:rsidRPr="00C41BEB">
        <w:rPr>
          <w:rFonts w:ascii="Times New Roman" w:hAnsi="Times New Roman"/>
          <w:sz w:val="16"/>
          <w:szCs w:val="16"/>
        </w:rPr>
        <w:t>ę</w:t>
      </w:r>
      <w:proofErr w:type="spellEnd"/>
      <w:r w:rsidRPr="00C41BEB">
        <w:rPr>
          <w:rFonts w:ascii="Times New Roman" w:hAnsi="Times New Roman"/>
          <w:sz w:val="16"/>
          <w:szCs w:val="16"/>
        </w:rPr>
        <w:t xml:space="preserve"> z pobraną próbką włożyć do probówki z żelem i szczelnie zamknąć</w:t>
      </w:r>
    </w:p>
    <w:p w14:paraId="58C1343E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Podpisać probówkę (imię i nazwisko oraz datę pobranej próby)</w:t>
      </w:r>
    </w:p>
    <w:p w14:paraId="06FE0418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Materiał  pobrany przechowywać w chłodnym miejscu</w:t>
      </w:r>
    </w:p>
    <w:p w14:paraId="5201B2E5" w14:textId="7A7F9457" w:rsidR="0073330B" w:rsidRPr="00C41BEB" w:rsidRDefault="009062AF" w:rsidP="0073330B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 xml:space="preserve">Materiał znajdujący się na podłożu transportowym (w probówce z żelem) dostarczyć do pracowni </w:t>
      </w:r>
      <w:r w:rsidR="00233AC2" w:rsidRPr="00C41BEB">
        <w:rPr>
          <w:rFonts w:ascii="Times New Roman" w:hAnsi="Times New Roman"/>
          <w:sz w:val="16"/>
          <w:szCs w:val="16"/>
        </w:rPr>
        <w:br/>
      </w:r>
      <w:r w:rsidRPr="00C41BEB">
        <w:rPr>
          <w:rFonts w:ascii="Times New Roman" w:hAnsi="Times New Roman"/>
          <w:sz w:val="16"/>
          <w:szCs w:val="16"/>
        </w:rPr>
        <w:t>3-ego dnia w godzinach 7</w:t>
      </w:r>
      <w:r w:rsidRPr="00C41BEB">
        <w:rPr>
          <w:rFonts w:ascii="Times New Roman" w:hAnsi="Times New Roman"/>
          <w:sz w:val="16"/>
          <w:szCs w:val="16"/>
          <w:vertAlign w:val="superscript"/>
        </w:rPr>
        <w:t>45</w:t>
      </w:r>
      <w:r w:rsidRPr="00C41BEB">
        <w:rPr>
          <w:rFonts w:ascii="Times New Roman" w:hAnsi="Times New Roman"/>
          <w:sz w:val="16"/>
          <w:szCs w:val="16"/>
        </w:rPr>
        <w:t xml:space="preserve"> – 10</w:t>
      </w:r>
      <w:r w:rsidRPr="00C41BEB">
        <w:rPr>
          <w:rFonts w:ascii="Times New Roman" w:hAnsi="Times New Roman"/>
          <w:sz w:val="16"/>
          <w:szCs w:val="16"/>
          <w:vertAlign w:val="superscript"/>
        </w:rPr>
        <w:t>0</w:t>
      </w:r>
    </w:p>
    <w:p w14:paraId="464FABC6" w14:textId="3ABA1278" w:rsidR="0022519B" w:rsidRPr="00C41BEB" w:rsidRDefault="009062AF" w:rsidP="00C41BEB">
      <w:pPr>
        <w:pStyle w:val="Akapitzlist"/>
        <w:numPr>
          <w:ilvl w:val="0"/>
          <w:numId w:val="6"/>
        </w:numPr>
        <w:spacing w:line="240" w:lineRule="auto"/>
        <w:ind w:left="284" w:right="-30" w:hanging="284"/>
        <w:jc w:val="right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UWAGA – nie wkładać grudek kału do probówki</w:t>
      </w:r>
      <w:r w:rsidR="00D5382D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885215">
        <w:rPr>
          <w:sz w:val="16"/>
          <w:szCs w:val="16"/>
        </w:rPr>
        <w:t xml:space="preserve"> </w:t>
      </w:r>
      <w:r w:rsidR="00D5382D">
        <w:rPr>
          <w:sz w:val="16"/>
          <w:szCs w:val="16"/>
        </w:rPr>
        <w:t xml:space="preserve">  </w:t>
      </w:r>
      <w:r w:rsidR="00C41BEB">
        <w:rPr>
          <w:sz w:val="16"/>
          <w:szCs w:val="16"/>
        </w:rPr>
        <w:t xml:space="preserve"> </w:t>
      </w:r>
      <w:r w:rsidR="0022519B" w:rsidRPr="00C41BEB">
        <w:rPr>
          <w:sz w:val="16"/>
          <w:szCs w:val="16"/>
        </w:rPr>
        <w:t xml:space="preserve">F-11/IR-01/PO-05/DL/OBM </w:t>
      </w:r>
      <w:r w:rsidR="00C41BEB" w:rsidRPr="00C41BEB">
        <w:rPr>
          <w:sz w:val="16"/>
          <w:szCs w:val="16"/>
        </w:rPr>
        <w:t xml:space="preserve">              </w:t>
      </w:r>
      <w:r w:rsidR="00C41BEB">
        <w:rPr>
          <w:sz w:val="16"/>
          <w:szCs w:val="16"/>
        </w:rPr>
        <w:t>w</w:t>
      </w:r>
      <w:r w:rsidR="0022519B" w:rsidRPr="00C41BEB">
        <w:rPr>
          <w:sz w:val="16"/>
          <w:szCs w:val="16"/>
        </w:rPr>
        <w:t>yd. 1 z dnia 24.09.2024</w:t>
      </w:r>
    </w:p>
    <w:p w14:paraId="0DD701F9" w14:textId="77777777" w:rsidR="0073330B" w:rsidRDefault="0073330B" w:rsidP="00D5382D">
      <w:pPr>
        <w:ind w:left="7788"/>
        <w:rPr>
          <w:sz w:val="20"/>
          <w:szCs w:val="20"/>
        </w:rPr>
      </w:pPr>
    </w:p>
    <w:p w14:paraId="05B4E73B" w14:textId="77777777" w:rsidR="0073330B" w:rsidRPr="00C41BEB" w:rsidRDefault="0073330B" w:rsidP="0073330B">
      <w:pPr>
        <w:jc w:val="both"/>
        <w:rPr>
          <w:b/>
          <w:sz w:val="16"/>
          <w:szCs w:val="16"/>
        </w:rPr>
      </w:pPr>
      <w:r w:rsidRPr="00C41BEB">
        <w:rPr>
          <w:b/>
          <w:sz w:val="16"/>
          <w:szCs w:val="16"/>
        </w:rPr>
        <w:t>Instrukcja pobierania materiału w celu wykrycia materiału genetycznego bakterii krztuśca metodami opartymi na technice PCR.</w:t>
      </w:r>
    </w:p>
    <w:p w14:paraId="081783A0" w14:textId="77777777" w:rsidR="0073330B" w:rsidRPr="00C41BEB" w:rsidRDefault="0073330B" w:rsidP="0073330B">
      <w:pPr>
        <w:rPr>
          <w:sz w:val="16"/>
          <w:szCs w:val="16"/>
        </w:rPr>
      </w:pPr>
    </w:p>
    <w:p w14:paraId="092145A7" w14:textId="25D84074" w:rsidR="0073330B" w:rsidRPr="00885215" w:rsidRDefault="0073330B" w:rsidP="0073330B">
      <w:pPr>
        <w:pStyle w:val="Nagwek3"/>
        <w:jc w:val="both"/>
        <w:rPr>
          <w:i w:val="0"/>
          <w:iCs w:val="0"/>
          <w:sz w:val="16"/>
          <w:szCs w:val="16"/>
        </w:rPr>
      </w:pPr>
      <w:r w:rsidRPr="00885215">
        <w:rPr>
          <w:i w:val="0"/>
          <w:iCs w:val="0"/>
          <w:sz w:val="16"/>
          <w:szCs w:val="16"/>
        </w:rPr>
        <w:t>Materiał do badania należy pobrać w okresie wystąpienia objawów klinicznych w ostrym okresie choroby</w:t>
      </w:r>
      <w:r w:rsidR="00885215">
        <w:rPr>
          <w:i w:val="0"/>
          <w:iCs w:val="0"/>
          <w:sz w:val="16"/>
          <w:szCs w:val="16"/>
        </w:rPr>
        <w:t>.</w:t>
      </w:r>
    </w:p>
    <w:p w14:paraId="72864572" w14:textId="3CF0BC96" w:rsidR="0073330B" w:rsidRPr="00C41BEB" w:rsidRDefault="0073330B" w:rsidP="00D5382D">
      <w:pPr>
        <w:rPr>
          <w:sz w:val="16"/>
          <w:szCs w:val="16"/>
        </w:rPr>
      </w:pPr>
      <w:r w:rsidRPr="00C41BEB">
        <w:rPr>
          <w:sz w:val="16"/>
          <w:szCs w:val="16"/>
        </w:rPr>
        <w:t xml:space="preserve">Do badań przeznaczone są wymazy z górnych dróg </w:t>
      </w:r>
      <w:r w:rsidR="00C41BEB" w:rsidRPr="00C41BEB">
        <w:rPr>
          <w:sz w:val="16"/>
          <w:szCs w:val="16"/>
        </w:rPr>
        <w:t>oddechowych. Optymalnym</w:t>
      </w:r>
      <w:r w:rsidRPr="00C41BEB">
        <w:rPr>
          <w:sz w:val="16"/>
          <w:szCs w:val="16"/>
        </w:rPr>
        <w:t xml:space="preserve"> materiałem do badania są wymazy pobrane z tylnej ściany nosowej części gardła. </w:t>
      </w:r>
    </w:p>
    <w:p w14:paraId="24230D98" w14:textId="77777777" w:rsidR="0073330B" w:rsidRPr="00C41BEB" w:rsidRDefault="0073330B" w:rsidP="0073330B">
      <w:pPr>
        <w:jc w:val="both"/>
        <w:rPr>
          <w:sz w:val="16"/>
          <w:szCs w:val="16"/>
        </w:rPr>
      </w:pPr>
      <w:r w:rsidRPr="00C41BEB">
        <w:rPr>
          <w:sz w:val="16"/>
          <w:szCs w:val="16"/>
        </w:rPr>
        <w:t xml:space="preserve">Badania można także wykonywać z popłuczyn oskrzelowo-pęcherzykowych, </w:t>
      </w:r>
      <w:proofErr w:type="spellStart"/>
      <w:r w:rsidRPr="00C41BEB">
        <w:rPr>
          <w:sz w:val="16"/>
          <w:szCs w:val="16"/>
        </w:rPr>
        <w:t>aspiratów</w:t>
      </w:r>
      <w:proofErr w:type="spellEnd"/>
      <w:r w:rsidRPr="00C41BEB">
        <w:rPr>
          <w:sz w:val="16"/>
          <w:szCs w:val="16"/>
        </w:rPr>
        <w:t xml:space="preserve"> a także z plwociny.</w:t>
      </w:r>
    </w:p>
    <w:p w14:paraId="6FCD3856" w14:textId="77777777" w:rsidR="0073330B" w:rsidRPr="00C41BEB" w:rsidRDefault="0073330B" w:rsidP="0073330B">
      <w:pPr>
        <w:jc w:val="both"/>
        <w:rPr>
          <w:sz w:val="16"/>
          <w:szCs w:val="16"/>
        </w:rPr>
      </w:pPr>
      <w:r w:rsidRPr="00C41BEB">
        <w:rPr>
          <w:sz w:val="16"/>
          <w:szCs w:val="16"/>
        </w:rPr>
        <w:t>Dopuszcza się także pobieranie wymazu z gardła.</w:t>
      </w:r>
    </w:p>
    <w:p w14:paraId="2EF73D52" w14:textId="77777777" w:rsidR="0073330B" w:rsidRPr="00C41BEB" w:rsidRDefault="0073330B" w:rsidP="0073330B">
      <w:pPr>
        <w:jc w:val="both"/>
        <w:rPr>
          <w:b/>
          <w:bCs/>
          <w:sz w:val="16"/>
          <w:szCs w:val="16"/>
        </w:rPr>
      </w:pPr>
    </w:p>
    <w:p w14:paraId="5DF832DA" w14:textId="77777777" w:rsidR="0073330B" w:rsidRPr="00C41BEB" w:rsidRDefault="0073330B" w:rsidP="0073330B">
      <w:pPr>
        <w:jc w:val="both"/>
        <w:rPr>
          <w:b/>
          <w:bCs/>
          <w:sz w:val="16"/>
          <w:szCs w:val="16"/>
        </w:rPr>
      </w:pPr>
      <w:r w:rsidRPr="00C41BEB">
        <w:rPr>
          <w:sz w:val="16"/>
          <w:szCs w:val="16"/>
        </w:rPr>
        <w:t xml:space="preserve">Bezpośrednio po pobraniu wymazu </w:t>
      </w:r>
      <w:proofErr w:type="spellStart"/>
      <w:r w:rsidRPr="00C41BEB">
        <w:rPr>
          <w:sz w:val="16"/>
          <w:szCs w:val="16"/>
        </w:rPr>
        <w:t>wymazówkę</w:t>
      </w:r>
      <w:proofErr w:type="spellEnd"/>
      <w:r w:rsidRPr="00C41BEB">
        <w:rPr>
          <w:sz w:val="16"/>
          <w:szCs w:val="16"/>
        </w:rPr>
        <w:t xml:space="preserve"> przeznaczoną do badań molekularnych zanurzyć w podłoży transportowym (np. VTM, UTM, </w:t>
      </w:r>
      <w:proofErr w:type="spellStart"/>
      <w:r w:rsidRPr="00C41BEB">
        <w:rPr>
          <w:sz w:val="16"/>
          <w:szCs w:val="16"/>
        </w:rPr>
        <w:t>vNAT</w:t>
      </w:r>
      <w:proofErr w:type="spellEnd"/>
      <w:r w:rsidRPr="00C41BEB">
        <w:rPr>
          <w:sz w:val="16"/>
          <w:szCs w:val="16"/>
        </w:rPr>
        <w:t xml:space="preserve">® Transfer </w:t>
      </w:r>
      <w:proofErr w:type="spellStart"/>
      <w:r w:rsidRPr="00C41BEB">
        <w:rPr>
          <w:sz w:val="16"/>
          <w:szCs w:val="16"/>
        </w:rPr>
        <w:t>Tube</w:t>
      </w:r>
      <w:proofErr w:type="spellEnd"/>
      <w:r w:rsidRPr="00C41BEB">
        <w:rPr>
          <w:sz w:val="16"/>
          <w:szCs w:val="16"/>
        </w:rPr>
        <w:t>). Transportować i przechowywać w pozycji pionowej, w warunkach chłodniczych (2-8°C). Wymazy należy jak najszybciej, to jest w ciągu 24 godzin od momentu pobrania przesłać do laboratorium.</w:t>
      </w:r>
      <w:r w:rsidRPr="00C41BEB">
        <w:rPr>
          <w:b/>
          <w:bCs/>
          <w:sz w:val="16"/>
          <w:szCs w:val="16"/>
        </w:rPr>
        <w:t xml:space="preserve"> </w:t>
      </w:r>
    </w:p>
    <w:p w14:paraId="15C3BAA7" w14:textId="77777777" w:rsidR="0073330B" w:rsidRPr="00C41BEB" w:rsidRDefault="0073330B" w:rsidP="0073330B">
      <w:pPr>
        <w:jc w:val="both"/>
        <w:rPr>
          <w:b/>
          <w:bCs/>
          <w:sz w:val="16"/>
          <w:szCs w:val="16"/>
        </w:rPr>
      </w:pPr>
      <w:r w:rsidRPr="00C41BEB">
        <w:rPr>
          <w:b/>
          <w:bCs/>
          <w:sz w:val="16"/>
          <w:szCs w:val="16"/>
        </w:rPr>
        <w:t>Nie zamrażać.</w:t>
      </w:r>
    </w:p>
    <w:p w14:paraId="10DC49E6" w14:textId="77777777" w:rsidR="0073330B" w:rsidRPr="00C41BEB" w:rsidRDefault="0073330B" w:rsidP="0073330B">
      <w:pPr>
        <w:jc w:val="both"/>
        <w:rPr>
          <w:sz w:val="16"/>
          <w:szCs w:val="16"/>
        </w:rPr>
      </w:pPr>
    </w:p>
    <w:p w14:paraId="6E0BBCFE" w14:textId="77777777" w:rsidR="0073330B" w:rsidRPr="00C41BEB" w:rsidRDefault="0073330B" w:rsidP="0073330B">
      <w:pPr>
        <w:pStyle w:val="Default"/>
        <w:jc w:val="both"/>
        <w:rPr>
          <w:sz w:val="16"/>
          <w:szCs w:val="16"/>
        </w:rPr>
      </w:pPr>
      <w:r w:rsidRPr="00C41BEB">
        <w:rPr>
          <w:bCs/>
          <w:sz w:val="16"/>
          <w:szCs w:val="16"/>
        </w:rPr>
        <w:t>Wymaz z tylnej ściany gardła należy pobrać używając zestawów transportowych przewidzianych specjalnie do pobierania materiału klinicznego (</w:t>
      </w:r>
      <w:proofErr w:type="spellStart"/>
      <w:r w:rsidRPr="00C41BEB">
        <w:rPr>
          <w:bCs/>
          <w:sz w:val="16"/>
          <w:szCs w:val="16"/>
        </w:rPr>
        <w:t>wymazówka</w:t>
      </w:r>
      <w:proofErr w:type="spellEnd"/>
      <w:r w:rsidRPr="00C41BEB">
        <w:rPr>
          <w:bCs/>
          <w:sz w:val="16"/>
          <w:szCs w:val="16"/>
        </w:rPr>
        <w:t xml:space="preserve"> + podłoże w probówce). Jałowa</w:t>
      </w:r>
      <w:r w:rsidRPr="00C41BEB">
        <w:rPr>
          <w:sz w:val="16"/>
          <w:szCs w:val="16"/>
        </w:rPr>
        <w:t xml:space="preserve"> </w:t>
      </w:r>
      <w:proofErr w:type="spellStart"/>
      <w:r w:rsidRPr="00C41BEB">
        <w:rPr>
          <w:sz w:val="16"/>
          <w:szCs w:val="16"/>
        </w:rPr>
        <w:t>wymazówka</w:t>
      </w:r>
      <w:proofErr w:type="spellEnd"/>
      <w:r w:rsidRPr="00C41BEB">
        <w:rPr>
          <w:sz w:val="16"/>
          <w:szCs w:val="16"/>
        </w:rPr>
        <w:t xml:space="preserve"> powinna być wykonana w całości ze sztucznego tworzywa, tzn. patyczek plastikowy oraz wacik wykonany z materiału innego niż wata/bawełna</w:t>
      </w:r>
      <w:r w:rsidRPr="00C41BEB">
        <w:rPr>
          <w:b/>
          <w:bCs/>
          <w:sz w:val="16"/>
          <w:szCs w:val="16"/>
        </w:rPr>
        <w:t xml:space="preserve"> </w:t>
      </w:r>
      <w:r w:rsidRPr="00C41BEB">
        <w:rPr>
          <w:sz w:val="16"/>
          <w:szCs w:val="16"/>
        </w:rPr>
        <w:t xml:space="preserve">(dakron, czysta wiskoza, poliester, sztuczny jedwab etc.), ponieważ stosowanie innych </w:t>
      </w:r>
      <w:proofErr w:type="spellStart"/>
      <w:r w:rsidRPr="00C41BEB">
        <w:rPr>
          <w:sz w:val="16"/>
          <w:szCs w:val="16"/>
        </w:rPr>
        <w:t>wymazówek</w:t>
      </w:r>
      <w:proofErr w:type="spellEnd"/>
      <w:r w:rsidRPr="00C41BEB">
        <w:rPr>
          <w:sz w:val="16"/>
          <w:szCs w:val="16"/>
        </w:rPr>
        <w:t xml:space="preserve"> powoduje inhibicję reakcji PCR. </w:t>
      </w:r>
    </w:p>
    <w:p w14:paraId="61853A50" w14:textId="2FB7CF32" w:rsidR="0073330B" w:rsidRPr="00C41BEB" w:rsidRDefault="0073330B" w:rsidP="0073330B">
      <w:pPr>
        <w:jc w:val="both"/>
        <w:rPr>
          <w:sz w:val="16"/>
          <w:szCs w:val="16"/>
        </w:rPr>
      </w:pPr>
      <w:r w:rsidRPr="00C41BEB">
        <w:rPr>
          <w:rFonts w:eastAsiaTheme="minorHAnsi"/>
          <w:b/>
          <w:bCs/>
          <w:color w:val="000000"/>
          <w:sz w:val="16"/>
          <w:szCs w:val="16"/>
          <w:lang w:eastAsia="en-US"/>
        </w:rPr>
        <w:t>Obowiązuje zasada potrójnego opakowania</w:t>
      </w:r>
      <w:r w:rsidRPr="00C41BEB">
        <w:rPr>
          <w:rFonts w:eastAsiaTheme="minorHAnsi"/>
          <w:color w:val="000000"/>
          <w:sz w:val="16"/>
          <w:szCs w:val="16"/>
          <w:lang w:eastAsia="en-US"/>
        </w:rPr>
        <w:t>:</w:t>
      </w:r>
    </w:p>
    <w:p w14:paraId="4F1AFEB4" w14:textId="77777777" w:rsidR="0073330B" w:rsidRPr="00C41BEB" w:rsidRDefault="0073330B" w:rsidP="0073330B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1. </w:t>
      </w:r>
      <w:r w:rsidRPr="00C41BEB">
        <w:rPr>
          <w:rFonts w:eastAsiaTheme="minorHAnsi"/>
          <w:b/>
          <w:bCs/>
          <w:color w:val="000000"/>
          <w:sz w:val="16"/>
          <w:szCs w:val="16"/>
          <w:lang w:eastAsia="en-US"/>
        </w:rPr>
        <w:t xml:space="preserve">Naczynie zasadnicze </w:t>
      </w: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zawierające materiał kliniczny, </w:t>
      </w:r>
    </w:p>
    <w:p w14:paraId="59AA31F4" w14:textId="77777777" w:rsidR="0073330B" w:rsidRPr="00C41BEB" w:rsidRDefault="0073330B" w:rsidP="0073330B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Naczynie to powinno być: </w:t>
      </w:r>
    </w:p>
    <w:p w14:paraId="714B536D" w14:textId="77777777" w:rsidR="0073330B" w:rsidRPr="00C41BEB" w:rsidRDefault="0073330B" w:rsidP="007333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>jednorazowe, z nietłukącego tworzywa sztucznego, odporne na zgniecenie;</w:t>
      </w:r>
    </w:p>
    <w:p w14:paraId="71CC6B1D" w14:textId="77777777" w:rsidR="0073330B" w:rsidRPr="00C41BEB" w:rsidRDefault="0073330B" w:rsidP="007333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 xml:space="preserve">zamykane nakrętką z dodatkową uszczelką zapobiegającą wyciekowi materiału; </w:t>
      </w:r>
    </w:p>
    <w:p w14:paraId="4A3634BD" w14:textId="77777777" w:rsidR="0073330B" w:rsidRPr="00C41BEB" w:rsidRDefault="0073330B" w:rsidP="007333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>otwierane i zamykane w nieskomplikowany sposób.</w:t>
      </w:r>
    </w:p>
    <w:p w14:paraId="1C922495" w14:textId="77777777" w:rsidR="0073330B" w:rsidRPr="00C41BEB" w:rsidRDefault="0073330B" w:rsidP="0073330B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16"/>
          <w:szCs w:val="16"/>
          <w:lang w:eastAsia="en-US"/>
        </w:rPr>
      </w:pP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2. </w:t>
      </w:r>
      <w:r w:rsidRPr="00C41BEB">
        <w:rPr>
          <w:rFonts w:eastAsiaTheme="minorHAnsi"/>
          <w:b/>
          <w:bCs/>
          <w:color w:val="000000"/>
          <w:sz w:val="16"/>
          <w:szCs w:val="16"/>
          <w:lang w:eastAsia="en-US"/>
        </w:rPr>
        <w:t>Opakowanie wtórne</w:t>
      </w:r>
    </w:p>
    <w:p w14:paraId="2D922D84" w14:textId="6F17AF38" w:rsidR="0073330B" w:rsidRPr="00C41BEB" w:rsidRDefault="0073330B" w:rsidP="00C41BEB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44" w:line="240" w:lineRule="auto"/>
        <w:ind w:left="426" w:hanging="426"/>
        <w:rPr>
          <w:rFonts w:ascii="Times New Roman" w:eastAsiaTheme="minorHAnsi" w:hAnsi="Times New Roman"/>
          <w:color w:val="000000"/>
          <w:sz w:val="16"/>
          <w:szCs w:val="16"/>
        </w:rPr>
      </w:pP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>Wykonane z odpornych na zgniecenie materiałów i hermetycznie zamknięte. Dopuszcza się możliwość umieszczenia w jednym opakowaniu wtórnym kilku naczyń</w:t>
      </w:r>
      <w:r w:rsidR="00C41BEB" w:rsidRPr="00C41BEB">
        <w:rPr>
          <w:rFonts w:ascii="Times New Roman" w:eastAsiaTheme="minorHAnsi" w:hAnsi="Times New Roman"/>
          <w:color w:val="000000"/>
          <w:sz w:val="16"/>
          <w:szCs w:val="16"/>
        </w:rPr>
        <w:t xml:space="preserve"> </w:t>
      </w: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 xml:space="preserve">zasadniczych </w:t>
      </w:r>
      <w:r w:rsidRPr="00C41BEB">
        <w:rPr>
          <w:rFonts w:ascii="Times New Roman" w:eastAsiaTheme="minorHAnsi" w:hAnsi="Times New Roman"/>
          <w:color w:val="000000"/>
          <w:sz w:val="16"/>
          <w:szCs w:val="16"/>
        </w:rPr>
        <w:br/>
        <w:t>z materiałem klinicznym pod warunkiem ich jednoznacznego oznakowania.</w:t>
      </w:r>
    </w:p>
    <w:p w14:paraId="5BE8DC12" w14:textId="77777777" w:rsidR="0073330B" w:rsidRPr="00C41BEB" w:rsidRDefault="0073330B" w:rsidP="00C41BEB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44" w:line="240" w:lineRule="auto"/>
        <w:ind w:left="426" w:hanging="426"/>
        <w:rPr>
          <w:rFonts w:ascii="Times New Roman" w:eastAsiaTheme="minorHAnsi" w:hAnsi="Times New Roman"/>
          <w:color w:val="000000"/>
          <w:sz w:val="16"/>
          <w:szCs w:val="16"/>
        </w:rPr>
      </w:pP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>Opakowanie wtórne musi mieć wymiary umożliwiające otwarcie go w boksie laminarnym (</w:t>
      </w:r>
      <w:r w:rsidRPr="00C41BEB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wysokość, szerokość, głębokość lub średnica do 40 cm</w:t>
      </w: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 xml:space="preserve">). Przed umieszczeniem </w:t>
      </w:r>
      <w:r w:rsidRPr="00C41BEB">
        <w:rPr>
          <w:rFonts w:ascii="Times New Roman" w:eastAsiaTheme="minorHAnsi" w:hAnsi="Times New Roman"/>
          <w:color w:val="000000"/>
          <w:sz w:val="16"/>
          <w:szCs w:val="16"/>
        </w:rPr>
        <w:br/>
        <w:t xml:space="preserve">w opakowaniu transportowym powierzchnia opakowania wtórnego powinna być wyjałowiona. </w:t>
      </w:r>
      <w:r w:rsidRPr="00C41BEB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Dokumentacja dołączona do próbek nie może być umieszczana w opakowaniu wtórnym</w:t>
      </w: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>.</w:t>
      </w:r>
    </w:p>
    <w:p w14:paraId="0F4F8472" w14:textId="65303D43" w:rsidR="0073330B" w:rsidRPr="00C41BEB" w:rsidRDefault="0073330B" w:rsidP="00C41BEB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3. </w:t>
      </w:r>
      <w:r w:rsidRPr="00C41BEB">
        <w:rPr>
          <w:rFonts w:eastAsiaTheme="minorHAnsi"/>
          <w:b/>
          <w:bCs/>
          <w:color w:val="000000"/>
          <w:sz w:val="16"/>
          <w:szCs w:val="16"/>
          <w:lang w:eastAsia="en-US"/>
        </w:rPr>
        <w:t xml:space="preserve">Opakowanie zewnętrzne </w:t>
      </w:r>
      <w:r w:rsidRPr="00C41BEB">
        <w:rPr>
          <w:rFonts w:eastAsiaTheme="minorHAnsi"/>
          <w:color w:val="000000"/>
          <w:sz w:val="16"/>
          <w:szCs w:val="16"/>
          <w:lang w:eastAsia="en-US"/>
        </w:rPr>
        <w:t>– transportowe - w przypadku transportu materiałów w warunkach specjalnych (suchy lód, lód) powinno być odporne na dany czynnik. Musi być oznakowane i opisane w sposób identyfikujący nadawcę i umożliwiający nawiązanie z nim szybkiego kontaktu w przypadkach uszkodzenia próbek czy innych zdarzeń losowych.</w:t>
      </w:r>
    </w:p>
    <w:p w14:paraId="16C1466F" w14:textId="77777777" w:rsidR="0073330B" w:rsidRPr="00C41BEB" w:rsidRDefault="0073330B" w:rsidP="00C41BEB">
      <w:pPr>
        <w:rPr>
          <w:sz w:val="16"/>
          <w:szCs w:val="16"/>
        </w:rPr>
      </w:pP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Dokumentację dołączoną do badań należy umieścić oddzielnie w zamkniętej kopercie przytwierdzonej do opakowania zewnętrznego, tak by był do niej dostęp bez konieczności otwierania opakowania zewnętrznego, co jest ważne w przypadku opakowań termoizolacyjnych </w:t>
      </w:r>
      <w:r w:rsidRPr="00C41BEB">
        <w:rPr>
          <w:rFonts w:eastAsiaTheme="minorHAnsi"/>
          <w:color w:val="000000"/>
          <w:sz w:val="16"/>
          <w:szCs w:val="16"/>
          <w:lang w:eastAsia="en-US"/>
        </w:rPr>
        <w:br/>
        <w:t>i chroni dokumentację przez zawilgotnieniem lub zalaniem.</w:t>
      </w:r>
    </w:p>
    <w:p w14:paraId="0FB7CE4B" w14:textId="77777777" w:rsidR="0073330B" w:rsidRPr="00C41BEB" w:rsidRDefault="0073330B" w:rsidP="00C41BEB">
      <w:pPr>
        <w:rPr>
          <w:sz w:val="16"/>
          <w:szCs w:val="16"/>
        </w:rPr>
      </w:pPr>
    </w:p>
    <w:p w14:paraId="1971CF0B" w14:textId="77777777" w:rsidR="0073330B" w:rsidRPr="00C41BEB" w:rsidRDefault="0073330B" w:rsidP="0073330B">
      <w:pPr>
        <w:jc w:val="both"/>
        <w:rPr>
          <w:sz w:val="16"/>
          <w:szCs w:val="16"/>
        </w:rPr>
      </w:pPr>
      <w:r w:rsidRPr="00C41BEB">
        <w:rPr>
          <w:sz w:val="16"/>
          <w:szCs w:val="16"/>
        </w:rPr>
        <w:t>Właściwe zabezpieczenie materiału diagnostycznego ma zasadnicze znaczenie dla uzyskania wiarygodnych wyników badań molekularnych.</w:t>
      </w:r>
    </w:p>
    <w:p w14:paraId="40D088B4" w14:textId="77777777" w:rsidR="0073330B" w:rsidRPr="00C41BEB" w:rsidRDefault="0073330B" w:rsidP="0073330B">
      <w:pPr>
        <w:spacing w:line="360" w:lineRule="auto"/>
        <w:rPr>
          <w:sz w:val="16"/>
          <w:szCs w:val="16"/>
        </w:rPr>
      </w:pPr>
    </w:p>
    <w:p w14:paraId="03669998" w14:textId="77777777" w:rsidR="009062AF" w:rsidRPr="00C41BEB" w:rsidRDefault="009062AF" w:rsidP="009062AF">
      <w:pPr>
        <w:rPr>
          <w:sz w:val="16"/>
          <w:szCs w:val="16"/>
        </w:rPr>
      </w:pPr>
    </w:p>
    <w:p w14:paraId="121F1997" w14:textId="77777777" w:rsidR="006127DA" w:rsidRDefault="006127DA" w:rsidP="002863DA">
      <w:pPr>
        <w:jc w:val="right"/>
        <w:rPr>
          <w:iCs/>
          <w:sz w:val="16"/>
          <w:szCs w:val="16"/>
        </w:rPr>
      </w:pPr>
    </w:p>
    <w:sectPr w:rsidR="006127DA" w:rsidSect="00F52747">
      <w:headerReference w:type="default" r:id="rId10"/>
      <w:headerReference w:type="first" r:id="rId11"/>
      <w:pgSz w:w="11906" w:h="16838"/>
      <w:pgMar w:top="227" w:right="567" w:bottom="510" w:left="737" w:header="709" w:footer="1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A8115" w14:textId="77777777" w:rsidR="00B90F3B" w:rsidRDefault="00B90F3B" w:rsidP="006127DA">
      <w:r>
        <w:separator/>
      </w:r>
    </w:p>
  </w:endnote>
  <w:endnote w:type="continuationSeparator" w:id="0">
    <w:p w14:paraId="19281585" w14:textId="77777777" w:rsidR="00B90F3B" w:rsidRDefault="00B90F3B" w:rsidP="0061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F27D3" w14:textId="77777777" w:rsidR="00B90F3B" w:rsidRDefault="00B90F3B" w:rsidP="006127DA">
      <w:r>
        <w:separator/>
      </w:r>
    </w:p>
  </w:footnote>
  <w:footnote w:type="continuationSeparator" w:id="0">
    <w:p w14:paraId="2420F609" w14:textId="77777777" w:rsidR="00B90F3B" w:rsidRDefault="00B90F3B" w:rsidP="0061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32FAF" w14:textId="6D4B5A5B" w:rsidR="00487234" w:rsidRDefault="00487234" w:rsidP="00487234">
    <w:pPr>
      <w:pStyle w:val="Nagwek"/>
      <w:jc w:val="right"/>
    </w:pPr>
    <w:r>
      <w:rPr>
        <w:iCs/>
        <w:sz w:val="16"/>
        <w:szCs w:val="16"/>
      </w:rPr>
      <w:t xml:space="preserve">F-04g/PO-04/WSSE wydanie 7 z dnia 03.10.2024 </w:t>
    </w:r>
    <w:proofErr w:type="spellStart"/>
    <w:r>
      <w:rPr>
        <w:iCs/>
        <w:sz w:val="16"/>
        <w:szCs w:val="16"/>
      </w:rPr>
      <w:t>Str</w:t>
    </w:r>
    <w:proofErr w:type="spellEnd"/>
    <w:r>
      <w:rPr>
        <w:iCs/>
        <w:sz w:val="16"/>
        <w:szCs w:val="16"/>
      </w:rPr>
      <w:t xml:space="preserve"> </w:t>
    </w:r>
    <w:r w:rsidR="00FA41E5">
      <w:rPr>
        <w:iCs/>
        <w:sz w:val="16"/>
        <w:szCs w:val="16"/>
      </w:rPr>
      <w:t>2</w:t>
    </w:r>
    <w:r>
      <w:rPr>
        <w:iCs/>
        <w:sz w:val="16"/>
        <w:szCs w:val="16"/>
      </w:rPr>
      <w:t>(</w:t>
    </w:r>
    <w:r w:rsidR="00FA41E5">
      <w:rPr>
        <w:iCs/>
        <w:sz w:val="16"/>
        <w:szCs w:val="16"/>
      </w:rPr>
      <w:t>2</w:t>
    </w:r>
    <w:r>
      <w:rPr>
        <w:iCs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E645" w14:textId="2C325B13" w:rsidR="009062AF" w:rsidRPr="002950FC" w:rsidRDefault="002950FC" w:rsidP="00487234">
    <w:pPr>
      <w:pStyle w:val="Nagwek"/>
      <w:tabs>
        <w:tab w:val="clear" w:pos="9072"/>
      </w:tabs>
      <w:jc w:val="right"/>
    </w:pPr>
    <w:r>
      <w:rPr>
        <w:iCs/>
        <w:sz w:val="16"/>
        <w:szCs w:val="16"/>
      </w:rPr>
      <w:tab/>
    </w:r>
    <w:r w:rsidR="00FE1545">
      <w:rPr>
        <w:iCs/>
        <w:sz w:val="16"/>
        <w:szCs w:val="16"/>
      </w:rPr>
      <w:tab/>
      <w:t xml:space="preserve"> F-04g/PO-04/WSSE wydanie 7 z dnia 03.10.2024 </w:t>
    </w:r>
    <w:proofErr w:type="spellStart"/>
    <w:r w:rsidR="00FE1545">
      <w:rPr>
        <w:iCs/>
        <w:sz w:val="16"/>
        <w:szCs w:val="16"/>
      </w:rPr>
      <w:t>Str</w:t>
    </w:r>
    <w:proofErr w:type="spellEnd"/>
    <w:r w:rsidR="00FE1545">
      <w:rPr>
        <w:iCs/>
        <w:sz w:val="16"/>
        <w:szCs w:val="16"/>
      </w:rPr>
      <w:t xml:space="preserve"> 1(</w:t>
    </w:r>
    <w:r w:rsidR="00FA41E5">
      <w:rPr>
        <w:iCs/>
        <w:sz w:val="16"/>
        <w:szCs w:val="16"/>
      </w:rPr>
      <w:t>2</w:t>
    </w:r>
    <w:r w:rsidR="00FE1545">
      <w:rPr>
        <w:iCs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47F19"/>
    <w:multiLevelType w:val="hybridMultilevel"/>
    <w:tmpl w:val="5C74213A"/>
    <w:lvl w:ilvl="0" w:tplc="408CB6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6BCC"/>
    <w:multiLevelType w:val="hybridMultilevel"/>
    <w:tmpl w:val="639A8D02"/>
    <w:lvl w:ilvl="0" w:tplc="2E2E1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2E1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6E7C"/>
    <w:multiLevelType w:val="hybridMultilevel"/>
    <w:tmpl w:val="09A422BA"/>
    <w:lvl w:ilvl="0" w:tplc="2E2E1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9EF2D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75672"/>
    <w:multiLevelType w:val="hybridMultilevel"/>
    <w:tmpl w:val="ECFC1A84"/>
    <w:lvl w:ilvl="0" w:tplc="B28C3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32D5"/>
    <w:multiLevelType w:val="hybridMultilevel"/>
    <w:tmpl w:val="82BE3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D0DE8"/>
    <w:multiLevelType w:val="hybridMultilevel"/>
    <w:tmpl w:val="4EA46FCA"/>
    <w:lvl w:ilvl="0" w:tplc="6EFA0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622D"/>
    <w:multiLevelType w:val="hybridMultilevel"/>
    <w:tmpl w:val="4300B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3095B"/>
    <w:multiLevelType w:val="hybridMultilevel"/>
    <w:tmpl w:val="7944C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21922">
    <w:abstractNumId w:val="0"/>
  </w:num>
  <w:num w:numId="2" w16cid:durableId="1333724210">
    <w:abstractNumId w:val="7"/>
  </w:num>
  <w:num w:numId="3" w16cid:durableId="845747704">
    <w:abstractNumId w:val="6"/>
  </w:num>
  <w:num w:numId="4" w16cid:durableId="1875074808">
    <w:abstractNumId w:val="4"/>
  </w:num>
  <w:num w:numId="5" w16cid:durableId="254631611">
    <w:abstractNumId w:val="5"/>
  </w:num>
  <w:num w:numId="6" w16cid:durableId="1967807368">
    <w:abstractNumId w:val="3"/>
  </w:num>
  <w:num w:numId="7" w16cid:durableId="2003658997">
    <w:abstractNumId w:val="2"/>
  </w:num>
  <w:num w:numId="8" w16cid:durableId="19871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97"/>
    <w:rsid w:val="000157A6"/>
    <w:rsid w:val="000215D9"/>
    <w:rsid w:val="0002328F"/>
    <w:rsid w:val="00051D51"/>
    <w:rsid w:val="00061C63"/>
    <w:rsid w:val="000655BA"/>
    <w:rsid w:val="0006713E"/>
    <w:rsid w:val="0007590A"/>
    <w:rsid w:val="000826A2"/>
    <w:rsid w:val="000A133C"/>
    <w:rsid w:val="000A2B28"/>
    <w:rsid w:val="000A2F48"/>
    <w:rsid w:val="000C6CF5"/>
    <w:rsid w:val="000C7364"/>
    <w:rsid w:val="000D5362"/>
    <w:rsid w:val="000D5B07"/>
    <w:rsid w:val="000E579F"/>
    <w:rsid w:val="000F5E36"/>
    <w:rsid w:val="00103E95"/>
    <w:rsid w:val="001142E8"/>
    <w:rsid w:val="001312AC"/>
    <w:rsid w:val="001539EB"/>
    <w:rsid w:val="00160DA0"/>
    <w:rsid w:val="00173F3D"/>
    <w:rsid w:val="00191973"/>
    <w:rsid w:val="001B4997"/>
    <w:rsid w:val="001C06DF"/>
    <w:rsid w:val="001C0C69"/>
    <w:rsid w:val="001E0592"/>
    <w:rsid w:val="001E1883"/>
    <w:rsid w:val="001E70A4"/>
    <w:rsid w:val="001F4004"/>
    <w:rsid w:val="001F56C8"/>
    <w:rsid w:val="001F682E"/>
    <w:rsid w:val="00207B2E"/>
    <w:rsid w:val="00210BD3"/>
    <w:rsid w:val="00220FD1"/>
    <w:rsid w:val="00222D64"/>
    <w:rsid w:val="0022519B"/>
    <w:rsid w:val="00233AC2"/>
    <w:rsid w:val="00245831"/>
    <w:rsid w:val="0025385D"/>
    <w:rsid w:val="002625A3"/>
    <w:rsid w:val="0028127F"/>
    <w:rsid w:val="002863DA"/>
    <w:rsid w:val="002950FC"/>
    <w:rsid w:val="002A0AAC"/>
    <w:rsid w:val="002A3897"/>
    <w:rsid w:val="002A3FCF"/>
    <w:rsid w:val="002A501D"/>
    <w:rsid w:val="002C10CC"/>
    <w:rsid w:val="002C187E"/>
    <w:rsid w:val="002C3A3C"/>
    <w:rsid w:val="002E0BAE"/>
    <w:rsid w:val="00302FB3"/>
    <w:rsid w:val="00305758"/>
    <w:rsid w:val="00313E4D"/>
    <w:rsid w:val="003222DF"/>
    <w:rsid w:val="00330733"/>
    <w:rsid w:val="003319CA"/>
    <w:rsid w:val="00337BBC"/>
    <w:rsid w:val="00340840"/>
    <w:rsid w:val="00346576"/>
    <w:rsid w:val="00366006"/>
    <w:rsid w:val="00367155"/>
    <w:rsid w:val="0037304A"/>
    <w:rsid w:val="003A1EB4"/>
    <w:rsid w:val="003A6AAD"/>
    <w:rsid w:val="003A7C20"/>
    <w:rsid w:val="003C29A9"/>
    <w:rsid w:val="003C5B9E"/>
    <w:rsid w:val="003C7F02"/>
    <w:rsid w:val="003D0866"/>
    <w:rsid w:val="003E2E45"/>
    <w:rsid w:val="003E45A6"/>
    <w:rsid w:val="003E583E"/>
    <w:rsid w:val="003F1275"/>
    <w:rsid w:val="003F2352"/>
    <w:rsid w:val="003F34CF"/>
    <w:rsid w:val="00440002"/>
    <w:rsid w:val="00440768"/>
    <w:rsid w:val="0048562F"/>
    <w:rsid w:val="00487234"/>
    <w:rsid w:val="0049725C"/>
    <w:rsid w:val="004A5B82"/>
    <w:rsid w:val="004B0D8B"/>
    <w:rsid w:val="004B2FF0"/>
    <w:rsid w:val="004C668C"/>
    <w:rsid w:val="004E3EF6"/>
    <w:rsid w:val="004E44B9"/>
    <w:rsid w:val="004F0D19"/>
    <w:rsid w:val="004F548E"/>
    <w:rsid w:val="00505793"/>
    <w:rsid w:val="00506642"/>
    <w:rsid w:val="005113B4"/>
    <w:rsid w:val="00522B6F"/>
    <w:rsid w:val="005601C6"/>
    <w:rsid w:val="00566866"/>
    <w:rsid w:val="00572D4D"/>
    <w:rsid w:val="00575CF0"/>
    <w:rsid w:val="00585480"/>
    <w:rsid w:val="00593F6F"/>
    <w:rsid w:val="00595C72"/>
    <w:rsid w:val="005A3D48"/>
    <w:rsid w:val="005B3F33"/>
    <w:rsid w:val="005B6DFC"/>
    <w:rsid w:val="005C3201"/>
    <w:rsid w:val="005D26FE"/>
    <w:rsid w:val="005D287D"/>
    <w:rsid w:val="005E01EC"/>
    <w:rsid w:val="005E1131"/>
    <w:rsid w:val="005E2C14"/>
    <w:rsid w:val="005F3C0D"/>
    <w:rsid w:val="005F4908"/>
    <w:rsid w:val="00600ADB"/>
    <w:rsid w:val="006018B2"/>
    <w:rsid w:val="006127DA"/>
    <w:rsid w:val="00624693"/>
    <w:rsid w:val="006251B0"/>
    <w:rsid w:val="00627E2A"/>
    <w:rsid w:val="00630241"/>
    <w:rsid w:val="00636963"/>
    <w:rsid w:val="00646C33"/>
    <w:rsid w:val="006505C0"/>
    <w:rsid w:val="00656094"/>
    <w:rsid w:val="0069031E"/>
    <w:rsid w:val="00690E8A"/>
    <w:rsid w:val="00697E86"/>
    <w:rsid w:val="006A4F10"/>
    <w:rsid w:val="006C0451"/>
    <w:rsid w:val="006C7DC2"/>
    <w:rsid w:val="006C7F8D"/>
    <w:rsid w:val="006D046C"/>
    <w:rsid w:val="006D5E23"/>
    <w:rsid w:val="006D7260"/>
    <w:rsid w:val="006E1F88"/>
    <w:rsid w:val="006E3EF8"/>
    <w:rsid w:val="006F1A0A"/>
    <w:rsid w:val="006F61FF"/>
    <w:rsid w:val="007147AC"/>
    <w:rsid w:val="00717365"/>
    <w:rsid w:val="00720E4B"/>
    <w:rsid w:val="007232C4"/>
    <w:rsid w:val="0072622C"/>
    <w:rsid w:val="0073330B"/>
    <w:rsid w:val="0073460E"/>
    <w:rsid w:val="00741EAD"/>
    <w:rsid w:val="00757C0D"/>
    <w:rsid w:val="00761CC3"/>
    <w:rsid w:val="0076550D"/>
    <w:rsid w:val="00765AE9"/>
    <w:rsid w:val="007741F2"/>
    <w:rsid w:val="007742A3"/>
    <w:rsid w:val="00777EDA"/>
    <w:rsid w:val="00792910"/>
    <w:rsid w:val="00794771"/>
    <w:rsid w:val="007B1586"/>
    <w:rsid w:val="007C2013"/>
    <w:rsid w:val="007C6846"/>
    <w:rsid w:val="007D5441"/>
    <w:rsid w:val="007F1079"/>
    <w:rsid w:val="008051FF"/>
    <w:rsid w:val="008416A1"/>
    <w:rsid w:val="0085252A"/>
    <w:rsid w:val="00885215"/>
    <w:rsid w:val="00895094"/>
    <w:rsid w:val="008957FD"/>
    <w:rsid w:val="00896D45"/>
    <w:rsid w:val="008B7B02"/>
    <w:rsid w:val="008C7530"/>
    <w:rsid w:val="008D13D7"/>
    <w:rsid w:val="008D5538"/>
    <w:rsid w:val="00905ED1"/>
    <w:rsid w:val="009062AF"/>
    <w:rsid w:val="0092226F"/>
    <w:rsid w:val="00926BB6"/>
    <w:rsid w:val="009354B0"/>
    <w:rsid w:val="009363F9"/>
    <w:rsid w:val="009569EE"/>
    <w:rsid w:val="00960CC0"/>
    <w:rsid w:val="0096287A"/>
    <w:rsid w:val="00990718"/>
    <w:rsid w:val="009943A5"/>
    <w:rsid w:val="00995A5A"/>
    <w:rsid w:val="009A33BC"/>
    <w:rsid w:val="009A6D3F"/>
    <w:rsid w:val="009B7B71"/>
    <w:rsid w:val="009D526D"/>
    <w:rsid w:val="009F507C"/>
    <w:rsid w:val="009F6479"/>
    <w:rsid w:val="00A1646D"/>
    <w:rsid w:val="00A306F6"/>
    <w:rsid w:val="00A560AB"/>
    <w:rsid w:val="00A63D69"/>
    <w:rsid w:val="00A83872"/>
    <w:rsid w:val="00AA2108"/>
    <w:rsid w:val="00AA3141"/>
    <w:rsid w:val="00AA4A23"/>
    <w:rsid w:val="00AA62CA"/>
    <w:rsid w:val="00AD5DD0"/>
    <w:rsid w:val="00AD6347"/>
    <w:rsid w:val="00AE5430"/>
    <w:rsid w:val="00AF5575"/>
    <w:rsid w:val="00B114C2"/>
    <w:rsid w:val="00B11CFD"/>
    <w:rsid w:val="00B23D8C"/>
    <w:rsid w:val="00B27083"/>
    <w:rsid w:val="00B45CD6"/>
    <w:rsid w:val="00B55A72"/>
    <w:rsid w:val="00B61826"/>
    <w:rsid w:val="00B61C35"/>
    <w:rsid w:val="00B75246"/>
    <w:rsid w:val="00B76E86"/>
    <w:rsid w:val="00B90F3B"/>
    <w:rsid w:val="00B92D48"/>
    <w:rsid w:val="00BA72FA"/>
    <w:rsid w:val="00BC56AA"/>
    <w:rsid w:val="00BD0CE6"/>
    <w:rsid w:val="00BF23F3"/>
    <w:rsid w:val="00C233EF"/>
    <w:rsid w:val="00C41BEB"/>
    <w:rsid w:val="00C52BED"/>
    <w:rsid w:val="00C53C5B"/>
    <w:rsid w:val="00C5790F"/>
    <w:rsid w:val="00C76451"/>
    <w:rsid w:val="00C7697D"/>
    <w:rsid w:val="00C874E8"/>
    <w:rsid w:val="00C95493"/>
    <w:rsid w:val="00CA1EE5"/>
    <w:rsid w:val="00CA6CDF"/>
    <w:rsid w:val="00CB5580"/>
    <w:rsid w:val="00CD5202"/>
    <w:rsid w:val="00D041CA"/>
    <w:rsid w:val="00D10369"/>
    <w:rsid w:val="00D141C9"/>
    <w:rsid w:val="00D162E2"/>
    <w:rsid w:val="00D22D74"/>
    <w:rsid w:val="00D25379"/>
    <w:rsid w:val="00D40BB7"/>
    <w:rsid w:val="00D41DF8"/>
    <w:rsid w:val="00D5382D"/>
    <w:rsid w:val="00D64650"/>
    <w:rsid w:val="00D74582"/>
    <w:rsid w:val="00D86A84"/>
    <w:rsid w:val="00D94AA1"/>
    <w:rsid w:val="00DA0D1B"/>
    <w:rsid w:val="00DA14EB"/>
    <w:rsid w:val="00DB501C"/>
    <w:rsid w:val="00DB61BC"/>
    <w:rsid w:val="00DC3DC5"/>
    <w:rsid w:val="00DD0F70"/>
    <w:rsid w:val="00DD63D2"/>
    <w:rsid w:val="00DE26EC"/>
    <w:rsid w:val="00DE4BE7"/>
    <w:rsid w:val="00DE75B1"/>
    <w:rsid w:val="00E03422"/>
    <w:rsid w:val="00E54F4A"/>
    <w:rsid w:val="00E66B67"/>
    <w:rsid w:val="00E86194"/>
    <w:rsid w:val="00E96A21"/>
    <w:rsid w:val="00EA66E2"/>
    <w:rsid w:val="00EB3465"/>
    <w:rsid w:val="00EC64B5"/>
    <w:rsid w:val="00ED0989"/>
    <w:rsid w:val="00ED772A"/>
    <w:rsid w:val="00EE24FB"/>
    <w:rsid w:val="00F02D52"/>
    <w:rsid w:val="00F16750"/>
    <w:rsid w:val="00F21EE5"/>
    <w:rsid w:val="00F31FFC"/>
    <w:rsid w:val="00F52747"/>
    <w:rsid w:val="00F6395E"/>
    <w:rsid w:val="00F66B03"/>
    <w:rsid w:val="00F74D6A"/>
    <w:rsid w:val="00F81C46"/>
    <w:rsid w:val="00F906A7"/>
    <w:rsid w:val="00FA1DED"/>
    <w:rsid w:val="00FA41E5"/>
    <w:rsid w:val="00FA77B4"/>
    <w:rsid w:val="00FB7BAE"/>
    <w:rsid w:val="00FD3441"/>
    <w:rsid w:val="00FE1545"/>
    <w:rsid w:val="00FE5FB9"/>
    <w:rsid w:val="00F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0A4C"/>
  <w15:chartTrackingRefBased/>
  <w15:docId w15:val="{905D0731-B698-4E45-937F-1CE7831B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99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B4997"/>
    <w:pPr>
      <w:keepNext/>
      <w:pBdr>
        <w:right w:val="single" w:sz="4" w:space="4" w:color="auto"/>
      </w:pBdr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1B4997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1B4997"/>
    <w:pPr>
      <w:keepNext/>
      <w:spacing w:line="360" w:lineRule="auto"/>
      <w:outlineLvl w:val="2"/>
    </w:pPr>
    <w:rPr>
      <w:b/>
      <w:bCs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B4997"/>
    <w:rPr>
      <w:color w:val="0000FF"/>
      <w:u w:val="single"/>
    </w:rPr>
  </w:style>
  <w:style w:type="paragraph" w:styleId="Tytu">
    <w:name w:val="Title"/>
    <w:basedOn w:val="Normalny"/>
    <w:qFormat/>
    <w:rsid w:val="001B4997"/>
    <w:pPr>
      <w:jc w:val="center"/>
    </w:pPr>
    <w:rPr>
      <w:b/>
      <w:bCs/>
      <w:sz w:val="20"/>
    </w:rPr>
  </w:style>
  <w:style w:type="paragraph" w:styleId="Tekstpodstawowywcity">
    <w:name w:val="Body Text Indent"/>
    <w:basedOn w:val="Normalny"/>
    <w:rsid w:val="001B4997"/>
    <w:pPr>
      <w:ind w:left="2124" w:hanging="1416"/>
    </w:pPr>
    <w:rPr>
      <w:sz w:val="22"/>
    </w:rPr>
  </w:style>
  <w:style w:type="paragraph" w:styleId="Tekstblokowy">
    <w:name w:val="Block Text"/>
    <w:basedOn w:val="Normalny"/>
    <w:rsid w:val="001B4997"/>
    <w:pPr>
      <w:ind w:left="113" w:right="113"/>
      <w:jc w:val="center"/>
    </w:pPr>
    <w:rPr>
      <w:sz w:val="20"/>
    </w:rPr>
  </w:style>
  <w:style w:type="table" w:styleId="Tabela-Siatka">
    <w:name w:val="Table Grid"/>
    <w:basedOn w:val="Standardowy"/>
    <w:rsid w:val="005B3F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3C29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12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127DA"/>
    <w:rPr>
      <w:sz w:val="24"/>
      <w:szCs w:val="24"/>
    </w:rPr>
  </w:style>
  <w:style w:type="paragraph" w:styleId="Stopka">
    <w:name w:val="footer"/>
    <w:basedOn w:val="Normalny"/>
    <w:link w:val="StopkaZnak"/>
    <w:rsid w:val="006127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127D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127D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33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44851-B28D-4683-B292-1DE58651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na badanie</vt:lpstr>
    </vt:vector>
  </TitlesOfParts>
  <Company>Kielce</Company>
  <LinksUpToDate>false</LinksUpToDate>
  <CharactersWithSpaces>7655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na badanie</dc:title>
  <dc:subject/>
  <dc:creator>san</dc:creator>
  <cp:keywords/>
  <cp:lastModifiedBy>WSSE Lublin - Bogumiła Dobrzeniecka</cp:lastModifiedBy>
  <cp:revision>30</cp:revision>
  <cp:lastPrinted>2024-10-03T09:28:00Z</cp:lastPrinted>
  <dcterms:created xsi:type="dcterms:W3CDTF">2024-04-09T11:14:00Z</dcterms:created>
  <dcterms:modified xsi:type="dcterms:W3CDTF">2024-10-03T10:06:00Z</dcterms:modified>
</cp:coreProperties>
</file>