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BFDF" w14:textId="362A5DDC" w:rsidR="00CD0A65" w:rsidRPr="0053421E" w:rsidRDefault="001376B4" w:rsidP="00534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21E">
        <w:rPr>
          <w:rFonts w:ascii="Times New Roman" w:hAnsi="Times New Roman" w:cs="Times New Roman"/>
          <w:b/>
          <w:bCs/>
          <w:sz w:val="28"/>
          <w:szCs w:val="28"/>
        </w:rPr>
        <w:t>LISTA STRON POROZUMIENIA O WSPÓŁPRACY NA RZECZ ROZWOJU SEKTORA FOTOWOLTAIKI</w:t>
      </w:r>
    </w:p>
    <w:p w14:paraId="32A50DF9" w14:textId="4F69720A" w:rsidR="0053421E" w:rsidRPr="0053421E" w:rsidRDefault="007D3327" w:rsidP="00534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3421E" w:rsidRPr="0053421E">
        <w:rPr>
          <w:rFonts w:ascii="Times New Roman" w:hAnsi="Times New Roman" w:cs="Times New Roman"/>
          <w:b/>
          <w:bCs/>
          <w:sz w:val="28"/>
          <w:szCs w:val="28"/>
        </w:rPr>
        <w:t xml:space="preserve">tan na </w:t>
      </w:r>
      <w:r w:rsidR="009F239A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E0439A">
        <w:rPr>
          <w:rFonts w:ascii="Times New Roman" w:hAnsi="Times New Roman" w:cs="Times New Roman"/>
          <w:b/>
          <w:bCs/>
          <w:sz w:val="28"/>
          <w:szCs w:val="28"/>
        </w:rPr>
        <w:t xml:space="preserve"> marca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0439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3421E" w:rsidRPr="0053421E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125FA40E" w14:textId="7A256C79" w:rsidR="001376B4" w:rsidRDefault="001376B4"/>
    <w:tbl>
      <w:tblPr>
        <w:tblW w:w="10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  <w:gridCol w:w="10088"/>
      </w:tblGrid>
      <w:tr w:rsidR="0053421E" w:rsidRPr="0053421E" w14:paraId="6B6F73EC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8440"/>
            </w:tblGrid>
            <w:tr w:rsidR="00294D1E" w:rsidRPr="005471A7" w14:paraId="74E4827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87489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BAB38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2AK Sp. z o.o.</w:t>
                  </w:r>
                </w:p>
              </w:tc>
            </w:tr>
            <w:tr w:rsidR="00294D1E" w:rsidRPr="005471A7" w14:paraId="61EA145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F256A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B4746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AFRY Poland Sp. z o.o.</w:t>
                  </w:r>
                </w:p>
              </w:tc>
            </w:tr>
            <w:tr w:rsidR="00294D1E" w:rsidRPr="005471A7" w14:paraId="3FF2894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ADACA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8766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Agencja Rozwoju Przemysłu S.A.</w:t>
                  </w:r>
                </w:p>
              </w:tc>
            </w:tr>
            <w:tr w:rsidR="00294D1E" w:rsidRPr="005471A7" w14:paraId="579A247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A7144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8282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Akademia Górniczo-Hutnicza im. Stanisława Staszica w Krakowie</w:t>
                  </w:r>
                </w:p>
              </w:tc>
            </w:tr>
            <w:tr w:rsidR="00294D1E" w:rsidRPr="005471A7" w14:paraId="78E33818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57BBD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8D654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Alseva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Pro Sp. z o.o.</w:t>
                  </w:r>
                </w:p>
              </w:tc>
            </w:tr>
            <w:tr w:rsidR="00294D1E" w:rsidRPr="005471A7" w14:paraId="5495F5B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EBD9EB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13E71C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ALTRAFO Polska Sp. z o.o.</w:t>
                  </w:r>
                </w:p>
              </w:tc>
            </w:tr>
            <w:tr w:rsidR="00294D1E" w:rsidRPr="005471A7" w14:paraId="297D133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121F7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0AD16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Antea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Polska S.A.</w:t>
                  </w:r>
                </w:p>
              </w:tc>
            </w:tr>
            <w:tr w:rsidR="00294D1E" w:rsidRPr="005471A7" w14:paraId="419F3EC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56DFF3" w14:textId="7777777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A453F" w14:textId="65BB780D" w:rsidR="009F239A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ATTIS BROKER Sp. z o.o.</w:t>
                  </w:r>
                </w:p>
              </w:tc>
            </w:tr>
            <w:tr w:rsidR="009F239A" w:rsidRPr="005471A7" w14:paraId="6E0B5DC2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96806B" w14:textId="62E1D44A" w:rsidR="009F239A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DC9493C" w14:textId="67BA9DD9" w:rsidR="009F239A" w:rsidRPr="005471A7" w:rsidRDefault="009F239A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AXPO SOLAR POLSKA Sp. z o.o.</w:t>
                  </w:r>
                </w:p>
              </w:tc>
            </w:tr>
            <w:tr w:rsidR="00294D1E" w:rsidRPr="005471A7" w14:paraId="773067F6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39322A" w14:textId="20D0C973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63A1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Bank Gospodarstwa Krajowego</w:t>
                  </w:r>
                </w:p>
              </w:tc>
            </w:tr>
            <w:tr w:rsidR="00294D1E" w:rsidRPr="005471A7" w14:paraId="594541A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14B1F" w14:textId="47A61D8F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B9664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Bank Ochrony Środowiska</w:t>
                  </w:r>
                </w:p>
              </w:tc>
            </w:tr>
            <w:tr w:rsidR="00294D1E" w:rsidRPr="005471A7" w14:paraId="7319165B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F4C73C" w14:textId="555CDC4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5471A7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8C36A4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Better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Energy Poland Sp. z o.o.</w:t>
                  </w:r>
                </w:p>
              </w:tc>
            </w:tr>
            <w:tr w:rsidR="00294D1E" w:rsidRPr="005471A7" w14:paraId="754CCA4A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7B86AA" w14:textId="17D7958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E9E6EC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Bruk-Bet Sp. z o.o. </w:t>
                  </w:r>
                </w:p>
              </w:tc>
            </w:tr>
            <w:tr w:rsidR="00294D1E" w:rsidRPr="005471A7" w14:paraId="26FB8C1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F981EE" w14:textId="6D1C3D80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FA437B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Columbus Energy S.A.</w:t>
                  </w:r>
                </w:p>
              </w:tc>
            </w:tr>
            <w:tr w:rsidR="00294D1E" w:rsidRPr="005471A7" w14:paraId="1AF4E4B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B2AD9" w14:textId="43C78760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79967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Corab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294D1E" w:rsidRPr="005471A7" w14:paraId="0EA2145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69087" w14:textId="402073F1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35B4A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DENTONS EUROPE DĄBROWSKI I WSPÓLNICY SP. K.</w:t>
                  </w:r>
                </w:p>
              </w:tc>
            </w:tr>
            <w:tr w:rsidR="00294D1E" w:rsidRPr="005471A7" w14:paraId="0821BDE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F2AA76" w14:textId="5E12FB6D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269CD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E.ON Foton Sp. z o.o.</w:t>
                  </w:r>
                </w:p>
              </w:tc>
            </w:tr>
            <w:tr w:rsidR="00294D1E" w:rsidRPr="005471A7" w14:paraId="4F37E20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F3E5B" w14:textId="723A9A13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87F110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EC BREC Instytut Energetyki Odnawialnej Sp. z o.o.</w:t>
                  </w:r>
                </w:p>
              </w:tc>
            </w:tr>
            <w:tr w:rsidR="00294D1E" w:rsidRPr="005471A7" w14:paraId="27C0FCA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E62F7C" w14:textId="24D74FE2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869D5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EDP RENEWABLES POLSKA Sp. z o.o.</w:t>
                  </w:r>
                </w:p>
              </w:tc>
            </w:tr>
            <w:tr w:rsidR="00294D1E" w:rsidRPr="005471A7" w14:paraId="19B10A78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95847" w14:textId="7E742511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C6BD1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ELTRIM KABLE Sp. z o.o.</w:t>
                  </w:r>
                </w:p>
              </w:tc>
            </w:tr>
            <w:tr w:rsidR="00294D1E" w:rsidRPr="005471A7" w14:paraId="2966509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EB5365" w14:textId="63E86E84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EB0D3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Enea S.A.</w:t>
                  </w:r>
                </w:p>
              </w:tc>
            </w:tr>
            <w:tr w:rsidR="00294D1E" w:rsidRPr="005471A7" w14:paraId="625D54C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2F973D" w14:textId="6C91620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9D0D6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Energa S.A.</w:t>
                  </w:r>
                </w:p>
              </w:tc>
            </w:tr>
            <w:tr w:rsidR="00294D1E" w:rsidRPr="005471A7" w14:paraId="75F1C47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89D7CB" w14:textId="4A1DFDC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85280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Eolus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Poland Sp. z o.o.</w:t>
                  </w:r>
                </w:p>
              </w:tc>
            </w:tr>
            <w:tr w:rsidR="00294D1E" w:rsidRPr="005471A7" w14:paraId="1FCC39A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0B5D34" w14:textId="7F179A8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03687C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ESPERIS Sp. z o.o. i Wspólnicy SP. KOM. </w:t>
                  </w:r>
                </w:p>
              </w:tc>
            </w:tr>
            <w:tr w:rsidR="00294D1E" w:rsidRPr="005471A7" w14:paraId="5B2C3DA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CCCF59" w14:textId="04E4B071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B8A0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European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Energy Polska Sp. z o.o.</w:t>
                  </w:r>
                </w:p>
              </w:tc>
            </w:tr>
            <w:tr w:rsidR="00294D1E" w:rsidRPr="005471A7" w14:paraId="6BE43A88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7536A" w14:textId="5A1B6372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7F87B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Fideltronik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Energy Sp. z o.o.</w:t>
                  </w:r>
                </w:p>
              </w:tc>
            </w:tr>
            <w:tr w:rsidR="00294D1E" w:rsidRPr="005471A7" w14:paraId="2B5DD74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A667EC" w14:textId="3AEE3E73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ED8D97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Forum Rozwoju Energetyki Odnawialnej</w:t>
                  </w:r>
                </w:p>
              </w:tc>
            </w:tr>
            <w:tr w:rsidR="00294D1E" w:rsidRPr="005471A7" w14:paraId="75B39E63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18E7E8" w14:textId="56C2B10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587B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FOTON TECHNIK Sp. z o.o.</w:t>
                  </w:r>
                </w:p>
              </w:tc>
            </w:tr>
            <w:tr w:rsidR="00294D1E" w:rsidRPr="005471A7" w14:paraId="1CFA7DBD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03D4B" w14:textId="0378810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CC2D80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GOLDENPEAKS CAPITAL HOLDING LIMITED</w:t>
                  </w:r>
                </w:p>
              </w:tc>
            </w:tr>
            <w:tr w:rsidR="00294D1E" w:rsidRPr="005471A7" w14:paraId="1059AAE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B68769" w14:textId="5CD02A22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5B97D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GREEN GENIUS Sp. z .o.o.</w:t>
                  </w:r>
                </w:p>
              </w:tc>
            </w:tr>
            <w:tr w:rsidR="00294D1E" w:rsidRPr="005471A7" w14:paraId="1E153A1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FF40FB" w14:textId="02C0C1E5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CB2D4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Hanplast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Sp. z o.o.</w:t>
                  </w:r>
                </w:p>
              </w:tc>
            </w:tr>
            <w:tr w:rsidR="00294D1E" w:rsidRPr="005471A7" w14:paraId="544A07E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6284B5" w14:textId="6B6E1CE4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9F35C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Helios Strategia Polska Sp. z o.o. </w:t>
                  </w:r>
                </w:p>
              </w:tc>
            </w:tr>
            <w:tr w:rsidR="00294D1E" w:rsidRPr="005471A7" w14:paraId="7C2EA11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1F2AE0" w14:textId="7FA7CE35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C9F0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HOWDEN POLSKA S.A.</w:t>
                  </w:r>
                </w:p>
              </w:tc>
            </w:tr>
            <w:tr w:rsidR="00294D1E" w:rsidRPr="005471A7" w14:paraId="3AAFD8D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6FAB9" w14:textId="5C70AF9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D5F59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Instytut Jagielloński </w:t>
                  </w:r>
                </w:p>
              </w:tc>
            </w:tr>
            <w:tr w:rsidR="00294D1E" w:rsidRPr="005471A7" w14:paraId="5458853B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1F4FC2" w14:textId="1BF6E28F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43852A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JBG-2" Sp. z o.o.</w:t>
                  </w:r>
                </w:p>
              </w:tc>
            </w:tr>
            <w:tr w:rsidR="00294D1E" w:rsidRPr="005471A7" w14:paraId="34FD5B0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FC14A1" w14:textId="5F06772C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0496A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Konfederacja Lewiatan</w:t>
                  </w:r>
                </w:p>
              </w:tc>
            </w:tr>
            <w:tr w:rsidR="00294D1E" w:rsidRPr="005471A7" w14:paraId="0A5453D2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9AB8CB" w14:textId="03325B50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030F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Krajowa Izba Klastrów Energii</w:t>
                  </w:r>
                </w:p>
              </w:tc>
            </w:tr>
            <w:tr w:rsidR="00294D1E" w:rsidRPr="005471A7" w14:paraId="7D16552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206712" w14:textId="33873093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1EF7D4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 </w:t>
                  </w: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Wires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Group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Sp. z o.o.</w:t>
                  </w:r>
                </w:p>
              </w:tc>
            </w:tr>
            <w:tr w:rsidR="00294D1E" w:rsidRPr="005471A7" w14:paraId="418C37F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CCE060" w14:textId="34866E2F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C8B9C9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Ministerstwo Aktywów Państwowych</w:t>
                  </w:r>
                </w:p>
              </w:tc>
            </w:tr>
            <w:tr w:rsidR="00294D1E" w:rsidRPr="005471A7" w14:paraId="7B504C4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4C3123" w14:textId="5D28F43C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40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05D1D8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Ministerstwo Edukacji Narodowej</w:t>
                  </w:r>
                </w:p>
              </w:tc>
            </w:tr>
            <w:tr w:rsidR="00294D1E" w:rsidRPr="005471A7" w14:paraId="714CE15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AD632" w14:textId="1F973361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4821F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Ministerstwo Finansów</w:t>
                  </w:r>
                </w:p>
              </w:tc>
            </w:tr>
            <w:tr w:rsidR="00294D1E" w:rsidRPr="005471A7" w14:paraId="7C32276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6DBF2B" w14:textId="7A223759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4B922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Ministerstwo Klimatu i Środowiska</w:t>
                  </w:r>
                </w:p>
              </w:tc>
            </w:tr>
            <w:tr w:rsidR="00294D1E" w:rsidRPr="005471A7" w14:paraId="6794156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1F4ADA" w14:textId="0BDDB2B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876755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Ministerstwo Rolnictwa i Rozwoju Wsi</w:t>
                  </w:r>
                </w:p>
              </w:tc>
            </w:tr>
            <w:tr w:rsidR="00294D1E" w:rsidRPr="005471A7" w14:paraId="6B77698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6BF81" w14:textId="50F51803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D8797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Ministerstwo Rozwoju i Technologii</w:t>
                  </w:r>
                </w:p>
              </w:tc>
            </w:tr>
            <w:tr w:rsidR="00294D1E" w:rsidRPr="005471A7" w14:paraId="019BDB9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17FFF6" w14:textId="557D38B9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368E5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ML System</w:t>
                  </w:r>
                </w:p>
              </w:tc>
            </w:tr>
            <w:tr w:rsidR="00294D1E" w:rsidRPr="005471A7" w14:paraId="5B6136C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3940E" w14:textId="5B68F8F3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3CE60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Narodowe Centrum Badań Jądrowych</w:t>
                  </w:r>
                </w:p>
              </w:tc>
            </w:tr>
            <w:tr w:rsidR="00294D1E" w:rsidRPr="005471A7" w14:paraId="28E942B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E69F2" w14:textId="18AB9B69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34EF7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Narodowy Fundusz Ochrony Środowiska i Gospodarki Wodnej</w:t>
                  </w:r>
                </w:p>
              </w:tc>
            </w:tr>
            <w:tr w:rsidR="00294D1E" w:rsidRPr="005471A7" w14:paraId="34D9004D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B0DFAA" w14:textId="623E4A02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81424A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PGE Polska Grupa Energetyczna Spółka Akcyjna</w:t>
                  </w:r>
                </w:p>
              </w:tc>
            </w:tr>
            <w:tr w:rsidR="00294D1E" w:rsidRPr="005471A7" w14:paraId="1C65FD8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ED67B6" w14:textId="3CBA9EF0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06D82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Polimex Budownictwo Sp. z o.o. SP. K.</w:t>
                  </w:r>
                </w:p>
              </w:tc>
            </w:tr>
            <w:tr w:rsidR="00294D1E" w:rsidRPr="005471A7" w14:paraId="3193B3B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AF936" w14:textId="0B984F9B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73AB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Politechnika Białostocka</w:t>
                  </w:r>
                </w:p>
              </w:tc>
            </w:tr>
            <w:tr w:rsidR="00294D1E" w:rsidRPr="005471A7" w14:paraId="08BCB7BA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61CF98" w14:textId="4C51998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65AD78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Politechnika Rzeszowska</w:t>
                  </w:r>
                </w:p>
              </w:tc>
            </w:tr>
            <w:tr w:rsidR="00294D1E" w:rsidRPr="005471A7" w14:paraId="7C9734E8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E119F6" w14:textId="45D15BB1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ADBF78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Politechnika Śląska</w:t>
                  </w:r>
                </w:p>
              </w:tc>
            </w:tr>
            <w:tr w:rsidR="00294D1E" w:rsidRPr="005471A7" w14:paraId="05B5341D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D5B213" w14:textId="48919109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D5E3D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Politechnika Warszawska</w:t>
                  </w:r>
                </w:p>
              </w:tc>
            </w:tr>
            <w:tr w:rsidR="00294D1E" w:rsidRPr="005471A7" w14:paraId="67EE4B3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CE9DF" w14:textId="2D70D4D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4BF5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Polska Agencja Inwestycji i Handlu S.A.</w:t>
                  </w:r>
                </w:p>
              </w:tc>
            </w:tr>
            <w:tr w:rsidR="00294D1E" w:rsidRPr="005471A7" w14:paraId="7A30ED73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79308" w14:textId="5438D3A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079E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Polska Energetyka Słoneczna</w:t>
                  </w:r>
                </w:p>
              </w:tc>
            </w:tr>
            <w:tr w:rsidR="00294D1E" w:rsidRPr="005471A7" w14:paraId="2E8C82C3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25BE0" w14:textId="2F6F5013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B6708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Polska Izba Gospodarcza Elektrotechniki</w:t>
                  </w:r>
                </w:p>
              </w:tc>
            </w:tr>
            <w:tr w:rsidR="00294D1E" w:rsidRPr="005471A7" w14:paraId="07B7D82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81390C" w14:textId="5FDE8EC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662C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Polska Izba Gospodarcza Energetyki Odnawialnej i Rozproszonej</w:t>
                  </w:r>
                </w:p>
              </w:tc>
            </w:tr>
            <w:tr w:rsidR="00294D1E" w:rsidRPr="005471A7" w14:paraId="5E41AA7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EB95F3" w14:textId="5D8A097E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45FF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Polski Fundusz Rozwoju S.A.</w:t>
                  </w:r>
                </w:p>
              </w:tc>
            </w:tr>
            <w:tr w:rsidR="00294D1E" w:rsidRPr="005471A7" w14:paraId="2ADFE1BB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368CFA" w14:textId="410823F1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CB0731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Polskie Stowarzyszenie Energetyki Słonecznej</w:t>
                  </w:r>
                </w:p>
              </w:tc>
            </w:tr>
            <w:tr w:rsidR="00294D1E" w:rsidRPr="005471A7" w14:paraId="6033F2F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E39162" w14:textId="02FF7442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D3D42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Polskie Stowarzyszenie Fotowoltaiki</w:t>
                  </w:r>
                </w:p>
              </w:tc>
            </w:tr>
            <w:tr w:rsidR="00294D1E" w:rsidRPr="005471A7" w14:paraId="6411C68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FC5CA6" w14:textId="4D99AFCE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B1642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Polskie Stowarzyszenie Magazynowania Energii</w:t>
                  </w:r>
                </w:p>
              </w:tc>
            </w:tr>
            <w:tr w:rsidR="00294D1E" w:rsidRPr="005471A7" w14:paraId="1624FBA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FA201B" w14:textId="6B0B0AF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AE7756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Polskie Towarzystwo Fotowoltaiki</w:t>
                  </w:r>
                </w:p>
              </w:tc>
            </w:tr>
            <w:tr w:rsidR="00294D1E" w:rsidRPr="005471A7" w14:paraId="3A5485B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D80918" w14:textId="11C648F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1B11D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Polskie Towarzystwo </w:t>
                  </w: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Przesyłu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i Rozdziału Energii Elektrycznej</w:t>
                  </w:r>
                </w:p>
              </w:tc>
            </w:tr>
            <w:tr w:rsidR="00294D1E" w:rsidRPr="005471A7" w14:paraId="11CD59B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BAC8E" w14:textId="74F84BC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797F5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Pracodawcy RP</w:t>
                  </w:r>
                </w:p>
              </w:tc>
            </w:tr>
            <w:tr w:rsidR="00294D1E" w:rsidRPr="005471A7" w14:paraId="105545C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76E71" w14:textId="76983CE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497ED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Projekt </w:t>
                  </w: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Solartechnik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S.A. </w:t>
                  </w:r>
                </w:p>
              </w:tc>
            </w:tr>
            <w:tr w:rsidR="00294D1E" w:rsidRPr="005471A7" w14:paraId="1E1C6AF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1AABF" w14:textId="56D248E6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E02C9D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Przedsiębiorstwo Badawczo-Wdrożeniowe OLMEX S.A.</w:t>
                  </w:r>
                </w:p>
              </w:tc>
            </w:tr>
            <w:tr w:rsidR="00294D1E" w:rsidRPr="005471A7" w14:paraId="0DF4F21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4036BC" w14:textId="24C87B8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809C32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ROTERO</w:t>
                  </w:r>
                </w:p>
              </w:tc>
            </w:tr>
            <w:tr w:rsidR="00294D1E" w:rsidRPr="005471A7" w14:paraId="4BAB3728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F86AF3" w14:textId="057A0846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B92CA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RWE </w:t>
                  </w: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Renewables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Poland Sp. z o.o.</w:t>
                  </w:r>
                </w:p>
              </w:tc>
            </w:tr>
            <w:tr w:rsidR="00294D1E" w:rsidRPr="005471A7" w14:paraId="1426D76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FE954" w14:textId="3F5D7A80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56EF4B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Saule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294D1E" w:rsidRPr="005471A7" w14:paraId="2329F7FA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2376DF" w14:textId="081A1840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40FAB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Sieć Badawcza Łukasiewicz - Instytut Mikroelektroniki i </w:t>
                  </w: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i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Fotoniki</w:t>
                  </w:r>
                </w:p>
              </w:tc>
            </w:tr>
            <w:tr w:rsidR="00294D1E" w:rsidRPr="005471A7" w14:paraId="02B31A3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1AF808" w14:textId="4B4CC16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A05F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Solartech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Sp. z o.o.</w:t>
                  </w:r>
                </w:p>
              </w:tc>
            </w:tr>
            <w:tr w:rsidR="00294D1E" w:rsidRPr="005471A7" w14:paraId="7C2B79F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168C7" w14:textId="73AE18B6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D67F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SOLTEC Sp. z o.o. SP. K.</w:t>
                  </w:r>
                </w:p>
              </w:tc>
            </w:tr>
            <w:tr w:rsidR="00294D1E" w:rsidRPr="005471A7" w14:paraId="771B70AA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F34B95" w14:textId="32A4CE49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74C00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Stowarzyszenie "Z energią o prawie"</w:t>
                  </w:r>
                </w:p>
              </w:tc>
            </w:tr>
            <w:tr w:rsidR="00294D1E" w:rsidRPr="005471A7" w14:paraId="6E6CC2C0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E33B3" w14:textId="186B26CF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2434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Stowarzyszenie Branży Fotowoltaicznej i Magazynowania Energii</w:t>
                  </w:r>
                </w:p>
              </w:tc>
            </w:tr>
            <w:tr w:rsidR="00294D1E" w:rsidRPr="005471A7" w14:paraId="0748972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84186" w14:textId="1A3C58DD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5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6A298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Stowarzyszenie Energii Odnawialnej</w:t>
                  </w:r>
                </w:p>
              </w:tc>
            </w:tr>
            <w:tr w:rsidR="00294D1E" w:rsidRPr="005471A7" w14:paraId="10E1D6E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BAFA1" w14:textId="19F9A3CD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D5BA7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STOWARZYSZENIE ISEE - Inicjatywa dla Środowiska, Energii i Elektromobilności</w:t>
                  </w:r>
                </w:p>
              </w:tc>
            </w:tr>
            <w:tr w:rsidR="00294D1E" w:rsidRPr="005471A7" w14:paraId="7413B6A1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F4A51" w14:textId="3F1968F2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D2E7C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Stowarzyszenie na rzecz Efektywności im. Prof. Krzysztofa Żmijewskiego</w:t>
                  </w:r>
                </w:p>
              </w:tc>
            </w:tr>
            <w:tr w:rsidR="00294D1E" w:rsidRPr="005471A7" w14:paraId="3873B927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5234CD" w14:textId="28C548E9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06F1E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Stowarzyszenie Polska Izba Magazynowania Energii i Elektromobilności</w:t>
                  </w:r>
                </w:p>
              </w:tc>
            </w:tr>
            <w:tr w:rsidR="00294D1E" w:rsidRPr="005471A7" w14:paraId="624B265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2CC55" w14:textId="71D3376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B5B76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SUN HUNTER Sp. z o.o.</w:t>
                  </w:r>
                </w:p>
              </w:tc>
            </w:tr>
            <w:tr w:rsidR="00294D1E" w:rsidRPr="005471A7" w14:paraId="0E6EA90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0BC687" w14:textId="01488CAA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C15D6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Sunday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Polska Sp. z o.o.</w:t>
                  </w:r>
                </w:p>
              </w:tc>
            </w:tr>
            <w:tr w:rsidR="00294D1E" w:rsidRPr="005471A7" w14:paraId="2A86D974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850BB" w14:textId="2A249B41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DFD2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SunRoof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Technology Sp. z o.o.</w:t>
                  </w:r>
                </w:p>
              </w:tc>
            </w:tr>
            <w:tr w:rsidR="00294D1E" w:rsidRPr="005471A7" w14:paraId="27745066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5107C4" w14:textId="0B1E2D87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3AEC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Sustainable</w:t>
                  </w:r>
                  <w:proofErr w:type="spellEnd"/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Energy Solutions Sp. z o.o.</w:t>
                  </w:r>
                </w:p>
              </w:tc>
            </w:tr>
            <w:tr w:rsidR="00294D1E" w:rsidRPr="005471A7" w14:paraId="5758DBE2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3D1F90" w14:textId="700A7754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3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0AE3B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Tauron Polska Energia S.A. </w:t>
                  </w:r>
                </w:p>
              </w:tc>
            </w:tr>
            <w:tr w:rsidR="00294D1E" w:rsidRPr="005471A7" w14:paraId="70FAD12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84DC3" w14:textId="38D62818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4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BF17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TECHNOKABEL S.A.</w:t>
                  </w:r>
                </w:p>
              </w:tc>
            </w:tr>
            <w:tr w:rsidR="00294D1E" w:rsidRPr="005471A7" w14:paraId="4A794679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668C2" w14:textId="498334F7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85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5DBF1A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UNIMOT S.A.</w:t>
                  </w:r>
                </w:p>
              </w:tc>
            </w:tr>
            <w:tr w:rsidR="00294D1E" w:rsidRPr="005471A7" w14:paraId="310714BF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17DE1" w14:textId="4508691E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96E61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Uniwersytet Opolski</w:t>
                  </w:r>
                </w:p>
              </w:tc>
            </w:tr>
            <w:tr w:rsidR="00294D1E" w:rsidRPr="005471A7" w14:paraId="2262C1D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B3A2EC" w14:textId="40D40DCB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7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7E3923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Uniwersytet Przyrodniczy we Wrocławiu</w:t>
                  </w:r>
                </w:p>
              </w:tc>
            </w:tr>
            <w:tr w:rsidR="00294D1E" w:rsidRPr="005471A7" w14:paraId="443B4FBE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4266F" w14:textId="0CEB9545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33406C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West Wind Solar</w:t>
                  </w:r>
                </w:p>
              </w:tc>
            </w:tr>
            <w:tr w:rsidR="00294D1E" w:rsidRPr="005471A7" w14:paraId="409D6305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F0411" w14:textId="1E36DFAA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FBC40F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WKB WIERCIŃSKI, KWIECIŃSKI, BAEHR SPÓŁKA KOMANDYTOWA</w:t>
                  </w:r>
                </w:p>
              </w:tc>
            </w:tr>
            <w:tr w:rsidR="00294D1E" w:rsidRPr="005471A7" w14:paraId="661268E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C7C0C" w14:textId="6BD2238E" w:rsidR="00294D1E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90</w:t>
                  </w:r>
                  <w:r w:rsidR="00294D1E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FD245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ZPUE S.A.</w:t>
                  </w:r>
                </w:p>
              </w:tc>
            </w:tr>
            <w:tr w:rsidR="00294D1E" w:rsidRPr="005471A7" w14:paraId="5A3BB18B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5006FD" w14:textId="72378895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90F45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Związek Banków Polskich</w:t>
                  </w:r>
                </w:p>
              </w:tc>
            </w:tr>
            <w:tr w:rsidR="00294D1E" w:rsidRPr="005471A7" w14:paraId="70241DEC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16F57E" w14:textId="56300B40" w:rsidR="00294D1E" w:rsidRPr="005471A7" w:rsidRDefault="00294D1E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  <w:r w:rsidR="009F239A"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D4AE00" w14:textId="77777777" w:rsidR="00294D1E" w:rsidRPr="005471A7" w:rsidRDefault="00294D1E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Związek Cyfrowa Polska</w:t>
                  </w:r>
                </w:p>
              </w:tc>
            </w:tr>
            <w:tr w:rsidR="009F239A" w:rsidRPr="005471A7" w14:paraId="67A8DA08" w14:textId="77777777" w:rsidTr="00294D1E">
              <w:trPr>
                <w:trHeight w:val="31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DD0065" w14:textId="2C53AB04" w:rsidR="009F239A" w:rsidRPr="005471A7" w:rsidRDefault="009F239A" w:rsidP="00294D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93. </w:t>
                  </w:r>
                </w:p>
              </w:tc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64FF74" w14:textId="676B99FC" w:rsidR="009F239A" w:rsidRPr="005471A7" w:rsidRDefault="009F239A" w:rsidP="00294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471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XOOG Development Sp. z o.o.</w:t>
                  </w:r>
                </w:p>
              </w:tc>
            </w:tr>
          </w:tbl>
          <w:p w14:paraId="0ED089A9" w14:textId="7948D940" w:rsidR="0053421E" w:rsidRPr="005471A7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DD05D" w14:textId="2AC5974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E70A68D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138E" w14:textId="3621901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DFAF1" w14:textId="7AC36C6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B859C45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22F23" w14:textId="15985D5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7293A" w14:textId="40A1ADE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7015515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C2D5" w14:textId="7AEC486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72EF5" w14:textId="1140B85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D7E4E3C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C5A4" w14:textId="7BEFF54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01B91" w14:textId="55A37C9A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4875397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355A" w14:textId="421F3F6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7AA92" w14:textId="3FA1ED7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697B424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BCAC" w14:textId="2139747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8CCDB" w14:textId="43D0181A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C614C7B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A6F7" w14:textId="6707625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01C0F" w14:textId="3434C21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11AC359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ED36" w14:textId="48FD184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C2B6D" w14:textId="2154B05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B2C65DB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037F" w14:textId="7B33788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41AFF" w14:textId="3099112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AA96A87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4565" w14:textId="016B452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F0E6E" w14:textId="00A2D25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59A2B27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8B57" w14:textId="16B52BD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681B0" w14:textId="0B49510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D5EA667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7EDD" w14:textId="3F44ACC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DBC53" w14:textId="3F5F1F6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56409C0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86C7" w14:textId="00D0EB3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92D19" w14:textId="48A5198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2E1F21F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EA48" w14:textId="71A67CB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6BCB3" w14:textId="69DD80E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D2A55C4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79F5" w14:textId="2CA9EA0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D9F04" w14:textId="1B0BBEF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DB5E21E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F6AD" w14:textId="03D0971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C26B6" w14:textId="0D835E9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077C958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761C" w14:textId="16DF30A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FE883" w14:textId="7441AEE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96B9CA3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3A6B" w14:textId="7D264EA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1E1AF" w14:textId="0B59553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87CA190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FD8C" w14:textId="5B29962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F9FA8" w14:textId="41A467A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6BFD7DF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C743" w14:textId="4FF1CB0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F26C9" w14:textId="65718B1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BD3EFB5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3A64" w14:textId="55722D5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1C088" w14:textId="0A074F1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A9F1C9A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C57A" w14:textId="4F7AA1C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A12D" w14:textId="1842A32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0EC097D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374E" w14:textId="6258FFD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B92CF" w14:textId="2E9D447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82A4C22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9E4E" w14:textId="3A35F34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A0262" w14:textId="0B5AECAA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4682C55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88B9" w14:textId="3FF9665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4E8EA" w14:textId="42C2A32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9DB8032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6BC1" w14:textId="34DF982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7B1C5" w14:textId="5DD7A4F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60001FF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EFC2" w14:textId="11A023CE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7A70A" w14:textId="00DBF70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6908346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8BE6" w14:textId="2139679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8BE7C" w14:textId="478A570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4EC6CDA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E162" w14:textId="6CDE6D6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B34FC" w14:textId="32471AD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4CC42FA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8E813" w14:textId="46C9B35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BE490" w14:textId="2C18999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0457098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2426B" w14:textId="52CDAAD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AD54A" w14:textId="42F1D6E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5AC6FC0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4299" w14:textId="5B381AE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0B714" w14:textId="371FD4E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B8372E5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11C2" w14:textId="7AB781F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E26CE" w14:textId="126D007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6DA4F73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8EAA" w14:textId="732649D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CD092" w14:textId="6D01A51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F92965E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C386" w14:textId="3CC2E63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7AFDD" w14:textId="1EEB1CF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AD1F1A5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F48E6" w14:textId="35229E1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C7499" w14:textId="1C0634C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7F5358A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F52C" w14:textId="271BC6B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D7598" w14:textId="0C189BC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071129E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3C97F" w14:textId="753D4E9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5E939" w14:textId="6FA3AD5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54DB3DE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E1E2" w14:textId="4B44289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D7491" w14:textId="4BFD30C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129899B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39A5" w14:textId="224E6CE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23B4B" w14:textId="10D6FA5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3E2C390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E596" w14:textId="0163C73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48302" w14:textId="35B5254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E56B18C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2B14" w14:textId="54A8F19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267D9" w14:textId="6BDE928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1A722F8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06CE" w14:textId="307056D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FC721" w14:textId="7048B5B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F4D0E98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3FBC" w14:textId="2D34B44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AFF9E" w14:textId="60BF7D3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A689444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878F" w14:textId="7A98E12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E351F" w14:textId="59F3D75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458057D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E2C5" w14:textId="2F50C33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4993F" w14:textId="56023FA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D831A43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7322" w14:textId="4B79606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8E0C1" w14:textId="485DA46A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4FEB9BD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3677D" w14:textId="06A9DC5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5F682" w14:textId="0A735C55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396E4FA" w14:textId="77777777" w:rsidTr="005471A7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3957" w14:textId="27C6BF5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C827E" w14:textId="3D7760B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83C22B9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B366A" w14:textId="2989D1FE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37A6B" w14:textId="0EA6A16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B05023C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D1AD4" w14:textId="54BA7D2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B082A" w14:textId="2749C94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8E397AF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7C82" w14:textId="116E21A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C505C" w14:textId="115F55E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D31C95D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F129A" w14:textId="37810D2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98BB7" w14:textId="490DF51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6FD1128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6E57B" w14:textId="518CCF0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E5A5A" w14:textId="6CE2BD8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7FC7599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7D292" w14:textId="5410B1C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5F6DE" w14:textId="21EE752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6F77F63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824FB" w14:textId="12048E0E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F8614" w14:textId="1F80247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61CB265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ED5CC" w14:textId="155989D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CF555" w14:textId="53CA5CDE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E0B7A60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4917B" w14:textId="1829D90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DC56C" w14:textId="2708D03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B597012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2B348" w14:textId="1F9F176E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4951D" w14:textId="1876C63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BE7ADEB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D4A2A" w14:textId="3D4D5D1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30F1E" w14:textId="35529C9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2BB69BE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7D6CF" w14:textId="556540D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8784A" w14:textId="5BF8085A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F5EE35E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4585C" w14:textId="513B9E0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E7158" w14:textId="2875FB6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550E283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57DA8" w14:textId="4F3F8FF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2526D" w14:textId="772B328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9B9BCBD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E76EF" w14:textId="563B782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8344" w14:textId="5483901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3C8B4EB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A943A" w14:textId="5DF424B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52853" w14:textId="427D5A0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C001E10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18121" w14:textId="5DE2490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3841D" w14:textId="7A31A70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6332351E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DF0E6" w14:textId="42909E9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FA463" w14:textId="4D18917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F7E16E2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CA0DC" w14:textId="10C10B8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3CD0D" w14:textId="4120574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C686176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0A78E" w14:textId="355C1B3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8E00F" w14:textId="58E3C72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A2BC992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FC6AF" w14:textId="0C2F5F6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5E0BE" w14:textId="298C734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8CB2324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092EC" w14:textId="73ACB50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3A01" w14:textId="106AFE5B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0DE6E54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FC968" w14:textId="6B14DBC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E96DD" w14:textId="43A9FB2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C33B4E1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B88C0" w14:textId="1694BD1A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9E786" w14:textId="1A3FA47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CFA300B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EF43A" w14:textId="742CEB8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C42C4" w14:textId="6327427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1154AB5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203D8" w14:textId="6E0C16A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A33E3" w14:textId="7A53706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733EE25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FC0EC" w14:textId="325400C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8D5EE" w14:textId="60CCF80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74F8D607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3BD62" w14:textId="5A80DE5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53E6E" w14:textId="5BAEC32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2C76EDC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7C31B" w14:textId="039B5684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4A053" w14:textId="1CDDCA0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99B1ABD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4DE8A" w14:textId="783884C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A2E33" w14:textId="7952CABC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00A58C18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DB80D" w14:textId="4D32098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A9A12" w14:textId="2B49E71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35A4DC11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C293E" w14:textId="2BBB8153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71608" w14:textId="13A4938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B817B02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B43A2" w14:textId="341E78F1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E4DF5" w14:textId="535D0F3D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4367A4AC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8CEBF" w14:textId="33501E49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0591D" w14:textId="101290F7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26A45FC2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52CFA" w14:textId="4B3EBCD0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B727F" w14:textId="23A6A618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1EC526E8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A656E" w14:textId="2A33A19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1D92B" w14:textId="40DE4616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3421E" w:rsidRPr="0053421E" w14:paraId="5647FF57" w14:textId="77777777" w:rsidTr="00294D1E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2556C" w14:textId="43FEFBFF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3BA1F" w14:textId="19CC0C42" w:rsidR="0053421E" w:rsidRPr="0053421E" w:rsidRDefault="0053421E" w:rsidP="0053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FE73614" w14:textId="77777777" w:rsidR="0053421E" w:rsidRDefault="0053421E"/>
    <w:sectPr w:rsidR="0053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4"/>
    <w:rsid w:val="001376B4"/>
    <w:rsid w:val="00236FF1"/>
    <w:rsid w:val="00294D1E"/>
    <w:rsid w:val="0053421E"/>
    <w:rsid w:val="005471A7"/>
    <w:rsid w:val="005F6483"/>
    <w:rsid w:val="007D3327"/>
    <w:rsid w:val="009F239A"/>
    <w:rsid w:val="00A52704"/>
    <w:rsid w:val="00B26FB5"/>
    <w:rsid w:val="00CD0A65"/>
    <w:rsid w:val="00E0439A"/>
    <w:rsid w:val="00E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1D85"/>
  <w15:chartTrackingRefBased/>
  <w15:docId w15:val="{9EA5795D-A3EE-4138-8829-E75A687F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Kurzepa Luiza</cp:lastModifiedBy>
  <cp:revision>6</cp:revision>
  <dcterms:created xsi:type="dcterms:W3CDTF">2023-12-22T15:07:00Z</dcterms:created>
  <dcterms:modified xsi:type="dcterms:W3CDTF">2025-03-28T08:00:00Z</dcterms:modified>
</cp:coreProperties>
</file>