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2D20" w14:textId="77777777" w:rsidR="00E62833" w:rsidRPr="00E62833" w:rsidRDefault="00E62833" w:rsidP="00E62833">
      <w:pPr>
        <w:widowControl w:val="0"/>
        <w:autoSpaceDE w:val="0"/>
        <w:autoSpaceDN w:val="0"/>
        <w:spacing w:before="76" w:after="0" w:line="240" w:lineRule="auto"/>
        <w:ind w:left="141"/>
        <w:rPr>
          <w:rFonts w:ascii="Times New Roman" w:eastAsia="Times New Roman" w:hAnsi="Times New Roman" w:cs="Times New Roman"/>
          <w:i/>
        </w:rPr>
      </w:pPr>
      <w:r w:rsidRPr="00E62833">
        <w:rPr>
          <w:rFonts w:ascii="Times New Roman" w:eastAsia="Times New Roman" w:hAnsi="Times New Roman" w:cs="Times New Roman"/>
          <w:i/>
        </w:rPr>
        <w:t>Sekcja Oświaty Zdrowotnej i Promocji Zdrowia</w:t>
      </w:r>
      <w:r w:rsidRPr="00E62833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PSSE CIECHANÓW</w:t>
      </w:r>
    </w:p>
    <w:p w14:paraId="0D73DBDA" w14:textId="77777777" w:rsidR="00E62833" w:rsidRPr="00E62833" w:rsidRDefault="00E62833" w:rsidP="00E6283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</w:rPr>
      </w:pPr>
    </w:p>
    <w:p w14:paraId="30C5E8A7" w14:textId="77777777" w:rsidR="00E62833" w:rsidRPr="00E62833" w:rsidRDefault="00E62833" w:rsidP="00E62833">
      <w:pPr>
        <w:widowControl w:val="0"/>
        <w:autoSpaceDE w:val="0"/>
        <w:autoSpaceDN w:val="0"/>
        <w:spacing w:after="0" w:line="240" w:lineRule="auto"/>
        <w:ind w:left="4164" w:hanging="3543"/>
        <w:rPr>
          <w:rFonts w:ascii="Times New Roman" w:eastAsia="Times New Roman" w:hAnsi="Times New Roman" w:cs="Times New Roman"/>
          <w:b/>
          <w:bCs/>
          <w:u w:color="000000"/>
        </w:rPr>
      </w:pP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OCHRONA</w:t>
      </w:r>
      <w:r w:rsidRPr="00E62833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DANYCH</w:t>
      </w:r>
      <w:r w:rsidRPr="00E62833">
        <w:rPr>
          <w:rFonts w:ascii="Times New Roman" w:eastAsia="Times New Roman" w:hAnsi="Times New Roman" w:cs="Times New Roman"/>
          <w:b/>
          <w:bCs/>
          <w:spacing w:val="-4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OSOBOWYCH</w:t>
      </w:r>
      <w:r w:rsidRPr="00E62833"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–</w:t>
      </w:r>
      <w:r w:rsidRPr="00E62833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informacja</w:t>
      </w:r>
      <w:r w:rsidRPr="00E62833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dotycząca</w:t>
      </w:r>
      <w:r w:rsidRPr="00E62833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przetwarzania</w:t>
      </w:r>
      <w:r w:rsidRPr="00E62833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u w:val="single" w:color="000000"/>
        </w:rPr>
        <w:t>danych</w:t>
      </w:r>
      <w:r w:rsidRPr="00E62833">
        <w:rPr>
          <w:rFonts w:ascii="Times New Roman" w:eastAsia="Times New Roman" w:hAnsi="Times New Roman" w:cs="Times New Roman"/>
          <w:b/>
          <w:bCs/>
          <w:u w:color="000000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osobowych</w:t>
      </w:r>
    </w:p>
    <w:p w14:paraId="337B19D2" w14:textId="77777777" w:rsidR="00E62833" w:rsidRPr="00E62833" w:rsidRDefault="00E62833" w:rsidP="00E6283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14:paraId="149A6E40" w14:textId="77777777" w:rsidR="00E62833" w:rsidRPr="00E62833" w:rsidRDefault="00E62833" w:rsidP="00E62833">
      <w:pPr>
        <w:widowControl w:val="0"/>
        <w:autoSpaceDE w:val="0"/>
        <w:autoSpaceDN w:val="0"/>
        <w:spacing w:before="1" w:after="0" w:line="276" w:lineRule="auto"/>
        <w:ind w:left="141" w:right="139" w:firstLine="707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Zgodnie</w:t>
      </w:r>
      <w:r w:rsidRPr="00E62833">
        <w:rPr>
          <w:rFonts w:ascii="Times New Roman" w:eastAsia="Times New Roman" w:hAnsi="Times New Roman" w:cs="Times New Roman"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z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art.</w:t>
      </w:r>
      <w:r w:rsidRPr="00E62833">
        <w:rPr>
          <w:rFonts w:ascii="Times New Roman" w:eastAsia="Times New Roman" w:hAnsi="Times New Roman" w:cs="Times New Roman"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13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ust.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1</w:t>
      </w:r>
      <w:r w:rsidRPr="00E62833">
        <w:rPr>
          <w:rFonts w:ascii="Times New Roman" w:eastAsia="Times New Roman" w:hAnsi="Times New Roman" w:cs="Times New Roman"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i 2</w:t>
      </w:r>
      <w:r w:rsidRPr="00E62833">
        <w:rPr>
          <w:rFonts w:ascii="Times New Roman" w:eastAsia="Times New Roman" w:hAnsi="Times New Roman" w:cs="Times New Roman"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oraz</w:t>
      </w:r>
      <w:r w:rsidRPr="00E62833">
        <w:rPr>
          <w:rFonts w:ascii="Times New Roman" w:eastAsia="Times New Roman" w:hAnsi="Times New Roman" w:cs="Times New Roman"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art.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 xml:space="preserve">14 </w:t>
      </w:r>
      <w:r w:rsidRPr="00E62833">
        <w:rPr>
          <w:rFonts w:ascii="Times New Roman" w:eastAsia="Times New Roman" w:hAnsi="Times New Roman" w:cs="Times New Roman"/>
          <w:i/>
        </w:rPr>
        <w:t>Rozporządzenia</w:t>
      </w:r>
      <w:r w:rsidRPr="00E62833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Parlamentu</w:t>
      </w:r>
      <w:r w:rsidRPr="00E62833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Europejskiego</w:t>
      </w:r>
      <w:r w:rsidRPr="00E62833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i Rady</w:t>
      </w:r>
      <w:r w:rsidRPr="00E62833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 xml:space="preserve">(UE) 2016/679 z dnia 27 kwietnia 2016 r. w sprawie ochrony osób fizycznych w związku z przetwarzaniem danych osobowych i w sprawie swobodnego przepływu takich danych oraz uchylenia dyrektywy 95/46/WE </w:t>
      </w:r>
      <w:r w:rsidRPr="00E62833">
        <w:rPr>
          <w:rFonts w:ascii="Times New Roman" w:eastAsia="Times New Roman" w:hAnsi="Times New Roman" w:cs="Times New Roman"/>
        </w:rPr>
        <w:t>(ogólne rozporządzenie o ochronie danych, dalej jako Rozporządzenie):</w:t>
      </w:r>
    </w:p>
    <w:p w14:paraId="03844261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99" w:after="0" w:line="252" w:lineRule="exact"/>
        <w:ind w:left="500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Administrator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Danych</w:t>
      </w:r>
    </w:p>
    <w:p w14:paraId="03F32E67" w14:textId="77777777" w:rsidR="00E62833" w:rsidRPr="00E62833" w:rsidRDefault="00E62833" w:rsidP="00E62833">
      <w:pPr>
        <w:widowControl w:val="0"/>
        <w:autoSpaceDE w:val="0"/>
        <w:autoSpaceDN w:val="0"/>
        <w:spacing w:after="0" w:line="240" w:lineRule="auto"/>
        <w:ind w:left="501" w:right="137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Administratorem Pani/ Pana danych osobowych jest Powiatowa Stacja Sanitarno- Epidemiologiczna w Ciechanowie reprezentowana przez Państwowego Powiatowego Inspektora Sanitarnego/ Dyrektora Powiatowej Stacji Sanitarno- Epidemiologicznej z siedzibą w Ciechanowie przy ul. Sienkiewicza 27, 06-400 Ciechanów.</w:t>
      </w:r>
    </w:p>
    <w:p w14:paraId="2347CA82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" w:after="0" w:line="252" w:lineRule="exact"/>
        <w:ind w:left="500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Inspektor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Ochrony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Danych</w:t>
      </w:r>
    </w:p>
    <w:p w14:paraId="1430B3B2" w14:textId="77777777" w:rsidR="00E62833" w:rsidRPr="00E62833" w:rsidRDefault="00E62833" w:rsidP="00E62833">
      <w:pPr>
        <w:widowControl w:val="0"/>
        <w:autoSpaceDE w:val="0"/>
        <w:autoSpaceDN w:val="0"/>
        <w:spacing w:after="0" w:line="240" w:lineRule="auto"/>
        <w:ind w:left="501" w:right="137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 xml:space="preserve">Kontakt do Inspektora Ochrony Danych Powiatowej Stacji Sanitarno-Epidemiologicznej w Ciechanowie można uzyskać pod adresem: Ciechanów, ul. Sienkiewicza 27, kod pocztowy 06-400, punkt konsultacyjny pokój nr 15, e-mail: zk.psse.ciechanow@sanepid.gov.pl, tel. 23 672 33 13; 23 672 41 63, wew. 27 lub można skontaktować się poprzez </w:t>
      </w:r>
      <w:proofErr w:type="spellStart"/>
      <w:r w:rsidRPr="00E62833">
        <w:rPr>
          <w:rFonts w:ascii="Times New Roman" w:eastAsia="Times New Roman" w:hAnsi="Times New Roman" w:cs="Times New Roman"/>
        </w:rPr>
        <w:t>ePUAP</w:t>
      </w:r>
      <w:proofErr w:type="spellEnd"/>
      <w:r w:rsidRPr="00E6283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E62833">
        <w:rPr>
          <w:rFonts w:ascii="Times New Roman" w:eastAsia="Times New Roman" w:hAnsi="Times New Roman" w:cs="Times New Roman"/>
        </w:rPr>
        <w:t>psseciechanow</w:t>
      </w:r>
      <w:proofErr w:type="spellEnd"/>
      <w:r w:rsidRPr="00E62833">
        <w:rPr>
          <w:rFonts w:ascii="Times New Roman" w:eastAsia="Times New Roman" w:hAnsi="Times New Roman" w:cs="Times New Roman"/>
        </w:rPr>
        <w:t xml:space="preserve"> oraz skrzynkę e-doręczenia - AE:PL-24732-41235-AVRRJ-31. </w:t>
      </w:r>
    </w:p>
    <w:p w14:paraId="2B6A7EAB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" w:after="0" w:line="240" w:lineRule="auto"/>
        <w:ind w:left="500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Cel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przetwarzania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danych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osobowych</w:t>
      </w:r>
    </w:p>
    <w:p w14:paraId="2F8A3925" w14:textId="77777777" w:rsidR="00E62833" w:rsidRPr="00E62833" w:rsidRDefault="00E62833" w:rsidP="00E62833">
      <w:pPr>
        <w:widowControl w:val="0"/>
        <w:autoSpaceDE w:val="0"/>
        <w:autoSpaceDN w:val="0"/>
        <w:spacing w:before="40" w:after="0" w:line="276" w:lineRule="auto"/>
        <w:ind w:left="482" w:right="138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Pani/ Pana dane osobowe przetwarzane są w celu realizacji działań oświatowo-zdrowotnych oraz promocji zdrowia.</w:t>
      </w:r>
    </w:p>
    <w:p w14:paraId="64BEFDCE" w14:textId="77777777" w:rsidR="00E62833" w:rsidRPr="00E62833" w:rsidRDefault="00E62833" w:rsidP="00E62833">
      <w:pPr>
        <w:widowControl w:val="0"/>
        <w:autoSpaceDE w:val="0"/>
        <w:autoSpaceDN w:val="0"/>
        <w:spacing w:after="0" w:line="276" w:lineRule="auto"/>
        <w:ind w:left="482" w:right="141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Pani/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Pana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dane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osobowe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mogą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być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przekazane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wyłącznie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innym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organom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administracji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publicznej uprawnionym</w:t>
      </w:r>
      <w:r w:rsidRPr="00E62833">
        <w:rPr>
          <w:rFonts w:ascii="Times New Roman" w:eastAsia="Times New Roman" w:hAnsi="Times New Roman" w:cs="Times New Roman"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na</w:t>
      </w:r>
      <w:r w:rsidRPr="00E62833">
        <w:rPr>
          <w:rFonts w:ascii="Times New Roman" w:eastAsia="Times New Roman" w:hAnsi="Times New Roman" w:cs="Times New Roman"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podstawie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przepisów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prawa</w:t>
      </w:r>
      <w:r w:rsidRPr="00E62833">
        <w:rPr>
          <w:rFonts w:ascii="Times New Roman" w:eastAsia="Times New Roman" w:hAnsi="Times New Roman" w:cs="Times New Roman"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oraz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innym</w:t>
      </w:r>
      <w:r w:rsidRPr="00E62833">
        <w:rPr>
          <w:rFonts w:ascii="Times New Roman" w:eastAsia="Times New Roman" w:hAnsi="Times New Roman" w:cs="Times New Roman"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instytucjom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zaangażowanym</w:t>
      </w:r>
      <w:r w:rsidRPr="00E62833">
        <w:rPr>
          <w:rFonts w:ascii="Times New Roman" w:eastAsia="Times New Roman" w:hAnsi="Times New Roman" w:cs="Times New Roman"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w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realizację działań oświatowo-zdrowotnych i promocji zdrowia.</w:t>
      </w:r>
    </w:p>
    <w:p w14:paraId="0E1BBEFA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0" w:lineRule="auto"/>
        <w:ind w:left="481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Podstawy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prawne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przetwarzania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danych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osobowych</w:t>
      </w:r>
    </w:p>
    <w:p w14:paraId="597A28F4" w14:textId="77777777" w:rsidR="00E62833" w:rsidRPr="00E62833" w:rsidRDefault="00E62833" w:rsidP="00E62833">
      <w:pPr>
        <w:widowControl w:val="0"/>
        <w:autoSpaceDE w:val="0"/>
        <w:autoSpaceDN w:val="0"/>
        <w:spacing w:before="38" w:after="0" w:line="276" w:lineRule="auto"/>
        <w:ind w:left="482" w:right="140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Pani/ Pana dane osobowe przetwarzane są zgodnie z art. 6 ust. 1 lit. a), i e)</w:t>
      </w:r>
      <w:r w:rsidRPr="00E62833">
        <w:rPr>
          <w:rFonts w:ascii="Times New Roman" w:eastAsia="Times New Roman" w:hAnsi="Times New Roman" w:cs="Times New Roman"/>
          <w:spacing w:val="4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Rozporządzenia. Podstawą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przetwarzania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danych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osobowych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jest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art.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6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ustawy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z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dnia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14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marca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1985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r.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Państwowej Inspekcji Sanitarnej.</w:t>
      </w:r>
    </w:p>
    <w:p w14:paraId="3E81F1F5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1" w:after="0" w:line="240" w:lineRule="auto"/>
        <w:ind w:left="481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Prawa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osób,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których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dane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dotyczą</w:t>
      </w:r>
    </w:p>
    <w:p w14:paraId="1A2C0B43" w14:textId="77777777" w:rsidR="00E62833" w:rsidRPr="00E62833" w:rsidRDefault="00E62833" w:rsidP="00E62833">
      <w:pPr>
        <w:widowControl w:val="0"/>
        <w:autoSpaceDE w:val="0"/>
        <w:autoSpaceDN w:val="0"/>
        <w:spacing w:before="37" w:after="0" w:line="276" w:lineRule="auto"/>
        <w:ind w:left="482" w:right="142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Posiada Pani/ Pan prawo dostępu do treści swoich danych oraz otrzymania ich kopii; do ich sprostowania i poprawiania;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26B8D937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0" w:lineRule="auto"/>
        <w:ind w:left="481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Informacja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o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wymogu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podania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danych</w:t>
      </w:r>
    </w:p>
    <w:p w14:paraId="1C71DE96" w14:textId="77777777" w:rsidR="00E62833" w:rsidRPr="00E62833" w:rsidRDefault="00E62833" w:rsidP="00E62833">
      <w:pPr>
        <w:widowControl w:val="0"/>
        <w:autoSpaceDE w:val="0"/>
        <w:autoSpaceDN w:val="0"/>
        <w:spacing w:before="37" w:after="0" w:line="276" w:lineRule="auto"/>
        <w:ind w:left="501" w:right="138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Podanie przez Panią /Pana danych osobowych jest stosowne do przepisów prawa przywołanych w pkt 4. Państwowy Powiatowy Inspektor Sanitarny przetwarza Pani/ Pana dane osobowe na zasadach opisanych w niniejszej informacji.</w:t>
      </w:r>
    </w:p>
    <w:p w14:paraId="5774DE88" w14:textId="77777777" w:rsidR="00E62833" w:rsidRPr="00E62833" w:rsidRDefault="00E62833" w:rsidP="00E62833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1" w:after="0" w:line="240" w:lineRule="auto"/>
        <w:ind w:left="481" w:hanging="35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Informacja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o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okresie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przechowywania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</w:rPr>
        <w:t>danych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 xml:space="preserve"> </w:t>
      </w:r>
      <w:r w:rsidRPr="00E6283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osobowych</w:t>
      </w:r>
    </w:p>
    <w:p w14:paraId="3989F088" w14:textId="77777777" w:rsidR="00E62833" w:rsidRPr="00E62833" w:rsidRDefault="00E62833" w:rsidP="00E62833">
      <w:pPr>
        <w:widowControl w:val="0"/>
        <w:autoSpaceDE w:val="0"/>
        <w:autoSpaceDN w:val="0"/>
        <w:spacing w:before="38" w:after="0" w:line="276" w:lineRule="auto"/>
        <w:ind w:left="482" w:right="144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Pani/ Pana dane osobowe będą przechowywane do czasu osiągnięcia celu a następnie w celach archiwalnych zgodnie z obowiązującymi przepisami prawa.</w:t>
      </w:r>
    </w:p>
    <w:p w14:paraId="7BDD652C" w14:textId="77777777" w:rsidR="00E62833" w:rsidRPr="00E62833" w:rsidRDefault="00E62833" w:rsidP="00E62833">
      <w:pPr>
        <w:widowControl w:val="0"/>
        <w:autoSpaceDE w:val="0"/>
        <w:autoSpaceDN w:val="0"/>
        <w:spacing w:before="38" w:after="0" w:line="276" w:lineRule="auto"/>
        <w:ind w:left="482" w:right="144"/>
        <w:jc w:val="both"/>
        <w:rPr>
          <w:rFonts w:ascii="Times New Roman" w:eastAsia="Times New Roman" w:hAnsi="Times New Roman" w:cs="Times New Roman"/>
        </w:rPr>
      </w:pPr>
    </w:p>
    <w:p w14:paraId="777F4C08" w14:textId="77777777" w:rsidR="00E62833" w:rsidRPr="00E62833" w:rsidRDefault="00E62833" w:rsidP="00E62833">
      <w:pPr>
        <w:widowControl w:val="0"/>
        <w:autoSpaceDE w:val="0"/>
        <w:autoSpaceDN w:val="0"/>
        <w:spacing w:before="38" w:after="0" w:line="276" w:lineRule="auto"/>
        <w:ind w:left="482" w:right="144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</w:t>
      </w:r>
      <w:r w:rsidRPr="00E62833">
        <w:rPr>
          <w:rFonts w:ascii="Times New Roman" w:eastAsia="Times New Roman" w:hAnsi="Times New Roman" w:cs="Times New Roman"/>
        </w:rPr>
        <w:lastRenderedPageBreak/>
        <w:t>zabezpiecza dane przed ich udostępnieniem</w:t>
      </w:r>
      <w:r w:rsidRPr="00E62833">
        <w:rPr>
          <w:rFonts w:ascii="Times New Roman" w:eastAsia="Times New Roman" w:hAnsi="Times New Roman" w:cs="Times New Roman"/>
          <w:spacing w:val="3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osobom</w:t>
      </w:r>
      <w:r w:rsidRPr="00E62833">
        <w:rPr>
          <w:rFonts w:ascii="Times New Roman" w:eastAsia="Times New Roman" w:hAnsi="Times New Roman" w:cs="Times New Roman"/>
          <w:spacing w:val="3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nieupoważnionym,</w:t>
      </w:r>
      <w:r w:rsidRPr="00E62833">
        <w:rPr>
          <w:rFonts w:ascii="Times New Roman" w:eastAsia="Times New Roman" w:hAnsi="Times New Roman" w:cs="Times New Roman"/>
          <w:spacing w:val="2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zabraniem</w:t>
      </w:r>
      <w:r w:rsidRPr="00E62833">
        <w:rPr>
          <w:rFonts w:ascii="Times New Roman" w:eastAsia="Times New Roman" w:hAnsi="Times New Roman" w:cs="Times New Roman"/>
          <w:spacing w:val="3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przez</w:t>
      </w:r>
      <w:r w:rsidRPr="00E62833">
        <w:rPr>
          <w:rFonts w:ascii="Times New Roman" w:eastAsia="Times New Roman" w:hAnsi="Times New Roman" w:cs="Times New Roman"/>
          <w:spacing w:val="3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osobę</w:t>
      </w:r>
      <w:r w:rsidRPr="00E62833">
        <w:rPr>
          <w:rFonts w:ascii="Times New Roman" w:eastAsia="Times New Roman" w:hAnsi="Times New Roman" w:cs="Times New Roman"/>
          <w:spacing w:val="2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nieuprawnioną,</w:t>
      </w:r>
      <w:r w:rsidRPr="00E62833">
        <w:rPr>
          <w:rFonts w:ascii="Times New Roman" w:eastAsia="Times New Roman" w:hAnsi="Times New Roman" w:cs="Times New Roman"/>
          <w:spacing w:val="3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przetwarzaniem z naruszeniem rozporządzenia oraz zmianą, utratą, uszkodzeniem lub zniszczeniem.</w:t>
      </w:r>
    </w:p>
    <w:p w14:paraId="0B140B5B" w14:textId="0EAA1ADD" w:rsidR="00E62833" w:rsidRPr="00E62833" w:rsidRDefault="00E62833" w:rsidP="00E62833">
      <w:pPr>
        <w:widowControl w:val="0"/>
        <w:autoSpaceDE w:val="0"/>
        <w:autoSpaceDN w:val="0"/>
        <w:spacing w:before="79" w:after="0" w:line="278" w:lineRule="auto"/>
        <w:ind w:left="141" w:right="139" w:firstLine="707"/>
        <w:jc w:val="both"/>
        <w:rPr>
          <w:rFonts w:ascii="Times New Roman" w:eastAsia="Times New Roman" w:hAnsi="Times New Roman" w:cs="Times New Roman"/>
        </w:rPr>
      </w:pPr>
      <w:r w:rsidRPr="00E62833">
        <w:rPr>
          <w:rFonts w:ascii="Times New Roman" w:eastAsia="Times New Roman" w:hAnsi="Times New Roman" w:cs="Times New Roman"/>
        </w:rPr>
        <w:t>Wyjątkiem</w:t>
      </w:r>
      <w:r w:rsidRPr="00E62833">
        <w:rPr>
          <w:rFonts w:ascii="Times New Roman" w:eastAsia="Times New Roman" w:hAnsi="Times New Roman" w:cs="Times New Roman"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od</w:t>
      </w:r>
      <w:r w:rsidRPr="00E62833">
        <w:rPr>
          <w:rFonts w:ascii="Times New Roman" w:eastAsia="Times New Roman" w:hAnsi="Times New Roman" w:cs="Times New Roman"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przywołanej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powyżej</w:t>
      </w:r>
      <w:r w:rsidRPr="00E62833">
        <w:rPr>
          <w:rFonts w:ascii="Times New Roman" w:eastAsia="Times New Roman" w:hAnsi="Times New Roman" w:cs="Times New Roman"/>
          <w:spacing w:val="-7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zasady</w:t>
      </w:r>
      <w:r w:rsidRPr="00E62833">
        <w:rPr>
          <w:rFonts w:ascii="Times New Roman" w:eastAsia="Times New Roman" w:hAnsi="Times New Roman" w:cs="Times New Roman"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nieudostępniania</w:t>
      </w:r>
      <w:r w:rsidRPr="00E62833">
        <w:rPr>
          <w:rFonts w:ascii="Times New Roman" w:eastAsia="Times New Roman" w:hAnsi="Times New Roman" w:cs="Times New Roman"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danych,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jest</w:t>
      </w:r>
      <w:r w:rsidRPr="00E62833">
        <w:rPr>
          <w:rFonts w:ascii="Times New Roman" w:eastAsia="Times New Roman" w:hAnsi="Times New Roman" w:cs="Times New Roman"/>
          <w:spacing w:val="-5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prawo</w:t>
      </w:r>
      <w:r w:rsidRPr="00E62833">
        <w:rPr>
          <w:rFonts w:ascii="Times New Roman" w:eastAsia="Times New Roman" w:hAnsi="Times New Roman" w:cs="Times New Roman"/>
          <w:spacing w:val="-6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przysługujące</w:t>
      </w:r>
      <w:r>
        <w:rPr>
          <w:rFonts w:ascii="Times New Roman" w:eastAsia="Times New Roman" w:hAnsi="Times New Roman" w:cs="Times New Roman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stronie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(stronom) postępowania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administracyjnego na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mocy</w:t>
      </w:r>
      <w:r w:rsidRPr="00E62833">
        <w:rPr>
          <w:rFonts w:ascii="Times New Roman" w:eastAsia="Times New Roman" w:hAnsi="Times New Roman" w:cs="Times New Roman"/>
          <w:spacing w:val="-1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art. 73 § 1 ustawy z dnia 14 czerwca 1960</w:t>
      </w:r>
      <w:r>
        <w:rPr>
          <w:rFonts w:ascii="Times New Roman" w:eastAsia="Times New Roman" w:hAnsi="Times New Roman" w:cs="Times New Roman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r.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Kodeks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postępowania</w:t>
      </w:r>
      <w:r w:rsidRPr="00E62833">
        <w:rPr>
          <w:rFonts w:ascii="Times New Roman" w:eastAsia="Times New Roman" w:hAnsi="Times New Roman" w:cs="Times New Roman"/>
          <w:spacing w:val="-9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administracyjnego.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Na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mocy</w:t>
      </w:r>
      <w:r w:rsidRPr="00E62833">
        <w:rPr>
          <w:rFonts w:ascii="Times New Roman" w:eastAsia="Times New Roman" w:hAnsi="Times New Roman" w:cs="Times New Roman"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przywołanego</w:t>
      </w:r>
      <w:r w:rsidRPr="00E62833">
        <w:rPr>
          <w:rFonts w:ascii="Times New Roman" w:eastAsia="Times New Roman" w:hAnsi="Times New Roman" w:cs="Times New Roman"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</w:rPr>
        <w:t>przepisu,</w:t>
      </w:r>
      <w:r w:rsidRPr="00E62833">
        <w:rPr>
          <w:rFonts w:ascii="Times New Roman" w:eastAsia="Times New Roman" w:hAnsi="Times New Roman" w:cs="Times New Roman"/>
          <w:spacing w:val="-8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Strona</w:t>
      </w:r>
      <w:r w:rsidRPr="00E62833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ma</w:t>
      </w:r>
      <w:r w:rsidRPr="00E62833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prawo</w:t>
      </w:r>
      <w:r w:rsidRPr="00E62833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E62833">
        <w:rPr>
          <w:rFonts w:ascii="Times New Roman" w:eastAsia="Times New Roman" w:hAnsi="Times New Roman" w:cs="Times New Roman"/>
          <w:i/>
        </w:rPr>
        <w:t>wglądu w akta sprawy, sporządzania z nich notatek, kopii lub odpisów. Prawo to przysługuje również po zakończeniu postępowania</w:t>
      </w:r>
      <w:r w:rsidRPr="00E62833">
        <w:rPr>
          <w:rFonts w:ascii="Times New Roman" w:eastAsia="Times New Roman" w:hAnsi="Times New Roman" w:cs="Times New Roman"/>
        </w:rPr>
        <w:t>. Realizacja wskazanego uprawnienia może prowadzić do udostępnienia danych osobowych stron i innych uczestników postępowania.</w:t>
      </w:r>
    </w:p>
    <w:p w14:paraId="3EEF67CB" w14:textId="77777777" w:rsidR="00635416" w:rsidRDefault="00635416"/>
    <w:sectPr w:rsidR="0063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41A55"/>
    <w:multiLevelType w:val="hybridMultilevel"/>
    <w:tmpl w:val="C9ECE238"/>
    <w:lvl w:ilvl="0" w:tplc="19A639C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pl-PL" w:eastAsia="en-US" w:bidi="ar-SA"/>
      </w:rPr>
    </w:lvl>
    <w:lvl w:ilvl="1" w:tplc="96C4743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0DE163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BE74DC7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72A37D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B5A88E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076E882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5664C9F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77103CD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 w16cid:durableId="187885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33"/>
    <w:rsid w:val="00635416"/>
    <w:rsid w:val="00967477"/>
    <w:rsid w:val="00E62833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19D4"/>
  <w15:chartTrackingRefBased/>
  <w15:docId w15:val="{E00AA12B-18FE-4DCD-82CA-95A457D3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8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8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8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8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Arleta Kaminska</dc:creator>
  <cp:keywords/>
  <dc:description/>
  <cp:lastModifiedBy>PSSE Ciechanów - Arleta Kaminska</cp:lastModifiedBy>
  <cp:revision>1</cp:revision>
  <dcterms:created xsi:type="dcterms:W3CDTF">2026-01-07T12:27:00Z</dcterms:created>
  <dcterms:modified xsi:type="dcterms:W3CDTF">2026-01-07T12:28:00Z</dcterms:modified>
</cp:coreProperties>
</file>