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DFACA" w14:textId="516D7CFB" w:rsidR="00462637" w:rsidRPr="00B744C4" w:rsidRDefault="00F1391C" w:rsidP="00A56A7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E02BE">
        <w:rPr>
          <w:rFonts w:ascii="Arial" w:hAnsi="Arial" w:cs="Arial"/>
          <w:sz w:val="21"/>
          <w:szCs w:val="21"/>
        </w:rPr>
        <w:t>10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0E02BE">
        <w:rPr>
          <w:rFonts w:ascii="Arial" w:hAnsi="Arial" w:cs="Arial"/>
          <w:sz w:val="21"/>
          <w:szCs w:val="21"/>
        </w:rPr>
        <w:t>7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0E02BE">
        <w:rPr>
          <w:rFonts w:ascii="Arial" w:hAnsi="Arial" w:cs="Arial"/>
          <w:sz w:val="21"/>
          <w:szCs w:val="21"/>
        </w:rPr>
        <w:t>4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77777777" w:rsidR="00462637" w:rsidRPr="00B744C4" w:rsidRDefault="00462637" w:rsidP="00A56A74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603363B0" w14:textId="77777777" w:rsidR="00B4699C" w:rsidRPr="00B4699C" w:rsidRDefault="00462637" w:rsidP="00A56A74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A56A7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A56A74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670EDC2" w14:textId="46A4111D" w:rsidR="00B4699C" w:rsidRDefault="00B4699C" w:rsidP="00A56A74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E116E">
        <w:rPr>
          <w:rFonts w:ascii="Arial" w:hAnsi="Arial" w:cs="Arial"/>
          <w:sz w:val="21"/>
          <w:szCs w:val="21"/>
        </w:rPr>
        <w:t>2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E116E">
        <w:rPr>
          <w:rFonts w:ascii="Arial" w:hAnsi="Arial" w:cs="Arial"/>
          <w:sz w:val="21"/>
          <w:szCs w:val="21"/>
        </w:rPr>
        <w:t>2000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BE116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BE116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Vastint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Sądej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>, z dnia 15.06.2022 r. (</w:t>
      </w:r>
      <w:r w:rsidR="000E02BE" w:rsidRPr="000E02BE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0E02BE" w:rsidRPr="000E02BE">
        <w:rPr>
          <w:rFonts w:ascii="Arial" w:hAnsi="Arial" w:cs="Arial"/>
          <w:sz w:val="21"/>
          <w:szCs w:val="21"/>
        </w:rPr>
        <w:t>)</w:t>
      </w:r>
      <w:r w:rsidR="000E02BE">
        <w:rPr>
          <w:rFonts w:ascii="Arial" w:hAnsi="Arial" w:cs="Arial"/>
          <w:sz w:val="21"/>
          <w:szCs w:val="21"/>
        </w:rPr>
        <w:t xml:space="preserve"> </w:t>
      </w:r>
      <w:r w:rsidR="000E02BE" w:rsidRPr="000E02BE">
        <w:rPr>
          <w:rFonts w:ascii="Arial" w:hAnsi="Arial" w:cs="Arial"/>
          <w:sz w:val="21"/>
          <w:szCs w:val="21"/>
        </w:rPr>
        <w:t>o</w:t>
      </w:r>
      <w:r w:rsidR="00414F69">
        <w:rPr>
          <w:rFonts w:ascii="Arial" w:hAnsi="Arial" w:cs="Arial"/>
          <w:sz w:val="21"/>
          <w:szCs w:val="21"/>
        </w:rPr>
        <w:t> </w:t>
      </w:r>
      <w:r w:rsidR="000E02BE" w:rsidRPr="000E02BE">
        <w:rPr>
          <w:rFonts w:ascii="Arial" w:hAnsi="Arial" w:cs="Arial"/>
          <w:sz w:val="21"/>
          <w:szCs w:val="21"/>
        </w:rPr>
        <w:t xml:space="preserve">wydanie decyzji o środowiskowych uwarunkowaniach dla przedsięwzięcia pn.: </w:t>
      </w:r>
      <w:r w:rsidR="000E02BE" w:rsidRPr="000E02BE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0E02BE" w:rsidRPr="000E02BE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0E02BE" w:rsidRPr="000E02BE">
        <w:rPr>
          <w:rFonts w:ascii="Arial" w:hAnsi="Arial" w:cs="Arial"/>
          <w:b/>
          <w:sz w:val="21"/>
          <w:szCs w:val="21"/>
        </w:rPr>
        <w:t xml:space="preserve"> – usługowych wraz z niezbędną infrastrukturą techniczną i</w:t>
      </w:r>
      <w:r w:rsidR="00414F69">
        <w:rPr>
          <w:rFonts w:ascii="Arial" w:hAnsi="Arial" w:cs="Arial"/>
          <w:b/>
          <w:sz w:val="21"/>
          <w:szCs w:val="21"/>
        </w:rPr>
        <w:t> </w:t>
      </w:r>
      <w:r w:rsidR="000E02BE" w:rsidRPr="000E02BE">
        <w:rPr>
          <w:rFonts w:ascii="Arial" w:hAnsi="Arial" w:cs="Arial"/>
          <w:b/>
          <w:sz w:val="21"/>
          <w:szCs w:val="21"/>
        </w:rPr>
        <w:t xml:space="preserve">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0E02BE" w:rsidRPr="000E02BE">
        <w:rPr>
          <w:rFonts w:ascii="Arial" w:hAnsi="Arial" w:cs="Arial"/>
          <w:b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b/>
          <w:sz w:val="21"/>
          <w:szCs w:val="21"/>
        </w:rPr>
        <w:t>. 100”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w</w:t>
      </w:r>
      <w:r w:rsidRPr="00B4699C">
        <w:rPr>
          <w:rFonts w:ascii="Arial" w:hAnsi="Arial" w:cs="Arial"/>
          <w:sz w:val="21"/>
          <w:szCs w:val="21"/>
        </w:rPr>
        <w:t xml:space="preserve">ystąpiono do </w:t>
      </w:r>
      <w:r w:rsidR="000E02BE">
        <w:rPr>
          <w:rFonts w:ascii="Arial" w:hAnsi="Arial" w:cs="Arial"/>
          <w:sz w:val="21"/>
          <w:szCs w:val="21"/>
        </w:rPr>
        <w:t>Dyrektora Urzędu Morskiego w Gdyni, Państwowego Granicznego Inspektora Sanitarnego w Gdyni</w:t>
      </w:r>
      <w:r w:rsidR="00BE116E">
        <w:rPr>
          <w:rFonts w:ascii="Arial" w:hAnsi="Arial" w:cs="Arial"/>
          <w:sz w:val="21"/>
          <w:szCs w:val="21"/>
        </w:rPr>
        <w:t xml:space="preserve"> oraz do </w:t>
      </w:r>
      <w:r w:rsidR="00700337" w:rsidRPr="00700337">
        <w:rPr>
          <w:rFonts w:ascii="Arial" w:hAnsi="Arial" w:cs="Arial"/>
          <w:sz w:val="21"/>
          <w:szCs w:val="21"/>
        </w:rPr>
        <w:t xml:space="preserve">Dyrektora Zarządu Zlewni w </w:t>
      </w:r>
      <w:r w:rsidR="00700337">
        <w:rPr>
          <w:rFonts w:ascii="Arial" w:hAnsi="Arial" w:cs="Arial"/>
          <w:sz w:val="21"/>
          <w:szCs w:val="21"/>
        </w:rPr>
        <w:t>Gdańsku</w:t>
      </w:r>
      <w:r w:rsidR="00700337" w:rsidRPr="00700337">
        <w:rPr>
          <w:rFonts w:ascii="Arial" w:hAnsi="Arial" w:cs="Arial"/>
          <w:sz w:val="21"/>
          <w:szCs w:val="21"/>
        </w:rPr>
        <w:t xml:space="preserve"> o opinię/uzgodnienie co do konieczności przeprowadzenia oceny oddziaływania </w:t>
      </w:r>
      <w:r w:rsidR="007D6FA1">
        <w:rPr>
          <w:rFonts w:ascii="Arial" w:hAnsi="Arial" w:cs="Arial"/>
          <w:sz w:val="21"/>
          <w:szCs w:val="21"/>
        </w:rPr>
        <w:t>przedsięwzięcia na środowisko i </w:t>
      </w:r>
      <w:r w:rsidR="00700337" w:rsidRPr="00700337">
        <w:rPr>
          <w:rFonts w:ascii="Arial" w:hAnsi="Arial" w:cs="Arial"/>
          <w:sz w:val="21"/>
          <w:szCs w:val="21"/>
        </w:rPr>
        <w:t>ewentualne określenie zakresu raportu</w:t>
      </w:r>
      <w:r w:rsidR="000E43B2">
        <w:rPr>
          <w:rFonts w:ascii="Arial" w:hAnsi="Arial" w:cs="Arial"/>
          <w:sz w:val="21"/>
          <w:szCs w:val="21"/>
        </w:rPr>
        <w:t>.</w:t>
      </w:r>
      <w:r w:rsidR="00A63C07">
        <w:rPr>
          <w:rFonts w:ascii="Arial" w:hAnsi="Arial" w:cs="Arial"/>
          <w:sz w:val="21"/>
          <w:szCs w:val="21"/>
        </w:rPr>
        <w:t xml:space="preserve"> </w:t>
      </w:r>
      <w:r w:rsidR="000E02BE" w:rsidRPr="000E02BE">
        <w:rPr>
          <w:rFonts w:ascii="Arial" w:hAnsi="Arial" w:cs="Arial"/>
          <w:sz w:val="21"/>
          <w:szCs w:val="21"/>
        </w:rPr>
        <w:t xml:space="preserve">Infrastruktura towarzysząca planowana jest do realizacji na działkach nr: 17/8, 17/6,17/5, 36/2, 14/18, 14/6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>. 91; 15/1, 15/2 obręb 99.</w:t>
      </w:r>
    </w:p>
    <w:p w14:paraId="155E0671" w14:textId="77777777" w:rsid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bookmarkStart w:id="0" w:name="_GoBack"/>
      <w:bookmarkEnd w:id="0"/>
    </w:p>
    <w:p w14:paraId="25B5BDE6" w14:textId="77777777" w:rsidR="00B4699C" w:rsidRP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A56A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F44EA8" w14:textId="77777777" w:rsidR="000E02BE" w:rsidRDefault="000E02BE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5EAF4B9A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A56A7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5F57BF2D" w:rsidR="00B4699C" w:rsidRPr="00A63C07" w:rsidRDefault="00B4699C" w:rsidP="00A56A74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A56A7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A56A7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2D7D075B" w:rsidR="007D6FA1" w:rsidRPr="00A63C07" w:rsidRDefault="000E02BE" w:rsidP="00A56A74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Miasto Gdańsk</w:t>
      </w:r>
    </w:p>
    <w:p w14:paraId="1C159DF0" w14:textId="561E9427" w:rsidR="00462637" w:rsidRPr="000E02BE" w:rsidRDefault="00B4699C" w:rsidP="00A56A74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sectPr w:rsidR="00462637" w:rsidRPr="000E02BE" w:rsidSect="000E02B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C327F" w14:textId="3CF08986" w:rsidR="00EF2D16" w:rsidRDefault="00A56A7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FC46" w14:textId="77777777" w:rsidR="00EF2D16" w:rsidRPr="00425F85" w:rsidRDefault="00EF2D16" w:rsidP="009B24B8">
    <w:pPr>
      <w:pStyle w:val="Stopka"/>
      <w:tabs>
        <w:tab w:val="clear" w:pos="4536"/>
        <w:tab w:val="clear" w:pos="9072"/>
      </w:tabs>
      <w:ind w:hanging="426"/>
    </w:pPr>
    <w:r w:rsidRPr="00AD67D2">
      <w:rPr>
        <w:noProof/>
        <w:lang w:eastAsia="pl-PL"/>
      </w:rPr>
      <w:drawing>
        <wp:inline distT="0" distB="0" distL="0" distR="0" wp14:anchorId="01506840" wp14:editId="04BC07F1">
          <wp:extent cx="5747385" cy="97599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4557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C3D0F" wp14:editId="252158CA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73A98"/>
    <w:rsid w:val="00075F7E"/>
    <w:rsid w:val="000E02B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14F69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7E3C"/>
    <w:rsid w:val="00A56A74"/>
    <w:rsid w:val="00A60F7B"/>
    <w:rsid w:val="00A63C07"/>
    <w:rsid w:val="00A85AF3"/>
    <w:rsid w:val="00A87B5C"/>
    <w:rsid w:val="00AB30BD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2489C"/>
    <w:rsid w:val="00C53082"/>
    <w:rsid w:val="00CA5E1C"/>
    <w:rsid w:val="00CB17D7"/>
    <w:rsid w:val="00CD61FB"/>
    <w:rsid w:val="00D109C7"/>
    <w:rsid w:val="00D10B6D"/>
    <w:rsid w:val="00D15574"/>
    <w:rsid w:val="00D252C4"/>
    <w:rsid w:val="00D60972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7D0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BD681-8B70-49EA-83B2-F5AC1DF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</cp:revision>
  <cp:lastPrinted>2023-04-20T13:04:00Z</cp:lastPrinted>
  <dcterms:created xsi:type="dcterms:W3CDTF">2023-04-20T10:31:00Z</dcterms:created>
  <dcterms:modified xsi:type="dcterms:W3CDTF">2023-04-21T06:12:00Z</dcterms:modified>
</cp:coreProperties>
</file>