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Siatka"/>
        <w:tblW w:w="0" w:type="auto"/>
        <w:tblCellMar>
          <w:top w:w="113" w:type="dxa"/>
          <w:bottom w:w="113" w:type="dxa"/>
        </w:tblCellMar>
        <w:tblLook w:val="04a0"/>
      </w:tblPr>
      <w:tblGrid>
        <w:gridCol w:w="2296"/>
        <w:gridCol w:w="6622"/>
      </w:tblGrid>
      <w:tr w:rsidRPr="00E31018" w:rsidR="002A3270" w:rsidTr="00C97CD9" w14:paraId="6C061611" w14:textId="77777777">
        <w:trPr>
          <w:tblHeader/>
        </w:trPr>
        <w:tc>
          <w:tcPr>
            <w:tcW w:w="8916" w:type="dxa"/>
            <w:gridSpan w:val="2"/>
            <w:shd w:val="clear" w:color="auto" w:fill="D9D9D9" w:themeFill="background1" w:themeFillShade="D9"/>
          </w:tcPr>
          <w:p w:rsidRPr="00E31018" w:rsidR="002A3270" w:rsidP="002F7416" w:rsidRDefault="002A3270" w14:paraId="030B8551" w14:textId="714B1C6E">
            <w:pPr>
              <w:jc w:val="center"/>
              <w:rPr>
                <w:rFonts w:ascii="Arial" w:hAnsi="Arial" w:cs="Arial"/>
                <w:sz w:val="18"/>
                <w:szCs w:val="18"/>
              </w:rPr>
            </w:pPr>
            <w:bookmarkStart w:name="_GoBack" w:id="0"/>
            <w:bookmarkEnd w:id="0"/>
            <w:r w:rsidRPr="00E31018">
              <w:rPr>
                <w:rFonts w:ascii="Arial" w:hAnsi="Arial" w:cs="Arial"/>
                <w:b/>
                <w:sz w:val="18"/>
                <w:szCs w:val="18"/>
              </w:rPr>
              <w:t xml:space="preserve">Note d'information relative au traitement des données à caractère personnel </w:t>
            </w:r>
            <w:r w:rsidRPr="00E31018">
              <w:rPr>
                <w:rFonts w:ascii="Arial" w:hAnsi="Arial" w:cs="Arial"/>
                <w:b/>
                <w:sz w:val="18"/>
                <w:szCs w:val="18"/>
              </w:rPr>
              <w:br/>
            </w:r>
            <w:r w:rsidRPr="00E31018">
              <w:rPr>
                <w:rFonts w:ascii="Arial" w:hAnsi="Arial" w:cs="Arial"/>
                <w:b/>
                <w:sz w:val="18"/>
                <w:szCs w:val="18"/>
              </w:rPr>
              <w:t xml:space="preserve">(</w:t>
            </w:r>
            <w:r w:rsidRPr="00E31018" w:rsidR="007B3915">
              <w:rPr>
                <w:rFonts w:ascii="Arial" w:hAnsi="Arial" w:cs="Arial"/>
                <w:b/>
                <w:sz w:val="18"/>
                <w:szCs w:val="18"/>
              </w:rPr>
              <w:t xml:space="preserve">conformément à la loi du</w:t>
            </w:r>
            <w:r w:rsidR="00CF1B03">
              <w:rPr>
                <w:rFonts w:ascii="Arial" w:hAnsi="Arial" w:cs="Arial"/>
                <w:b/>
                <w:sz w:val="18"/>
                <w:szCs w:val="18"/>
              </w:rPr>
              <w:t xml:space="preserve"> 27 </w:t>
            </w:r>
            <w:r w:rsidR="00CF1B03">
              <w:rPr>
                <w:rFonts w:ascii="Arial" w:hAnsi="Arial" w:cs="Arial"/>
                <w:b/>
                <w:sz w:val="18"/>
                <w:szCs w:val="18"/>
              </w:rPr>
              <w:t xml:space="preserve">janvier </w:t>
            </w:r>
            <w:r w:rsidR="00CF1B03">
              <w:rPr>
                <w:rFonts w:ascii="Arial" w:hAnsi="Arial" w:cs="Arial"/>
                <w:b/>
                <w:sz w:val="18"/>
                <w:szCs w:val="18"/>
              </w:rPr>
              <w:t xml:space="preserve"> 202</w:t>
            </w:r>
            <w:r w:rsidRPr="00E31018" w:rsidR="007B3915">
              <w:rPr>
                <w:rFonts w:ascii="Arial" w:hAnsi="Arial" w:cs="Arial"/>
                <w:b/>
                <w:sz w:val="18"/>
                <w:szCs w:val="18"/>
              </w:rPr>
              <w:t xml:space="preserve">2 </w:t>
            </w:r>
            <w:r w:rsidRPr="00FD2F62" w:rsidR="007B3915">
              <w:rPr>
                <w:rFonts w:ascii="Arial" w:hAnsi="Arial" w:cs="Arial"/>
                <w:b/>
                <w:i/>
                <w:sz w:val="18"/>
                <w:szCs w:val="18"/>
              </w:rPr>
              <w:t xml:space="preserve">relative </w:t>
            </w:r>
            <w:r w:rsidRPr="00FD2F62" w:rsidR="00084E29">
              <w:rPr>
                <w:rFonts w:ascii="Arial" w:hAnsi="Arial" w:cs="Arial"/>
                <w:b/>
                <w:i/>
                <w:sz w:val="18"/>
                <w:szCs w:val="18"/>
              </w:rPr>
              <w:t xml:space="preserve">aux documents d'identité</w:t>
            </w:r>
            <w:r w:rsidRPr="00E31018">
              <w:rPr>
                <w:rFonts w:ascii="Arial" w:hAnsi="Arial" w:cs="Arial"/>
                <w:b/>
                <w:sz w:val="18"/>
                <w:szCs w:val="18"/>
              </w:rPr>
              <w:t xml:space="preserve">)</w:t>
            </w:r>
          </w:p>
        </w:tc>
      </w:tr>
      <w:tr w:rsidRPr="00E31018" w:rsidR="002A3270" w:rsidTr="00C97CD9" w14:paraId="670B4F68" w14:textId="77777777">
        <w:tc>
          <w:tcPr>
            <w:tcW w:w="2294" w:type="dxa"/>
            <w:shd w:val="clear" w:color="auto" w:fill="D9D9D9" w:themeFill="background1" w:themeFillShade="D9"/>
          </w:tcPr>
          <w:p w:rsidRPr="00E31018" w:rsidR="002A3270" w:rsidP="00470296" w:rsidRDefault="002A3270" w14:paraId="4089795F" w14:textId="77777777">
            <w:pPr>
              <w:rPr>
                <w:rFonts w:ascii="Arial" w:hAnsi="Arial" w:cs="Arial"/>
                <w:b/>
                <w:sz w:val="18"/>
                <w:szCs w:val="18"/>
              </w:rPr>
            </w:pPr>
            <w:r w:rsidRPr="00E31018">
              <w:rPr>
                <w:rFonts w:ascii="Arial" w:hAnsi="Arial" w:cs="Arial"/>
                <w:b/>
                <w:sz w:val="18"/>
                <w:szCs w:val="18"/>
              </w:rPr>
              <w:t xml:space="preserve">IDENTITÉ DU RESPONSABLE DU TRAITEMENT</w:t>
            </w:r>
          </w:p>
        </w:tc>
        <w:tc>
          <w:tcPr>
            <w:tcW w:w="6622" w:type="dxa"/>
          </w:tcPr>
          <w:p w:rsidRPr="00E31018" w:rsidR="003C148D" w:rsidP="003C148D" w:rsidRDefault="003C148D" w14:paraId="75021158" w14:textId="77777777">
            <w:pPr>
              <w:spacing w:line="276" w:lineRule="auto"/>
              <w:jc w:val="both"/>
              <w:rPr>
                <w:rFonts w:ascii="Arial" w:hAnsi="Arial" w:cs="Arial"/>
                <w:sz w:val="18"/>
                <w:szCs w:val="18"/>
              </w:rPr>
            </w:pPr>
            <w:r w:rsidRPr="00E31018">
              <w:rPr>
                <w:rFonts w:ascii="Arial" w:hAnsi="Arial" w:cs="Arial"/>
                <w:sz w:val="18"/>
                <w:szCs w:val="18"/>
              </w:rPr>
              <w:t xml:space="preserve">Les responsables du traitement sont :</w:t>
            </w:r>
          </w:p>
          <w:p w:rsidR="00271F8D" w:rsidP="000F4B80" w:rsidRDefault="00184F1A" w14:paraId="6B604305" w14:textId="696C5BE9">
            <w:pPr>
              <w:pStyle w:val="Akapitzlist"/>
              <w:numPr>
                <w:ilvl w:val="0"/>
                <w:numId w:val="3"/>
              </w:numPr>
              <w:spacing w:line="276" w:lineRule="auto"/>
              <w:jc w:val="both"/>
              <w:rPr>
                <w:rFonts w:ascii="Arial" w:hAnsi="Arial" w:cs="Arial"/>
                <w:sz w:val="18"/>
                <w:szCs w:val="18"/>
              </w:rPr>
            </w:pPr>
            <w:r w:rsidRPr="00E31018">
              <w:rPr>
                <w:rFonts w:ascii="Arial" w:hAnsi="Arial" w:cs="Arial"/>
                <w:sz w:val="18"/>
                <w:szCs w:val="18"/>
              </w:rPr>
              <w:t xml:space="preserve">le voïvode (à compléter par le nom </w:t>
            </w:r>
            <w:r w:rsidRPr="00E31018" w:rsidR="000F4B80">
              <w:rPr>
                <w:rFonts w:ascii="Arial" w:hAnsi="Arial" w:cs="Arial"/>
                <w:sz w:val="18"/>
                <w:szCs w:val="18"/>
              </w:rPr>
              <w:t xml:space="preserve">du voïvode), dont le siège est situé à</w:t>
            </w:r>
            <w:r w:rsidRPr="00E31018">
              <w:rPr>
                <w:rFonts w:ascii="Arial" w:hAnsi="Arial" w:cs="Arial"/>
                <w:sz w:val="18"/>
                <w:szCs w:val="18"/>
              </w:rPr>
              <w:t xml:space="preserve"> (à compléter par les coordonnées de l’administration) – en ce qui concerne </w:t>
            </w:r>
            <w:r w:rsidRPr="00E31018" w:rsidR="007A47E1">
              <w:rPr>
                <w:rFonts w:ascii="Arial" w:hAnsi="Arial" w:cs="Arial"/>
                <w:sz w:val="18"/>
                <w:szCs w:val="18"/>
              </w:rPr>
              <w:t xml:space="preserve">l’enregistrement des données dans </w:t>
            </w:r>
            <w:r w:rsidR="007E31FF">
              <w:rPr>
                <w:rFonts w:ascii="Arial" w:hAnsi="Arial" w:cs="Arial"/>
                <w:sz w:val="18"/>
                <w:szCs w:val="18"/>
              </w:rPr>
              <w:t xml:space="preserve">le Registre des documents de voyage</w:t>
            </w:r>
            <w:r w:rsidR="004C3DE9">
              <w:rPr>
                <w:rFonts w:ascii="Arial" w:hAnsi="Arial" w:cs="Arial"/>
                <w:sz w:val="18"/>
                <w:szCs w:val="18"/>
              </w:rPr>
              <w:t xml:space="preserve">, la personnalisation des passeports provisoires </w:t>
            </w:r>
            <w:r w:rsidRPr="00E31018">
              <w:rPr>
                <w:rFonts w:ascii="Arial" w:hAnsi="Arial" w:cs="Arial"/>
                <w:sz w:val="18"/>
                <w:szCs w:val="18"/>
              </w:rPr>
              <w:t xml:space="preserve">ainsi que </w:t>
            </w:r>
            <w:r w:rsidRPr="00E31018" w:rsidR="00271F8D">
              <w:rPr>
                <w:rFonts w:ascii="Arial" w:hAnsi="Arial" w:cs="Arial"/>
                <w:sz w:val="18"/>
                <w:szCs w:val="18"/>
              </w:rPr>
              <w:t xml:space="preserve">la documentation </w:t>
            </w:r>
            <w:r w:rsidRPr="00E31018" w:rsidR="00F15E51">
              <w:rPr>
                <w:rFonts w:ascii="Arial" w:hAnsi="Arial" w:cs="Arial"/>
                <w:sz w:val="18"/>
                <w:szCs w:val="18"/>
              </w:rPr>
              <w:t xml:space="preserve">relative </w:t>
            </w:r>
            <w:r w:rsidR="004C3DE9">
              <w:rPr>
                <w:rFonts w:ascii="Arial" w:hAnsi="Arial" w:cs="Arial"/>
                <w:sz w:val="18"/>
                <w:szCs w:val="18"/>
              </w:rPr>
              <w:t xml:space="preserve">aux passeports </w:t>
            </w:r>
            <w:r w:rsidR="000828D2">
              <w:rPr>
                <w:rFonts w:ascii="Arial" w:hAnsi="Arial" w:cs="Arial"/>
                <w:sz w:val="18"/>
                <w:szCs w:val="18"/>
              </w:rPr>
              <w:t xml:space="preserve">et </w:t>
            </w:r>
            <w:r w:rsidR="004C3DE9">
              <w:rPr>
                <w:rFonts w:ascii="Arial" w:hAnsi="Arial" w:cs="Arial"/>
                <w:sz w:val="18"/>
                <w:szCs w:val="18"/>
              </w:rPr>
              <w:t xml:space="preserve">aux passeports provisoires </w:t>
            </w:r>
            <w:r w:rsidRPr="00E31018">
              <w:rPr>
                <w:rFonts w:ascii="Arial" w:hAnsi="Arial" w:cs="Arial"/>
                <w:sz w:val="18"/>
                <w:szCs w:val="18"/>
              </w:rPr>
              <w:t xml:space="preserve">conservée </w:t>
            </w:r>
            <w:r w:rsidRPr="00E31018" w:rsidR="00271F8D">
              <w:rPr>
                <w:rFonts w:ascii="Arial" w:hAnsi="Arial" w:cs="Arial"/>
                <w:sz w:val="18"/>
                <w:szCs w:val="18"/>
              </w:rPr>
              <w:t xml:space="preserve">par le voïvode (</w:t>
            </w:r>
            <w:r w:rsidRPr="00E31018" w:rsidR="00271F8D">
              <w:rPr>
                <w:rFonts w:ascii="Arial" w:hAnsi="Arial" w:cs="Arial"/>
                <w:sz w:val="18"/>
                <w:szCs w:val="18"/>
              </w:rPr>
              <w:t xml:space="preserve">à </w:t>
            </w:r>
            <w:r w:rsidR="007E31FF">
              <w:rPr>
                <w:rFonts w:ascii="Arial" w:hAnsi="Arial" w:cs="Arial"/>
                <w:sz w:val="18"/>
                <w:szCs w:val="18"/>
              </w:rPr>
              <w:t xml:space="preserve">compléter par le nom du voïvode) </w:t>
            </w:r>
            <w:r w:rsidR="004C3DE9">
              <w:rPr>
                <w:rFonts w:ascii="Arial" w:hAnsi="Arial" w:cs="Arial"/>
                <w:sz w:val="18"/>
                <w:szCs w:val="18"/>
              </w:rPr>
              <w:t xml:space="preserve">; </w:t>
            </w:r>
          </w:p>
          <w:p w:rsidRPr="00437442" w:rsidR="003C148D" w:rsidP="00437442" w:rsidRDefault="003C148D" w14:paraId="66F7FFF0" w14:textId="657D12F7">
            <w:pPr>
              <w:pStyle w:val="Akapitzlist"/>
              <w:numPr>
                <w:ilvl w:val="0"/>
                <w:numId w:val="3"/>
              </w:numPr>
              <w:spacing w:line="276" w:lineRule="auto"/>
              <w:jc w:val="both"/>
              <w:rPr>
                <w:rFonts w:ascii="Arial" w:hAnsi="Arial" w:cs="Arial"/>
                <w:sz w:val="18"/>
                <w:szCs w:val="18"/>
              </w:rPr>
            </w:pPr>
            <w:r w:rsidRPr="00E31018">
              <w:rPr>
                <w:rFonts w:ascii="Arial" w:hAnsi="Arial" w:cs="Arial"/>
                <w:sz w:val="18"/>
                <w:szCs w:val="18"/>
              </w:rPr>
              <w:t xml:space="preserve">le ministre de la Numérisation, dont le siège est situé </w:t>
            </w:r>
            <w:r w:rsidRPr="00E31018" w:rsidR="007D1FDC">
              <w:rPr>
                <w:rFonts w:ascii="Arial" w:hAnsi="Arial" w:cs="Arial"/>
                <w:sz w:val="18"/>
                <w:szCs w:val="18"/>
              </w:rPr>
              <w:t xml:space="preserve">à Varsovie (</w:t>
            </w:r>
            <w:r w:rsidR="007C7288">
              <w:rPr>
                <w:rFonts w:ascii="Arial" w:hAnsi="Arial" w:cs="Arial"/>
                <w:sz w:val="18"/>
                <w:szCs w:val="18"/>
              </w:rPr>
              <w:t xml:space="preserve">00-583</w:t>
            </w:r>
            <w:r w:rsidRPr="00E31018" w:rsidR="007D1FDC">
              <w:rPr>
                <w:rFonts w:ascii="Arial" w:hAnsi="Arial" w:cs="Arial"/>
                <w:sz w:val="18"/>
                <w:szCs w:val="18"/>
              </w:rPr>
              <w:t xml:space="preserve">), Al. Ujazdowskie 1/3 </w:t>
            </w:r>
            <w:r w:rsidRPr="00E31018">
              <w:rPr>
                <w:rFonts w:ascii="Arial" w:hAnsi="Arial" w:cs="Arial"/>
                <w:sz w:val="18"/>
                <w:szCs w:val="18"/>
              </w:rPr>
              <w:t xml:space="preserve">– est chargé de la gestion et du développement </w:t>
            </w:r>
            <w:r w:rsidR="00823D32">
              <w:rPr>
                <w:rFonts w:ascii="Arial" w:hAnsi="Arial" w:cs="Arial"/>
                <w:sz w:val="18"/>
                <w:szCs w:val="18"/>
              </w:rPr>
              <w:t xml:space="preserve">du Registre des documents </w:t>
            </w:r>
            <w:r w:rsidR="002F7416">
              <w:rPr>
                <w:rFonts w:ascii="Arial" w:hAnsi="Arial" w:cs="Arial"/>
                <w:sz w:val="18"/>
                <w:szCs w:val="18"/>
              </w:rPr>
              <w:t xml:space="preserve">de passeport </w:t>
            </w:r>
            <w:r w:rsidR="004C3DE9">
              <w:rPr>
                <w:rFonts w:ascii="Arial" w:hAnsi="Arial" w:cs="Arial"/>
                <w:sz w:val="18"/>
                <w:szCs w:val="18"/>
              </w:rPr>
              <w:t xml:space="preserve">et assure la protection contre tout accès non autorisé au Registre des documents de passeport ;</w:t>
            </w:r>
          </w:p>
          <w:p w:rsidRPr="00437442" w:rsidR="0017605A" w:rsidP="00437442" w:rsidRDefault="003C148D" w14:paraId="75387FFF" w14:textId="6FD74B5A">
            <w:pPr>
              <w:pStyle w:val="Akapitzlist"/>
              <w:numPr>
                <w:ilvl w:val="0"/>
                <w:numId w:val="3"/>
              </w:numPr>
              <w:spacing w:line="276" w:lineRule="auto"/>
              <w:jc w:val="both"/>
              <w:rPr>
                <w:rFonts w:ascii="Arial" w:hAnsi="Arial" w:cs="Arial"/>
                <w:sz w:val="18"/>
                <w:szCs w:val="18"/>
              </w:rPr>
            </w:pPr>
            <w:r w:rsidRPr="00E31018">
              <w:rPr>
                <w:rFonts w:ascii="Arial" w:hAnsi="Arial" w:cs="Arial"/>
                <w:sz w:val="18"/>
                <w:szCs w:val="18"/>
              </w:rPr>
              <w:t xml:space="preserve">Le ministre de l’Intérieur et de l’Administration, dont le siège est situé à Varsovie (02-591), rue Stefana Batorego 5 – </w:t>
            </w:r>
            <w:r w:rsidRPr="00E31018" w:rsidR="00084E29">
              <w:rPr>
                <w:rFonts w:ascii="Arial" w:hAnsi="Arial" w:cs="Arial"/>
                <w:sz w:val="18"/>
                <w:szCs w:val="18"/>
              </w:rPr>
              <w:t xml:space="preserve">exerce une surveillance sur </w:t>
            </w:r>
            <w:r w:rsidR="00A31517">
              <w:rPr>
                <w:rFonts w:ascii="Arial" w:hAnsi="Arial" w:cs="Arial"/>
                <w:sz w:val="18"/>
                <w:szCs w:val="18"/>
              </w:rPr>
              <w:t xml:space="preserve">la mise en œuvre</w:t>
            </w:r>
            <w:r w:rsidR="007835A5">
              <w:rPr>
                <w:rFonts w:ascii="Arial" w:hAnsi="Arial" w:cs="Arial"/>
                <w:sz w:val="18"/>
                <w:szCs w:val="18"/>
              </w:rPr>
              <w:t xml:space="preserve">,</w:t>
            </w:r>
            <w:r w:rsidR="00A31517">
              <w:rPr>
                <w:rFonts w:ascii="Arial" w:hAnsi="Arial" w:cs="Arial"/>
                <w:sz w:val="18"/>
                <w:szCs w:val="18"/>
              </w:rPr>
              <w:t xml:space="preserve"> </w:t>
            </w:r>
            <w:r w:rsidR="007835A5">
              <w:rPr>
                <w:rFonts w:ascii="Arial" w:hAnsi="Arial" w:cs="Arial"/>
                <w:sz w:val="18"/>
                <w:szCs w:val="18"/>
              </w:rPr>
              <w:t xml:space="preserve">par les voïvodes et </w:t>
            </w:r>
            <w:r w:rsidR="00905353">
              <w:rPr>
                <w:rFonts w:ascii="Arial" w:hAnsi="Arial" w:cs="Arial"/>
                <w:sz w:val="18"/>
                <w:szCs w:val="18"/>
              </w:rPr>
              <w:t xml:space="preserve">les consuls</w:t>
            </w:r>
            <w:r w:rsidR="007835A5">
              <w:rPr>
                <w:rFonts w:ascii="Arial" w:hAnsi="Arial" w:cs="Arial"/>
                <w:sz w:val="18"/>
                <w:szCs w:val="18"/>
              </w:rPr>
              <w:t xml:space="preserve">, </w:t>
            </w:r>
            <w:r w:rsidRPr="00E31018" w:rsidR="00084E29">
              <w:rPr>
                <w:rFonts w:ascii="Arial" w:hAnsi="Arial" w:cs="Arial"/>
                <w:sz w:val="18"/>
                <w:szCs w:val="18"/>
              </w:rPr>
              <w:t xml:space="preserve">des affaires relatives </w:t>
            </w:r>
            <w:r w:rsidRPr="00E31018" w:rsidR="00756236">
              <w:rPr>
                <w:rFonts w:ascii="Arial" w:hAnsi="Arial" w:cs="Arial"/>
                <w:sz w:val="18"/>
                <w:szCs w:val="18"/>
              </w:rPr>
              <w:t xml:space="preserve">aux passeports et aux passeports provisoires</w:t>
            </w:r>
            <w:r w:rsidR="007835A5">
              <w:rPr>
                <w:rFonts w:ascii="Arial" w:hAnsi="Arial" w:cs="Arial"/>
                <w:sz w:val="18"/>
                <w:szCs w:val="18"/>
              </w:rPr>
              <w:t xml:space="preserve">, est chargé de la personnalisation des documents de passeport, l’enregistrement des données dans le Registre des documents de passeport, la mise en place </w:t>
            </w:r>
            <w:r w:rsidR="00631C26">
              <w:rPr>
                <w:rFonts w:ascii="Arial" w:hAnsi="Arial" w:cs="Arial"/>
                <w:sz w:val="18"/>
                <w:szCs w:val="18"/>
              </w:rPr>
              <w:t xml:space="preserve">d’un réseau dédié permettant l’accès au Registre des documents de </w:t>
            </w:r>
            <w:r w:rsidR="00A31517">
              <w:rPr>
                <w:rFonts w:ascii="Arial" w:hAnsi="Arial" w:cs="Arial"/>
                <w:sz w:val="18"/>
                <w:szCs w:val="18"/>
              </w:rPr>
              <w:t xml:space="preserve">passeport et assure la protection contre tout accès non autorisé à ce registre ;</w:t>
            </w:r>
          </w:p>
          <w:p w:rsidRPr="00C56597" w:rsidR="00756236" w:rsidP="00EF44C8" w:rsidRDefault="00AB4BB6" w14:paraId="56968223" w14:textId="2D09159D">
            <w:pPr>
              <w:pStyle w:val="Akapitzlist"/>
              <w:numPr>
                <w:ilvl w:val="0"/>
                <w:numId w:val="3"/>
              </w:numPr>
              <w:spacing w:line="276" w:lineRule="auto"/>
              <w:jc w:val="both"/>
              <w:rPr>
                <w:rFonts w:ascii="Arial" w:hAnsi="Arial" w:cs="Arial"/>
                <w:sz w:val="18"/>
                <w:szCs w:val="18"/>
              </w:rPr>
            </w:pPr>
            <w:r>
              <w:rPr>
                <w:rFonts w:ascii="Arial" w:hAnsi="Arial" w:cs="Arial"/>
                <w:sz w:val="18"/>
                <w:szCs w:val="18"/>
              </w:rPr>
              <w:t xml:space="preserve">le ministre des Affaires </w:t>
            </w:r>
            <w:r w:rsidR="000828D2">
              <w:rPr>
                <w:rFonts w:ascii="Arial" w:hAnsi="Arial" w:cs="Arial"/>
                <w:sz w:val="18"/>
                <w:szCs w:val="18"/>
              </w:rPr>
              <w:t xml:space="preserve">étrangères</w:t>
            </w:r>
            <w:r>
              <w:rPr>
                <w:rFonts w:ascii="Arial" w:hAnsi="Arial" w:cs="Arial"/>
                <w:sz w:val="18"/>
                <w:szCs w:val="18"/>
              </w:rPr>
              <w:t xml:space="preserve">, dont le siège est à Varsovie (00-580) Al. J. Ch. Szucha 23 – en ce qui concerne l’enregistrement des données dans le Registre des documents de voyage ainsi que la documentation relative </w:t>
            </w:r>
            <w:r w:rsidR="004C3DE9">
              <w:rPr>
                <w:rFonts w:ascii="Arial" w:hAnsi="Arial" w:cs="Arial"/>
                <w:sz w:val="18"/>
                <w:szCs w:val="18"/>
              </w:rPr>
              <w:t xml:space="preserve">aux passeports diplomatiques et aux passeports de service </w:t>
            </w:r>
            <w:r>
              <w:rPr>
                <w:rFonts w:ascii="Arial" w:hAnsi="Arial" w:cs="Arial"/>
                <w:sz w:val="18"/>
                <w:szCs w:val="18"/>
              </w:rPr>
              <w:t xml:space="preserve">conservée au ministère des Affaires étrangères</w:t>
            </w:r>
            <w:r>
              <w:rPr>
                <w:rFonts w:ascii="Arial" w:hAnsi="Arial" w:cs="Arial"/>
                <w:sz w:val="18"/>
                <w:szCs w:val="18"/>
              </w:rPr>
              <w:t xml:space="preserve">, </w:t>
            </w:r>
            <w:r w:rsidR="0017605A">
              <w:rPr>
                <w:rFonts w:ascii="Arial" w:hAnsi="Arial" w:cs="Arial"/>
                <w:sz w:val="18"/>
                <w:szCs w:val="18"/>
              </w:rPr>
              <w:t xml:space="preserve">assure le fonctionnement </w:t>
            </w:r>
            <w:r w:rsidR="00631C26">
              <w:rPr>
                <w:rFonts w:ascii="Arial" w:hAnsi="Arial" w:cs="Arial"/>
                <w:sz w:val="18"/>
                <w:szCs w:val="18"/>
              </w:rPr>
              <w:t xml:space="preserve">d’un réseau dédié permettant aux consuls d’accéder au Registre des documents de voyage</w:t>
            </w:r>
            <w:r w:rsidR="00D178B2">
              <w:rPr>
                <w:rFonts w:ascii="Arial" w:hAnsi="Arial" w:cs="Arial"/>
                <w:sz w:val="18"/>
                <w:szCs w:val="18"/>
              </w:rPr>
              <w:t xml:space="preserve">, ainsi que de l’enregistrement </w:t>
            </w:r>
            <w:r w:rsidRPr="001E4A52" w:rsidR="001E4A52">
              <w:rPr>
                <w:rFonts w:ascii="Arial" w:hAnsi="Arial" w:cs="Arial"/>
                <w:sz w:val="18"/>
                <w:szCs w:val="18"/>
              </w:rPr>
              <w:t xml:space="preserve">par </w:t>
            </w:r>
            <w:r w:rsidR="004D4EB6">
              <w:rPr>
                <w:rFonts w:ascii="Arial" w:hAnsi="Arial" w:cs="Arial"/>
                <w:sz w:val="18"/>
                <w:szCs w:val="18"/>
              </w:rPr>
              <w:t xml:space="preserve">le consul</w:t>
            </w:r>
            <w:r w:rsidRPr="001E4A52" w:rsidR="001E4A52">
              <w:rPr>
                <w:rFonts w:ascii="Arial" w:hAnsi="Arial" w:cs="Arial"/>
                <w:sz w:val="18"/>
                <w:szCs w:val="18"/>
              </w:rPr>
              <w:t xml:space="preserve"> compétent </w:t>
            </w:r>
            <w:r w:rsidR="00D178B2">
              <w:rPr>
                <w:rFonts w:ascii="Arial" w:hAnsi="Arial" w:cs="Arial"/>
                <w:sz w:val="18"/>
                <w:szCs w:val="18"/>
              </w:rPr>
              <w:t xml:space="preserve">des données dans le Registre des documents de passeport</w:t>
            </w:r>
            <w:r w:rsidR="004C3DE9">
              <w:rPr>
                <w:rFonts w:ascii="Arial" w:hAnsi="Arial" w:cs="Arial"/>
                <w:sz w:val="18"/>
                <w:szCs w:val="18"/>
              </w:rPr>
              <w:t xml:space="preserve">, de la personnalisation des passeports provisoires </w:t>
            </w:r>
            <w:r w:rsidR="00D178B2">
              <w:rPr>
                <w:rFonts w:ascii="Arial" w:hAnsi="Arial" w:cs="Arial"/>
                <w:sz w:val="18"/>
                <w:szCs w:val="18"/>
              </w:rPr>
              <w:t xml:space="preserve">et </w:t>
            </w:r>
            <w:r w:rsidR="00D178B2">
              <w:rPr>
                <w:rFonts w:ascii="Arial" w:hAnsi="Arial" w:cs="Arial"/>
                <w:sz w:val="18"/>
                <w:szCs w:val="18"/>
              </w:rPr>
              <w:t xml:space="preserve">de la documentation relative aux documents de passeport </w:t>
            </w:r>
            <w:r w:rsidR="002D7B58">
              <w:rPr>
                <w:rFonts w:ascii="Arial" w:hAnsi="Arial" w:cs="Arial"/>
                <w:sz w:val="18"/>
                <w:szCs w:val="18"/>
              </w:rPr>
              <w:t xml:space="preserve">qu’il</w:t>
            </w:r>
            <w:r w:rsidR="00D178B2">
              <w:rPr>
                <w:rFonts w:ascii="Arial" w:hAnsi="Arial" w:cs="Arial"/>
                <w:sz w:val="18"/>
                <w:szCs w:val="18"/>
              </w:rPr>
              <w:t xml:space="preserve"> conserve</w:t>
            </w:r>
          </w:p>
        </w:tc>
      </w:tr>
      <w:tr w:rsidRPr="00E31018" w:rsidR="002A3270" w:rsidTr="00C97CD9" w14:paraId="2FF1CC39" w14:textId="77777777">
        <w:tc>
          <w:tcPr>
            <w:tcW w:w="2294" w:type="dxa"/>
            <w:shd w:val="clear" w:color="auto" w:fill="D9D9D9" w:themeFill="background1" w:themeFillShade="D9"/>
          </w:tcPr>
          <w:p w:rsidRPr="00E31018" w:rsidR="002A3270" w:rsidP="00470296" w:rsidRDefault="002A3270" w14:paraId="37F228B1" w14:textId="0C8E9C7B">
            <w:pPr>
              <w:rPr>
                <w:rFonts w:ascii="Arial" w:hAnsi="Arial" w:cs="Arial"/>
                <w:b/>
                <w:sz w:val="18"/>
                <w:szCs w:val="18"/>
              </w:rPr>
            </w:pPr>
            <w:r w:rsidRPr="00E31018">
              <w:rPr>
                <w:rFonts w:ascii="Arial" w:hAnsi="Arial" w:cs="Arial"/>
                <w:b/>
                <w:sz w:val="18"/>
                <w:szCs w:val="18"/>
              </w:rPr>
              <w:t xml:space="preserve">COORDONNÉES DU RESPONSABLE DU TRAITEMENT</w:t>
            </w:r>
          </w:p>
        </w:tc>
        <w:tc>
          <w:tcPr>
            <w:tcW w:w="6622" w:type="dxa"/>
          </w:tcPr>
          <w:p w:rsidRPr="00E31018" w:rsidR="00271F8D" w:rsidP="00271F8D" w:rsidRDefault="00271F8D" w14:paraId="600FD4F5" w14:textId="02B4E0AE">
            <w:pPr>
              <w:pStyle w:val="Akapitzlist"/>
              <w:spacing w:line="276" w:lineRule="auto"/>
              <w:ind w:start="0"/>
              <w:contextualSpacing w:val="0"/>
              <w:jc w:val="both"/>
              <w:rPr>
                <w:rFonts w:ascii="Arial" w:hAnsi="Arial" w:cs="Arial"/>
                <w:sz w:val="18"/>
                <w:szCs w:val="18"/>
              </w:rPr>
            </w:pPr>
            <w:r w:rsidRPr="00E31018">
              <w:rPr>
                <w:rFonts w:ascii="Arial" w:hAnsi="Arial" w:cs="Arial"/>
                <w:sz w:val="18"/>
                <w:szCs w:val="18"/>
              </w:rPr>
              <w:t xml:space="preserve">Il est possible de contacter </w:t>
            </w:r>
            <w:r w:rsidRPr="00E31018" w:rsidR="00AF6628">
              <w:rPr>
                <w:rFonts w:ascii="Arial" w:hAnsi="Arial" w:cs="Arial"/>
                <w:sz w:val="18"/>
                <w:szCs w:val="18"/>
              </w:rPr>
              <w:t xml:space="preserve">le responsable du traitement – le voïvode </w:t>
            </w:r>
            <w:r w:rsidRPr="00E31018" w:rsidR="00AF6628">
              <w:rPr>
                <w:rFonts w:ascii="Arial" w:hAnsi="Arial" w:cs="Arial"/>
                <w:sz w:val="18"/>
                <w:szCs w:val="18"/>
              </w:rPr>
              <w:t xml:space="preserve">(à compléter par le nom du voïvode) </w:t>
            </w:r>
            <w:r w:rsidRPr="00E31018" w:rsidR="004B1D46">
              <w:rPr>
                <w:rFonts w:ascii="Arial" w:hAnsi="Arial" w:cs="Arial"/>
                <w:sz w:val="18"/>
                <w:szCs w:val="18"/>
              </w:rPr>
              <w:t xml:space="preserve">– </w:t>
            </w:r>
            <w:r w:rsidRPr="00E31018">
              <w:rPr>
                <w:rFonts w:ascii="Arial" w:hAnsi="Arial" w:cs="Arial"/>
                <w:sz w:val="18"/>
                <w:szCs w:val="18"/>
              </w:rPr>
              <w:t xml:space="preserve">par écrit à l’adresse du siège du responsable du traitement</w:t>
            </w:r>
            <w:r w:rsidRPr="00E31018" w:rsidR="004B1D46">
              <w:rPr>
                <w:rFonts w:ascii="Arial" w:hAnsi="Arial" w:cs="Arial"/>
                <w:sz w:val="18"/>
                <w:szCs w:val="18"/>
              </w:rPr>
              <w:t xml:space="preserve">. </w:t>
            </w:r>
          </w:p>
          <w:p w:rsidRPr="00E31018" w:rsidR="004B1D46" w:rsidP="003C148D" w:rsidRDefault="004B1D46" w14:paraId="5A699FDB" w14:textId="77777777">
            <w:pPr>
              <w:spacing w:after="160" w:line="276" w:lineRule="auto"/>
              <w:jc w:val="both"/>
              <w:rPr>
                <w:rFonts w:ascii="Arial" w:hAnsi="Arial" w:cs="Arial"/>
                <w:sz w:val="18"/>
                <w:szCs w:val="18"/>
              </w:rPr>
            </w:pPr>
          </w:p>
          <w:p w:rsidRPr="00E31018" w:rsidR="003C148D" w:rsidP="003C148D" w:rsidRDefault="003C148D" w14:paraId="21268122" w14:textId="5050D8F1">
            <w:pPr>
              <w:spacing w:after="160" w:line="276" w:lineRule="auto"/>
              <w:jc w:val="both"/>
              <w:rPr>
                <w:rFonts w:ascii="Arial" w:hAnsi="Arial" w:cs="Arial"/>
                <w:sz w:val="18"/>
                <w:szCs w:val="18"/>
              </w:rPr>
            </w:pPr>
            <w:r w:rsidRPr="00E31018">
              <w:rPr>
                <w:rFonts w:ascii="Arial" w:hAnsi="Arial" w:cs="Arial"/>
                <w:sz w:val="18"/>
                <w:szCs w:val="18"/>
              </w:rPr>
              <w:t xml:space="preserve">Il est possible de contacter le responsable du traitement – le ministre de la Numérisation – par e-mail </w:t>
            </w:r>
            <w:r w:rsidRPr="00E31018">
              <w:rPr>
                <w:rFonts w:ascii="Arial" w:hAnsi="Arial" w:cs="Arial"/>
                <w:sz w:val="18"/>
                <w:szCs w:val="18"/>
              </w:rPr>
              <w:t xml:space="preserve">à</w:t>
            </w:r>
            <w:r w:rsidRPr="00E31018">
              <w:rPr>
                <w:rFonts w:ascii="Arial" w:hAnsi="Arial" w:cs="Arial"/>
                <w:sz w:val="18"/>
                <w:szCs w:val="18"/>
              </w:rPr>
              <w:t xml:space="preserve"> l’adresse </w:t>
            </w:r>
            <w:r w:rsidRPr="00E31018" w:rsidR="007D1FDC">
              <w:rPr>
                <w:rFonts w:ascii="Arial" w:hAnsi="Arial" w:cs="Arial"/>
                <w:sz w:val="18"/>
                <w:szCs w:val="18"/>
              </w:rPr>
              <w:t xml:space="preserve">suivante</w:t>
            </w:r>
            <w:r w:rsidRPr="00E31018" w:rsidR="00A17B86">
              <w:rPr>
                <w:rFonts w:ascii="Arial" w:hAnsi="Arial" w:cs="Arial"/>
                <w:sz w:val="18"/>
                <w:szCs w:val="18"/>
              </w:rPr>
              <w:t xml:space="preserve"> :</w:t>
            </w:r>
            <w:hyperlink w:history="1" r:id="rId8">
              <w:r w:rsidRPr="008713C4" w:rsidR="00C33AD2">
                <w:rPr>
                  <w:rStyle w:val="Hipercze"/>
                  <w:rFonts w:ascii="Arial" w:hAnsi="Arial" w:cs="Arial"/>
                  <w:sz w:val="18"/>
                  <w:szCs w:val="18"/>
                </w:rPr>
                <w:t>iod@mc.gov.pl</w:t>
              </w:r>
            </w:hyperlink>
            <w:r w:rsidRPr="00E31018" w:rsidR="007D1FDC">
              <w:rPr>
                <w:rFonts w:ascii="Arial" w:hAnsi="Arial" w:cs="Arial"/>
                <w:sz w:val="18"/>
                <w:szCs w:val="18"/>
              </w:rPr>
              <w:t xml:space="preserve"> </w:t>
            </w:r>
            <w:r w:rsidRPr="00E31018">
              <w:rPr>
                <w:rFonts w:ascii="Arial" w:hAnsi="Arial" w:cs="Arial"/>
                <w:sz w:val="18"/>
                <w:szCs w:val="18"/>
              </w:rPr>
              <w:t xml:space="preserve">ou par courrier à l’adresse du siège du responsable du traitement </w:t>
            </w:r>
            <w:r w:rsidRPr="00E31018" w:rsidR="00583D86">
              <w:rPr>
                <w:rFonts w:ascii="Arial" w:hAnsi="Arial" w:cs="Arial"/>
                <w:sz w:val="18"/>
                <w:szCs w:val="18"/>
              </w:rPr>
              <w:t xml:space="preserve">ainsi qu’à l’adresse postale suivante : ul. Królewska 27, (00-060) Varsovie</w:t>
            </w:r>
            <w:r w:rsidRPr="00E31018" w:rsidR="00A17B86">
              <w:rPr>
                <w:rFonts w:ascii="Arial" w:hAnsi="Arial" w:cs="Arial"/>
                <w:sz w:val="18"/>
                <w:szCs w:val="18"/>
              </w:rPr>
              <w:t xml:space="preserve">.</w:t>
            </w:r>
          </w:p>
          <w:p w:rsidR="00C33AD2" w:rsidP="00C33AD2" w:rsidRDefault="003C148D" w14:paraId="19AA4BD4" w14:textId="5255BF4B">
            <w:pPr>
              <w:pStyle w:val="Akapitzlist"/>
              <w:spacing w:line="276" w:lineRule="auto"/>
              <w:ind w:start="0"/>
              <w:contextualSpacing w:val="0"/>
              <w:jc w:val="both"/>
              <w:rPr>
                <w:rFonts w:ascii="Arial" w:hAnsi="Arial" w:cs="Arial"/>
                <w:sz w:val="18"/>
                <w:szCs w:val="18"/>
              </w:rPr>
            </w:pPr>
            <w:r w:rsidRPr="00E31018" w:rsidR="00B84A50">
              <w:rPr>
                <w:rFonts w:ascii="Arial" w:hAnsi="Arial" w:cs="Arial"/>
                <w:sz w:val="18"/>
                <w:szCs w:val="18"/>
              </w:rPr>
              <w:t xml:space="preserve">Il est possible de contacter </w:t>
            </w:r>
            <w:r w:rsidRPr="00E31018">
              <w:rPr>
                <w:rFonts w:ascii="Arial" w:hAnsi="Arial" w:cs="Arial"/>
                <w:sz w:val="18"/>
                <w:szCs w:val="18"/>
              </w:rPr>
              <w:t xml:space="preserve">le responsable du traitement – le ministre de l’Intérieur et de l’Administration – </w:t>
            </w:r>
            <w:r w:rsidRPr="00E31018" w:rsidR="004B1D46">
              <w:rPr>
                <w:rFonts w:ascii="Arial" w:hAnsi="Arial" w:cs="Arial"/>
                <w:sz w:val="18"/>
                <w:szCs w:val="18"/>
              </w:rPr>
              <w:t xml:space="preserve">par </w:t>
            </w:r>
            <w:r w:rsidRPr="00E31018" w:rsidR="004B1D46">
              <w:rPr>
                <w:rFonts w:ascii="Arial" w:hAnsi="Arial" w:cs="Arial"/>
                <w:sz w:val="18"/>
                <w:szCs w:val="18"/>
              </w:rPr>
              <w:t xml:space="preserve">e-mail</w:t>
            </w:r>
            <w:r w:rsidRPr="00E31018" w:rsidR="004B1D46">
              <w:rPr>
                <w:rFonts w:ascii="Arial" w:hAnsi="Arial" w:cs="Arial"/>
                <w:sz w:val="18"/>
                <w:szCs w:val="18"/>
              </w:rPr>
              <w:t xml:space="preserve"> à l’adresse </w:t>
            </w:r>
            <w:r w:rsidR="0017605A">
              <w:rPr>
                <w:rFonts w:ascii="Arial" w:hAnsi="Arial" w:cs="Arial"/>
                <w:sz w:val="18"/>
                <w:szCs w:val="18"/>
              </w:rPr>
              <w:t xml:space="preserve">:</w:t>
            </w:r>
            <w:hyperlink w:history="1" r:id="rId9">
              <w:r w:rsidRPr="00E31018" w:rsidR="004B1D46">
                <w:rPr>
                  <w:rStyle w:val="Hipercze"/>
                  <w:rFonts w:ascii="Arial" w:hAnsi="Arial" w:cs="Arial"/>
                  <w:sz w:val="18"/>
                  <w:szCs w:val="18"/>
                </w:rPr>
                <w:t>iod@mswia.gov.pl</w:t>
              </w:r>
            </w:hyperlink>
            <w:r w:rsidRPr="00E31018" w:rsidR="00420278">
              <w:rPr>
                <w:rFonts w:ascii="Arial" w:hAnsi="Arial" w:cs="Arial"/>
                <w:sz w:val="18"/>
                <w:szCs w:val="18"/>
              </w:rPr>
              <w:t xml:space="preserve"> , </w:t>
            </w:r>
            <w:r w:rsidRPr="00E31018" w:rsidR="004B1D46">
              <w:rPr>
                <w:rFonts w:ascii="Arial" w:hAnsi="Arial" w:cs="Arial"/>
                <w:sz w:val="18"/>
                <w:szCs w:val="18"/>
              </w:rPr>
              <w:t xml:space="preserve">via </w:t>
            </w:r>
            <w:r w:rsidRPr="00E31018" w:rsidR="00420278">
              <w:rPr>
                <w:rFonts w:ascii="Arial" w:hAnsi="Arial" w:cs="Arial"/>
                <w:sz w:val="18"/>
                <w:szCs w:val="18"/>
              </w:rPr>
              <w:t xml:space="preserve">le formulaire </w:t>
            </w:r>
            <w:r w:rsidRPr="00E31018" w:rsidR="004B1D46">
              <w:rPr>
                <w:rFonts w:ascii="Arial" w:hAnsi="Arial" w:cs="Arial"/>
                <w:sz w:val="18"/>
                <w:szCs w:val="18"/>
              </w:rPr>
              <w:t xml:space="preserve">de contact disponible à l’adresse</w:t>
            </w:r>
            <w:hyperlink w:history="1" r:id="rId10">
              <w:r w:rsidRPr="00E31018" w:rsidR="004B1D46">
                <w:rPr>
                  <w:rStyle w:val="Hipercze"/>
                  <w:rFonts w:ascii="Arial" w:hAnsi="Arial" w:cs="Arial"/>
                  <w:sz w:val="18"/>
                  <w:szCs w:val="18"/>
                </w:rPr>
                <w:t xml:space="preserve"> https://www.gov.pl/web/mswia/formularz-kontaktowy</w:t>
              </w:r>
            </w:hyperlink>
            <w:r w:rsidRPr="00E31018" w:rsidR="004B1D46">
              <w:rPr>
                <w:rFonts w:ascii="Arial" w:hAnsi="Arial" w:cs="Arial"/>
                <w:sz w:val="18"/>
                <w:szCs w:val="18"/>
              </w:rPr>
              <w:t xml:space="preserve"> ou par courrier à l’adresse du siège social </w:t>
            </w:r>
            <w:r w:rsidRPr="00E31018" w:rsidR="00A17B86">
              <w:rPr>
                <w:rFonts w:ascii="Arial" w:hAnsi="Arial" w:cs="Arial"/>
                <w:sz w:val="18"/>
                <w:szCs w:val="18"/>
              </w:rPr>
              <w:t xml:space="preserve">du responsable du traitement</w:t>
            </w:r>
            <w:r w:rsidRPr="00E31018" w:rsidR="004B1D46">
              <w:rPr>
                <w:rFonts w:ascii="Arial" w:hAnsi="Arial" w:cs="Arial"/>
                <w:sz w:val="18"/>
                <w:szCs w:val="18"/>
              </w:rPr>
              <w:t xml:space="preserve">.</w:t>
            </w:r>
          </w:p>
          <w:p w:rsidR="00C33AD2" w:rsidP="00C33AD2" w:rsidRDefault="00C33AD2" w14:paraId="08392CC2" w14:textId="77777777">
            <w:pPr>
              <w:pStyle w:val="Akapitzlist"/>
              <w:spacing w:line="276" w:lineRule="auto"/>
              <w:ind w:start="0"/>
              <w:contextualSpacing w:val="0"/>
              <w:jc w:val="both"/>
              <w:rPr>
                <w:rFonts w:ascii="Arial" w:hAnsi="Arial" w:cs="Arial"/>
                <w:sz w:val="18"/>
                <w:szCs w:val="18"/>
              </w:rPr>
            </w:pPr>
          </w:p>
          <w:p w:rsidRPr="00E31018" w:rsidR="00B72149" w:rsidP="00B84A50" w:rsidRDefault="00C33AD2" w14:paraId="00C5664A" w14:textId="194A9FEC">
            <w:pPr>
              <w:pStyle w:val="Akapitzlist"/>
              <w:spacing w:line="276" w:lineRule="auto"/>
              <w:ind w:start="0"/>
              <w:contextualSpacing w:val="0"/>
              <w:jc w:val="both"/>
              <w:rPr>
                <w:rFonts w:ascii="Arial" w:hAnsi="Arial" w:cs="Arial"/>
                <w:sz w:val="18"/>
                <w:szCs w:val="18"/>
              </w:rPr>
            </w:pPr>
            <w:r>
              <w:rPr>
                <w:rFonts w:ascii="Arial" w:hAnsi="Arial" w:cs="Arial"/>
                <w:sz w:val="18"/>
                <w:szCs w:val="18"/>
              </w:rPr>
              <w:t xml:space="preserve">Il est possible de contacter le responsable du traitement – le ministre des Affaires étrangères – </w:t>
            </w:r>
            <w:r w:rsidR="0017605A">
              <w:rPr>
                <w:rFonts w:ascii="Arial" w:hAnsi="Arial" w:cs="Arial"/>
                <w:sz w:val="18"/>
                <w:szCs w:val="18"/>
              </w:rPr>
              <w:t xml:space="preserve">par e-mail à l’adresse :</w:t>
            </w:r>
            <w:hyperlink w:history="1" r:id="rId11">
              <w:r w:rsidRPr="00D178B2" w:rsidR="00D178B2">
                <w:rPr>
                  <w:rStyle w:val="Hipercze"/>
                  <w:rFonts w:ascii="Arial" w:hAnsi="Arial" w:cs="Arial"/>
                  <w:sz w:val="18"/>
                  <w:szCs w:val="18"/>
                </w:rPr>
                <w:t>iod@msz.gov.pl</w:t>
              </w:r>
            </w:hyperlink>
            <w:r w:rsidR="0017605A">
              <w:rPr>
                <w:rFonts w:ascii="Arial" w:hAnsi="Arial" w:cs="Arial"/>
                <w:sz w:val="18"/>
                <w:szCs w:val="18"/>
              </w:rPr>
              <w:t xml:space="preserve"> ou par courrier à l’adresse de son siège social </w:t>
            </w:r>
            <w:r w:rsidR="002378BE">
              <w:rPr>
                <w:rFonts w:ascii="Arial" w:hAnsi="Arial" w:cs="Arial"/>
                <w:sz w:val="18"/>
                <w:szCs w:val="18"/>
              </w:rPr>
              <w:t xml:space="preserve">; quant au responsable du traitement par intérim, à savoir le consul de la République de Pologne, il est possible de le contacter via </w:t>
            </w:r>
            <w:r w:rsidR="00D178B2">
              <w:rPr>
                <w:rFonts w:ascii="Arial" w:hAnsi="Arial" w:cs="Arial"/>
                <w:sz w:val="18"/>
                <w:szCs w:val="18"/>
              </w:rPr>
              <w:t xml:space="preserve">l’adresse </w:t>
            </w:r>
            <w:r w:rsidR="002378BE">
              <w:rPr>
                <w:rFonts w:ascii="Arial" w:hAnsi="Arial" w:cs="Arial"/>
                <w:sz w:val="18"/>
                <w:szCs w:val="18"/>
              </w:rPr>
              <w:t xml:space="preserve">e-mail</w:t>
            </w:r>
            <w:r w:rsidR="00D178B2">
              <w:rPr>
                <w:rFonts w:ascii="Arial" w:hAnsi="Arial" w:cs="Arial"/>
                <w:sz w:val="18"/>
                <w:szCs w:val="18"/>
              </w:rPr>
              <w:t xml:space="preserve"> institutionnelle compétente </w:t>
            </w:r>
            <w:r w:rsidR="00D178B2">
              <w:rPr>
                <w:rFonts w:ascii="Arial" w:hAnsi="Arial" w:cs="Arial"/>
                <w:sz w:val="18"/>
                <w:szCs w:val="18"/>
              </w:rPr>
              <w:t xml:space="preserve">du bureau consulaire ou par courrier </w:t>
            </w:r>
            <w:r w:rsidR="002378BE">
              <w:rPr>
                <w:rFonts w:ascii="Arial" w:hAnsi="Arial" w:cs="Arial"/>
                <w:sz w:val="18"/>
                <w:szCs w:val="18"/>
              </w:rPr>
              <w:t xml:space="preserve">à l’adresse </w:t>
            </w:r>
            <w:r w:rsidR="00D178B2">
              <w:rPr>
                <w:rFonts w:ascii="Arial" w:hAnsi="Arial" w:cs="Arial"/>
                <w:sz w:val="18"/>
                <w:szCs w:val="18"/>
              </w:rPr>
              <w:t xml:space="preserve">indiquée sur la page : </w:t>
            </w:r>
            <w:r w:rsidRPr="002D7B58" w:rsidR="002D7B58">
              <w:rPr>
                <w:rFonts w:ascii="Arial" w:hAnsi="Arial" w:cs="Arial"/>
                <w:sz w:val="18"/>
                <w:szCs w:val="18"/>
              </w:rPr>
              <w:t xml:space="preserve">https://www.gov.pl/web/dyplomacja/polskie-przedstawicielstwa-na-swiecie</w:t>
            </w:r>
            <w:r w:rsidR="00EF44C8">
              <w:rPr>
                <w:rFonts w:ascii="Arial" w:hAnsi="Arial" w:cs="Arial"/>
                <w:sz w:val="18"/>
                <w:szCs w:val="18"/>
              </w:rPr>
              <w:t xml:space="preserve">. </w:t>
            </w:r>
          </w:p>
        </w:tc>
      </w:tr>
      <w:tr w:rsidRPr="00E31018" w:rsidR="002A3270" w:rsidTr="00C97CD9" w14:paraId="79531EF8" w14:textId="77777777">
        <w:tc>
          <w:tcPr>
            <w:tcW w:w="2294" w:type="dxa"/>
            <w:shd w:val="clear" w:color="auto" w:fill="D9D9D9" w:themeFill="background1" w:themeFillShade="D9"/>
          </w:tcPr>
          <w:p w:rsidRPr="00E31018" w:rsidR="002A3270" w:rsidP="00470296" w:rsidRDefault="002A3270" w14:paraId="6A34680B" w14:textId="77777777">
            <w:pPr>
              <w:rPr>
                <w:rFonts w:ascii="Arial" w:hAnsi="Arial" w:cs="Arial"/>
                <w:b/>
                <w:sz w:val="18"/>
                <w:szCs w:val="18"/>
              </w:rPr>
            </w:pPr>
            <w:r w:rsidRPr="00E31018">
              <w:rPr>
                <w:rFonts w:ascii="Arial" w:hAnsi="Arial" w:cs="Arial"/>
                <w:b/>
                <w:sz w:val="18"/>
                <w:szCs w:val="18"/>
              </w:rPr>
              <w:t xml:space="preserve">COORDONNÉES DU DÉLÉGUÉ À LA PROTECTION DES DONNÉES</w:t>
            </w:r>
          </w:p>
        </w:tc>
        <w:tc>
          <w:tcPr>
            <w:tcW w:w="6622" w:type="dxa"/>
          </w:tcPr>
          <w:p w:rsidRPr="00E31018" w:rsidR="004B1D46" w:rsidP="00470296" w:rsidRDefault="004B1D46" w14:paraId="4630D0BC" w14:textId="5EE5CFA3">
            <w:pPr>
              <w:spacing w:line="276" w:lineRule="auto"/>
              <w:jc w:val="both"/>
              <w:rPr>
                <w:rFonts w:ascii="Arial" w:hAnsi="Arial" w:cs="Arial"/>
                <w:sz w:val="18"/>
                <w:szCs w:val="18"/>
              </w:rPr>
            </w:pPr>
            <w:r w:rsidRPr="00E31018">
              <w:rPr>
                <w:rFonts w:ascii="Arial" w:hAnsi="Arial" w:cs="Arial"/>
                <w:sz w:val="18"/>
                <w:szCs w:val="18"/>
              </w:rPr>
              <w:t xml:space="preserve">Le responsable du traitement – le voïvode </w:t>
            </w:r>
            <w:r w:rsidRPr="00E31018" w:rsidR="00611001">
              <w:rPr>
                <w:rFonts w:ascii="Arial" w:hAnsi="Arial" w:cs="Arial"/>
                <w:sz w:val="18"/>
                <w:szCs w:val="18"/>
              </w:rPr>
              <w:t xml:space="preserve">(à compléter par le nom du voïvode) – </w:t>
            </w:r>
            <w:r w:rsidRPr="00E31018">
              <w:rPr>
                <w:rFonts w:ascii="Arial" w:hAnsi="Arial" w:cs="Arial"/>
                <w:sz w:val="18"/>
                <w:szCs w:val="18"/>
              </w:rPr>
              <w:t xml:space="preserve">a désigné un délégué à la protection des données, que </w:t>
            </w:r>
            <w:r w:rsidRPr="00E31018" w:rsidR="00510373">
              <w:rPr>
                <w:rFonts w:ascii="Arial" w:hAnsi="Arial" w:cs="Arial"/>
                <w:sz w:val="18"/>
                <w:szCs w:val="18"/>
              </w:rPr>
              <w:t xml:space="preserve">vous</w:t>
            </w:r>
            <w:r w:rsidRPr="00E31018">
              <w:rPr>
                <w:rFonts w:ascii="Arial" w:hAnsi="Arial" w:cs="Arial"/>
                <w:sz w:val="18"/>
                <w:szCs w:val="18"/>
              </w:rPr>
              <w:t xml:space="preserve"> pouvez </w:t>
            </w:r>
            <w:r w:rsidRPr="00E31018" w:rsidR="00510373">
              <w:rPr>
                <w:rFonts w:ascii="Arial" w:hAnsi="Arial" w:cs="Arial"/>
                <w:sz w:val="18"/>
                <w:szCs w:val="18"/>
              </w:rPr>
              <w:t xml:space="preserve">contacter via (à compléter par les coordonnées). </w:t>
            </w:r>
          </w:p>
          <w:p w:rsidRPr="00E31018" w:rsidR="002A3270" w:rsidP="00470296" w:rsidRDefault="002A3270" w14:paraId="59C49A55" w14:textId="767238F9">
            <w:pPr>
              <w:spacing w:line="276" w:lineRule="auto"/>
              <w:jc w:val="both"/>
              <w:rPr>
                <w:rFonts w:ascii="Arial" w:hAnsi="Arial" w:cs="Arial"/>
                <w:sz w:val="18"/>
                <w:szCs w:val="18"/>
              </w:rPr>
            </w:pPr>
            <w:r w:rsidRPr="00E31018">
              <w:rPr>
                <w:rFonts w:ascii="Arial" w:hAnsi="Arial" w:cs="Arial"/>
                <w:sz w:val="18"/>
                <w:szCs w:val="18"/>
              </w:rPr>
              <w:t xml:space="preserve">Le responsable du traitement </w:t>
            </w:r>
            <w:r w:rsidRPr="00E31018" w:rsidR="007840EA">
              <w:rPr>
                <w:rFonts w:ascii="Arial" w:hAnsi="Arial" w:cs="Arial"/>
                <w:sz w:val="18"/>
                <w:szCs w:val="18"/>
              </w:rPr>
              <w:t xml:space="preserve">– le ministre de la Numérisation – </w:t>
            </w:r>
            <w:r w:rsidRPr="00E31018">
              <w:rPr>
                <w:rFonts w:ascii="Arial" w:hAnsi="Arial" w:cs="Arial"/>
                <w:sz w:val="18"/>
                <w:szCs w:val="18"/>
              </w:rPr>
              <w:t xml:space="preserve">a désigné un délégué à la protection des données, que </w:t>
            </w:r>
            <w:r w:rsidRPr="00E31018" w:rsidR="006D5289">
              <w:rPr>
                <w:rFonts w:ascii="Arial" w:hAnsi="Arial" w:cs="Arial"/>
                <w:sz w:val="18"/>
                <w:szCs w:val="18"/>
              </w:rPr>
              <w:t xml:space="preserve">vous pouvez contacter pour toute question relative au traitement des données à caractère personnel, par courrier à l'adresse suivante : ul. Królewska 27, (00-060) Varsovie, ou par e-mail à l'adresse :</w:t>
            </w:r>
            <w:hyperlink w:history="1" r:id="rId12">
              <w:r w:rsidRPr="00E31018" w:rsidR="006D5289">
                <w:rPr>
                  <w:rStyle w:val="Hipercze"/>
                  <w:rFonts w:ascii="Arial" w:hAnsi="Arial" w:cs="Arial"/>
                  <w:sz w:val="18"/>
                  <w:szCs w:val="18"/>
                </w:rPr>
                <w:t xml:space="preserve"> iod@mc.gov.pl</w:t>
              </w:r>
            </w:hyperlink>
            <w:r w:rsidRPr="00E31018">
              <w:rPr>
                <w:rFonts w:ascii="Arial" w:hAnsi="Arial" w:cs="Arial"/>
                <w:sz w:val="18"/>
                <w:szCs w:val="18"/>
              </w:rPr>
              <w:t xml:space="preserve"> </w:t>
            </w:r>
          </w:p>
          <w:p w:rsidRPr="00E31018" w:rsidR="007840EA" w:rsidP="00470296" w:rsidRDefault="007840EA" w14:paraId="66618724" w14:textId="77777777">
            <w:pPr>
              <w:spacing w:line="276" w:lineRule="auto"/>
              <w:jc w:val="both"/>
              <w:rPr>
                <w:rFonts w:ascii="Arial" w:hAnsi="Arial" w:cs="Arial"/>
                <w:sz w:val="18"/>
                <w:szCs w:val="18"/>
              </w:rPr>
            </w:pPr>
          </w:p>
          <w:p w:rsidR="00B72149" w:rsidP="00B72149" w:rsidRDefault="007840EA" w14:paraId="468A6F3B" w14:textId="475EA582">
            <w:pPr>
              <w:spacing w:line="276" w:lineRule="auto"/>
              <w:jc w:val="both"/>
              <w:rPr>
                <w:rFonts w:ascii="Arial" w:hAnsi="Arial" w:cs="Arial"/>
                <w:sz w:val="18"/>
                <w:szCs w:val="18"/>
              </w:rPr>
            </w:pPr>
            <w:r w:rsidRPr="00E31018">
              <w:rPr>
                <w:rFonts w:ascii="Arial" w:hAnsi="Arial" w:cs="Arial"/>
                <w:sz w:val="18"/>
                <w:szCs w:val="18"/>
              </w:rPr>
              <w:t xml:space="preserve">Le responsable du traitement – le ministre de l’Intérieur et de l’Administration – </w:t>
            </w:r>
            <w:r w:rsidRPr="00E31018" w:rsidR="00B72149">
              <w:rPr>
                <w:rFonts w:ascii="Arial" w:hAnsi="Arial" w:cs="Arial"/>
                <w:sz w:val="18"/>
                <w:szCs w:val="18"/>
              </w:rPr>
              <w:t xml:space="preserve">a désigné un délégué à la protection </w:t>
            </w:r>
            <w:r w:rsidR="00E31018">
              <w:rPr>
                <w:rFonts w:ascii="Arial" w:hAnsi="Arial" w:cs="Arial"/>
                <w:sz w:val="18"/>
                <w:szCs w:val="18"/>
              </w:rPr>
              <w:t xml:space="preserve">des données, que </w:t>
            </w:r>
            <w:r w:rsidRPr="00E31018" w:rsidR="00B72149">
              <w:rPr>
                <w:rFonts w:ascii="Arial" w:hAnsi="Arial" w:cs="Arial"/>
                <w:sz w:val="18"/>
                <w:szCs w:val="18"/>
              </w:rPr>
              <w:t xml:space="preserve">vous</w:t>
            </w:r>
            <w:r w:rsidR="00E31018">
              <w:rPr>
                <w:rFonts w:ascii="Arial" w:hAnsi="Arial" w:cs="Arial"/>
                <w:sz w:val="18"/>
                <w:szCs w:val="18"/>
              </w:rPr>
              <w:t xml:space="preserve"> pouvez </w:t>
            </w:r>
            <w:r w:rsidRPr="00E31018" w:rsidR="00B72149">
              <w:rPr>
                <w:rFonts w:ascii="Arial" w:hAnsi="Arial" w:cs="Arial"/>
                <w:sz w:val="18"/>
                <w:szCs w:val="18"/>
              </w:rPr>
              <w:t xml:space="preserve">contacter par e-mail </w:t>
            </w:r>
            <w:r w:rsidRPr="00E31018" w:rsidR="00B72149">
              <w:rPr>
                <w:rFonts w:ascii="Arial" w:hAnsi="Arial" w:cs="Arial"/>
                <w:sz w:val="18"/>
                <w:szCs w:val="18"/>
              </w:rPr>
              <w:t xml:space="preserve">à l’adresse</w:t>
            </w:r>
            <w:r w:rsidR="001A6EA5">
              <w:rPr>
                <w:rFonts w:ascii="Arial" w:hAnsi="Arial" w:cs="Arial"/>
                <w:sz w:val="18"/>
                <w:szCs w:val="18"/>
              </w:rPr>
              <w:t xml:space="preserve"> :</w:t>
            </w:r>
            <w:hyperlink w:history="1" r:id="rId13">
              <w:r w:rsidRPr="00E31018" w:rsidR="00A54FE2">
                <w:rPr>
                  <w:rStyle w:val="Hipercze"/>
                  <w:rFonts w:ascii="Arial" w:hAnsi="Arial" w:cs="Arial"/>
                  <w:sz w:val="18"/>
                  <w:szCs w:val="18"/>
                </w:rPr>
                <w:t>iod@mswia.gov.pl</w:t>
              </w:r>
            </w:hyperlink>
            <w:r w:rsidRPr="00E31018" w:rsidR="00A54FE2">
              <w:rPr>
                <w:rFonts w:ascii="Arial" w:hAnsi="Arial" w:cs="Arial"/>
                <w:sz w:val="18"/>
                <w:szCs w:val="18"/>
              </w:rPr>
              <w:t xml:space="preserve"> </w:t>
            </w:r>
            <w:r w:rsidRPr="00E31018" w:rsidR="00B72149">
              <w:rPr>
                <w:rFonts w:ascii="Arial" w:hAnsi="Arial" w:cs="Arial"/>
                <w:sz w:val="18"/>
                <w:szCs w:val="18"/>
              </w:rPr>
              <w:t xml:space="preserve">ou par courrier à l’adresse du siège du responsable du traitement. </w:t>
            </w:r>
          </w:p>
          <w:p w:rsidR="001A6EA5" w:rsidP="00B72149" w:rsidRDefault="001A6EA5" w14:paraId="7AD6D18D" w14:textId="77777777">
            <w:pPr>
              <w:spacing w:line="276" w:lineRule="auto"/>
              <w:jc w:val="both"/>
              <w:rPr>
                <w:rFonts w:ascii="Arial" w:hAnsi="Arial" w:cs="Arial"/>
                <w:sz w:val="18"/>
                <w:szCs w:val="18"/>
              </w:rPr>
            </w:pPr>
          </w:p>
          <w:p w:rsidR="001A6EA5" w:rsidP="00B72149" w:rsidRDefault="001A6EA5" w14:paraId="1E320B48" w14:textId="3BBC334C">
            <w:pPr>
              <w:spacing w:line="276" w:lineRule="auto"/>
              <w:jc w:val="both"/>
              <w:rPr>
                <w:rFonts w:ascii="Arial" w:hAnsi="Arial" w:cs="Arial"/>
                <w:sz w:val="18"/>
                <w:szCs w:val="18"/>
              </w:rPr>
            </w:pPr>
            <w:r>
              <w:rPr>
                <w:rFonts w:ascii="Arial" w:hAnsi="Arial" w:cs="Arial"/>
                <w:sz w:val="18"/>
                <w:szCs w:val="18"/>
              </w:rPr>
              <w:t xml:space="preserve">Le responsable du traitement – le ministre des Affaires étrangères – a désigné un délégué à la protection des données, que vous pouvez contacter par e-mail à l'adresse :</w:t>
            </w:r>
            <w:r w:rsidR="00D178B2">
              <w:rPr>
                <w:rFonts w:ascii="Arial" w:hAnsi="Arial" w:cs="Arial"/>
                <w:sz w:val="18"/>
                <w:szCs w:val="18"/>
                <w:u w:val="single"/>
              </w:rPr>
              <w:t xml:space="preserve"> iod@msz.gov.pl </w:t>
            </w:r>
            <w:r>
              <w:rPr>
                <w:rFonts w:ascii="Arial" w:hAnsi="Arial" w:cs="Arial"/>
                <w:sz w:val="18"/>
                <w:szCs w:val="18"/>
              </w:rPr>
              <w:t xml:space="preserve">ou par courrier à l'adresse du siège du responsable du traitement. </w:t>
            </w:r>
          </w:p>
          <w:p w:rsidR="001A6EA5" w:rsidP="00B72149" w:rsidRDefault="001A6EA5" w14:paraId="546D3A21" w14:textId="77777777">
            <w:pPr>
              <w:spacing w:line="276" w:lineRule="auto"/>
              <w:jc w:val="both"/>
              <w:rPr>
                <w:rFonts w:ascii="Arial" w:hAnsi="Arial" w:cs="Arial"/>
                <w:sz w:val="18"/>
                <w:szCs w:val="18"/>
              </w:rPr>
            </w:pPr>
          </w:p>
          <w:p w:rsidRPr="00E31018" w:rsidR="004B1D46" w:rsidP="004B1D46" w:rsidRDefault="004B1D46" w14:paraId="47DA0DA3" w14:textId="77777777">
            <w:pPr>
              <w:spacing w:line="276" w:lineRule="auto"/>
              <w:jc w:val="both"/>
              <w:rPr>
                <w:rFonts w:ascii="Arial" w:hAnsi="Arial" w:cs="Arial"/>
                <w:sz w:val="18"/>
                <w:szCs w:val="18"/>
              </w:rPr>
            </w:pPr>
          </w:p>
          <w:p w:rsidRPr="00E31018" w:rsidR="007840EA" w:rsidP="00470296" w:rsidRDefault="004B1D46" w14:paraId="7ABB2A4F" w14:textId="2A4E54ED">
            <w:pPr>
              <w:spacing w:line="276" w:lineRule="auto"/>
              <w:jc w:val="both"/>
              <w:rPr>
                <w:rFonts w:ascii="Arial" w:hAnsi="Arial" w:cs="Arial"/>
                <w:sz w:val="18"/>
                <w:szCs w:val="18"/>
              </w:rPr>
            </w:pPr>
            <w:r w:rsidRPr="00E31018">
              <w:rPr>
                <w:rFonts w:ascii="Arial" w:hAnsi="Arial" w:cs="Arial"/>
                <w:sz w:val="18"/>
                <w:szCs w:val="18"/>
              </w:rPr>
              <w:t xml:space="preserve">Vous pouvez contacter chacun des délégués à la protection des données mentionnés ci-dessus pour toute question relative au traitement des données à caractère personnel et à l’exercice des droits liés à ce traitement, qui relèvent de son champ de compétence.</w:t>
            </w:r>
          </w:p>
        </w:tc>
      </w:tr>
      <w:tr w:rsidRPr="00E31018" w:rsidR="002A3270" w:rsidTr="00C97CD9" w14:paraId="2E1341B7" w14:textId="77777777">
        <w:tc>
          <w:tcPr>
            <w:tcW w:w="2294" w:type="dxa"/>
            <w:shd w:val="clear" w:color="auto" w:fill="D9D9D9" w:themeFill="background1" w:themeFillShade="D9"/>
          </w:tcPr>
          <w:p w:rsidRPr="00E31018" w:rsidR="002A3270" w:rsidP="00470296" w:rsidRDefault="002A3270" w14:paraId="04D7FD1E" w14:textId="77777777">
            <w:pPr>
              <w:rPr>
                <w:rFonts w:ascii="Arial" w:hAnsi="Arial" w:cs="Arial"/>
                <w:b/>
                <w:sz w:val="18"/>
                <w:szCs w:val="18"/>
              </w:rPr>
            </w:pPr>
            <w:r w:rsidRPr="00E31018">
              <w:rPr>
                <w:rFonts w:ascii="Arial" w:hAnsi="Arial" w:cs="Arial"/>
                <w:b/>
                <w:sz w:val="18"/>
                <w:szCs w:val="18"/>
              </w:rPr>
              <w:lastRenderedPageBreak/>
            </w:r>
            <w:r w:rsidRPr="00E31018">
              <w:rPr>
                <w:rFonts w:ascii="Arial" w:hAnsi="Arial" w:cs="Arial"/>
                <w:b/>
                <w:sz w:val="18"/>
                <w:szCs w:val="18"/>
              </w:rPr>
              <w:t xml:space="preserve">FINALITÉS DU TRAITEMENT ET BASE JURIDIQUE </w:t>
            </w:r>
          </w:p>
        </w:tc>
        <w:tc>
          <w:tcPr>
            <w:tcW w:w="6622" w:type="dxa"/>
          </w:tcPr>
          <w:p w:rsidRPr="00E31018" w:rsidR="004B1D46" w:rsidP="004B1D46" w:rsidRDefault="004B1D46" w14:paraId="6D162676" w14:textId="77777777">
            <w:pPr>
              <w:spacing w:line="276" w:lineRule="auto"/>
              <w:jc w:val="both"/>
              <w:rPr>
                <w:rFonts w:ascii="Arial" w:hAnsi="Arial" w:cs="Arial"/>
                <w:sz w:val="18"/>
                <w:szCs w:val="18"/>
              </w:rPr>
            </w:pPr>
            <w:r w:rsidRPr="00E31018">
              <w:rPr>
                <w:rFonts w:ascii="Arial" w:hAnsi="Arial" w:cs="Arial"/>
                <w:sz w:val="18"/>
                <w:szCs w:val="18"/>
              </w:rPr>
              <w:t xml:space="preserve">Vos données seront traitées sur la base de l’article 6, paragraphe 1, point c), du règlement (UE) 2016/679 du Parlement européen et du Conseil du 27 avril 2016 </w:t>
            </w:r>
            <w:r w:rsidRPr="00E31018">
              <w:rPr>
                <w:rFonts w:ascii="Arial" w:hAnsi="Arial" w:cs="Arial"/>
                <w:i/>
                <w:sz w:val="18"/>
                <w:szCs w:val="18"/>
              </w:rPr>
              <w:t xml:space="preserve">relatif à la protection des personnes physiques à l'égard du traitement des données à caractère personnel et à la libre circulation de ces données, et abrogeant la directive 95/46/CE (règlement général sur la protection des données) </w:t>
            </w:r>
            <w:r w:rsidRPr="00E31018">
              <w:rPr>
                <w:rFonts w:ascii="Arial" w:hAnsi="Arial" w:cs="Arial"/>
                <w:sz w:val="18"/>
                <w:szCs w:val="18"/>
              </w:rPr>
              <w:t xml:space="preserve">(JO UE L 119 du 4 mai 2016, p. 1, tel que modifié) (ci-après : RGPD) en liaison avec la disposition particulière de la loi ;</w:t>
            </w:r>
          </w:p>
          <w:p w:rsidRPr="00E554EB" w:rsidR="00E554EB" w:rsidP="00E554EB" w:rsidRDefault="002A3270" w14:paraId="2084066A" w14:textId="2176CDF2">
            <w:pPr>
              <w:pStyle w:val="Akapitzlist"/>
              <w:numPr>
                <w:ilvl w:val="0"/>
                <w:numId w:val="1"/>
              </w:numPr>
              <w:spacing w:line="276" w:lineRule="auto"/>
              <w:jc w:val="both"/>
              <w:rPr>
                <w:rFonts w:ascii="Arial" w:hAnsi="Arial" w:cs="Arial"/>
                <w:sz w:val="18"/>
                <w:szCs w:val="18"/>
              </w:rPr>
            </w:pPr>
            <w:r w:rsidRPr="00E31018">
              <w:rPr>
                <w:rFonts w:ascii="Arial" w:hAnsi="Arial" w:cs="Arial"/>
                <w:sz w:val="18"/>
                <w:szCs w:val="18"/>
              </w:rPr>
              <w:t xml:space="preserve"> </w:t>
            </w:r>
            <w:r w:rsidRPr="00E31018" w:rsidR="004B1D46">
              <w:rPr>
                <w:rFonts w:ascii="Arial" w:hAnsi="Arial" w:cs="Arial"/>
                <w:sz w:val="18"/>
                <w:szCs w:val="18"/>
              </w:rPr>
              <w:t xml:space="preserve">Par le préfet</w:t>
            </w:r>
            <w:r w:rsidRPr="00E31018">
              <w:rPr>
                <w:rFonts w:ascii="Arial" w:hAnsi="Arial" w:cs="Arial"/>
                <w:sz w:val="18"/>
                <w:szCs w:val="18"/>
              </w:rPr>
              <w:t xml:space="preserve">, aux fins </w:t>
            </w:r>
            <w:r w:rsidRPr="00C56597" w:rsidR="00DB3E75">
              <w:rPr>
                <w:rFonts w:ascii="Arial" w:hAnsi="Arial" w:cs="Arial"/>
                <w:sz w:val="18"/>
                <w:szCs w:val="18"/>
              </w:rPr>
              <w:t xml:space="preserve">de la délivrance </w:t>
            </w:r>
            <w:r w:rsidR="00DB3E75">
              <w:rPr>
                <w:rFonts w:ascii="Arial" w:hAnsi="Arial" w:cs="Arial"/>
                <w:sz w:val="18"/>
                <w:szCs w:val="18"/>
              </w:rPr>
              <w:t xml:space="preserve">d’un titre de voyage</w:t>
            </w:r>
            <w:r w:rsidRPr="00C56597" w:rsidR="00DB3E75">
              <w:rPr>
                <w:rFonts w:ascii="Arial" w:hAnsi="Arial" w:cs="Arial"/>
                <w:sz w:val="18"/>
                <w:szCs w:val="18"/>
              </w:rPr>
              <w:t xml:space="preserve">, de son annulation, ainsi que de la communication de vos données issues du registre </w:t>
            </w:r>
            <w:r w:rsidR="008766F0">
              <w:rPr>
                <w:rFonts w:ascii="Arial" w:hAnsi="Arial" w:cs="Arial"/>
                <w:sz w:val="18"/>
                <w:szCs w:val="18"/>
              </w:rPr>
              <w:t xml:space="preserve">des titres de voyage </w:t>
            </w:r>
            <w:r w:rsidRPr="00C56597" w:rsidR="00DB3E75">
              <w:rPr>
                <w:rFonts w:ascii="Arial" w:hAnsi="Arial" w:cs="Arial"/>
                <w:sz w:val="18"/>
                <w:szCs w:val="18"/>
              </w:rPr>
              <w:t xml:space="preserve">et de la documentation relative aux </w:t>
            </w:r>
            <w:r w:rsidRPr="00DB3E75" w:rsidR="00DB3E75">
              <w:rPr>
                <w:rFonts w:ascii="Arial" w:hAnsi="Arial" w:cs="Arial"/>
                <w:sz w:val="18"/>
                <w:szCs w:val="18"/>
              </w:rPr>
              <w:t xml:space="preserve">titres de voyage</w:t>
            </w:r>
            <w:r w:rsidRPr="00C56597" w:rsidR="00DB3E75">
              <w:rPr>
                <w:rFonts w:ascii="Arial" w:hAnsi="Arial" w:cs="Arial"/>
                <w:sz w:val="18"/>
                <w:szCs w:val="18"/>
              </w:rPr>
              <w:t xml:space="preserve">, et de la délivrance d’une attestation concernant vos données personnelles collectées dans le registre </w:t>
            </w:r>
            <w:r w:rsidR="00DB3E75">
              <w:rPr>
                <w:rFonts w:ascii="Arial" w:hAnsi="Arial" w:cs="Arial"/>
                <w:sz w:val="18"/>
                <w:szCs w:val="18"/>
              </w:rPr>
              <w:t xml:space="preserve">des documents </w:t>
            </w:r>
            <w:r w:rsidRPr="00C56597" w:rsidR="00DB3E75">
              <w:rPr>
                <w:rFonts w:ascii="Arial" w:hAnsi="Arial" w:cs="Arial"/>
                <w:sz w:val="18"/>
                <w:szCs w:val="18"/>
              </w:rPr>
              <w:t xml:space="preserve">publics – en vertu </w:t>
            </w:r>
            <w:r w:rsidR="00A31517">
              <w:rPr>
                <w:rFonts w:ascii="Arial" w:hAnsi="Arial" w:cs="Arial"/>
                <w:sz w:val="18"/>
                <w:szCs w:val="18"/>
              </w:rPr>
              <w:t xml:space="preserve">des articles 6, 72, articles 94 et 95 </w:t>
            </w:r>
            <w:r w:rsidRPr="00C56597" w:rsidR="00A94A88">
              <w:rPr>
                <w:rFonts w:ascii="Arial" w:hAnsi="Arial" w:cs="Arial"/>
                <w:i/>
                <w:sz w:val="18"/>
                <w:szCs w:val="18"/>
              </w:rPr>
              <w:t xml:space="preserve">de</w:t>
            </w:r>
            <w:r w:rsidR="00A94A88">
              <w:rPr>
                <w:rFonts w:ascii="Arial" w:hAnsi="Arial" w:cs="Arial"/>
                <w:sz w:val="18"/>
                <w:szCs w:val="18"/>
              </w:rPr>
              <w:t xml:space="preserve"> la loi </w:t>
            </w:r>
            <w:r w:rsidRPr="00C56597" w:rsidR="00A94A88">
              <w:rPr>
                <w:rFonts w:ascii="Arial" w:hAnsi="Arial" w:cs="Arial"/>
                <w:i/>
                <w:sz w:val="18"/>
                <w:szCs w:val="18"/>
              </w:rPr>
              <w:t xml:space="preserve">sur les documents de passeport </w:t>
            </w:r>
            <w:r w:rsidRPr="00C56597" w:rsidR="00143A3B">
              <w:rPr>
                <w:rFonts w:ascii="Arial" w:hAnsi="Arial" w:cs="Arial"/>
                <w:sz w:val="18"/>
                <w:szCs w:val="18"/>
              </w:rPr>
              <w:t xml:space="preserve">(Journal officiel de 2022, point 350, telle que modifiée</w:t>
            </w:r>
            <w:r w:rsidR="002E6EB5">
              <w:rPr>
                <w:rFonts w:ascii="Arial" w:hAnsi="Arial" w:cs="Arial"/>
                <w:sz w:val="18"/>
                <w:szCs w:val="18"/>
              </w:rPr>
              <w:t xml:space="preserve">, ci-après dénommée «loi </w:t>
            </w:r>
            <w:r w:rsidRPr="006044B7" w:rsidR="002E6EB5">
              <w:rPr>
                <w:rFonts w:ascii="Arial" w:hAnsi="Arial" w:cs="Arial"/>
                <w:i/>
                <w:sz w:val="18"/>
                <w:szCs w:val="18"/>
              </w:rPr>
              <w:t xml:space="preserve">sur les documents de passeport</w:t>
            </w:r>
            <w:r w:rsidRPr="00C56597" w:rsidR="00143A3B">
              <w:rPr>
                <w:rFonts w:ascii="Arial" w:hAnsi="Arial" w:cs="Arial"/>
                <w:sz w:val="18"/>
                <w:szCs w:val="18"/>
              </w:rPr>
              <w:t xml:space="preserve">») </w:t>
            </w:r>
            <w:r w:rsidRPr="00143A3B" w:rsidR="00A94A88">
              <w:rPr>
                <w:rFonts w:ascii="Arial" w:hAnsi="Arial" w:cs="Arial"/>
                <w:sz w:val="18"/>
                <w:szCs w:val="18"/>
              </w:rPr>
              <w:t xml:space="preserve">;</w:t>
            </w:r>
          </w:p>
          <w:p w:rsidRPr="00E31018" w:rsidR="009A43CF" w:rsidP="00C56597" w:rsidRDefault="00E554EB" w14:paraId="250F8ACA" w14:textId="65C77449">
            <w:pPr>
              <w:pStyle w:val="Akapitzlist"/>
              <w:numPr>
                <w:ilvl w:val="0"/>
                <w:numId w:val="1"/>
              </w:numPr>
              <w:spacing w:line="276" w:lineRule="auto"/>
              <w:jc w:val="both"/>
              <w:rPr>
                <w:rFonts w:ascii="Arial" w:hAnsi="Arial" w:cs="Arial"/>
                <w:sz w:val="18"/>
                <w:szCs w:val="18"/>
              </w:rPr>
            </w:pPr>
            <w:r>
              <w:rPr>
                <w:rFonts w:ascii="Arial" w:hAnsi="Arial" w:cs="Arial"/>
                <w:sz w:val="18"/>
                <w:szCs w:val="18"/>
              </w:rPr>
              <w:t xml:space="preserve">Par le consul de la République de Pologne aux fins </w:t>
            </w:r>
            <w:r w:rsidR="008766F0">
              <w:rPr>
                <w:rFonts w:ascii="Arial" w:hAnsi="Arial" w:cs="Arial"/>
                <w:sz w:val="18"/>
                <w:szCs w:val="18"/>
              </w:rPr>
              <w:t xml:space="preserve">de la délivrance d’un document de voyage </w:t>
            </w:r>
            <w:r w:rsidR="00874BEB">
              <w:rPr>
                <w:rFonts w:ascii="Arial" w:hAnsi="Arial" w:cs="Arial"/>
                <w:sz w:val="18"/>
                <w:szCs w:val="18"/>
              </w:rPr>
              <w:t xml:space="preserve">ou d’une décision de refus de délivrance</w:t>
            </w:r>
            <w:r w:rsidR="008766F0">
              <w:rPr>
                <w:rFonts w:ascii="Arial" w:hAnsi="Arial" w:cs="Arial"/>
                <w:sz w:val="18"/>
                <w:szCs w:val="18"/>
              </w:rPr>
              <w:t xml:space="preserve">, de son annulation </w:t>
            </w:r>
            <w:r w:rsidR="002378BE">
              <w:rPr>
                <w:rFonts w:ascii="Arial" w:hAnsi="Arial" w:cs="Arial"/>
                <w:sz w:val="18"/>
                <w:szCs w:val="18"/>
              </w:rPr>
              <w:t xml:space="preserve">ou de sa déclaration de nullité</w:t>
            </w:r>
            <w:r w:rsidR="008766F0">
              <w:rPr>
                <w:rFonts w:ascii="Arial" w:hAnsi="Arial" w:cs="Arial"/>
                <w:sz w:val="18"/>
                <w:szCs w:val="18"/>
              </w:rPr>
              <w:t xml:space="preserve">, ainsi que de la mise à votre disposition des données issues du Registre des documents de voyage et de la documentation écrite </w:t>
            </w:r>
            <w:r w:rsidR="00A94A88">
              <w:rPr>
                <w:rFonts w:ascii="Arial" w:hAnsi="Arial" w:cs="Arial"/>
                <w:sz w:val="18"/>
                <w:szCs w:val="18"/>
              </w:rPr>
              <w:t xml:space="preserve">relative aux documents de voyage, et de la délivrance d’une attestation concernant vos données personnelles enregistrées </w:t>
            </w:r>
            <w:r w:rsidR="00803722">
              <w:rPr>
                <w:rFonts w:ascii="Arial" w:hAnsi="Arial" w:cs="Arial"/>
                <w:sz w:val="18"/>
                <w:szCs w:val="18"/>
              </w:rPr>
              <w:t xml:space="preserve">dans le Registre des documents publics – en vertu </w:t>
            </w:r>
            <w:r w:rsidR="00A31517">
              <w:rPr>
                <w:rFonts w:ascii="Arial" w:hAnsi="Arial" w:cs="Arial"/>
                <w:sz w:val="18"/>
                <w:szCs w:val="18"/>
              </w:rPr>
              <w:t xml:space="preserve">des articles 6, 72, 94 et 95 </w:t>
            </w:r>
            <w:r w:rsidR="00803722">
              <w:rPr>
                <w:rFonts w:ascii="Arial" w:hAnsi="Arial" w:cs="Arial"/>
                <w:sz w:val="18"/>
                <w:szCs w:val="18"/>
              </w:rPr>
              <w:t xml:space="preserve">de la loi </w:t>
            </w:r>
            <w:r w:rsidRPr="00C56597" w:rsidR="00803722">
              <w:rPr>
                <w:rFonts w:ascii="Arial" w:hAnsi="Arial" w:cs="Arial"/>
                <w:i/>
                <w:sz w:val="18"/>
                <w:szCs w:val="18"/>
              </w:rPr>
              <w:t xml:space="preserve">sur les documents de voyage</w:t>
            </w:r>
          </w:p>
          <w:p w:rsidRPr="00C56597" w:rsidR="00C700CC" w:rsidP="00C56597" w:rsidRDefault="00C343E0" w14:paraId="4D2F5B80" w14:textId="77A7F4D7">
            <w:pPr>
              <w:pStyle w:val="Akapitzlist"/>
              <w:numPr>
                <w:ilvl w:val="0"/>
                <w:numId w:val="1"/>
              </w:numPr>
              <w:spacing w:line="276" w:lineRule="auto"/>
              <w:jc w:val="both"/>
              <w:rPr>
                <w:rFonts w:ascii="Arial" w:hAnsi="Arial" w:cs="Arial"/>
                <w:sz w:val="18"/>
                <w:szCs w:val="18"/>
              </w:rPr>
            </w:pPr>
            <w:r w:rsidRPr="00E31018">
              <w:rPr>
                <w:rFonts w:ascii="Arial" w:hAnsi="Arial" w:cs="Arial"/>
                <w:sz w:val="18"/>
                <w:szCs w:val="18"/>
              </w:rPr>
              <w:t xml:space="preserve">Par le ministre de la Numérisation – afin de </w:t>
            </w:r>
            <w:r w:rsidR="00B572F9">
              <w:rPr>
                <w:rFonts w:ascii="Arial" w:hAnsi="Arial" w:cs="Arial"/>
                <w:sz w:val="18"/>
                <w:szCs w:val="18"/>
              </w:rPr>
              <w:t xml:space="preserve">tenir </w:t>
            </w:r>
            <w:r w:rsidR="00823D32">
              <w:rPr>
                <w:rFonts w:ascii="Arial" w:hAnsi="Arial" w:cs="Arial"/>
                <w:sz w:val="18"/>
                <w:szCs w:val="18"/>
              </w:rPr>
              <w:t xml:space="preserve">le Registre des documents de passeport </w:t>
            </w:r>
            <w:r w:rsidR="00B572F9">
              <w:rPr>
                <w:rFonts w:ascii="Arial" w:hAnsi="Arial" w:cs="Arial"/>
                <w:sz w:val="18"/>
                <w:szCs w:val="18"/>
              </w:rPr>
              <w:t xml:space="preserve">et de mettre à disposition les données qu’il contient</w:t>
            </w:r>
            <w:r w:rsidR="00227F9B">
              <w:rPr>
                <w:rFonts w:ascii="Arial" w:hAnsi="Arial" w:cs="Arial"/>
                <w:sz w:val="18"/>
                <w:szCs w:val="18"/>
              </w:rPr>
              <w:t xml:space="preserve">, ainsi que d’annuler un document de passeport dans les cas prévus par la loi </w:t>
            </w:r>
            <w:r w:rsidR="00143A3B">
              <w:rPr>
                <w:rFonts w:ascii="Arial" w:hAnsi="Arial" w:cs="Arial"/>
                <w:sz w:val="18"/>
                <w:szCs w:val="18"/>
              </w:rPr>
              <w:t xml:space="preserve">– en vertu des articles 73, points 5 et 7, 78, paragraphe 2, et 86 à 89 de la loi </w:t>
            </w:r>
            <w:r w:rsidRPr="00C56597" w:rsidR="00143A3B">
              <w:rPr>
                <w:rFonts w:ascii="Arial" w:hAnsi="Arial" w:cs="Arial"/>
                <w:i/>
                <w:sz w:val="18"/>
                <w:szCs w:val="18"/>
              </w:rPr>
              <w:t xml:space="preserve">sur les documents de passeport </w:t>
            </w:r>
            <w:r w:rsidR="00143A3B">
              <w:rPr>
                <w:rFonts w:ascii="Arial" w:hAnsi="Arial" w:cs="Arial"/>
                <w:sz w:val="18"/>
                <w:szCs w:val="18"/>
              </w:rPr>
              <w:t xml:space="preserve">;</w:t>
            </w:r>
          </w:p>
          <w:p w:rsidR="001A035D" w:rsidP="001A035D" w:rsidRDefault="00C700CC" w14:paraId="36C0C00E" w14:textId="20CCD819">
            <w:pPr>
              <w:pStyle w:val="Akapitzlist"/>
              <w:numPr>
                <w:ilvl w:val="0"/>
                <w:numId w:val="1"/>
              </w:numPr>
              <w:spacing w:line="276" w:lineRule="auto"/>
              <w:jc w:val="both"/>
              <w:rPr>
                <w:rFonts w:ascii="Arial" w:hAnsi="Arial" w:cs="Arial"/>
                <w:sz w:val="18"/>
                <w:szCs w:val="18"/>
              </w:rPr>
            </w:pPr>
            <w:r w:rsidRPr="00E31018">
              <w:rPr>
                <w:rFonts w:ascii="Arial" w:hAnsi="Arial" w:cs="Arial"/>
                <w:sz w:val="18"/>
                <w:szCs w:val="18"/>
              </w:rPr>
              <w:t xml:space="preserve">Par le ministre de l’Intérieur et de l’Administration – </w:t>
            </w:r>
            <w:r w:rsidRPr="00E31018" w:rsidR="00094AFF">
              <w:rPr>
                <w:rStyle w:val="Odwoaniedokomentarza"/>
                <w:rFonts w:ascii="Arial" w:hAnsi="Arial" w:cs="Arial"/>
                <w:sz w:val="18"/>
                <w:szCs w:val="18"/>
              </w:rPr>
              <w:t xml:space="preserve">afin </w:t>
            </w:r>
            <w:r w:rsidRPr="00E31018">
              <w:rPr>
                <w:rFonts w:ascii="Arial" w:hAnsi="Arial" w:cs="Arial"/>
                <w:sz w:val="18"/>
                <w:szCs w:val="18"/>
              </w:rPr>
              <w:t xml:space="preserve">d’assurer la possibilité d’exercer un contrôle sur la gestion</w:t>
            </w:r>
            <w:r w:rsidR="00316AF7">
              <w:rPr>
                <w:rFonts w:ascii="Arial" w:hAnsi="Arial" w:cs="Arial"/>
                <w:sz w:val="18"/>
                <w:szCs w:val="18"/>
              </w:rPr>
              <w:t xml:space="preserve">,</w:t>
            </w:r>
            <w:r w:rsidRPr="00E31018">
              <w:rPr>
                <w:rFonts w:ascii="Arial" w:hAnsi="Arial" w:cs="Arial"/>
                <w:sz w:val="18"/>
                <w:szCs w:val="18"/>
              </w:rPr>
              <w:t xml:space="preserve"> </w:t>
            </w:r>
            <w:r w:rsidR="00143A3B">
              <w:rPr>
                <w:rFonts w:ascii="Arial" w:hAnsi="Arial" w:cs="Arial"/>
                <w:sz w:val="18"/>
                <w:szCs w:val="18"/>
              </w:rPr>
              <w:t xml:space="preserve">par les voïvodes et </w:t>
            </w:r>
            <w:r w:rsidR="004D4EB6">
              <w:rPr>
                <w:rFonts w:ascii="Arial" w:hAnsi="Arial" w:cs="Arial"/>
                <w:sz w:val="18"/>
                <w:szCs w:val="18"/>
              </w:rPr>
              <w:t xml:space="preserve">les consuls</w:t>
            </w:r>
            <w:r w:rsidR="00316AF7">
              <w:rPr>
                <w:rFonts w:ascii="Arial" w:hAnsi="Arial" w:cs="Arial"/>
                <w:sz w:val="18"/>
                <w:szCs w:val="18"/>
              </w:rPr>
              <w:t xml:space="preserve">, </w:t>
            </w:r>
            <w:r w:rsidRPr="00E31018">
              <w:rPr>
                <w:rFonts w:ascii="Arial" w:hAnsi="Arial" w:cs="Arial"/>
                <w:sz w:val="18"/>
                <w:szCs w:val="18"/>
              </w:rPr>
              <w:t xml:space="preserve">des affaires relatives aux passeports et aux passeports provisoires</w:t>
            </w:r>
            <w:r w:rsidR="00316AF7">
              <w:rPr>
                <w:rFonts w:ascii="Arial" w:hAnsi="Arial" w:cs="Arial"/>
                <w:sz w:val="18"/>
                <w:szCs w:val="18"/>
              </w:rPr>
              <w:t xml:space="preserve">, ainsi que </w:t>
            </w:r>
            <w:r w:rsidR="00817DEB">
              <w:rPr>
                <w:rFonts w:ascii="Arial" w:hAnsi="Arial" w:cs="Arial"/>
                <w:sz w:val="18"/>
                <w:szCs w:val="18"/>
              </w:rPr>
              <w:t xml:space="preserve">sur la délivrance d’un passeport </w:t>
            </w:r>
            <w:r w:rsidR="002E6EB5">
              <w:rPr>
                <w:rFonts w:ascii="Arial" w:hAnsi="Arial" w:cs="Arial"/>
                <w:sz w:val="18"/>
                <w:szCs w:val="18"/>
              </w:rPr>
              <w:t xml:space="preserve">et d’un passeport </w:t>
            </w:r>
            <w:r w:rsidR="00817DEB">
              <w:rPr>
                <w:rFonts w:ascii="Arial" w:hAnsi="Arial" w:cs="Arial"/>
                <w:sz w:val="18"/>
                <w:szCs w:val="18"/>
              </w:rPr>
              <w:t xml:space="preserve">provisoire dans des cas exceptionnels, si un intérêt majeur de l’État le justifie, </w:t>
            </w:r>
            <w:r w:rsidR="00604323">
              <w:rPr>
                <w:rFonts w:ascii="Arial" w:hAnsi="Arial" w:cs="Arial"/>
                <w:sz w:val="18"/>
                <w:szCs w:val="18"/>
              </w:rPr>
              <w:t xml:space="preserve">la personnalisation </w:t>
            </w:r>
            <w:r w:rsidR="00817DEB">
              <w:rPr>
                <w:rFonts w:ascii="Arial" w:hAnsi="Arial" w:cs="Arial"/>
                <w:sz w:val="18"/>
                <w:szCs w:val="18"/>
              </w:rPr>
              <w:t xml:space="preserve">du titre de voyage</w:t>
            </w:r>
            <w:r w:rsidR="00810B6A">
              <w:rPr>
                <w:rFonts w:ascii="Arial" w:hAnsi="Arial" w:cs="Arial"/>
                <w:sz w:val="18"/>
                <w:szCs w:val="18"/>
              </w:rPr>
              <w:t xml:space="preserve">, ainsi que la mise à votre disposition de la documentation relative aux titres de voyage </w:t>
            </w:r>
            <w:r w:rsidRPr="00817DEB" w:rsidR="00143A3B">
              <w:rPr>
                <w:rFonts w:ascii="Arial" w:hAnsi="Arial" w:cs="Arial"/>
                <w:sz w:val="18"/>
                <w:szCs w:val="18"/>
              </w:rPr>
              <w:t xml:space="preserve">– </w:t>
            </w:r>
            <w:r w:rsidRPr="00817DEB" w:rsidR="00094AFF">
              <w:rPr>
                <w:rFonts w:ascii="Arial" w:hAnsi="Arial" w:cs="Arial"/>
                <w:sz w:val="18"/>
                <w:szCs w:val="18"/>
              </w:rPr>
              <w:t xml:space="preserve">en vertu </w:t>
            </w:r>
            <w:r w:rsidR="00817DEB">
              <w:rPr>
                <w:rFonts w:ascii="Arial" w:hAnsi="Arial" w:cs="Arial"/>
                <w:sz w:val="18"/>
                <w:szCs w:val="18"/>
              </w:rPr>
              <w:t xml:space="preserve">des articles 7,</w:t>
            </w:r>
            <w:r w:rsidRPr="00817DEB" w:rsidR="00143A3B">
              <w:rPr>
                <w:rFonts w:ascii="Arial" w:hAnsi="Arial" w:cs="Arial"/>
                <w:sz w:val="18"/>
                <w:szCs w:val="18"/>
              </w:rPr>
              <w:t xml:space="preserve"> 9</w:t>
            </w:r>
            <w:r w:rsidRPr="00817DEB" w:rsidR="00094AFF">
              <w:rPr>
                <w:rFonts w:ascii="Arial" w:hAnsi="Arial" w:cs="Arial"/>
                <w:sz w:val="18"/>
                <w:szCs w:val="18"/>
              </w:rPr>
              <w:t xml:space="preserve">, paragraphe 1</w:t>
            </w:r>
            <w:r w:rsidRPr="00817DEB" w:rsidR="00143A3B">
              <w:rPr>
                <w:rFonts w:ascii="Arial" w:hAnsi="Arial" w:cs="Arial"/>
                <w:sz w:val="18"/>
                <w:szCs w:val="18"/>
              </w:rPr>
              <w:t xml:space="preserve">, </w:t>
            </w:r>
            <w:r w:rsidRPr="00817DEB" w:rsidR="004B6893">
              <w:rPr>
                <w:rFonts w:ascii="Arial" w:hAnsi="Arial" w:cs="Arial"/>
                <w:sz w:val="18"/>
                <w:szCs w:val="18"/>
              </w:rPr>
              <w:t xml:space="preserve">et</w:t>
            </w:r>
            <w:r w:rsidRPr="00817DEB" w:rsidR="00817DEB">
              <w:rPr>
                <w:rFonts w:ascii="Arial" w:hAnsi="Arial" w:cs="Arial"/>
                <w:sz w:val="18"/>
                <w:szCs w:val="18"/>
              </w:rPr>
              <w:t xml:space="preserve"> 29, paragraphe 4, </w:t>
            </w:r>
            <w:r w:rsidRPr="00817DEB" w:rsidR="00094AFF">
              <w:rPr>
                <w:rFonts w:ascii="Arial" w:hAnsi="Arial" w:cs="Arial"/>
                <w:sz w:val="18"/>
                <w:szCs w:val="18"/>
              </w:rPr>
              <w:t xml:space="preserve">de la loi </w:t>
            </w:r>
            <w:r w:rsidRPr="00817DEB" w:rsidR="00094AFF">
              <w:rPr>
                <w:rFonts w:ascii="Arial" w:hAnsi="Arial" w:cs="Arial"/>
                <w:i/>
                <w:sz w:val="18"/>
                <w:szCs w:val="18"/>
              </w:rPr>
              <w:t xml:space="preserve">sur les titres de voyage</w:t>
            </w:r>
            <w:r w:rsidRPr="00817DEB" w:rsidR="00510373">
              <w:rPr>
                <w:rFonts w:ascii="Arial" w:hAnsi="Arial" w:cs="Arial"/>
                <w:sz w:val="18"/>
                <w:szCs w:val="18"/>
              </w:rPr>
              <w:t xml:space="preserve">.  </w:t>
            </w:r>
          </w:p>
          <w:p w:rsidRPr="001A035D" w:rsidR="006975C6" w:rsidP="001A035D" w:rsidRDefault="006975C6" w14:paraId="2CD62341" w14:textId="0A4608B9">
            <w:pPr>
              <w:pStyle w:val="Akapitzlist"/>
              <w:numPr>
                <w:ilvl w:val="0"/>
                <w:numId w:val="1"/>
              </w:numPr>
              <w:spacing w:line="276" w:lineRule="auto"/>
              <w:jc w:val="both"/>
              <w:rPr>
                <w:rFonts w:ascii="Arial" w:hAnsi="Arial" w:cs="Arial"/>
                <w:sz w:val="18"/>
                <w:szCs w:val="18"/>
              </w:rPr>
            </w:pPr>
            <w:r w:rsidRPr="001A035D">
              <w:rPr>
                <w:rFonts w:ascii="Arial" w:hAnsi="Arial" w:cs="Arial"/>
                <w:sz w:val="18"/>
                <w:szCs w:val="18"/>
              </w:rPr>
              <w:t xml:space="preserve">Par le ministre des Affaires étrangères – aux fins </w:t>
            </w:r>
            <w:r w:rsidRPr="001A035D" w:rsidR="00143A3B">
              <w:rPr>
                <w:rFonts w:ascii="Arial" w:hAnsi="Arial" w:cs="Arial"/>
                <w:sz w:val="18"/>
                <w:szCs w:val="18"/>
              </w:rPr>
              <w:t xml:space="preserve">de la délivrance </w:t>
            </w:r>
            <w:r w:rsidRPr="001A035D" w:rsidR="00FC185F">
              <w:rPr>
                <w:rFonts w:ascii="Arial" w:hAnsi="Arial" w:cs="Arial"/>
                <w:sz w:val="18"/>
                <w:szCs w:val="18"/>
              </w:rPr>
              <w:t xml:space="preserve">ou </w:t>
            </w:r>
            <w:r w:rsidRPr="001A035D" w:rsidR="00143A3B">
              <w:rPr>
                <w:rFonts w:ascii="Arial" w:hAnsi="Arial" w:cs="Arial"/>
                <w:sz w:val="18"/>
                <w:szCs w:val="18"/>
              </w:rPr>
              <w:t xml:space="preserve">de l'annulation</w:t>
            </w:r>
            <w:r w:rsidRPr="001A035D" w:rsidR="00FC185F">
              <w:rPr>
                <w:rFonts w:ascii="Arial" w:hAnsi="Arial" w:cs="Arial"/>
                <w:sz w:val="18"/>
                <w:szCs w:val="18"/>
              </w:rPr>
              <w:t xml:space="preserve"> d'un passeport diplomatique ou de service</w:t>
            </w:r>
            <w:r w:rsidRPr="001A035D" w:rsidR="00FC185F">
              <w:rPr>
                <w:rFonts w:ascii="Arial" w:hAnsi="Arial" w:cs="Arial"/>
                <w:sz w:val="18"/>
                <w:szCs w:val="18"/>
              </w:rPr>
              <w:t xml:space="preserve">, ainsi que de la mise à votre disposition des documents écrits relatifs au passeport diplomatique ou </w:t>
            </w:r>
            <w:r w:rsidRPr="001A035D" w:rsidR="00FC185F">
              <w:rPr>
                <w:rFonts w:ascii="Arial" w:hAnsi="Arial" w:cs="Arial"/>
                <w:sz w:val="18"/>
                <w:szCs w:val="18"/>
              </w:rPr>
              <w:t xml:space="preserve">de service – </w:t>
            </w:r>
            <w:r w:rsidRPr="001A035D" w:rsidR="00143A3B">
              <w:rPr>
                <w:rFonts w:ascii="Arial" w:hAnsi="Arial" w:cs="Arial"/>
                <w:sz w:val="18"/>
                <w:szCs w:val="18"/>
              </w:rPr>
              <w:t xml:space="preserve">en vertu </w:t>
            </w:r>
            <w:r w:rsidRPr="001A035D" w:rsidR="00817DEB">
              <w:rPr>
                <w:rFonts w:ascii="Arial" w:hAnsi="Arial" w:cs="Arial"/>
                <w:sz w:val="18"/>
                <w:szCs w:val="18"/>
              </w:rPr>
              <w:t xml:space="preserve">de l'article</w:t>
            </w:r>
            <w:r w:rsidRPr="001A035D" w:rsidR="00FC185F">
              <w:rPr>
                <w:rFonts w:ascii="Arial" w:hAnsi="Arial" w:cs="Arial"/>
                <w:sz w:val="18"/>
                <w:szCs w:val="18"/>
              </w:rPr>
              <w:t xml:space="preserve"> 6, paragraphe 2, </w:t>
            </w:r>
            <w:r w:rsidR="00810B6A">
              <w:rPr>
                <w:rFonts w:ascii="Arial" w:hAnsi="Arial" w:cs="Arial"/>
                <w:sz w:val="18"/>
                <w:szCs w:val="18"/>
              </w:rPr>
              <w:t xml:space="preserve">de l'article 73</w:t>
            </w:r>
            <w:r w:rsidRPr="001A035D" w:rsidR="00FC185F">
              <w:rPr>
                <w:rFonts w:ascii="Arial" w:hAnsi="Arial" w:cs="Arial"/>
                <w:sz w:val="18"/>
                <w:szCs w:val="18"/>
              </w:rPr>
              <w:t xml:space="preserve">,</w:t>
            </w:r>
            <w:r w:rsidR="00810B6A">
              <w:rPr>
                <w:rFonts w:ascii="Arial" w:hAnsi="Arial" w:cs="Arial"/>
                <w:sz w:val="18"/>
                <w:szCs w:val="18"/>
              </w:rPr>
              <w:t xml:space="preserve"> point 4, </w:t>
            </w:r>
            <w:r w:rsidRPr="001A035D" w:rsidR="00FC185F">
              <w:rPr>
                <w:rFonts w:ascii="Arial" w:hAnsi="Arial" w:cs="Arial"/>
                <w:sz w:val="18"/>
                <w:szCs w:val="18"/>
              </w:rPr>
              <w:t xml:space="preserve">l’article 94 </w:t>
            </w:r>
            <w:r w:rsidRPr="001A035D" w:rsidR="00143A3B">
              <w:rPr>
                <w:rFonts w:ascii="Arial" w:hAnsi="Arial" w:cs="Arial"/>
                <w:sz w:val="18"/>
                <w:szCs w:val="18"/>
              </w:rPr>
              <w:t xml:space="preserve">de la loi </w:t>
            </w:r>
            <w:r w:rsidRPr="001A035D" w:rsidR="00143A3B">
              <w:rPr>
                <w:rFonts w:ascii="Arial" w:hAnsi="Arial" w:cs="Arial"/>
                <w:i/>
                <w:sz w:val="18"/>
                <w:szCs w:val="18"/>
              </w:rPr>
              <w:t xml:space="preserve">sur les documents de voyage</w:t>
            </w:r>
            <w:r w:rsidRPr="001A035D" w:rsidR="00143A3B">
              <w:rPr>
                <w:rFonts w:ascii="Arial" w:hAnsi="Arial" w:cs="Arial"/>
                <w:sz w:val="18"/>
                <w:szCs w:val="18"/>
              </w:rPr>
              <w:t xml:space="preserve">.  </w:t>
            </w:r>
          </w:p>
        </w:tc>
      </w:tr>
      <w:tr w:rsidRPr="00E31018" w:rsidR="002A3270" w:rsidTr="00A86D8D" w14:paraId="57EEDFBD" w14:textId="77777777">
        <w:trPr>
          <w:trHeight w:val="1281"/>
        </w:trPr>
        <w:tc>
          <w:tcPr>
            <w:tcW w:w="2294" w:type="dxa"/>
            <w:shd w:val="clear" w:color="auto" w:fill="D9D9D9" w:themeFill="background1" w:themeFillShade="D9"/>
          </w:tcPr>
          <w:p w:rsidRPr="00E31018" w:rsidR="002A3270" w:rsidP="00470296" w:rsidRDefault="002A3270" w14:paraId="33CCDFCD" w14:textId="3E49118A">
            <w:pPr>
              <w:rPr>
                <w:rFonts w:ascii="Arial" w:hAnsi="Arial" w:cs="Arial"/>
                <w:b/>
                <w:sz w:val="18"/>
                <w:szCs w:val="18"/>
              </w:rPr>
            </w:pPr>
            <w:r w:rsidRPr="00E31018">
              <w:rPr>
                <w:rFonts w:ascii="Arial" w:hAnsi="Arial" w:cs="Arial"/>
                <w:b/>
                <w:sz w:val="18"/>
                <w:szCs w:val="18"/>
              </w:rPr>
              <w:t xml:space="preserve">DESTINATAIRES DES DONNÉES</w:t>
            </w:r>
          </w:p>
          <w:p w:rsidRPr="00E31018" w:rsidR="002A3270" w:rsidP="00470296" w:rsidRDefault="002A3270" w14:paraId="55B2788A" w14:textId="77777777">
            <w:pPr>
              <w:rPr>
                <w:rFonts w:ascii="Arial" w:hAnsi="Arial" w:cs="Arial"/>
                <w:b/>
                <w:sz w:val="18"/>
                <w:szCs w:val="18"/>
              </w:rPr>
            </w:pPr>
          </w:p>
        </w:tc>
        <w:tc>
          <w:tcPr>
            <w:tcW w:w="6622" w:type="dxa"/>
          </w:tcPr>
          <w:p w:rsidRPr="00E31018" w:rsidR="00C700CC" w:rsidP="00C700CC" w:rsidRDefault="00C700CC" w14:paraId="3AC72165" w14:textId="5D74193C">
            <w:pPr>
              <w:spacing w:line="276" w:lineRule="auto"/>
              <w:jc w:val="both"/>
              <w:rPr>
                <w:rFonts w:ascii="Arial" w:hAnsi="Arial" w:cs="Arial"/>
                <w:color w:val="000000" w:themeColor="text1"/>
                <w:sz w:val="18"/>
                <w:szCs w:val="18"/>
              </w:rPr>
            </w:pPr>
            <w:r w:rsidRPr="00E31018">
              <w:rPr>
                <w:rFonts w:ascii="Arial" w:hAnsi="Arial" w:cs="Arial"/>
                <w:color w:val="000000" w:themeColor="text1"/>
                <w:sz w:val="18"/>
                <w:szCs w:val="18"/>
              </w:rPr>
              <w:t xml:space="preserve">Les destinataires des données sont </w:t>
            </w:r>
          </w:p>
          <w:p w:rsidRPr="001A035D" w:rsidR="00D628A4" w:rsidP="001A035D" w:rsidRDefault="00551B28" w14:paraId="0C5293FF" w14:textId="4AF2EDA6">
            <w:pPr>
              <w:pStyle w:val="Akapitzlist"/>
              <w:numPr>
                <w:ilvl w:val="0"/>
                <w:numId w:val="17"/>
              </w:numPr>
              <w:spacing w:line="276" w:lineRule="auto"/>
              <w:jc w:val="both"/>
              <w:rPr>
                <w:rFonts w:ascii="Arial" w:hAnsi="Arial" w:cs="Arial"/>
                <w:sz w:val="18"/>
                <w:szCs w:val="18"/>
              </w:rPr>
            </w:pPr>
            <w:r w:rsidRPr="00E31018" w:rsidR="005101C1">
              <w:rPr>
                <w:rFonts w:ascii="Arial" w:hAnsi="Arial" w:cs="Arial"/>
                <w:sz w:val="18"/>
                <w:szCs w:val="18"/>
              </w:rPr>
              <w:t xml:space="preserve">le Centre de personnalisation des documents </w:t>
            </w:r>
            <w:r w:rsidRPr="00E31018" w:rsidR="00025AD6">
              <w:rPr>
                <w:rFonts w:ascii="Arial" w:hAnsi="Arial" w:cs="Arial"/>
                <w:sz w:val="18"/>
                <w:szCs w:val="18"/>
              </w:rPr>
              <w:t xml:space="preserve">du ministère de l’Intérieur et de l’Administration </w:t>
            </w:r>
            <w:r w:rsidRPr="00E31018" w:rsidR="00C700CC">
              <w:rPr>
                <w:rFonts w:ascii="Arial" w:hAnsi="Arial" w:cs="Arial"/>
                <w:sz w:val="18"/>
                <w:szCs w:val="18"/>
              </w:rPr>
              <w:t xml:space="preserve">– </w:t>
            </w:r>
            <w:r w:rsidRPr="00E31018" w:rsidR="000851C9">
              <w:rPr>
                <w:rFonts w:ascii="Arial" w:hAnsi="Arial" w:cs="Arial"/>
                <w:sz w:val="18"/>
                <w:szCs w:val="18"/>
              </w:rPr>
              <w:t xml:space="preserve">dans la mesure nécessaire à la personnalisation et à la remise à l’autorité </w:t>
            </w:r>
            <w:r w:rsidRPr="00E31018" w:rsidR="00D628A4">
              <w:rPr>
                <w:rFonts w:ascii="Arial" w:hAnsi="Arial" w:cs="Arial"/>
                <w:sz w:val="18"/>
                <w:szCs w:val="18"/>
              </w:rPr>
              <w:t xml:space="preserve">chargée des passeports du passeport établi au nom du ministre de l’Intérieur et de l’Administration ;</w:t>
            </w:r>
          </w:p>
          <w:p w:rsidR="00071B8C" w:rsidP="00E5585E" w:rsidRDefault="00D628A4" w14:paraId="5E26BA7F" w14:textId="4C01D7EA">
            <w:pPr>
              <w:pStyle w:val="Akapitzlist"/>
              <w:numPr>
                <w:ilvl w:val="0"/>
                <w:numId w:val="17"/>
              </w:numPr>
              <w:spacing w:line="276" w:lineRule="auto"/>
              <w:jc w:val="both"/>
              <w:rPr>
                <w:rFonts w:ascii="Arial" w:hAnsi="Arial" w:cs="Arial"/>
                <w:sz w:val="18"/>
                <w:szCs w:val="18"/>
              </w:rPr>
            </w:pPr>
            <w:r w:rsidRPr="00E31018">
              <w:rPr>
                <w:rFonts w:ascii="Arial" w:hAnsi="Arial" w:cs="Arial"/>
                <w:sz w:val="18"/>
                <w:szCs w:val="18"/>
              </w:rPr>
              <w:t xml:space="preserve">le Centre informatique central – dans la mesure nécessaire à la maintenance technique </w:t>
            </w:r>
            <w:r w:rsidRPr="00E31018" w:rsidR="00C24721">
              <w:rPr>
                <w:rFonts w:ascii="Arial" w:hAnsi="Arial" w:cs="Arial"/>
                <w:sz w:val="18"/>
                <w:szCs w:val="18"/>
              </w:rPr>
              <w:t xml:space="preserve">et à la mise à disposition des données en mode d’accès </w:t>
            </w:r>
            <w:r w:rsidR="00876975">
              <w:rPr>
                <w:rFonts w:ascii="Arial" w:hAnsi="Arial" w:cs="Arial"/>
                <w:sz w:val="18"/>
                <w:szCs w:val="18"/>
              </w:rPr>
              <w:t xml:space="preserve">en ligne </w:t>
            </w:r>
            <w:r w:rsidRPr="00E31018" w:rsidR="00C24721">
              <w:rPr>
                <w:rFonts w:ascii="Arial" w:hAnsi="Arial" w:cs="Arial"/>
                <w:sz w:val="18"/>
                <w:szCs w:val="18"/>
              </w:rPr>
              <w:t xml:space="preserve">complet </w:t>
            </w:r>
            <w:r w:rsidR="00D82D3C">
              <w:rPr>
                <w:rFonts w:ascii="Arial" w:hAnsi="Arial" w:cs="Arial"/>
                <w:sz w:val="18"/>
                <w:szCs w:val="18"/>
              </w:rPr>
              <w:t xml:space="preserve">ou dans le cadre </w:t>
            </w:r>
            <w:r w:rsidR="00E76F75">
              <w:rPr>
                <w:rFonts w:ascii="Arial" w:hAnsi="Arial" w:cs="Arial"/>
                <w:sz w:val="18"/>
                <w:szCs w:val="18"/>
              </w:rPr>
              <w:t xml:space="preserve">du service de comparaison </w:t>
            </w:r>
            <w:r w:rsidR="00D82D3C">
              <w:rPr>
                <w:rFonts w:ascii="Arial" w:hAnsi="Arial" w:cs="Arial"/>
                <w:sz w:val="18"/>
                <w:szCs w:val="18"/>
              </w:rPr>
              <w:t xml:space="preserve">des données </w:t>
            </w:r>
            <w:r w:rsidR="00E17B6A">
              <w:rPr>
                <w:rFonts w:ascii="Arial" w:hAnsi="Arial" w:cs="Arial"/>
                <w:sz w:val="18"/>
                <w:szCs w:val="18"/>
              </w:rPr>
              <w:t xml:space="preserve">du Registre des documents de voyage, </w:t>
            </w:r>
            <w:r w:rsidRPr="00E31018">
              <w:rPr>
                <w:rFonts w:ascii="Arial" w:hAnsi="Arial" w:cs="Arial"/>
                <w:sz w:val="18"/>
                <w:szCs w:val="18"/>
              </w:rPr>
              <w:t xml:space="preserve">au nom du ministre de la Numérisation</w:t>
            </w:r>
            <w:r w:rsidRPr="00E31018" w:rsidR="00510373">
              <w:rPr>
                <w:rFonts w:ascii="Arial" w:hAnsi="Arial" w:cs="Arial"/>
                <w:sz w:val="18"/>
                <w:szCs w:val="18"/>
              </w:rPr>
              <w:t xml:space="preserve">.</w:t>
            </w:r>
          </w:p>
          <w:p w:rsidRPr="00C56597" w:rsidR="00C56597" w:rsidP="001A035D" w:rsidRDefault="00C56597" w14:paraId="7DC506F8" w14:textId="77777777">
            <w:pPr>
              <w:pStyle w:val="Akapitzlist"/>
              <w:spacing w:line="276" w:lineRule="auto"/>
              <w:ind w:start="1068"/>
              <w:jc w:val="both"/>
              <w:rPr>
                <w:rFonts w:ascii="Arial" w:hAnsi="Arial" w:cs="Arial"/>
                <w:sz w:val="18"/>
                <w:szCs w:val="18"/>
              </w:rPr>
            </w:pPr>
          </w:p>
          <w:p w:rsidR="00B0324C" w:rsidP="00B0324C" w:rsidRDefault="00071B8C" w14:paraId="42F040C7" w14:textId="446E4DAA">
            <w:pPr>
              <w:spacing w:line="276" w:lineRule="auto"/>
              <w:jc w:val="both"/>
              <w:rPr>
                <w:rFonts w:ascii="Arial" w:hAnsi="Arial" w:cs="Arial"/>
                <w:sz w:val="18"/>
                <w:szCs w:val="18"/>
              </w:rPr>
            </w:pPr>
            <w:r w:rsidRPr="00E31018">
              <w:rPr>
                <w:rFonts w:ascii="Arial" w:hAnsi="Arial" w:cs="Arial"/>
                <w:sz w:val="18"/>
                <w:szCs w:val="18"/>
              </w:rPr>
              <w:t xml:space="preserve">Vos données </w:t>
            </w:r>
            <w:r w:rsidRPr="00E31018" w:rsidR="00674126">
              <w:rPr>
                <w:rFonts w:ascii="Arial" w:hAnsi="Arial" w:cs="Arial"/>
                <w:sz w:val="18"/>
                <w:szCs w:val="18"/>
              </w:rPr>
              <w:t xml:space="preserve">à caractère personnel sont mises à la disposition </w:t>
            </w:r>
            <w:r w:rsidR="00AE53F7">
              <w:rPr>
                <w:rFonts w:ascii="Arial" w:hAnsi="Arial" w:cs="Arial"/>
                <w:sz w:val="18"/>
                <w:szCs w:val="18"/>
              </w:rPr>
              <w:t xml:space="preserve">:</w:t>
            </w:r>
          </w:p>
          <w:p w:rsidR="00810B6A" w:rsidP="00B0324C" w:rsidRDefault="00810B6A" w14:paraId="037CF86C" w14:textId="77777777">
            <w:pPr>
              <w:spacing w:line="276" w:lineRule="auto"/>
              <w:jc w:val="both"/>
              <w:rPr>
                <w:rFonts w:ascii="Arial" w:hAnsi="Arial" w:cs="Arial"/>
                <w:sz w:val="18"/>
                <w:szCs w:val="18"/>
              </w:rPr>
            </w:pPr>
          </w:p>
          <w:p w:rsidRPr="00161E68" w:rsidR="00161E68" w:rsidP="00161E68" w:rsidRDefault="00161E68" w14:paraId="0373ADCB" w14:textId="6493E127">
            <w:pPr>
              <w:spacing w:line="276" w:lineRule="auto"/>
              <w:jc w:val="both"/>
              <w:rPr>
                <w:rFonts w:ascii="Arial" w:hAnsi="Arial" w:cs="Arial"/>
                <w:sz w:val="18"/>
                <w:szCs w:val="18"/>
              </w:rPr>
            </w:pPr>
            <w:r w:rsidRPr="00161E68">
              <w:rPr>
                <w:rFonts w:ascii="Arial" w:hAnsi="Arial" w:cs="Arial"/>
                <w:sz w:val="18"/>
                <w:szCs w:val="18"/>
              </w:rPr>
              <w:t xml:space="preserve">à la police,</w:t>
            </w:r>
            <w:bookmarkStart w:name="mip62405358" w:id="1"/>
            <w:bookmarkEnd w:id="1"/>
            <w:r w:rsidRPr="00161E68">
              <w:rPr>
                <w:rFonts w:ascii="Arial" w:hAnsi="Arial" w:cs="Arial"/>
                <w:sz w:val="18"/>
                <w:szCs w:val="18"/>
              </w:rPr>
              <w:t xml:space="preserve"> à la police des frontières,</w:t>
            </w:r>
            <w:bookmarkStart w:name="mip62405359" w:id="2"/>
            <w:bookmarkEnd w:id="2"/>
            <w:r w:rsidRPr="00161E68">
              <w:rPr>
                <w:rFonts w:ascii="Arial" w:hAnsi="Arial" w:cs="Arial"/>
                <w:sz w:val="18"/>
                <w:szCs w:val="18"/>
              </w:rPr>
              <w:t xml:space="preserve"> au Bureau de la surveillance interne,</w:t>
            </w:r>
            <w:bookmarkStart w:name="highlightHit_328" w:id="3"/>
            <w:bookmarkEnd w:id="3"/>
            <w:r w:rsidRPr="006044B7">
              <w:rPr>
                <w:rFonts w:ascii="Arial" w:hAnsi="Arial" w:cs="Arial"/>
                <w:sz w:val="18"/>
                <w:szCs w:val="18"/>
              </w:rPr>
              <w:t xml:space="preserve"> </w:t>
            </w:r>
            <w:r w:rsidRPr="00161E68">
              <w:rPr>
                <w:rFonts w:ascii="Arial" w:hAnsi="Arial" w:cs="Arial"/>
                <w:sz w:val="18"/>
                <w:szCs w:val="18"/>
              </w:rPr>
              <w:t xml:space="preserve">visé à </w:t>
            </w:r>
            <w:r w:rsidRPr="006044B7">
              <w:rPr>
                <w:rFonts w:ascii="Arial" w:hAnsi="Arial" w:cs="Arial"/>
                <w:sz w:val="18"/>
                <w:szCs w:val="18"/>
              </w:rPr>
              <w:t xml:space="preserve">l’</w:t>
            </w:r>
            <w:bookmarkStart w:name="highlightHit_329" w:id="4"/>
            <w:bookmarkEnd w:id="4"/>
            <w:r w:rsidRPr="006044B7">
              <w:rPr>
                <w:rFonts w:ascii="Arial" w:hAnsi="Arial" w:cs="Arial"/>
                <w:sz w:val="18"/>
                <w:szCs w:val="18"/>
              </w:rPr>
              <w:t xml:space="preserve"> la loi </w:t>
            </w:r>
            <w:r w:rsidRPr="00161E68">
              <w:rPr>
                <w:rFonts w:ascii="Arial" w:hAnsi="Arial" w:cs="Arial"/>
                <w:sz w:val="18"/>
                <w:szCs w:val="18"/>
              </w:rPr>
              <w:t xml:space="preserve">du 21 juin 1996 relative aux formes particulières d’exercice de la surveillance par le ministre chargé des affaires intérieures (</w:t>
            </w:r>
            <w:r w:rsidRPr="00161E68">
              <w:rPr>
                <w:rFonts w:ascii="Arial" w:hAnsi="Arial" w:cs="Arial"/>
                <w:sz w:val="18"/>
                <w:szCs w:val="18"/>
              </w:rPr>
              <w:t xml:space="preserve">Journal officiel de 2021</w:t>
            </w:r>
            <w:hyperlink w:history="1" r:id="rId14">
              <w:r w:rsidRPr="006044B7">
                <w:rPr>
                  <w:rFonts w:ascii="Arial" w:hAnsi="Arial" w:cs="Arial"/>
                  <w:sz w:val="18"/>
                  <w:szCs w:val="18"/>
                </w:rPr>
                <w:t xml:space="preserve">, points 2073</w:t>
              </w:r>
            </w:hyperlink>
            <w:r w:rsidRPr="00161E68">
              <w:rPr>
                <w:rFonts w:ascii="Arial" w:hAnsi="Arial" w:cs="Arial"/>
                <w:sz w:val="18"/>
                <w:szCs w:val="18"/>
              </w:rPr>
              <w:t xml:space="preserve"> et</w:t>
            </w:r>
            <w:hyperlink w:history="1" r:id="rId15">
              <w:r w:rsidRPr="006044B7">
                <w:rPr>
                  <w:rFonts w:ascii="Arial" w:hAnsi="Arial" w:cs="Arial"/>
                  <w:sz w:val="18"/>
                  <w:szCs w:val="18"/>
                </w:rPr>
                <w:t xml:space="preserve"> 2448</w:t>
              </w:r>
            </w:hyperlink>
            <w:r w:rsidRPr="00161E68">
              <w:rPr>
                <w:rFonts w:ascii="Arial" w:hAnsi="Arial" w:cs="Arial"/>
                <w:sz w:val="18"/>
                <w:szCs w:val="18"/>
              </w:rPr>
              <w:t xml:space="preserve">),</w:t>
            </w:r>
            <w:bookmarkStart w:name="mip62405360" w:id="5"/>
            <w:bookmarkEnd w:id="5"/>
            <w:r w:rsidRPr="00161E68">
              <w:rPr>
                <w:rFonts w:ascii="Arial" w:hAnsi="Arial" w:cs="Arial"/>
                <w:sz w:val="18"/>
                <w:szCs w:val="18"/>
              </w:rPr>
              <w:t xml:space="preserve"> l’Agence de sécurité intérieure,</w:t>
            </w:r>
            <w:bookmarkStart w:name="mip62405361" w:id="6"/>
            <w:bookmarkEnd w:id="6"/>
            <w:r w:rsidRPr="00161E68">
              <w:rPr>
                <w:rFonts w:ascii="Arial" w:hAnsi="Arial" w:cs="Arial"/>
                <w:sz w:val="18"/>
                <w:szCs w:val="18"/>
              </w:rPr>
              <w:t xml:space="preserve"> l’Agence de renseignement,</w:t>
            </w:r>
            <w:bookmarkStart w:name="mip62405362" w:id="7"/>
            <w:bookmarkEnd w:id="7"/>
            <w:r w:rsidRPr="00A11D24">
              <w:rPr>
                <w:rFonts w:ascii="Arial" w:hAnsi="Arial" w:cs="Arial"/>
                <w:sz w:val="18"/>
                <w:szCs w:val="18"/>
              </w:rPr>
              <w:t xml:space="preserve"> le Bureau central de lutte contre la corruption,</w:t>
            </w:r>
            <w:bookmarkStart w:name="mip62405363" w:id="8"/>
            <w:bookmarkEnd w:id="8"/>
            <w:r w:rsidRPr="00A11D24">
              <w:rPr>
                <w:rFonts w:ascii="Arial" w:hAnsi="Arial" w:cs="Arial"/>
                <w:sz w:val="18"/>
                <w:szCs w:val="18"/>
              </w:rPr>
              <w:t xml:space="preserve"> les services de l’Administration fiscale nationale,</w:t>
            </w:r>
            <w:bookmarkStart w:name="mip62405364" w:id="9"/>
            <w:bookmarkEnd w:id="9"/>
            <w:r w:rsidRPr="00A11D24">
              <w:rPr>
                <w:rFonts w:ascii="Arial" w:hAnsi="Arial" w:cs="Arial"/>
                <w:sz w:val="18"/>
                <w:szCs w:val="18"/>
              </w:rPr>
              <w:t xml:space="preserve"> </w:t>
            </w:r>
            <w:r w:rsidRPr="00161E68">
              <w:rPr>
                <w:rFonts w:ascii="Arial" w:hAnsi="Arial" w:cs="Arial"/>
                <w:sz w:val="18"/>
                <w:szCs w:val="18"/>
              </w:rPr>
              <w:t xml:space="preserve">le parquet,</w:t>
            </w:r>
            <w:bookmarkStart w:name="mip62405365" w:id="10"/>
            <w:bookmarkEnd w:id="10"/>
            <w:r w:rsidRPr="00161E68">
              <w:rPr>
                <w:rFonts w:ascii="Arial" w:hAnsi="Arial" w:cs="Arial"/>
                <w:sz w:val="18"/>
                <w:szCs w:val="18"/>
              </w:rPr>
              <w:t xml:space="preserve"> les tribunaux,</w:t>
            </w:r>
            <w:bookmarkStart w:name="mip62405366" w:id="11"/>
            <w:bookmarkEnd w:id="11"/>
            <w:r w:rsidRPr="00161E68">
              <w:rPr>
                <w:rFonts w:ascii="Arial" w:hAnsi="Arial" w:cs="Arial"/>
                <w:sz w:val="18"/>
                <w:szCs w:val="18"/>
              </w:rPr>
              <w:t xml:space="preserve"> l’Administration pénitentiaire,</w:t>
            </w:r>
            <w:bookmarkStart w:name="mip62405367" w:id="12"/>
            <w:bookmarkEnd w:id="12"/>
            <w:r w:rsidRPr="00161E68">
              <w:rPr>
                <w:rFonts w:ascii="Arial" w:hAnsi="Arial" w:cs="Arial"/>
                <w:sz w:val="18"/>
                <w:szCs w:val="18"/>
              </w:rPr>
              <w:t xml:space="preserve"> </w:t>
            </w:r>
            <w:r w:rsidRPr="00161E68">
              <w:rPr>
                <w:rFonts w:ascii="Arial" w:hAnsi="Arial" w:cs="Arial"/>
                <w:sz w:val="18"/>
                <w:szCs w:val="18"/>
              </w:rPr>
              <w:t xml:space="preserve">le Service de contre-espionnage militaire,</w:t>
            </w:r>
            <w:bookmarkStart w:name="mip62405368" w:id="13"/>
            <w:bookmarkEnd w:id="13"/>
            <w:r w:rsidRPr="00161E68">
              <w:rPr>
                <w:rFonts w:ascii="Arial" w:hAnsi="Arial" w:cs="Arial"/>
                <w:sz w:val="18"/>
                <w:szCs w:val="18"/>
              </w:rPr>
              <w:t xml:space="preserve"> le Service de renseignement militaire,</w:t>
            </w:r>
            <w:bookmarkStart w:name="mip62405369" w:id="14"/>
            <w:bookmarkEnd w:id="14"/>
            <w:r w:rsidRPr="00161E68">
              <w:rPr>
                <w:rFonts w:ascii="Arial" w:hAnsi="Arial" w:cs="Arial"/>
                <w:sz w:val="18"/>
                <w:szCs w:val="18"/>
              </w:rPr>
              <w:t xml:space="preserve"> de la Gendarmerie militaire,</w:t>
            </w:r>
            <w:bookmarkStart w:name="mip62405370" w:id="15"/>
            <w:bookmarkEnd w:id="15"/>
            <w:r w:rsidRPr="00161E68">
              <w:rPr>
                <w:rFonts w:ascii="Arial" w:hAnsi="Arial" w:cs="Arial"/>
                <w:sz w:val="18"/>
                <w:szCs w:val="18"/>
              </w:rPr>
              <w:t xml:space="preserve"> au chef du Centre national d’information criminelle,</w:t>
            </w:r>
            <w:bookmarkStart w:name="mip62405371" w:id="16"/>
            <w:bookmarkEnd w:id="16"/>
            <w:r w:rsidRPr="00161E68">
              <w:rPr>
                <w:rFonts w:ascii="Arial" w:hAnsi="Arial" w:cs="Arial"/>
                <w:sz w:val="18"/>
                <w:szCs w:val="18"/>
              </w:rPr>
              <w:t xml:space="preserve"> au Service de protection de l’État,</w:t>
            </w:r>
            <w:bookmarkStart w:name="mip62405372" w:id="17"/>
            <w:bookmarkEnd w:id="17"/>
            <w:r w:rsidRPr="00161E68">
              <w:rPr>
                <w:rFonts w:ascii="Arial" w:hAnsi="Arial" w:cs="Arial"/>
                <w:sz w:val="18"/>
                <w:szCs w:val="18"/>
              </w:rPr>
              <w:t xml:space="preserve"> à la Garde du Marshal,</w:t>
            </w:r>
            <w:bookmarkStart w:name="mip62405373" w:id="18"/>
            <w:bookmarkEnd w:id="18"/>
            <w:r w:rsidRPr="00161E68">
              <w:rPr>
                <w:rFonts w:ascii="Arial" w:hAnsi="Arial" w:cs="Arial"/>
                <w:sz w:val="18"/>
                <w:szCs w:val="18"/>
              </w:rPr>
              <w:t xml:space="preserve"> aux directeurs des offices maritimes,</w:t>
            </w:r>
            <w:bookmarkStart w:name="mip62405374" w:id="19"/>
            <w:bookmarkEnd w:id="19"/>
            <w:r w:rsidRPr="00161E68">
              <w:rPr>
                <w:rFonts w:ascii="Arial" w:hAnsi="Arial" w:cs="Arial"/>
                <w:sz w:val="18"/>
                <w:szCs w:val="18"/>
              </w:rPr>
              <w:t xml:space="preserve"> à l’Inspecteur général de l’information financière,</w:t>
            </w:r>
            <w:bookmarkStart w:name="mip62405375" w:id="20"/>
            <w:bookmarkEnd w:id="20"/>
            <w:r w:rsidRPr="00161E68">
              <w:rPr>
                <w:rFonts w:ascii="Arial" w:hAnsi="Arial" w:cs="Arial"/>
                <w:sz w:val="18"/>
                <w:szCs w:val="18"/>
              </w:rPr>
              <w:t xml:space="preserve"> à l’Office national d’assurance sociale</w:t>
            </w:r>
          </w:p>
          <w:p w:rsidRPr="00161E68" w:rsidR="00161E68" w:rsidP="00161E68" w:rsidRDefault="00161E68" w14:paraId="07DEF4B4" w14:textId="32FE2595">
            <w:pPr>
              <w:spacing w:line="276" w:lineRule="auto"/>
              <w:jc w:val="both"/>
              <w:rPr>
                <w:rFonts w:ascii="Arial" w:hAnsi="Arial" w:cs="Arial"/>
                <w:sz w:val="18"/>
                <w:szCs w:val="18"/>
              </w:rPr>
            </w:pPr>
            <w:r w:rsidRPr="00161E68">
              <w:rPr>
                <w:rFonts w:ascii="Arial" w:hAnsi="Arial" w:cs="Arial"/>
                <w:sz w:val="18"/>
                <w:szCs w:val="18"/>
              </w:rPr>
              <w:t xml:space="preserve">- dans la mesure nécessaire à </w:t>
            </w:r>
            <w:r w:rsidR="00A11D24">
              <w:rPr>
                <w:rFonts w:ascii="Arial" w:hAnsi="Arial" w:cs="Arial"/>
                <w:sz w:val="18"/>
                <w:szCs w:val="18"/>
              </w:rPr>
              <w:t xml:space="preserve">l'accomplissement de leurs missions légales</w:t>
            </w:r>
          </w:p>
          <w:p w:rsidR="00810B6A" w:rsidP="00B0324C" w:rsidRDefault="00810B6A" w14:paraId="6C52E953" w14:textId="77777777">
            <w:pPr>
              <w:spacing w:line="276" w:lineRule="auto"/>
              <w:jc w:val="both"/>
              <w:rPr>
                <w:rFonts w:ascii="Arial" w:hAnsi="Arial" w:cs="Arial"/>
                <w:sz w:val="18"/>
                <w:szCs w:val="18"/>
              </w:rPr>
            </w:pPr>
          </w:p>
          <w:p w:rsidRPr="00E31018" w:rsidR="00071B8C" w:rsidP="00071B8C" w:rsidRDefault="00071B8C" w14:paraId="1117F64B" w14:textId="77777777">
            <w:pPr>
              <w:spacing w:line="276" w:lineRule="auto"/>
              <w:jc w:val="both"/>
              <w:rPr>
                <w:rFonts w:ascii="Arial" w:hAnsi="Arial" w:cs="Arial"/>
                <w:sz w:val="18"/>
                <w:szCs w:val="18"/>
              </w:rPr>
            </w:pPr>
            <w:r w:rsidRPr="00E31018">
              <w:rPr>
                <w:rFonts w:ascii="Arial" w:hAnsi="Arial" w:cs="Arial"/>
                <w:sz w:val="18"/>
                <w:szCs w:val="18"/>
              </w:rPr>
              <w:t xml:space="preserve">par :</w:t>
            </w:r>
          </w:p>
          <w:p w:rsidR="00B0324C" w:rsidP="00B0324C" w:rsidRDefault="00071B8C" w14:paraId="67145FBA" w14:textId="4003D36E">
            <w:pPr>
              <w:pStyle w:val="Akapitzlist"/>
              <w:numPr>
                <w:ilvl w:val="0"/>
                <w:numId w:val="17"/>
              </w:numPr>
              <w:spacing w:line="276" w:lineRule="auto"/>
              <w:jc w:val="both"/>
              <w:rPr>
                <w:rFonts w:ascii="Arial" w:hAnsi="Arial" w:cs="Arial"/>
                <w:sz w:val="18"/>
                <w:szCs w:val="18"/>
              </w:rPr>
            </w:pPr>
            <w:r w:rsidRPr="00E31018">
              <w:rPr>
                <w:rFonts w:ascii="Arial" w:hAnsi="Arial" w:cs="Arial"/>
                <w:sz w:val="18"/>
                <w:szCs w:val="18"/>
              </w:rPr>
              <w:t xml:space="preserve">le voïvode </w:t>
            </w:r>
            <w:r w:rsidRPr="00E31018" w:rsidR="005A707D">
              <w:rPr>
                <w:rFonts w:ascii="Arial" w:hAnsi="Arial" w:cs="Arial"/>
                <w:sz w:val="18"/>
                <w:szCs w:val="18"/>
              </w:rPr>
              <w:t xml:space="preserve">– </w:t>
            </w:r>
            <w:r w:rsidRPr="00B0324C" w:rsidR="00B0324C">
              <w:rPr>
                <w:rFonts w:ascii="Arial" w:hAnsi="Arial" w:cs="Arial"/>
                <w:sz w:val="18"/>
                <w:szCs w:val="18"/>
              </w:rPr>
              <w:t xml:space="preserve">à partir du registre </w:t>
            </w:r>
            <w:r w:rsidR="00B0324C">
              <w:rPr>
                <w:rFonts w:ascii="Arial" w:hAnsi="Arial" w:cs="Arial"/>
                <w:sz w:val="18"/>
                <w:szCs w:val="18"/>
              </w:rPr>
              <w:t xml:space="preserve">des documents de voyage</w:t>
            </w:r>
            <w:r w:rsidRPr="00B0324C" w:rsidR="00B0324C">
              <w:rPr>
                <w:rFonts w:ascii="Arial" w:hAnsi="Arial" w:cs="Arial"/>
                <w:sz w:val="18"/>
                <w:szCs w:val="18"/>
              </w:rPr>
              <w:t xml:space="preserve">, au cas </w:t>
            </w:r>
            <w:r w:rsidR="00161E68">
              <w:rPr>
                <w:rFonts w:ascii="Arial" w:hAnsi="Arial" w:cs="Arial"/>
                <w:sz w:val="18"/>
                <w:szCs w:val="18"/>
              </w:rPr>
              <w:t xml:space="preserve">par cas, </w:t>
            </w:r>
            <w:r w:rsidRPr="00B0324C" w:rsidR="00B0324C">
              <w:rPr>
                <w:rFonts w:ascii="Arial" w:hAnsi="Arial" w:cs="Arial"/>
                <w:sz w:val="18"/>
                <w:szCs w:val="18"/>
              </w:rPr>
              <w:t xml:space="preserve">aux entités susmentionnées, ainsi qu’à partir de la documentation relative à </w:t>
            </w:r>
            <w:r w:rsidR="00161E68">
              <w:rPr>
                <w:rFonts w:ascii="Arial" w:hAnsi="Arial" w:cs="Arial"/>
                <w:sz w:val="18"/>
                <w:szCs w:val="18"/>
              </w:rPr>
              <w:t xml:space="preserve">la délivrance </w:t>
            </w:r>
            <w:r w:rsidR="00161E68">
              <w:rPr>
                <w:rFonts w:ascii="Arial" w:hAnsi="Arial" w:cs="Arial"/>
                <w:sz w:val="18"/>
                <w:szCs w:val="18"/>
              </w:rPr>
              <w:t xml:space="preserve">de documents </w:t>
            </w:r>
            <w:r w:rsidR="00161E68">
              <w:rPr>
                <w:rFonts w:ascii="Arial" w:hAnsi="Arial" w:cs="Arial"/>
                <w:sz w:val="18"/>
                <w:szCs w:val="18"/>
              </w:rPr>
              <w:t xml:space="preserve">de voyage </w:t>
            </w:r>
            <w:r w:rsidRPr="00B0324C" w:rsidR="00B0324C">
              <w:rPr>
                <w:rFonts w:ascii="Arial" w:hAnsi="Arial" w:cs="Arial"/>
                <w:sz w:val="18"/>
                <w:szCs w:val="18"/>
              </w:rPr>
              <w:t xml:space="preserve">aux entités susmentionnées </w:t>
            </w:r>
            <w:r w:rsidR="00161E68">
              <w:rPr>
                <w:rFonts w:ascii="Arial" w:hAnsi="Arial" w:cs="Arial"/>
                <w:sz w:val="18"/>
                <w:szCs w:val="18"/>
              </w:rPr>
              <w:t xml:space="preserve">– </w:t>
            </w:r>
            <w:r w:rsidRPr="00055F68" w:rsidR="00161E68">
              <w:rPr>
                <w:rFonts w:ascii="Arial" w:hAnsi="Arial" w:cs="Arial"/>
                <w:sz w:val="18"/>
                <w:szCs w:val="18"/>
              </w:rPr>
              <w:t xml:space="preserve">si cela est justifié par l’étendue des missions définies dans les lois spéciales, et</w:t>
            </w:r>
            <w:r w:rsidRPr="00055F68" w:rsidR="00161E68">
              <w:rPr>
                <w:rFonts w:ascii="Arial" w:hAnsi="Arial" w:cs="Arial"/>
                <w:sz w:val="18"/>
                <w:szCs w:val="18"/>
              </w:rPr>
              <w:lastRenderedPageBreak/>
            </w:r>
            <w:r w:rsidRPr="00055F68" w:rsidR="00161E68">
              <w:rPr>
                <w:rFonts w:ascii="Arial" w:hAnsi="Arial" w:cs="Arial"/>
                <w:sz w:val="18"/>
                <w:szCs w:val="18"/>
              </w:rPr>
              <w:t xml:space="preserve"> également la documentation relative à la délivrance de documents de voyage à la personne concernée par cette documentation.</w:t>
            </w:r>
          </w:p>
          <w:p w:rsidRPr="006044B7" w:rsidR="00A11D24" w:rsidP="00A11D24" w:rsidRDefault="00B0324C" w14:paraId="44A0CB90" w14:textId="35E159AB">
            <w:pPr>
              <w:pStyle w:val="Akapitzlist"/>
              <w:numPr>
                <w:ilvl w:val="0"/>
                <w:numId w:val="17"/>
              </w:numPr>
              <w:spacing w:line="276" w:lineRule="auto"/>
              <w:jc w:val="both"/>
              <w:rPr>
                <w:rFonts w:ascii="Arial" w:hAnsi="Arial" w:cs="Arial"/>
                <w:sz w:val="18"/>
                <w:szCs w:val="18"/>
              </w:rPr>
            </w:pPr>
            <w:r>
              <w:rPr>
                <w:rFonts w:ascii="Arial" w:hAnsi="Arial" w:cs="Arial"/>
                <w:sz w:val="18"/>
                <w:szCs w:val="18"/>
              </w:rPr>
              <w:t xml:space="preserve">Le consul de la République de Pologne – à partir du registre des documents de passeport, selon une procédure </w:t>
            </w:r>
            <w:r w:rsidR="00161E68">
              <w:rPr>
                <w:rFonts w:ascii="Arial" w:hAnsi="Arial" w:cs="Arial"/>
                <w:sz w:val="18"/>
                <w:szCs w:val="18"/>
              </w:rPr>
              <w:t xml:space="preserve">au cas par cas, </w:t>
            </w:r>
            <w:r w:rsidR="00161E68">
              <w:rPr>
                <w:rFonts w:ascii="Arial" w:hAnsi="Arial" w:cs="Arial"/>
                <w:sz w:val="18"/>
                <w:szCs w:val="18"/>
              </w:rPr>
              <w:t xml:space="preserve">aux entités </w:t>
            </w:r>
            <w:r w:rsidR="00161E68">
              <w:rPr>
                <w:rFonts w:ascii="Arial" w:hAnsi="Arial" w:cs="Arial"/>
                <w:sz w:val="18"/>
                <w:szCs w:val="18"/>
              </w:rPr>
              <w:t xml:space="preserve">mentionnées </w:t>
            </w:r>
            <w:r>
              <w:rPr>
                <w:rFonts w:ascii="Arial" w:hAnsi="Arial" w:cs="Arial"/>
                <w:sz w:val="18"/>
                <w:szCs w:val="18"/>
              </w:rPr>
              <w:t xml:space="preserve">ci-dessus, ainsi qu’à partir de la documentation relative à </w:t>
            </w:r>
            <w:r w:rsidR="00161E68">
              <w:rPr>
                <w:rFonts w:ascii="Arial" w:hAnsi="Arial" w:cs="Arial"/>
                <w:sz w:val="18"/>
                <w:szCs w:val="18"/>
              </w:rPr>
              <w:t xml:space="preserve">la délivrance </w:t>
            </w:r>
            <w:r w:rsidR="00161E68">
              <w:rPr>
                <w:rFonts w:ascii="Arial" w:hAnsi="Arial" w:cs="Arial"/>
                <w:sz w:val="18"/>
                <w:szCs w:val="18"/>
              </w:rPr>
              <w:t xml:space="preserve">de documents </w:t>
            </w:r>
            <w:r w:rsidR="00161E68">
              <w:rPr>
                <w:rFonts w:ascii="Arial" w:hAnsi="Arial" w:cs="Arial"/>
                <w:sz w:val="18"/>
                <w:szCs w:val="18"/>
              </w:rPr>
              <w:t xml:space="preserve">de passeport </w:t>
            </w:r>
            <w:r>
              <w:rPr>
                <w:rFonts w:ascii="Arial" w:hAnsi="Arial" w:cs="Arial"/>
                <w:sz w:val="18"/>
                <w:szCs w:val="18"/>
              </w:rPr>
              <w:t xml:space="preserve">aux entités mentionnées </w:t>
            </w:r>
            <w:r w:rsidR="00C56597">
              <w:rPr>
                <w:rFonts w:ascii="Arial" w:hAnsi="Arial" w:cs="Arial"/>
                <w:sz w:val="18"/>
                <w:szCs w:val="18"/>
              </w:rPr>
              <w:t xml:space="preserve">ci-dessus </w:t>
            </w:r>
            <w:r w:rsidR="00161E68">
              <w:rPr>
                <w:rFonts w:ascii="Arial" w:hAnsi="Arial" w:cs="Arial"/>
                <w:sz w:val="18"/>
                <w:szCs w:val="18"/>
              </w:rPr>
              <w:t xml:space="preserve">; - </w:t>
            </w:r>
            <w:r w:rsidRPr="00055F68" w:rsidR="00161E68">
              <w:rPr>
                <w:rFonts w:ascii="Arial" w:hAnsi="Arial" w:cs="Arial"/>
                <w:sz w:val="18"/>
                <w:szCs w:val="18"/>
              </w:rPr>
              <w:t xml:space="preserve">si cela est justifié par l’étendue des missions définies dans les lois spéciales, ainsi que la documentation relative à la délivrance de documents de passeport à la personne </w:t>
            </w:r>
            <w:r w:rsidR="00A11D24">
              <w:rPr>
                <w:rFonts w:ascii="Arial" w:hAnsi="Arial" w:cs="Arial"/>
                <w:sz w:val="18"/>
                <w:szCs w:val="18"/>
              </w:rPr>
              <w:t xml:space="preserve">concernée par cette documentation ; </w:t>
            </w:r>
            <w:r w:rsidRPr="006044B7">
              <w:rPr>
                <w:rFonts w:ascii="Arial" w:hAnsi="Arial" w:cs="Arial"/>
                <w:sz w:val="18"/>
                <w:szCs w:val="18"/>
              </w:rPr>
              <w:t xml:space="preserve">le Centre informatique central, au nom du ministre de la Numérisation, à partir du Registre des documents de voyage, dans le cadre d’un accès en ligne complet aux entités </w:t>
            </w:r>
            <w:r w:rsidRPr="006044B7" w:rsidR="002A5CAB">
              <w:rPr>
                <w:rFonts w:ascii="Arial" w:hAnsi="Arial" w:cs="Arial"/>
                <w:sz w:val="18"/>
                <w:szCs w:val="18"/>
              </w:rPr>
              <w:t xml:space="preserve">mentionnées ci-dessus et dans le cadre d’un service de comparaison des données aux entités qui justifient d’un intérêt réel et remplissent les conditions </w:t>
            </w:r>
            <w:r w:rsidRPr="00A11D24" w:rsidR="00A11D24">
              <w:rPr>
                <w:rFonts w:ascii="Arial" w:hAnsi="Arial" w:cs="Arial"/>
                <w:sz w:val="18"/>
                <w:szCs w:val="18"/>
              </w:rPr>
              <w:t xml:space="preserve">visées à l’article 87, paragraphe 1, de la loi </w:t>
            </w:r>
            <w:r w:rsidRPr="006044B7" w:rsidR="00A11D24">
              <w:rPr>
                <w:rFonts w:ascii="Arial" w:hAnsi="Arial" w:cs="Arial"/>
                <w:i/>
                <w:sz w:val="18"/>
                <w:szCs w:val="18"/>
              </w:rPr>
              <w:t xml:space="preserve">sur les documents de voyage </w:t>
            </w:r>
            <w:r w:rsidRPr="00A11D24" w:rsidR="00A11D24">
              <w:rPr>
                <w:rFonts w:ascii="Arial" w:hAnsi="Arial" w:cs="Arial"/>
                <w:sz w:val="18"/>
                <w:szCs w:val="18"/>
              </w:rPr>
              <w:t xml:space="preserve">;</w:t>
            </w:r>
          </w:p>
          <w:p w:rsidR="00A11D24" w:rsidP="00A11D24" w:rsidRDefault="00A11D24" w14:paraId="060006BA" w14:textId="0B49754E">
            <w:pPr>
              <w:pStyle w:val="Akapitzlist"/>
              <w:numPr>
                <w:ilvl w:val="0"/>
                <w:numId w:val="17"/>
              </w:numPr>
              <w:spacing w:line="276" w:lineRule="auto"/>
              <w:jc w:val="both"/>
              <w:rPr>
                <w:rFonts w:ascii="Arial" w:hAnsi="Arial" w:cs="Arial"/>
                <w:sz w:val="18"/>
                <w:szCs w:val="18"/>
              </w:rPr>
            </w:pPr>
            <w:r>
              <w:rPr>
                <w:rFonts w:ascii="Arial" w:hAnsi="Arial" w:cs="Arial"/>
                <w:sz w:val="18"/>
                <w:szCs w:val="18"/>
              </w:rPr>
              <w:t xml:space="preserve">le ministre de l’Intérieur et de l’Administration </w:t>
            </w:r>
            <w:r w:rsidRPr="00E31018">
              <w:rPr>
                <w:rFonts w:ascii="Arial" w:hAnsi="Arial" w:cs="Arial"/>
                <w:sz w:val="18"/>
                <w:szCs w:val="18"/>
              </w:rPr>
              <w:t xml:space="preserve">– </w:t>
            </w:r>
            <w:r w:rsidRPr="00B0324C">
              <w:rPr>
                <w:rFonts w:ascii="Arial" w:hAnsi="Arial" w:cs="Arial"/>
                <w:sz w:val="18"/>
                <w:szCs w:val="18"/>
              </w:rPr>
              <w:t xml:space="preserve">à partir du registre </w:t>
            </w:r>
            <w:r>
              <w:rPr>
                <w:rFonts w:ascii="Arial" w:hAnsi="Arial" w:cs="Arial"/>
                <w:sz w:val="18"/>
                <w:szCs w:val="18"/>
              </w:rPr>
              <w:t xml:space="preserve">des documents de voyage, selon une procédure au cas par cas, </w:t>
            </w:r>
            <w:r w:rsidRPr="00B0324C">
              <w:rPr>
                <w:rFonts w:ascii="Arial" w:hAnsi="Arial" w:cs="Arial"/>
                <w:sz w:val="18"/>
                <w:szCs w:val="18"/>
              </w:rPr>
              <w:t xml:space="preserve">aux entités mentionnées ci-dessus</w:t>
            </w:r>
            <w:r>
              <w:rPr>
                <w:rFonts w:ascii="Arial" w:hAnsi="Arial" w:cs="Arial"/>
                <w:sz w:val="18"/>
                <w:szCs w:val="18"/>
              </w:rPr>
              <w:t xml:space="preserve">, ainsi qu’à partir de </w:t>
            </w:r>
            <w:r w:rsidRPr="00B0324C">
              <w:rPr>
                <w:rFonts w:ascii="Arial" w:hAnsi="Arial" w:cs="Arial"/>
                <w:sz w:val="18"/>
                <w:szCs w:val="18"/>
              </w:rPr>
              <w:t xml:space="preserve">la documentation relative à </w:t>
            </w:r>
            <w:r>
              <w:rPr>
                <w:rFonts w:ascii="Arial" w:hAnsi="Arial" w:cs="Arial"/>
                <w:sz w:val="18"/>
                <w:szCs w:val="18"/>
              </w:rPr>
              <w:t xml:space="preserve">la délivrance des documents de voyage </w:t>
            </w:r>
            <w:r w:rsidRPr="00B0324C">
              <w:rPr>
                <w:rFonts w:ascii="Arial" w:hAnsi="Arial" w:cs="Arial"/>
                <w:sz w:val="18"/>
                <w:szCs w:val="18"/>
              </w:rPr>
              <w:t xml:space="preserve">aux entités mentionnées ci-dessus</w:t>
            </w:r>
            <w:r>
              <w:rPr>
                <w:rFonts w:ascii="Arial" w:hAnsi="Arial" w:cs="Arial"/>
                <w:sz w:val="18"/>
                <w:szCs w:val="18"/>
              </w:rPr>
              <w:t xml:space="preserve"> – si cela est justifié par l’étendue des missions définies dans les lois spéciales, ainsi que la documentation relative à la délivrance de documents de voyage à la personne concernée par cette documentation.</w:t>
            </w:r>
          </w:p>
          <w:p w:rsidR="00A11D24" w:rsidP="00E5585E" w:rsidRDefault="00A11D24" w14:paraId="00143962" w14:textId="77777777">
            <w:pPr>
              <w:spacing w:line="276" w:lineRule="auto"/>
              <w:jc w:val="both"/>
              <w:rPr>
                <w:rFonts w:ascii="Arial" w:hAnsi="Arial" w:cs="Arial"/>
                <w:sz w:val="18"/>
                <w:szCs w:val="18"/>
              </w:rPr>
            </w:pPr>
          </w:p>
          <w:p w:rsidRPr="00E31018" w:rsidR="00020E06" w:rsidP="00E5585E" w:rsidRDefault="00020E06" w14:paraId="518C8900" w14:textId="77777777">
            <w:pPr>
              <w:spacing w:line="276" w:lineRule="auto"/>
              <w:jc w:val="both"/>
              <w:rPr>
                <w:rFonts w:ascii="Arial" w:hAnsi="Arial" w:cs="Arial"/>
                <w:sz w:val="18"/>
                <w:szCs w:val="18"/>
              </w:rPr>
            </w:pPr>
          </w:p>
          <w:p w:rsidRPr="00E31018" w:rsidR="00907B50" w:rsidP="00907B50" w:rsidRDefault="00907B50" w14:paraId="38090D77" w14:textId="765768B6">
            <w:pPr>
              <w:spacing w:line="276" w:lineRule="auto"/>
              <w:jc w:val="both"/>
              <w:rPr>
                <w:rFonts w:ascii="Arial" w:hAnsi="Arial" w:cs="Arial"/>
                <w:color w:val="000000" w:themeColor="text1"/>
                <w:sz w:val="18"/>
                <w:szCs w:val="18"/>
              </w:rPr>
            </w:pPr>
            <w:r w:rsidRPr="00E31018">
              <w:rPr>
                <w:rFonts w:ascii="Arial" w:hAnsi="Arial" w:cs="Arial"/>
                <w:color w:val="000000" w:themeColor="text1"/>
                <w:sz w:val="18"/>
                <w:szCs w:val="18"/>
              </w:rPr>
              <w:t xml:space="preserve">Le voïvode </w:t>
            </w:r>
            <w:r w:rsidR="00B478DC">
              <w:rPr>
                <w:rFonts w:ascii="Arial" w:hAnsi="Arial" w:cs="Arial"/>
                <w:color w:val="000000" w:themeColor="text1"/>
                <w:sz w:val="18"/>
                <w:szCs w:val="18"/>
              </w:rPr>
              <w:t xml:space="preserve">ou </w:t>
            </w:r>
            <w:r w:rsidR="00B478DC">
              <w:rPr>
                <w:rFonts w:ascii="Arial" w:hAnsi="Arial" w:cs="Arial"/>
                <w:color w:val="000000" w:themeColor="text1"/>
                <w:sz w:val="18"/>
                <w:szCs w:val="18"/>
              </w:rPr>
              <w:t xml:space="preserve">le consul </w:t>
            </w:r>
            <w:r w:rsidRPr="00E31018">
              <w:rPr>
                <w:rFonts w:ascii="Arial" w:hAnsi="Arial" w:cs="Arial"/>
                <w:color w:val="000000" w:themeColor="text1"/>
                <w:sz w:val="18"/>
                <w:szCs w:val="18"/>
              </w:rPr>
              <w:t xml:space="preserve">compétent</w:t>
            </w:r>
            <w:r w:rsidR="00B478DC">
              <w:rPr>
                <w:rFonts w:ascii="Arial" w:hAnsi="Arial" w:cs="Arial"/>
                <w:color w:val="000000" w:themeColor="text1"/>
                <w:sz w:val="18"/>
                <w:szCs w:val="18"/>
              </w:rPr>
              <w:t xml:space="preserve"> </w:t>
            </w:r>
            <w:r w:rsidRPr="00E31018">
              <w:rPr>
                <w:rFonts w:ascii="Arial" w:hAnsi="Arial" w:cs="Arial"/>
                <w:color w:val="000000" w:themeColor="text1"/>
                <w:sz w:val="18"/>
                <w:szCs w:val="18"/>
              </w:rPr>
              <w:t xml:space="preserve">(agissant en l’espèce en tant qu’autorité de première instance), ainsi que le ministre de l’Intérieur et de l’Administration (agissant en l’espèce en tant qu’autorité de deuxième instance) mettent également à la disposition des parties aux procédures administratives menées en vertu de la loi </w:t>
            </w:r>
            <w:r w:rsidRPr="00E31018">
              <w:rPr>
                <w:rFonts w:ascii="Arial" w:hAnsi="Arial" w:cs="Arial"/>
                <w:i/>
                <w:color w:val="000000" w:themeColor="text1"/>
                <w:sz w:val="18"/>
                <w:szCs w:val="18"/>
              </w:rPr>
              <w:t xml:space="preserve">sur les documents de voyage </w:t>
            </w:r>
            <w:r w:rsidRPr="00E31018">
              <w:rPr>
                <w:rFonts w:ascii="Arial" w:hAnsi="Arial" w:cs="Arial"/>
                <w:color w:val="000000" w:themeColor="text1"/>
                <w:sz w:val="18"/>
                <w:szCs w:val="18"/>
              </w:rPr>
              <w:t xml:space="preserve">et </w:t>
            </w:r>
            <w:r w:rsidRPr="00E31018">
              <w:rPr>
                <w:rFonts w:ascii="Arial" w:hAnsi="Arial" w:cs="Arial"/>
                <w:i/>
                <w:color w:val="000000" w:themeColor="text1"/>
                <w:sz w:val="18"/>
                <w:szCs w:val="18"/>
              </w:rPr>
              <w:t xml:space="preserve">du Code de procédure administrative</w:t>
            </w:r>
            <w:r w:rsidR="00023EAF">
              <w:rPr>
                <w:rFonts w:ascii="Arial" w:hAnsi="Arial" w:cs="Arial"/>
                <w:i/>
                <w:color w:val="000000" w:themeColor="text1"/>
                <w:sz w:val="18"/>
                <w:szCs w:val="18"/>
              </w:rPr>
              <w:t xml:space="preserve">, et dans le cas du consul de la République de Pologne – également en vertu de la loi du 25 juin 2015 Droit consulaire</w:t>
            </w:r>
            <w:r w:rsidRPr="00E31018">
              <w:rPr>
                <w:rFonts w:ascii="Arial" w:hAnsi="Arial" w:cs="Arial"/>
                <w:color w:val="000000" w:themeColor="text1"/>
                <w:sz w:val="18"/>
                <w:szCs w:val="18"/>
              </w:rPr>
              <w:t xml:space="preserve">, dont vous êtes partie ou participant, dans le cadre de la mise à disposition des dossiers de ces procédures.</w:t>
            </w:r>
          </w:p>
          <w:p w:rsidRPr="00E31018" w:rsidR="00782A58" w:rsidP="00907B50" w:rsidRDefault="00782A58" w14:paraId="1770A822" w14:textId="16848E92">
            <w:pPr>
              <w:spacing w:line="276" w:lineRule="auto"/>
              <w:jc w:val="both"/>
              <w:rPr>
                <w:rFonts w:ascii="Arial" w:hAnsi="Arial" w:cs="Arial"/>
                <w:sz w:val="18"/>
                <w:szCs w:val="18"/>
              </w:rPr>
            </w:pPr>
            <w:r w:rsidRPr="00E31018">
              <w:rPr>
                <w:rFonts w:ascii="Arial" w:hAnsi="Arial" w:cs="Arial"/>
                <w:color w:val="000000" w:themeColor="text1"/>
                <w:sz w:val="18"/>
                <w:szCs w:val="18"/>
              </w:rPr>
              <w:t xml:space="preserve">Si vous avez été désigné(e) comme personne de contact dans le document de voyage d’une autre personne, vos données peuvent être communiquées aux services de police, au préfet de district ou au consul en cas de situation difficile, d’hospitalisation ou de décès de cette personne à l’étranger.   </w:t>
            </w:r>
          </w:p>
        </w:tc>
      </w:tr>
      <w:tr w:rsidRPr="00E31018" w:rsidR="00013ACE" w:rsidTr="00C97CD9" w14:paraId="63EF6573" w14:textId="77777777">
        <w:tc>
          <w:tcPr>
            <w:tcW w:w="2294" w:type="dxa"/>
            <w:shd w:val="clear" w:color="auto" w:fill="D9D9D9" w:themeFill="background1" w:themeFillShade="D9"/>
          </w:tcPr>
          <w:p w:rsidRPr="00E31018" w:rsidR="00013ACE" w:rsidP="00F14740" w:rsidRDefault="00013ACE" w14:paraId="020A4921" w14:textId="2EDF392A">
            <w:pPr>
              <w:rPr>
                <w:rFonts w:ascii="Arial" w:hAnsi="Arial" w:cs="Arial"/>
                <w:b/>
                <w:sz w:val="18"/>
                <w:szCs w:val="18"/>
              </w:rPr>
            </w:pPr>
            <w:r w:rsidRPr="00E31018">
              <w:rPr>
                <w:rFonts w:ascii="Arial" w:hAnsi="Arial" w:cs="Arial"/>
                <w:b/>
                <w:sz w:val="18"/>
                <w:szCs w:val="18"/>
              </w:rPr>
              <w:lastRenderedPageBreak/>
            </w:r>
            <w:r w:rsidRPr="00E31018" w:rsidR="00F14740">
              <w:rPr>
                <w:rFonts w:ascii="Arial" w:hAnsi="Arial" w:cs="Arial"/>
                <w:b/>
                <w:sz w:val="18"/>
                <w:szCs w:val="18"/>
              </w:rPr>
              <w:t xml:space="preserve">TRANSFERT </w:t>
            </w:r>
            <w:r w:rsidRPr="00E31018">
              <w:rPr>
                <w:rFonts w:ascii="Arial" w:hAnsi="Arial" w:cs="Arial"/>
                <w:b/>
                <w:sz w:val="18"/>
                <w:szCs w:val="18"/>
              </w:rPr>
              <w:t xml:space="preserve">DE DONNÉES À CARACTÈRE PERSONNEL VERS UN PAYS TIERS OU UNE ORGANISATION INTERNATIONALE</w:t>
            </w:r>
          </w:p>
        </w:tc>
        <w:tc>
          <w:tcPr>
            <w:tcW w:w="6622" w:type="dxa"/>
          </w:tcPr>
          <w:p w:rsidR="001A035D" w:rsidP="00E036C8" w:rsidRDefault="00013ACE" w14:paraId="33111ABA" w14:textId="125908DA">
            <w:pPr>
              <w:spacing w:line="276" w:lineRule="auto"/>
              <w:jc w:val="both"/>
              <w:rPr>
                <w:rFonts w:ascii="Arial" w:hAnsi="Arial" w:cs="Arial"/>
                <w:sz w:val="18"/>
                <w:szCs w:val="18"/>
              </w:rPr>
            </w:pPr>
            <w:r w:rsidRPr="00E31018">
              <w:rPr>
                <w:rFonts w:ascii="Arial" w:hAnsi="Arial" w:cs="Arial"/>
                <w:sz w:val="18"/>
                <w:szCs w:val="18"/>
              </w:rPr>
              <w:t xml:space="preserve">Vos </w:t>
            </w:r>
            <w:r w:rsidRPr="00E31018" w:rsidR="00F14740">
              <w:rPr>
                <w:rFonts w:ascii="Arial" w:hAnsi="Arial" w:cs="Arial"/>
                <w:sz w:val="18"/>
                <w:szCs w:val="18"/>
              </w:rPr>
              <w:t xml:space="preserve">données relatives à </w:t>
            </w:r>
            <w:r w:rsidRPr="00E31018" w:rsidR="00E12298">
              <w:rPr>
                <w:rFonts w:ascii="Arial" w:hAnsi="Arial" w:cs="Arial"/>
                <w:sz w:val="18"/>
                <w:szCs w:val="18"/>
              </w:rPr>
              <w:t xml:space="preserve">un document de voyage </w:t>
            </w:r>
            <w:r w:rsidRPr="00E31018" w:rsidR="00F14740">
              <w:rPr>
                <w:rFonts w:ascii="Arial" w:hAnsi="Arial" w:cs="Arial"/>
                <w:sz w:val="18"/>
                <w:szCs w:val="18"/>
              </w:rPr>
              <w:t xml:space="preserve">perdu </w:t>
            </w:r>
            <w:r w:rsidRPr="00E31018" w:rsidR="00F14740">
              <w:rPr>
                <w:rFonts w:ascii="Arial" w:hAnsi="Arial" w:cs="Arial"/>
                <w:sz w:val="18"/>
                <w:szCs w:val="18"/>
              </w:rPr>
              <w:t xml:space="preserve">(volé ou égaré) </w:t>
            </w:r>
            <w:r w:rsidRPr="00E31018" w:rsidR="00147911">
              <w:rPr>
                <w:rFonts w:ascii="Arial" w:hAnsi="Arial" w:cs="Arial"/>
                <w:sz w:val="18"/>
                <w:szCs w:val="18"/>
              </w:rPr>
              <w:t xml:space="preserve">ou annulé </w:t>
            </w:r>
            <w:r w:rsidRPr="00E31018">
              <w:rPr>
                <w:rFonts w:ascii="Arial" w:hAnsi="Arial" w:cs="Arial"/>
                <w:sz w:val="18"/>
                <w:szCs w:val="18"/>
              </w:rPr>
              <w:t xml:space="preserve">seront transmises </w:t>
            </w:r>
            <w:r w:rsidRPr="00E31018" w:rsidR="00DD6132">
              <w:rPr>
                <w:rFonts w:ascii="Arial" w:hAnsi="Arial" w:cs="Arial"/>
                <w:sz w:val="18"/>
                <w:szCs w:val="18"/>
              </w:rPr>
              <w:t xml:space="preserve">au Système d’information Schengen </w:t>
            </w:r>
            <w:r w:rsidR="00E325DE">
              <w:rPr>
                <w:rFonts w:ascii="Arial" w:hAnsi="Arial" w:cs="Arial"/>
                <w:sz w:val="18"/>
                <w:szCs w:val="18"/>
              </w:rPr>
              <w:t xml:space="preserve">(SIS) et à la base de données d’Interpol, conformément à l’article 84 </w:t>
            </w:r>
            <w:r w:rsidRPr="00C56597" w:rsidR="00E325DE">
              <w:rPr>
                <w:rFonts w:ascii="Arial" w:hAnsi="Arial" w:cs="Arial"/>
                <w:i/>
                <w:sz w:val="18"/>
                <w:szCs w:val="18"/>
              </w:rPr>
              <w:t xml:space="preserve">de</w:t>
            </w:r>
            <w:r w:rsidR="00E325DE">
              <w:rPr>
                <w:rFonts w:ascii="Arial" w:hAnsi="Arial" w:cs="Arial"/>
                <w:sz w:val="18"/>
                <w:szCs w:val="18"/>
              </w:rPr>
              <w:t xml:space="preserve"> la loi </w:t>
            </w:r>
            <w:r w:rsidRPr="00C56597" w:rsidR="00E325DE">
              <w:rPr>
                <w:rFonts w:ascii="Arial" w:hAnsi="Arial" w:cs="Arial"/>
                <w:i/>
                <w:sz w:val="18"/>
                <w:szCs w:val="18"/>
              </w:rPr>
              <w:t xml:space="preserve">sur les documents de voyage</w:t>
            </w:r>
            <w:r w:rsidR="00E325DE">
              <w:rPr>
                <w:rFonts w:ascii="Arial" w:hAnsi="Arial" w:cs="Arial"/>
                <w:sz w:val="18"/>
                <w:szCs w:val="18"/>
              </w:rPr>
              <w:t xml:space="preserve">.</w:t>
            </w:r>
            <w:bookmarkStart w:name="highlightHit_3" w:id="21"/>
            <w:bookmarkEnd w:id="21"/>
            <w:r w:rsidRPr="00E31018" w:rsidR="00F14740">
              <w:rPr>
                <w:rFonts w:ascii="Arial" w:hAnsi="Arial" w:cs="Arial"/>
                <w:sz w:val="18"/>
                <w:szCs w:val="18"/>
              </w:rPr>
              <w:t xml:space="preserve"> Les données </w:t>
            </w:r>
            <w:r w:rsidR="00E325DE">
              <w:rPr>
                <w:rFonts w:ascii="Arial" w:hAnsi="Arial" w:cs="Arial"/>
                <w:sz w:val="18"/>
                <w:szCs w:val="18"/>
              </w:rPr>
              <w:t xml:space="preserve">destinées au SIS </w:t>
            </w:r>
            <w:r w:rsidRPr="00E31018" w:rsidR="00F14740">
              <w:rPr>
                <w:rFonts w:ascii="Arial" w:hAnsi="Arial" w:cs="Arial"/>
                <w:sz w:val="18"/>
                <w:szCs w:val="18"/>
              </w:rPr>
              <w:t xml:space="preserve">seront transmises par l’intermédiaire du système </w:t>
            </w:r>
            <w:r w:rsidRPr="00E31018" w:rsidR="004714B6">
              <w:rPr>
                <w:rFonts w:ascii="Arial" w:hAnsi="Arial" w:cs="Arial"/>
                <w:sz w:val="18"/>
                <w:szCs w:val="18"/>
              </w:rPr>
              <w:t xml:space="preserve">informatique</w:t>
            </w:r>
            <w:r w:rsidRPr="00E31018" w:rsidR="00F14740">
              <w:rPr>
                <w:rFonts w:ascii="Arial" w:hAnsi="Arial" w:cs="Arial"/>
                <w:sz w:val="18"/>
                <w:szCs w:val="18"/>
              </w:rPr>
              <w:t xml:space="preserve"> national </w:t>
            </w:r>
            <w:r w:rsidRPr="00E31018" w:rsidR="004714B6">
              <w:rPr>
                <w:rFonts w:ascii="Arial" w:hAnsi="Arial" w:cs="Arial"/>
                <w:sz w:val="18"/>
                <w:szCs w:val="18"/>
              </w:rPr>
              <w:t xml:space="preserve">géré par le commandant en chef de la police. </w:t>
            </w:r>
            <w:r w:rsidR="00604323">
              <w:rPr>
                <w:rFonts w:ascii="Arial" w:hAnsi="Arial" w:cs="Arial"/>
                <w:sz w:val="18"/>
                <w:szCs w:val="18"/>
              </w:rPr>
              <w:t xml:space="preserve">En ce qui concerne </w:t>
            </w:r>
            <w:r w:rsidR="00E325DE">
              <w:rPr>
                <w:rFonts w:ascii="Arial" w:hAnsi="Arial" w:cs="Arial"/>
                <w:sz w:val="18"/>
                <w:szCs w:val="18"/>
              </w:rPr>
              <w:t xml:space="preserve">la base de données d’Interpol, la transmission s’effectuera </w:t>
            </w:r>
            <w:r w:rsidR="00604323">
              <w:rPr>
                <w:rFonts w:ascii="Arial" w:hAnsi="Arial" w:cs="Arial"/>
                <w:sz w:val="18"/>
                <w:szCs w:val="18"/>
              </w:rPr>
              <w:t xml:space="preserve">par l’intermédiaire de l’interface mise à disposition par le Bureau national </w:t>
            </w:r>
            <w:r w:rsidR="00161E68">
              <w:rPr>
                <w:rFonts w:ascii="Arial" w:hAnsi="Arial" w:cs="Arial"/>
                <w:sz w:val="18"/>
                <w:szCs w:val="18"/>
              </w:rPr>
              <w:t xml:space="preserve">d’Interpol </w:t>
            </w:r>
            <w:r w:rsidR="00604323">
              <w:rPr>
                <w:rFonts w:ascii="Arial" w:hAnsi="Arial" w:cs="Arial"/>
                <w:sz w:val="18"/>
                <w:szCs w:val="18"/>
              </w:rPr>
              <w:t xml:space="preserve">à Varsovie ou par le biais d’un logiciel permettant la consultation des données. </w:t>
            </w:r>
          </w:p>
          <w:p w:rsidR="001A035D" w:rsidP="00E036C8" w:rsidRDefault="001A035D" w14:paraId="21D51A24" w14:textId="77777777">
            <w:pPr>
              <w:spacing w:line="276" w:lineRule="auto"/>
              <w:jc w:val="both"/>
              <w:rPr>
                <w:rFonts w:ascii="Arial" w:hAnsi="Arial" w:cs="Arial"/>
                <w:sz w:val="18"/>
                <w:szCs w:val="18"/>
              </w:rPr>
            </w:pPr>
          </w:p>
          <w:p w:rsidRPr="00E31018" w:rsidR="00E12298" w:rsidP="00E036C8" w:rsidRDefault="00E12298" w14:paraId="3776CEFC" w14:textId="323B23B1">
            <w:pPr>
              <w:spacing w:line="276" w:lineRule="auto"/>
              <w:jc w:val="both"/>
              <w:rPr>
                <w:rFonts w:ascii="Arial" w:hAnsi="Arial" w:cs="Arial"/>
                <w:sz w:val="18"/>
                <w:szCs w:val="18"/>
              </w:rPr>
            </w:pPr>
            <w:r w:rsidRPr="00E31018">
              <w:rPr>
                <w:rFonts w:ascii="Arial" w:hAnsi="Arial" w:cs="Arial"/>
                <w:sz w:val="18"/>
                <w:szCs w:val="18"/>
              </w:rPr>
              <w:t xml:space="preserve">En outre, les données issues </w:t>
            </w:r>
            <w:r w:rsidR="003A5CF3">
              <w:rPr>
                <w:rFonts w:ascii="Arial" w:hAnsi="Arial" w:cs="Arial"/>
                <w:sz w:val="18"/>
                <w:szCs w:val="18"/>
              </w:rPr>
              <w:t xml:space="preserve">du Registre des documents de voyage </w:t>
            </w:r>
            <w:r w:rsidRPr="00E31018">
              <w:rPr>
                <w:rFonts w:ascii="Arial" w:hAnsi="Arial" w:cs="Arial"/>
                <w:sz w:val="18"/>
                <w:szCs w:val="18"/>
              </w:rPr>
              <w:t xml:space="preserve">peuvent être communiquées en vertu d’accords internationaux auxquels la République de Pologne est partie. </w:t>
            </w:r>
          </w:p>
        </w:tc>
      </w:tr>
      <w:tr w:rsidRPr="00E31018" w:rsidR="002A3270" w:rsidTr="00C97CD9" w14:paraId="06F10192" w14:textId="77777777">
        <w:trPr>
          <w:trHeight w:val="525"/>
        </w:trPr>
        <w:tc>
          <w:tcPr>
            <w:tcW w:w="2294" w:type="dxa"/>
            <w:shd w:val="clear" w:color="auto" w:fill="D9D9D9" w:themeFill="background1" w:themeFillShade="D9"/>
          </w:tcPr>
          <w:p w:rsidRPr="00E31018" w:rsidR="002A3270" w:rsidP="00470296" w:rsidRDefault="002A3270" w14:paraId="7213C6B0" w14:textId="1E7BEF83">
            <w:pPr>
              <w:rPr>
                <w:rFonts w:ascii="Arial" w:hAnsi="Arial" w:cs="Arial"/>
                <w:b/>
                <w:sz w:val="18"/>
                <w:szCs w:val="18"/>
              </w:rPr>
            </w:pPr>
            <w:r w:rsidRPr="00E31018">
              <w:rPr>
                <w:rFonts w:ascii="Arial" w:hAnsi="Arial" w:cs="Arial"/>
                <w:b/>
                <w:sz w:val="18"/>
                <w:szCs w:val="18"/>
              </w:rPr>
              <w:t xml:space="preserve">DURÉE DE CONSERVATION DES DONNÉES</w:t>
            </w:r>
          </w:p>
        </w:tc>
        <w:tc>
          <w:tcPr>
            <w:tcW w:w="6622" w:type="dxa"/>
          </w:tcPr>
          <w:p w:rsidRPr="00E31018" w:rsidR="002A3270" w:rsidP="00922CA8" w:rsidRDefault="005315B9" w14:paraId="7BBA4CF0" w14:textId="72C9DB18">
            <w:pPr>
              <w:spacing w:line="276" w:lineRule="auto"/>
              <w:jc w:val="both"/>
              <w:rPr>
                <w:rFonts w:ascii="Arial" w:hAnsi="Arial" w:cs="Arial"/>
                <w:sz w:val="18"/>
                <w:szCs w:val="18"/>
              </w:rPr>
            </w:pPr>
            <w:r w:rsidRPr="00E31018">
              <w:rPr>
                <w:rFonts w:ascii="Arial" w:hAnsi="Arial" w:cs="Arial"/>
                <w:sz w:val="18"/>
                <w:szCs w:val="18"/>
              </w:rPr>
              <w:t xml:space="preserve">Les données </w:t>
            </w:r>
            <w:r w:rsidRPr="00E31018" w:rsidR="00F936EF">
              <w:rPr>
                <w:rFonts w:ascii="Arial" w:hAnsi="Arial" w:cs="Arial"/>
                <w:sz w:val="18"/>
                <w:szCs w:val="18"/>
              </w:rPr>
              <w:t xml:space="preserve">saisies dans </w:t>
            </w:r>
            <w:r w:rsidR="00E036C8">
              <w:rPr>
                <w:rFonts w:ascii="Arial" w:hAnsi="Arial" w:cs="Arial"/>
                <w:sz w:val="18"/>
                <w:szCs w:val="18"/>
              </w:rPr>
              <w:t xml:space="preserve">le Registre des documents de voyage </w:t>
            </w:r>
            <w:r w:rsidRPr="00E31018">
              <w:rPr>
                <w:rFonts w:ascii="Arial" w:hAnsi="Arial" w:cs="Arial"/>
                <w:sz w:val="18"/>
                <w:szCs w:val="18"/>
              </w:rPr>
              <w:t xml:space="preserve">seront </w:t>
            </w:r>
            <w:r w:rsidRPr="00E31018" w:rsidR="002A3270">
              <w:rPr>
                <w:rFonts w:ascii="Arial" w:hAnsi="Arial" w:cs="Arial"/>
                <w:sz w:val="18"/>
                <w:szCs w:val="18"/>
              </w:rPr>
              <w:t xml:space="preserve">traitées </w:t>
            </w:r>
            <w:r w:rsidRPr="00E31018" w:rsidR="00E12298">
              <w:rPr>
                <w:rFonts w:ascii="Arial" w:hAnsi="Arial" w:cs="Arial"/>
                <w:sz w:val="18"/>
                <w:szCs w:val="18"/>
              </w:rPr>
              <w:t xml:space="preserve">pour une durée indéterminée, à l’exception des données biométriques </w:t>
            </w:r>
            <w:r w:rsidRPr="00E31018" w:rsidR="00E12298">
              <w:rPr>
                <w:rFonts w:ascii="Arial" w:hAnsi="Arial" w:cs="Arial"/>
                <w:sz w:val="18"/>
                <w:szCs w:val="18"/>
              </w:rPr>
              <w:t xml:space="preserve">sous forme d’empreintes digitales, qui </w:t>
            </w:r>
            <w:r w:rsidRPr="00E31018" w:rsidR="009F2F1E">
              <w:rPr>
                <w:rFonts w:ascii="Arial" w:hAnsi="Arial" w:cs="Arial"/>
                <w:sz w:val="18"/>
                <w:szCs w:val="18"/>
              </w:rPr>
              <w:t xml:space="preserve">sont conservées dans </w:t>
            </w:r>
            <w:r w:rsidR="00E036C8">
              <w:rPr>
                <w:rFonts w:ascii="Arial" w:hAnsi="Arial" w:cs="Arial"/>
                <w:sz w:val="18"/>
                <w:szCs w:val="18"/>
              </w:rPr>
              <w:t xml:space="preserve">le Registre des documents de voyage </w:t>
            </w:r>
            <w:r w:rsidRPr="00E31018">
              <w:rPr>
                <w:rFonts w:ascii="Arial" w:hAnsi="Arial" w:cs="Arial"/>
                <w:sz w:val="18"/>
                <w:szCs w:val="18"/>
              </w:rPr>
              <w:t xml:space="preserve">jusqu’à ce que l’autorité chargée de la délivrance des passeports confirme la régularité de l’établissement du document de voyage (vérification de l’exactitude des données biométriques </w:t>
            </w:r>
            <w:r w:rsidRPr="00E31018" w:rsidR="00922CA8">
              <w:rPr>
                <w:rFonts w:ascii="Arial" w:hAnsi="Arial" w:cs="Arial"/>
                <w:sz w:val="18"/>
                <w:szCs w:val="18"/>
              </w:rPr>
              <w:t xml:space="preserve">lors de la délivrance du document</w:t>
            </w:r>
            <w:r w:rsidRPr="00E31018">
              <w:rPr>
                <w:rFonts w:ascii="Arial" w:hAnsi="Arial" w:cs="Arial"/>
                <w:sz w:val="18"/>
                <w:szCs w:val="18"/>
              </w:rPr>
              <w:t xml:space="preserve">).</w:t>
            </w:r>
          </w:p>
          <w:p w:rsidRPr="00E31018" w:rsidR="001628DC" w:rsidP="00FB04F9" w:rsidRDefault="001628DC" w14:paraId="35268EE5" w14:textId="77777777">
            <w:pPr>
              <w:spacing w:line="276" w:lineRule="auto"/>
              <w:jc w:val="both"/>
              <w:rPr>
                <w:rFonts w:ascii="Arial" w:hAnsi="Arial" w:cs="Arial"/>
                <w:sz w:val="18"/>
                <w:szCs w:val="18"/>
              </w:rPr>
            </w:pPr>
          </w:p>
          <w:p w:rsidR="00D91F0D" w:rsidP="003454CB" w:rsidRDefault="00FB04F9" w14:paraId="1F0D28D3" w14:textId="0440309C">
            <w:pPr>
              <w:spacing w:line="276" w:lineRule="auto"/>
              <w:jc w:val="both"/>
              <w:rPr>
                <w:rFonts w:ascii="Arial" w:hAnsi="Arial" w:cs="Arial"/>
                <w:sz w:val="18"/>
                <w:szCs w:val="18"/>
              </w:rPr>
            </w:pPr>
            <w:r w:rsidRPr="00E31018">
              <w:rPr>
                <w:rFonts w:ascii="Arial" w:hAnsi="Arial" w:cs="Arial"/>
                <w:sz w:val="18"/>
                <w:szCs w:val="18"/>
              </w:rPr>
              <w:t xml:space="preserve">Les données collectées sous forme écrite dans des dossiers papier sont traitées par les voïvodes pendant 10 ans, </w:t>
            </w:r>
            <w:r w:rsidRPr="00E31018" w:rsidR="004B1D8C">
              <w:rPr>
                <w:rFonts w:ascii="Arial" w:hAnsi="Arial" w:cs="Arial"/>
                <w:sz w:val="18"/>
                <w:szCs w:val="18"/>
              </w:rPr>
              <w:t xml:space="preserve">conformément à la classification résultant de </w:t>
            </w:r>
            <w:r w:rsidRPr="00E31018" w:rsidR="004B1D8C">
              <w:rPr>
                <w:rFonts w:ascii="Arial" w:hAnsi="Arial" w:cs="Arial"/>
                <w:i/>
                <w:sz w:val="18"/>
                <w:szCs w:val="18"/>
              </w:rPr>
              <w:t xml:space="preserve">la nomenclature uniforme des dossiers </w:t>
            </w:r>
            <w:r w:rsidRPr="00E31018" w:rsidR="003454CB">
              <w:rPr>
                <w:rFonts w:ascii="Arial" w:hAnsi="Arial" w:cs="Arial"/>
                <w:bCs/>
                <w:i/>
                <w:sz w:val="18"/>
                <w:szCs w:val="18"/>
              </w:rPr>
              <w:t xml:space="preserve">des organes de l’administration gouvernementale interinstitutionnelle de la voïvodie et des services administratifs qui les assistent </w:t>
            </w:r>
            <w:r w:rsidRPr="00E31018" w:rsidR="00A533C9">
              <w:rPr>
                <w:rFonts w:ascii="Arial" w:hAnsi="Arial" w:cs="Arial"/>
                <w:bCs/>
                <w:sz w:val="18"/>
                <w:szCs w:val="18"/>
              </w:rPr>
              <w:t xml:space="preserve">(</w:t>
            </w:r>
            <w:r w:rsidRPr="00E31018" w:rsidR="004B1D8C">
              <w:rPr>
                <w:rFonts w:ascii="Arial" w:hAnsi="Arial" w:cs="Arial"/>
                <w:sz w:val="18"/>
                <w:szCs w:val="18"/>
              </w:rPr>
              <w:t xml:space="preserve">règlement du Président du Conseil des ministres du 18 janvier 2011</w:t>
            </w:r>
            <w:r w:rsidR="00E325DE">
              <w:rPr>
                <w:rFonts w:ascii="Arial" w:hAnsi="Arial" w:cs="Arial"/>
                <w:sz w:val="18"/>
                <w:szCs w:val="18"/>
              </w:rPr>
              <w:t xml:space="preserve">,</w:t>
            </w:r>
            <w:r w:rsidRPr="00E31018" w:rsidR="004B1D8C">
              <w:rPr>
                <w:rFonts w:ascii="Arial" w:hAnsi="Arial" w:cs="Arial"/>
                <w:sz w:val="18"/>
                <w:szCs w:val="18"/>
              </w:rPr>
              <w:t xml:space="preserve"> </w:t>
            </w:r>
            <w:hyperlink w:history="1" r:id="rId16">
              <w:r w:rsidRPr="00E31018" w:rsidR="004B1D8C">
                <w:rPr>
                  <w:rFonts w:ascii="Arial" w:hAnsi="Arial" w:cs="Arial"/>
                  <w:sz w:val="18"/>
                  <w:szCs w:val="18"/>
                </w:rPr>
                <w:t xml:space="preserve">Journal officiel n° 14, point 67)</w:t>
              </w:r>
            </w:hyperlink>
            <w:r w:rsidRPr="00E31018" w:rsidR="004B1D8C">
              <w:rPr>
                <w:rFonts w:ascii="Arial" w:hAnsi="Arial" w:cs="Arial"/>
                <w:sz w:val="18"/>
                <w:szCs w:val="18"/>
              </w:rPr>
              <w:t xml:space="preserve">. </w:t>
            </w:r>
          </w:p>
          <w:p w:rsidR="00E325DE" w:rsidP="003454CB" w:rsidRDefault="00E325DE" w14:paraId="522ADC37" w14:textId="77777777">
            <w:pPr>
              <w:spacing w:line="276" w:lineRule="auto"/>
              <w:jc w:val="both"/>
              <w:rPr>
                <w:rFonts w:ascii="Arial" w:hAnsi="Arial" w:cs="Arial"/>
                <w:sz w:val="18"/>
                <w:szCs w:val="18"/>
              </w:rPr>
            </w:pPr>
          </w:p>
          <w:p w:rsidRPr="00C56597" w:rsidR="00FB04F9" w:rsidP="00905353" w:rsidRDefault="00E325DE" w14:paraId="7E39B566" w14:textId="183BE88A">
            <w:pPr>
              <w:spacing w:line="276" w:lineRule="auto"/>
              <w:jc w:val="both"/>
              <w:rPr>
                <w:rFonts w:ascii="Arial" w:hAnsi="Arial" w:cs="Arial"/>
                <w:b/>
                <w:bCs/>
                <w:i/>
                <w:sz w:val="18"/>
                <w:szCs w:val="18"/>
              </w:rPr>
            </w:pPr>
            <w:r>
              <w:rPr>
                <w:rFonts w:ascii="Arial" w:hAnsi="Arial" w:cs="Arial"/>
                <w:sz w:val="18"/>
                <w:szCs w:val="18"/>
              </w:rPr>
              <w:t xml:space="preserve">Les données consignées par écrit dans des dossiers papier sont traitées par </w:t>
            </w:r>
            <w:r w:rsidR="00905353">
              <w:rPr>
                <w:rFonts w:ascii="Arial" w:hAnsi="Arial" w:cs="Arial"/>
                <w:sz w:val="18"/>
                <w:szCs w:val="18"/>
              </w:rPr>
              <w:t xml:space="preserve">les consuls </w:t>
            </w:r>
            <w:r>
              <w:rPr>
                <w:rFonts w:ascii="Arial" w:hAnsi="Arial" w:cs="Arial"/>
                <w:sz w:val="18"/>
                <w:szCs w:val="18"/>
              </w:rPr>
              <w:t xml:space="preserve">de la République de Pologne pendant </w:t>
            </w:r>
            <w:r w:rsidR="00023EAF">
              <w:rPr>
                <w:rFonts w:ascii="Arial" w:hAnsi="Arial" w:cs="Arial"/>
                <w:sz w:val="18"/>
                <w:szCs w:val="18"/>
              </w:rPr>
              <w:t xml:space="preserve">une durée de 60 ans, conformément au Répertoire unifié des dossiers, figurant en annexe à l'arrêté n° 43 du ministre des Affaires étrangères du 8 décembre 2017 relatif au répertoire unifié des dossiers au ministère des Affaires étrangères et dans les services relevant du ministre des Affaires étrangères </w:t>
            </w:r>
            <w:r w:rsidR="00915BEF">
              <w:rPr>
                <w:rFonts w:ascii="Arial" w:hAnsi="Arial" w:cs="Arial"/>
                <w:sz w:val="18"/>
                <w:szCs w:val="18"/>
              </w:rPr>
              <w:t xml:space="preserve">(Journal officiel du ministère des Affaires étrangères, point 74, tel que modifié)</w:t>
            </w:r>
            <w:r w:rsidR="00023EAF">
              <w:rPr>
                <w:rFonts w:ascii="Arial" w:hAnsi="Arial" w:cs="Arial"/>
                <w:sz w:val="18"/>
                <w:szCs w:val="18"/>
              </w:rPr>
              <w:t xml:space="preserve"> – en cas de délivrance d’un titre de voyage, et de 10 ans – en cas de refus de délivrance, d’annulation, de perte ou de destruction d’un titre de voyage</w:t>
            </w:r>
            <w:r w:rsidR="00E23D7A">
              <w:rPr>
                <w:rFonts w:ascii="Arial" w:hAnsi="Arial" w:cs="Arial"/>
                <w:sz w:val="18"/>
                <w:szCs w:val="18"/>
              </w:rPr>
              <w:t xml:space="preserve">.</w:t>
            </w:r>
          </w:p>
        </w:tc>
      </w:tr>
      <w:tr w:rsidRPr="00E31018" w:rsidR="002A3270" w:rsidTr="00C97CD9" w14:paraId="44FE1142" w14:textId="77777777">
        <w:tc>
          <w:tcPr>
            <w:tcW w:w="2294" w:type="dxa"/>
            <w:shd w:val="clear" w:color="auto" w:fill="D9D9D9" w:themeFill="background1" w:themeFillShade="D9"/>
          </w:tcPr>
          <w:p w:rsidRPr="00E31018" w:rsidR="002A3270" w:rsidP="00470296" w:rsidRDefault="002A3270" w14:paraId="66D5E6B9" w14:textId="77777777">
            <w:pPr>
              <w:rPr>
                <w:rFonts w:ascii="Arial" w:hAnsi="Arial" w:cs="Arial"/>
                <w:b/>
                <w:sz w:val="18"/>
                <w:szCs w:val="18"/>
              </w:rPr>
            </w:pPr>
            <w:r w:rsidRPr="00E31018">
              <w:rPr>
                <w:rFonts w:ascii="Arial" w:hAnsi="Arial" w:cs="Arial"/>
                <w:b/>
                <w:sz w:val="18"/>
                <w:szCs w:val="18"/>
              </w:rPr>
              <w:lastRenderedPageBreak/>
            </w:r>
            <w:r w:rsidRPr="00E31018">
              <w:rPr>
                <w:rFonts w:ascii="Arial" w:hAnsi="Arial" w:cs="Arial"/>
                <w:b/>
                <w:sz w:val="18"/>
                <w:szCs w:val="18"/>
              </w:rPr>
              <w:t xml:space="preserve">DROITS DES PERSONNES CONCERNÉES</w:t>
            </w:r>
          </w:p>
        </w:tc>
        <w:tc>
          <w:tcPr>
            <w:tcW w:w="6622" w:type="dxa"/>
          </w:tcPr>
          <w:p w:rsidRPr="00E31018" w:rsidR="002A3270" w:rsidP="005315B9" w:rsidRDefault="002A3270" w14:paraId="37013940" w14:textId="3FD9C650">
            <w:pPr>
              <w:spacing w:line="276" w:lineRule="auto"/>
              <w:jc w:val="both"/>
              <w:rPr>
                <w:rFonts w:ascii="Arial" w:hAnsi="Arial" w:cs="Arial"/>
                <w:sz w:val="18"/>
                <w:szCs w:val="18"/>
              </w:rPr>
            </w:pPr>
            <w:r w:rsidRPr="00E31018">
              <w:rPr>
                <w:rFonts w:ascii="Arial" w:hAnsi="Arial" w:cs="Arial"/>
                <w:sz w:val="18"/>
                <w:szCs w:val="18"/>
              </w:rPr>
              <w:t xml:space="preserve">Vous disposez d’un droit d’accès à vos données et du droit d’en demander la rectification</w:t>
            </w:r>
            <w:r w:rsidRPr="00E31018" w:rsidR="004D360F">
              <w:rPr>
                <w:rFonts w:ascii="Arial" w:hAnsi="Arial" w:cs="Arial"/>
                <w:sz w:val="18"/>
                <w:szCs w:val="18"/>
              </w:rPr>
              <w:t xml:space="preserve">, ainsi qu’aux données des personnes dont vous avez la garde légale, par exemple celles de vos enfants</w:t>
            </w:r>
            <w:r w:rsidR="00022FFA">
              <w:rPr>
                <w:rFonts w:ascii="Arial" w:hAnsi="Arial" w:cs="Arial"/>
                <w:sz w:val="18"/>
                <w:szCs w:val="18"/>
              </w:rPr>
              <w:t xml:space="preserve">. </w:t>
            </w:r>
          </w:p>
        </w:tc>
      </w:tr>
      <w:tr w:rsidRPr="00E31018" w:rsidR="002A3270" w:rsidTr="00C97CD9" w14:paraId="28049DBF" w14:textId="77777777">
        <w:tc>
          <w:tcPr>
            <w:tcW w:w="2294" w:type="dxa"/>
            <w:shd w:val="clear" w:color="auto" w:fill="D9D9D9" w:themeFill="background1" w:themeFillShade="D9"/>
          </w:tcPr>
          <w:p w:rsidRPr="00E31018" w:rsidR="002A3270" w:rsidP="00470296" w:rsidRDefault="002A3270" w14:paraId="61E8F5FA" w14:textId="77777777">
            <w:pPr>
              <w:rPr>
                <w:rFonts w:ascii="Arial" w:hAnsi="Arial" w:cs="Arial"/>
                <w:b/>
                <w:sz w:val="18"/>
                <w:szCs w:val="18"/>
              </w:rPr>
            </w:pPr>
            <w:r w:rsidRPr="00E31018">
              <w:rPr>
                <w:rFonts w:ascii="Arial" w:hAnsi="Arial" w:cs="Arial"/>
                <w:b/>
                <w:sz w:val="18"/>
                <w:szCs w:val="18"/>
              </w:rPr>
              <w:t xml:space="preserve">DROIT DE DÉPOSER UNE PLAINTE AUPRÈS DE L'AUTORITÉ DE CONTRÔLE</w:t>
            </w:r>
          </w:p>
        </w:tc>
        <w:tc>
          <w:tcPr>
            <w:tcW w:w="6622" w:type="dxa"/>
          </w:tcPr>
          <w:p w:rsidRPr="00E31018" w:rsidR="00907B50" w:rsidP="00907B50" w:rsidRDefault="00907B50" w14:paraId="41317254" w14:textId="77777777">
            <w:pPr>
              <w:spacing w:line="276" w:lineRule="auto"/>
              <w:jc w:val="both"/>
              <w:rPr>
                <w:rFonts w:ascii="Arial" w:hAnsi="Arial" w:cs="Arial"/>
                <w:sz w:val="18"/>
                <w:szCs w:val="18"/>
              </w:rPr>
            </w:pPr>
            <w:r w:rsidRPr="00E31018">
              <w:rPr>
                <w:rFonts w:ascii="Arial" w:hAnsi="Arial" w:cs="Arial"/>
                <w:sz w:val="18"/>
                <w:szCs w:val="18"/>
              </w:rPr>
              <w:t xml:space="preserve">Vous disposez également du droit de déposer une réclamation auprès de l’autorité de contrôle, à savoir le président de l’Office de protection des données à caractère personnel</w:t>
            </w:r>
          </w:p>
          <w:p w:rsidRPr="00E31018" w:rsidR="00907B50" w:rsidP="00907B50" w:rsidRDefault="00E72FF9" w14:paraId="78DAC7E4" w14:textId="77777777">
            <w:pPr>
              <w:spacing w:line="276" w:lineRule="auto"/>
              <w:jc w:val="both"/>
              <w:rPr>
                <w:rFonts w:ascii="Arial" w:hAnsi="Arial" w:cs="Arial"/>
                <w:sz w:val="18"/>
                <w:szCs w:val="18"/>
              </w:rPr>
            </w:pPr>
            <w:hyperlink w:history="1" r:id="rId17">
              <w:r w:rsidRPr="00E31018" w:rsidR="00907B50">
                <w:rPr>
                  <w:rStyle w:val="Hipercze"/>
                  <w:rFonts w:ascii="Arial" w:hAnsi="Arial" w:cs="Arial"/>
                  <w:color w:val="auto"/>
                  <w:sz w:val="18"/>
                  <w:szCs w:val="18"/>
                </w:rPr>
                <w:t xml:space="preserve">Adresse</w:t>
              </w:r>
            </w:hyperlink>
            <w:r w:rsidRPr="00E31018" w:rsidR="00907B50">
              <w:rPr>
                <w:rFonts w:ascii="Arial" w:hAnsi="Arial" w:cs="Arial"/>
                <w:sz w:val="18"/>
                <w:szCs w:val="18"/>
              </w:rPr>
              <w:t xml:space="preserve"> : Stawki 2, 00-193 Varsovie</w:t>
            </w:r>
          </w:p>
          <w:p w:rsidRPr="00E31018" w:rsidR="002A3270" w:rsidP="009332D2" w:rsidRDefault="002A3270" w14:paraId="5D01C58D" w14:textId="77777777">
            <w:pPr>
              <w:spacing w:line="276" w:lineRule="auto"/>
              <w:jc w:val="both"/>
              <w:rPr>
                <w:rFonts w:ascii="Arial" w:hAnsi="Arial" w:cs="Arial"/>
                <w:sz w:val="18"/>
                <w:szCs w:val="18"/>
              </w:rPr>
            </w:pPr>
          </w:p>
        </w:tc>
      </w:tr>
      <w:tr w:rsidRPr="00E31018" w:rsidR="00C97CD9" w:rsidTr="00C97CD9" w14:paraId="673A67C3" w14:textId="77777777">
        <w:tc>
          <w:tcPr>
            <w:tcW w:w="2294" w:type="dxa"/>
            <w:shd w:val="clear" w:color="auto" w:fill="D9D9D9" w:themeFill="background1" w:themeFillShade="D9"/>
          </w:tcPr>
          <w:p w:rsidRPr="00E31018" w:rsidR="00C97CD9" w:rsidP="00470296" w:rsidRDefault="00C97CD9" w14:paraId="542474F6" w14:textId="77777777">
            <w:pPr>
              <w:rPr>
                <w:rFonts w:ascii="Arial" w:hAnsi="Arial" w:cs="Arial"/>
                <w:b/>
                <w:sz w:val="18"/>
                <w:szCs w:val="18"/>
              </w:rPr>
            </w:pPr>
            <w:r w:rsidRPr="00E31018">
              <w:rPr>
                <w:rFonts w:ascii="Arial" w:hAnsi="Arial" w:cs="Arial"/>
                <w:b/>
                <w:sz w:val="18"/>
                <w:szCs w:val="18"/>
              </w:rPr>
              <w:t xml:space="preserve">SOURCE D'ORIGINE DES DONNÉES À CARACTÈRE PERSONNEL</w:t>
            </w:r>
          </w:p>
        </w:tc>
        <w:tc>
          <w:tcPr>
            <w:tcW w:w="6622" w:type="dxa"/>
          </w:tcPr>
          <w:p w:rsidRPr="007E7F6C" w:rsidR="00876975" w:rsidP="00876975" w:rsidRDefault="00876975" w14:paraId="376CA264" w14:textId="241B1AB1">
            <w:pPr>
              <w:spacing w:line="276" w:lineRule="auto"/>
              <w:jc w:val="both"/>
              <w:rPr>
                <w:rFonts w:ascii="Arial" w:hAnsi="Arial" w:cs="Arial"/>
                <w:sz w:val="18"/>
                <w:szCs w:val="18"/>
              </w:rPr>
            </w:pPr>
            <w:r w:rsidRPr="007E7F6C">
              <w:rPr>
                <w:rFonts w:ascii="Arial" w:hAnsi="Arial" w:cs="Arial"/>
                <w:sz w:val="18"/>
                <w:szCs w:val="18"/>
              </w:rPr>
              <w:t xml:space="preserve">Vos données </w:t>
            </w:r>
            <w:r w:rsidRPr="007E7F6C">
              <w:rPr>
                <w:rFonts w:ascii="Arial" w:hAnsi="Arial" w:cs="Arial"/>
                <w:sz w:val="18"/>
                <w:szCs w:val="18"/>
              </w:rPr>
              <w:t xml:space="preserve">sont enregistrées </w:t>
            </w:r>
            <w:r w:rsidRPr="007E7F6C">
              <w:rPr>
                <w:rFonts w:ascii="Arial" w:hAnsi="Arial" w:cs="Arial"/>
                <w:sz w:val="18"/>
                <w:szCs w:val="18"/>
              </w:rPr>
              <w:t xml:space="preserve">dans le Registre </w:t>
            </w:r>
            <w:r>
              <w:rPr>
                <w:rFonts w:ascii="Arial" w:hAnsi="Arial" w:cs="Arial"/>
                <w:sz w:val="18"/>
                <w:szCs w:val="18"/>
              </w:rPr>
              <w:t xml:space="preserve">des documents de passeport </w:t>
            </w:r>
            <w:r w:rsidRPr="007E7F6C">
              <w:rPr>
                <w:rFonts w:ascii="Arial" w:hAnsi="Arial" w:cs="Arial"/>
                <w:sz w:val="18"/>
                <w:szCs w:val="18"/>
              </w:rPr>
              <w:t xml:space="preserve">par les autorités suivantes :</w:t>
            </w:r>
          </w:p>
          <w:p w:rsidR="00876975" w:rsidP="00876975" w:rsidRDefault="00876975" w14:paraId="5D9E9F88" w14:textId="7CB55B0C">
            <w:pPr>
              <w:pStyle w:val="Akapitzlist"/>
              <w:numPr>
                <w:ilvl w:val="0"/>
                <w:numId w:val="26"/>
              </w:numPr>
              <w:spacing w:line="276" w:lineRule="auto"/>
              <w:jc w:val="both"/>
              <w:rPr>
                <w:rFonts w:ascii="Arial" w:hAnsi="Arial" w:cs="Arial"/>
                <w:sz w:val="18"/>
                <w:szCs w:val="18"/>
              </w:rPr>
            </w:pPr>
            <w:r w:rsidR="00161E68">
              <w:rPr>
                <w:rFonts w:ascii="Arial" w:hAnsi="Arial" w:cs="Arial"/>
                <w:sz w:val="18"/>
                <w:szCs w:val="18"/>
              </w:rPr>
              <w:t xml:space="preserve">le voïvode </w:t>
            </w:r>
            <w:r w:rsidRPr="007E7F6C">
              <w:rPr>
                <w:rFonts w:ascii="Arial" w:hAnsi="Arial" w:cs="Arial"/>
                <w:sz w:val="18"/>
                <w:szCs w:val="18"/>
              </w:rPr>
              <w:t xml:space="preserve">qui délivre ou annule </w:t>
            </w:r>
            <w:r>
              <w:rPr>
                <w:rFonts w:ascii="Arial" w:hAnsi="Arial" w:cs="Arial"/>
                <w:sz w:val="18"/>
                <w:szCs w:val="18"/>
              </w:rPr>
              <w:t xml:space="preserve">un document de voyage </w:t>
            </w:r>
            <w:r w:rsidRPr="007E7F6C">
              <w:rPr>
                <w:rFonts w:ascii="Arial" w:hAnsi="Arial" w:cs="Arial"/>
                <w:sz w:val="18"/>
                <w:szCs w:val="18"/>
              </w:rPr>
              <w:t xml:space="preserve">;</w:t>
            </w:r>
          </w:p>
          <w:p w:rsidRPr="007E7F6C" w:rsidR="00876975" w:rsidP="00876975" w:rsidRDefault="00876975" w14:paraId="19848587" w14:textId="5472E2FB">
            <w:pPr>
              <w:pStyle w:val="Akapitzlist"/>
              <w:numPr>
                <w:ilvl w:val="0"/>
                <w:numId w:val="26"/>
              </w:numPr>
              <w:spacing w:line="276" w:lineRule="auto"/>
              <w:jc w:val="both"/>
              <w:rPr>
                <w:rFonts w:ascii="Arial" w:hAnsi="Arial" w:cs="Arial"/>
                <w:sz w:val="18"/>
                <w:szCs w:val="18"/>
              </w:rPr>
            </w:pPr>
            <w:r>
              <w:rPr>
                <w:rFonts w:ascii="Arial" w:hAnsi="Arial" w:cs="Arial"/>
                <w:sz w:val="18"/>
                <w:szCs w:val="18"/>
              </w:rPr>
              <w:t xml:space="preserve">le consul qui délivre</w:t>
            </w:r>
            <w:r w:rsidR="00915BEF">
              <w:rPr>
                <w:rFonts w:ascii="Arial" w:hAnsi="Arial" w:cs="Arial"/>
                <w:sz w:val="18"/>
                <w:szCs w:val="18"/>
              </w:rPr>
              <w:t xml:space="preserve">, refuse de délivrer </w:t>
            </w:r>
            <w:r>
              <w:rPr>
                <w:rFonts w:ascii="Arial" w:hAnsi="Arial" w:cs="Arial"/>
                <w:sz w:val="18"/>
                <w:szCs w:val="18"/>
              </w:rPr>
              <w:t xml:space="preserve">ou annule un titre de voyage, </w:t>
            </w:r>
            <w:r w:rsidR="00874BEB">
              <w:rPr>
                <w:rFonts w:ascii="Arial" w:hAnsi="Arial" w:cs="Arial"/>
                <w:sz w:val="18"/>
                <w:szCs w:val="18"/>
              </w:rPr>
              <w:t xml:space="preserve">ou en constate la nullité </w:t>
            </w:r>
            <w:r>
              <w:rPr>
                <w:rFonts w:ascii="Arial" w:hAnsi="Arial" w:cs="Arial"/>
                <w:sz w:val="18"/>
                <w:szCs w:val="18"/>
              </w:rPr>
              <w:t xml:space="preserve">;</w:t>
            </w:r>
          </w:p>
          <w:p w:rsidRPr="007E7F6C" w:rsidR="00876975" w:rsidP="00876975" w:rsidRDefault="00876975" w14:paraId="295B1001" w14:textId="59A63CDE">
            <w:pPr>
              <w:pStyle w:val="Akapitzlist"/>
              <w:numPr>
                <w:ilvl w:val="0"/>
                <w:numId w:val="26"/>
              </w:numPr>
              <w:spacing w:line="276" w:lineRule="auto"/>
              <w:jc w:val="both"/>
              <w:rPr>
                <w:rFonts w:ascii="Arial" w:hAnsi="Arial" w:cs="Arial"/>
                <w:sz w:val="18"/>
                <w:szCs w:val="18"/>
              </w:rPr>
            </w:pPr>
            <w:r>
              <w:rPr>
                <w:rFonts w:ascii="Arial" w:hAnsi="Arial" w:cs="Arial"/>
                <w:sz w:val="18"/>
                <w:szCs w:val="18"/>
              </w:rPr>
              <w:t xml:space="preserve">La police des frontières ou la police, en ce qui concerne les informations relatives à la perte d’un passeport ;</w:t>
            </w:r>
          </w:p>
          <w:p w:rsidR="00C628A5" w:rsidP="00C56597" w:rsidRDefault="00D4644B" w14:paraId="71F9C900" w14:textId="35CCF3DB">
            <w:pPr>
              <w:pStyle w:val="Akapitzlist"/>
              <w:numPr>
                <w:ilvl w:val="0"/>
                <w:numId w:val="26"/>
              </w:numPr>
              <w:spacing w:line="276" w:lineRule="auto"/>
              <w:jc w:val="both"/>
              <w:rPr>
                <w:rFonts w:ascii="Arial" w:hAnsi="Arial" w:cs="Arial"/>
                <w:sz w:val="18"/>
                <w:szCs w:val="18"/>
              </w:rPr>
            </w:pPr>
            <w:r w:rsidRPr="00C628A5" w:rsidR="00876975">
              <w:rPr>
                <w:rFonts w:ascii="Arial" w:hAnsi="Arial" w:cs="Arial"/>
                <w:sz w:val="18"/>
                <w:szCs w:val="18"/>
              </w:rPr>
              <w:t xml:space="preserve">le ministre </w:t>
            </w:r>
            <w:r>
              <w:rPr>
                <w:rFonts w:ascii="Arial" w:hAnsi="Arial" w:cs="Arial"/>
                <w:sz w:val="18"/>
                <w:szCs w:val="18"/>
              </w:rPr>
              <w:t xml:space="preserve">de l’Intérieur et de l’Administration</w:t>
            </w:r>
            <w:r w:rsidRPr="00C628A5" w:rsidR="00876975">
              <w:rPr>
                <w:rFonts w:ascii="Arial" w:hAnsi="Arial" w:cs="Arial"/>
                <w:sz w:val="18"/>
                <w:szCs w:val="18"/>
              </w:rPr>
              <w:t xml:space="preserve">, qui personnalise le passeport et</w:t>
            </w:r>
            <w:r w:rsidRPr="00C628A5" w:rsidR="00C628A5">
              <w:rPr>
                <w:rFonts w:ascii="Arial" w:hAnsi="Arial" w:cs="Arial"/>
                <w:sz w:val="18"/>
                <w:szCs w:val="18"/>
              </w:rPr>
              <w:t xml:space="preserve">,</w:t>
            </w:r>
            <w:r w:rsidRPr="00C628A5" w:rsidR="00876975">
              <w:rPr>
                <w:rFonts w:ascii="Arial" w:hAnsi="Arial" w:cs="Arial"/>
                <w:sz w:val="18"/>
                <w:szCs w:val="18"/>
              </w:rPr>
              <w:t xml:space="preserve"> dans </w:t>
            </w:r>
            <w:r w:rsidRPr="00C628A5" w:rsidR="00C628A5">
              <w:rPr>
                <w:rFonts w:ascii="Arial" w:hAnsi="Arial" w:cs="Arial"/>
                <w:sz w:val="18"/>
                <w:szCs w:val="18"/>
              </w:rPr>
              <w:t xml:space="preserve">des cas exceptionnels, lorsqu’un intérêt majeur de l’État le justifie, </w:t>
            </w:r>
            <w:r w:rsidR="00C628A5">
              <w:rPr>
                <w:rFonts w:ascii="Arial" w:hAnsi="Arial" w:cs="Arial"/>
                <w:sz w:val="18"/>
                <w:szCs w:val="18"/>
              </w:rPr>
              <w:t xml:space="preserve">délivre un passeport provisoire ; </w:t>
            </w:r>
          </w:p>
          <w:p w:rsidR="00876975" w:rsidP="00C56597" w:rsidRDefault="00BB6419" w14:paraId="20943721" w14:textId="193C6933">
            <w:pPr>
              <w:pStyle w:val="Akapitzlist"/>
              <w:numPr>
                <w:ilvl w:val="0"/>
                <w:numId w:val="26"/>
              </w:numPr>
              <w:spacing w:line="276" w:lineRule="auto"/>
              <w:jc w:val="both"/>
              <w:rPr>
                <w:rFonts w:ascii="Arial" w:hAnsi="Arial" w:cs="Arial"/>
                <w:sz w:val="18"/>
                <w:szCs w:val="18"/>
              </w:rPr>
            </w:pPr>
            <w:r w:rsidRPr="00C628A5" w:rsidR="00876975">
              <w:rPr>
                <w:rFonts w:ascii="Arial" w:hAnsi="Arial" w:cs="Arial"/>
                <w:sz w:val="18"/>
                <w:szCs w:val="18"/>
              </w:rPr>
              <w:t xml:space="preserve">Le ministre </w:t>
            </w:r>
            <w:r>
              <w:rPr>
                <w:rFonts w:ascii="Arial" w:hAnsi="Arial" w:cs="Arial"/>
                <w:sz w:val="18"/>
                <w:szCs w:val="18"/>
              </w:rPr>
              <w:t xml:space="preserve">de la Numérisation</w:t>
            </w:r>
            <w:r w:rsidRPr="00C628A5" w:rsidR="00876975">
              <w:rPr>
                <w:rFonts w:ascii="Arial" w:hAnsi="Arial" w:cs="Arial"/>
                <w:sz w:val="18"/>
                <w:szCs w:val="18"/>
              </w:rPr>
              <w:t xml:space="preserve">, qui enregistre l'annulation </w:t>
            </w:r>
            <w:r w:rsidR="00C628A5">
              <w:rPr>
                <w:rFonts w:ascii="Arial" w:hAnsi="Arial" w:cs="Arial"/>
                <w:sz w:val="18"/>
                <w:szCs w:val="18"/>
              </w:rPr>
              <w:t xml:space="preserve">d'un passeport dans les cas prévus par la loi </w:t>
            </w:r>
            <w:r w:rsidRPr="00C628A5" w:rsidR="00876975">
              <w:rPr>
                <w:rFonts w:ascii="Arial" w:hAnsi="Arial" w:cs="Arial"/>
                <w:sz w:val="18"/>
                <w:szCs w:val="18"/>
              </w:rPr>
              <w:t xml:space="preserve">ou en cas de </w:t>
            </w:r>
            <w:r w:rsidRPr="00C628A5" w:rsidR="00876975">
              <w:rPr>
                <w:rFonts w:ascii="Arial" w:hAnsi="Arial" w:cs="Arial"/>
                <w:sz w:val="18"/>
                <w:szCs w:val="18"/>
              </w:rPr>
              <w:t xml:space="preserve">perte </w:t>
            </w:r>
            <w:r w:rsidR="00DA6FAF">
              <w:rPr>
                <w:rFonts w:ascii="Arial" w:hAnsi="Arial" w:cs="Arial"/>
                <w:sz w:val="18"/>
                <w:szCs w:val="18"/>
              </w:rPr>
              <w:t xml:space="preserve">ou de détérioration </w:t>
            </w:r>
            <w:r w:rsidRPr="00C628A5" w:rsidR="00876975">
              <w:rPr>
                <w:rFonts w:ascii="Arial" w:hAnsi="Arial" w:cs="Arial"/>
                <w:sz w:val="18"/>
                <w:szCs w:val="18"/>
              </w:rPr>
              <w:t xml:space="preserve">du passeport signalée via un service en ligne dédié </w:t>
            </w:r>
            <w:r w:rsidR="00C628A5">
              <w:rPr>
                <w:rFonts w:ascii="Arial" w:hAnsi="Arial" w:cs="Arial"/>
                <w:sz w:val="18"/>
                <w:szCs w:val="18"/>
              </w:rPr>
              <w:t xml:space="preserve">;</w:t>
            </w:r>
          </w:p>
          <w:p w:rsidRPr="00C56597" w:rsidR="00876975" w:rsidP="00BB6419" w:rsidRDefault="00BB6419" w14:paraId="15A7F3A3" w14:textId="67032B1B">
            <w:pPr>
              <w:pStyle w:val="Akapitzlist"/>
              <w:numPr>
                <w:ilvl w:val="0"/>
                <w:numId w:val="26"/>
              </w:numPr>
              <w:spacing w:line="276" w:lineRule="auto"/>
              <w:jc w:val="both"/>
              <w:rPr>
                <w:rFonts w:ascii="Arial" w:hAnsi="Arial" w:cs="Arial"/>
                <w:sz w:val="18"/>
                <w:szCs w:val="18"/>
              </w:rPr>
            </w:pPr>
            <w:r>
              <w:rPr>
                <w:rFonts w:ascii="Arial" w:hAnsi="Arial" w:cs="Arial"/>
                <w:sz w:val="18"/>
                <w:szCs w:val="18"/>
              </w:rPr>
              <w:t xml:space="preserve">le ministre des Affaires étrangères</w:t>
            </w:r>
            <w:r w:rsidR="00C628A5">
              <w:rPr>
                <w:rFonts w:ascii="Arial" w:hAnsi="Arial" w:cs="Arial"/>
                <w:sz w:val="18"/>
                <w:szCs w:val="18"/>
              </w:rPr>
              <w:t xml:space="preserve">, qui délivre ou annule les passeports diplomatiques et les passeports de service.</w:t>
            </w:r>
          </w:p>
        </w:tc>
      </w:tr>
      <w:tr w:rsidRPr="00E31018" w:rsidR="002A3270" w:rsidTr="009332D2" w14:paraId="53FC0492" w14:textId="77777777">
        <w:trPr>
          <w:trHeight w:val="1514"/>
        </w:trPr>
        <w:tc>
          <w:tcPr>
            <w:tcW w:w="2294" w:type="dxa"/>
            <w:shd w:val="clear" w:color="auto" w:fill="D9D9D9" w:themeFill="background1" w:themeFillShade="D9"/>
          </w:tcPr>
          <w:p w:rsidRPr="00E31018" w:rsidR="002A3270" w:rsidP="00470296" w:rsidRDefault="002A3270" w14:paraId="488FA6C7" w14:textId="40A1D140">
            <w:pPr>
              <w:rPr>
                <w:rFonts w:ascii="Arial" w:hAnsi="Arial" w:cs="Arial"/>
                <w:b/>
                <w:sz w:val="18"/>
                <w:szCs w:val="18"/>
              </w:rPr>
            </w:pPr>
            <w:r w:rsidRPr="00E31018">
              <w:rPr>
                <w:rFonts w:ascii="Arial" w:hAnsi="Arial" w:cs="Arial"/>
                <w:b/>
                <w:sz w:val="18"/>
                <w:szCs w:val="18"/>
              </w:rPr>
              <w:t xml:space="preserve">INFORMATION SUR LE CARACTÈRE FACULTATIF OU OBLIGATOIRE DE LA COMMUNICATION DES DONNÉES </w:t>
            </w:r>
            <w:r w:rsidRPr="00E31018" w:rsidR="009332D2">
              <w:rPr>
                <w:rFonts w:ascii="Arial" w:hAnsi="Arial" w:cs="Arial"/>
                <w:b/>
                <w:sz w:val="18"/>
                <w:szCs w:val="18"/>
              </w:rPr>
              <w:t xml:space="preserve">ET </w:t>
            </w:r>
            <w:r w:rsidRPr="00E31018">
              <w:rPr>
                <w:rFonts w:ascii="Arial" w:hAnsi="Arial" w:cs="Arial"/>
                <w:b/>
                <w:sz w:val="18"/>
                <w:szCs w:val="18"/>
              </w:rPr>
              <w:t xml:space="preserve">SUR </w:t>
            </w:r>
            <w:r w:rsidRPr="00E31018" w:rsidR="009332D2">
              <w:rPr>
                <w:rFonts w:ascii="Arial" w:hAnsi="Arial" w:cs="Arial"/>
                <w:b/>
                <w:sz w:val="18"/>
                <w:szCs w:val="18"/>
              </w:rPr>
              <w:t xml:space="preserve">LES CONSÉQUENCES D'UN REFUS DE LES COMMUNIQUER</w:t>
            </w:r>
          </w:p>
          <w:p w:rsidRPr="00E31018" w:rsidR="0063535D" w:rsidP="00470296" w:rsidRDefault="0063535D" w14:paraId="49FE0D03" w14:textId="77777777">
            <w:pPr>
              <w:rPr>
                <w:rFonts w:ascii="Arial" w:hAnsi="Arial" w:cs="Arial"/>
                <w:b/>
                <w:sz w:val="18"/>
                <w:szCs w:val="18"/>
              </w:rPr>
            </w:pPr>
          </w:p>
          <w:p w:rsidRPr="00E31018" w:rsidR="0063535D" w:rsidP="00470296" w:rsidRDefault="0063535D" w14:paraId="46ABA2D8" w14:textId="77777777">
            <w:pPr>
              <w:rPr>
                <w:rFonts w:ascii="Arial" w:hAnsi="Arial" w:cs="Arial"/>
                <w:b/>
                <w:sz w:val="18"/>
                <w:szCs w:val="18"/>
              </w:rPr>
            </w:pPr>
          </w:p>
        </w:tc>
        <w:tc>
          <w:tcPr>
            <w:tcW w:w="6622" w:type="dxa"/>
          </w:tcPr>
          <w:p w:rsidRPr="00E31018" w:rsidR="0063535D" w:rsidP="00470296" w:rsidRDefault="00EA07DE" w14:paraId="4182DA43" w14:textId="7784D342">
            <w:pPr>
              <w:spacing w:line="276" w:lineRule="auto"/>
              <w:jc w:val="both"/>
              <w:rPr>
                <w:rFonts w:ascii="Arial" w:hAnsi="Arial" w:cs="Arial"/>
                <w:sz w:val="18"/>
                <w:szCs w:val="18"/>
              </w:rPr>
            </w:pPr>
            <w:r w:rsidRPr="00E31018">
              <w:rPr>
                <w:rFonts w:ascii="Arial" w:hAnsi="Arial" w:cs="Arial"/>
                <w:sz w:val="18"/>
                <w:szCs w:val="18"/>
              </w:rPr>
              <w:t xml:space="preserve">L'obligation de fournir des données à caractère personnel découle de la loi </w:t>
            </w:r>
            <w:r w:rsidRPr="002720B6">
              <w:rPr>
                <w:rFonts w:ascii="Arial" w:hAnsi="Arial" w:cs="Arial"/>
                <w:i/>
                <w:sz w:val="18"/>
                <w:szCs w:val="18"/>
              </w:rPr>
              <w:t xml:space="preserve">sur </w:t>
            </w:r>
            <w:r w:rsidRPr="002720B6" w:rsidR="0012207E">
              <w:rPr>
                <w:rFonts w:ascii="Arial" w:hAnsi="Arial" w:cs="Arial"/>
                <w:i/>
                <w:sz w:val="18"/>
                <w:szCs w:val="18"/>
              </w:rPr>
              <w:t xml:space="preserve">les documents de voyage</w:t>
            </w:r>
            <w:r w:rsidRPr="00E31018">
              <w:rPr>
                <w:rFonts w:ascii="Arial" w:hAnsi="Arial" w:cs="Arial"/>
                <w:sz w:val="18"/>
                <w:szCs w:val="18"/>
              </w:rPr>
              <w:t xml:space="preserve">. </w:t>
            </w:r>
            <w:r w:rsidRPr="00E31018" w:rsidR="00907B50">
              <w:rPr>
                <w:rFonts w:ascii="Arial" w:hAnsi="Arial" w:cs="Arial"/>
                <w:sz w:val="18"/>
                <w:szCs w:val="18"/>
              </w:rPr>
              <w:t xml:space="preserve">En cas de demande</w:t>
            </w:r>
            <w:r w:rsidR="00920BCF">
              <w:rPr>
                <w:rFonts w:ascii="Arial" w:hAnsi="Arial" w:cs="Arial"/>
                <w:sz w:val="18"/>
                <w:szCs w:val="18"/>
              </w:rPr>
              <w:t xml:space="preserve">, </w:t>
            </w:r>
            <w:r w:rsidRPr="00E31018" w:rsidR="00907B50">
              <w:rPr>
                <w:rFonts w:ascii="Arial" w:hAnsi="Arial" w:cs="Arial"/>
                <w:sz w:val="18"/>
                <w:szCs w:val="18"/>
              </w:rPr>
              <w:t xml:space="preserve">le refus de fournir ces données entraîne le rejet de la demande.</w:t>
            </w:r>
          </w:p>
        </w:tc>
      </w:tr>
      <w:tr w:rsidRPr="00E31018" w:rsidR="0063535D" w:rsidTr="009332D2" w14:paraId="258D62CF" w14:textId="77777777">
        <w:trPr>
          <w:trHeight w:val="1323"/>
        </w:trPr>
        <w:tc>
          <w:tcPr>
            <w:tcW w:w="2294" w:type="dxa"/>
            <w:shd w:val="clear" w:color="auto" w:fill="D9D9D9" w:themeFill="background1" w:themeFillShade="D9"/>
          </w:tcPr>
          <w:p w:rsidRPr="00E31018" w:rsidR="0063535D" w:rsidP="0063535D" w:rsidRDefault="0063535D" w14:paraId="28EB5E25" w14:textId="2DBA8FC9">
            <w:pPr>
              <w:rPr>
                <w:rFonts w:ascii="Arial" w:hAnsi="Arial" w:cs="Arial"/>
                <w:b/>
                <w:sz w:val="18"/>
                <w:szCs w:val="18"/>
              </w:rPr>
            </w:pPr>
            <w:r w:rsidRPr="00E31018">
              <w:rPr>
                <w:rFonts w:ascii="Arial" w:hAnsi="Arial" w:cs="Arial"/>
                <w:b/>
                <w:sz w:val="18"/>
                <w:szCs w:val="18"/>
              </w:rPr>
              <w:t xml:space="preserve">INFORMATIONS SUR LA PRISE DE DÉCISION AUTOMATISÉE ET LE PROFILAGE</w:t>
            </w:r>
          </w:p>
          <w:p w:rsidRPr="00E31018" w:rsidR="0063535D" w:rsidP="0063535D" w:rsidRDefault="0063535D" w14:paraId="68878343" w14:textId="77777777">
            <w:pPr>
              <w:rPr>
                <w:rFonts w:ascii="Arial" w:hAnsi="Arial" w:cs="Arial"/>
                <w:b/>
                <w:sz w:val="18"/>
                <w:szCs w:val="18"/>
              </w:rPr>
            </w:pPr>
          </w:p>
          <w:p w:rsidRPr="00E31018" w:rsidR="0063535D" w:rsidP="00470296" w:rsidRDefault="0063535D" w14:paraId="32F8C655" w14:textId="77777777">
            <w:pPr>
              <w:rPr>
                <w:rFonts w:ascii="Arial" w:hAnsi="Arial" w:cs="Arial"/>
                <w:b/>
                <w:sz w:val="18"/>
                <w:szCs w:val="18"/>
              </w:rPr>
            </w:pPr>
          </w:p>
        </w:tc>
        <w:tc>
          <w:tcPr>
            <w:tcW w:w="6622" w:type="dxa"/>
          </w:tcPr>
          <w:p w:rsidRPr="00C56597" w:rsidR="0063535D" w:rsidP="00C56597" w:rsidRDefault="0063535D" w14:paraId="0CDD6C38" w14:textId="3DA9851C">
            <w:pPr>
              <w:spacing w:line="276" w:lineRule="auto"/>
              <w:rPr>
                <w:rFonts w:ascii="Arial" w:hAnsi="Arial" w:cs="Arial"/>
                <w:color w:val="000000" w:themeColor="text1"/>
                <w:sz w:val="18"/>
                <w:szCs w:val="18"/>
              </w:rPr>
            </w:pPr>
            <w:r w:rsidRPr="00E31018">
              <w:rPr>
                <w:rFonts w:ascii="Arial" w:hAnsi="Arial" w:cs="Arial"/>
                <w:color w:val="000000" w:themeColor="text1"/>
                <w:sz w:val="18"/>
                <w:szCs w:val="18"/>
              </w:rPr>
              <w:t xml:space="preserve">Vos données à caractère personnel ne feront pas l'objet d'une prise de décision automatisée, y compris le profilage.</w:t>
            </w:r>
          </w:p>
        </w:tc>
      </w:tr>
    </w:tbl>
    <w:p w:rsidRPr="00E31018" w:rsidR="00630ECD" w:rsidRDefault="00630ECD" w14:paraId="064832C7" w14:textId="77777777">
      <w:pPr>
        <w:rPr>
          <w:rFonts w:ascii="Arial" w:hAnsi="Arial" w:cs="Arial"/>
          <w:sz w:val="18"/>
          <w:szCs w:val="18"/>
        </w:rPr>
      </w:pPr>
    </w:p>
    <w:sectPr w:rsidRPr="00E31018" w:rsidR="00630ECD">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0481B7" w16cid:durableId="27134B96"/>
  <w16cid:commentId w16cid:paraId="7823FC64" w16cid:durableId="27134B38"/>
  <w16cid:commentId w16cid:paraId="3A8CE751" w16cid:durableId="27149835"/>
  <w16cid:commentId w16cid:paraId="63903676" w16cid:durableId="27134B50"/>
  <w16cid:commentId w16cid:paraId="22854B53" w16cid:durableId="27149837"/>
  <w16cid:commentId w16cid:paraId="56C8E140" w16cid:durableId="27149908"/>
  <w16cid:commentId w16cid:paraId="3D0F3BCE" w16cid:durableId="27134B6B"/>
  <w16cid:commentId w16cid:paraId="366665D9" w16cid:durableId="27149839"/>
  <w16cid:commentId w16cid:paraId="3EA41CC5" w16cid:durableId="27134B7B"/>
  <w16cid:commentId w16cid:paraId="5873FCFF" w16cid:durableId="27134C8E"/>
  <w16cid:commentId w16cid:paraId="11A99C1C" w16cid:durableId="2714983C"/>
  <w16cid:commentId w16cid:paraId="7BBF12D2" w16cid:durableId="27134CA4"/>
  <w16cid:commentId w16cid:paraId="4DBB135D" w16cid:durableId="2714983E"/>
  <w16cid:commentId w16cid:paraId="61FB4C2E" w16cid:durableId="27134AF1"/>
  <w16cid:commentId w16cid:paraId="0CADB8AD" w16cid:durableId="27149840"/>
  <w16cid:commentId w16cid:paraId="74B157FC" w16cid:durableId="27134C35"/>
  <w16cid:commentId w16cid:paraId="308A35DB" w16cid:durableId="27149842"/>
  <w16cid:commentId w16cid:paraId="6850D2CA" w16cid:durableId="27134C4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2FF9" w:rsidP="00551B28" w:rsidRDefault="00E72FF9" w14:paraId="07819A83" w14:textId="77777777">
      <w:pPr>
        <w:spacing w:after="0" w:line="240" w:lineRule="auto"/>
      </w:pPr>
      <w:r>
        <w:separator/>
      </w:r>
    </w:p>
  </w:endnote>
  <w:endnote w:type="continuationSeparator" w:id="0">
    <w:p w:rsidR="00E72FF9" w:rsidP="00551B28" w:rsidRDefault="00E72FF9" w14:paraId="398763E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2FF9" w:rsidP="00551B28" w:rsidRDefault="00E72FF9" w14:paraId="1B08D9D1" w14:textId="77777777">
      <w:pPr>
        <w:spacing w:after="0" w:line="240" w:lineRule="auto"/>
      </w:pPr>
      <w:r>
        <w:separator/>
      </w:r>
    </w:p>
  </w:footnote>
  <w:footnote w:type="continuationSeparator" w:id="0">
    <w:p w:rsidR="00E72FF9" w:rsidP="00551B28" w:rsidRDefault="00E72FF9" w14:paraId="2ED0F2A1"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C45B7"/>
    <w:multiLevelType w:val="hybridMultilevel"/>
    <w:tmpl w:val="4CF23FAC"/>
    <w:lvl w:ilvl="0" w:tplc="EC60D606">
      <w:start w:val="1"/>
      <w:numFmt w:val="decimal"/>
      <w:lvlText w:val="%1."/>
      <w:lvlJc w:val="left"/>
      <w:pPr>
        <w:ind w:left="705" w:hanging="705"/>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2603B33"/>
    <w:multiLevelType w:val="hybridMultilevel"/>
    <w:tmpl w:val="859411AE"/>
    <w:lvl w:ilvl="0" w:tplc="04150003">
      <w:start w:val="1"/>
      <w:numFmt w:val="bullet"/>
      <w:lvlText w:val="o"/>
      <w:lvlJc w:val="left"/>
      <w:pPr>
        <w:ind w:left="1146" w:hanging="360"/>
      </w:pPr>
      <w:rPr>
        <w:rFonts w:ascii="Courier New" w:hAnsi="Courier New" w:cs="Courier New"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 w15:restartNumberingAfterBreak="0">
    <w:nsid w:val="054900F2"/>
    <w:multiLevelType w:val="hybridMultilevel"/>
    <w:tmpl w:val="C122EDA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7655BEE"/>
    <w:multiLevelType w:val="hybridMultilevel"/>
    <w:tmpl w:val="4CDAC5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FD0C7B"/>
    <w:multiLevelType w:val="hybridMultilevel"/>
    <w:tmpl w:val="DDD60EEC"/>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11005417"/>
    <w:multiLevelType w:val="hybridMultilevel"/>
    <w:tmpl w:val="2782073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24D4DC5"/>
    <w:multiLevelType w:val="hybridMultilevel"/>
    <w:tmpl w:val="C74A0B2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1035F0"/>
    <w:multiLevelType w:val="hybridMultilevel"/>
    <w:tmpl w:val="08202294"/>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8" w15:restartNumberingAfterBreak="0">
    <w:nsid w:val="18B74935"/>
    <w:multiLevelType w:val="hybridMultilevel"/>
    <w:tmpl w:val="C74A0B2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764D4E"/>
    <w:multiLevelType w:val="hybridMultilevel"/>
    <w:tmpl w:val="E1B45C46"/>
    <w:lvl w:ilvl="0" w:tplc="04150001">
      <w:start w:val="1"/>
      <w:numFmt w:val="bullet"/>
      <w:lvlText w:val=""/>
      <w:lvlJc w:val="left"/>
      <w:pPr>
        <w:ind w:left="1068" w:hanging="360"/>
      </w:pPr>
      <w:rPr>
        <w:rFonts w:ascii="Symbol" w:hAnsi="Symbol" w:hint="default"/>
      </w:rPr>
    </w:lvl>
    <w:lvl w:ilvl="1" w:tplc="4B28D2EC">
      <w:start w:val="1"/>
      <w:numFmt w:val="bullet"/>
      <w:lvlText w:val=""/>
      <w:lvlJc w:val="left"/>
      <w:pPr>
        <w:ind w:left="1788" w:hanging="360"/>
      </w:pPr>
      <w:rPr>
        <w:rFonts w:ascii="Symbol" w:hAnsi="Symbol"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hint="default"/>
      </w:rPr>
    </w:lvl>
  </w:abstractNum>
  <w:abstractNum w:abstractNumId="10" w15:restartNumberingAfterBreak="0">
    <w:nsid w:val="1BF12D46"/>
    <w:multiLevelType w:val="hybridMultilevel"/>
    <w:tmpl w:val="D966CE2C"/>
    <w:lvl w:ilvl="0" w:tplc="04150001">
      <w:start w:val="1"/>
      <w:numFmt w:val="bullet"/>
      <w:lvlText w:val=""/>
      <w:lvlJc w:val="left"/>
      <w:pPr>
        <w:ind w:left="720" w:hanging="360"/>
      </w:pPr>
      <w:rPr>
        <w:rFonts w:ascii="Symbol" w:hAnsi="Symbol" w:hint="default"/>
      </w:rPr>
    </w:lvl>
    <w:lvl w:ilvl="1" w:tplc="4B28D2EC">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1FE2544C"/>
    <w:multiLevelType w:val="hybridMultilevel"/>
    <w:tmpl w:val="4238B08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27B4695A"/>
    <w:multiLevelType w:val="hybridMultilevel"/>
    <w:tmpl w:val="CCA2DF0C"/>
    <w:lvl w:ilvl="0" w:tplc="04150001">
      <w:start w:val="1"/>
      <w:numFmt w:val="bullet"/>
      <w:lvlText w:val=""/>
      <w:lvlJc w:val="left"/>
      <w:pPr>
        <w:ind w:left="1068" w:hanging="360"/>
      </w:pPr>
      <w:rPr>
        <w:rFonts w:ascii="Symbol" w:hAnsi="Symbol" w:hint="default"/>
      </w:rPr>
    </w:lvl>
    <w:lvl w:ilvl="1" w:tplc="4B28D2EC">
      <w:start w:val="1"/>
      <w:numFmt w:val="bullet"/>
      <w:lvlText w:val=""/>
      <w:lvlJc w:val="left"/>
      <w:pPr>
        <w:ind w:left="1788" w:hanging="360"/>
      </w:pPr>
      <w:rPr>
        <w:rFonts w:ascii="Symbol" w:hAnsi="Symbol"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hint="default"/>
      </w:rPr>
    </w:lvl>
  </w:abstractNum>
  <w:abstractNum w:abstractNumId="13" w15:restartNumberingAfterBreak="0">
    <w:nsid w:val="373B1B45"/>
    <w:multiLevelType w:val="hybridMultilevel"/>
    <w:tmpl w:val="C9FAFD50"/>
    <w:lvl w:ilvl="0" w:tplc="04150001">
      <w:start w:val="1"/>
      <w:numFmt w:val="bullet"/>
      <w:lvlText w:val=""/>
      <w:lvlJc w:val="left"/>
      <w:pPr>
        <w:ind w:left="1068" w:hanging="360"/>
      </w:pPr>
      <w:rPr>
        <w:rFonts w:ascii="Symbol" w:hAnsi="Symbol" w:hint="default"/>
      </w:rPr>
    </w:lvl>
    <w:lvl w:ilvl="1" w:tplc="4B28D2EC">
      <w:start w:val="1"/>
      <w:numFmt w:val="bullet"/>
      <w:lvlText w:val=""/>
      <w:lvlJc w:val="left"/>
      <w:pPr>
        <w:ind w:left="1788" w:hanging="360"/>
      </w:pPr>
      <w:rPr>
        <w:rFonts w:ascii="Symbol" w:hAnsi="Symbol"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hint="default"/>
      </w:rPr>
    </w:lvl>
  </w:abstractNum>
  <w:abstractNum w:abstractNumId="14" w15:restartNumberingAfterBreak="0">
    <w:nsid w:val="376559EC"/>
    <w:multiLevelType w:val="hybridMultilevel"/>
    <w:tmpl w:val="A34AF27C"/>
    <w:lvl w:ilvl="0" w:tplc="32EE58A8">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5" w15:restartNumberingAfterBreak="0">
    <w:nsid w:val="3BCD76A3"/>
    <w:multiLevelType w:val="hybridMultilevel"/>
    <w:tmpl w:val="26D6422C"/>
    <w:lvl w:ilvl="0" w:tplc="04150003">
      <w:start w:val="1"/>
      <w:numFmt w:val="bullet"/>
      <w:lvlText w:val="o"/>
      <w:lvlJc w:val="left"/>
      <w:pPr>
        <w:ind w:left="1068" w:hanging="360"/>
      </w:pPr>
      <w:rPr>
        <w:rFonts w:ascii="Courier New" w:hAnsi="Courier New" w:cs="Courier New" w:hint="default"/>
      </w:rPr>
    </w:lvl>
    <w:lvl w:ilvl="1" w:tplc="4B28D2EC">
      <w:start w:val="1"/>
      <w:numFmt w:val="bullet"/>
      <w:lvlText w:val=""/>
      <w:lvlJc w:val="left"/>
      <w:pPr>
        <w:ind w:left="1788" w:hanging="360"/>
      </w:pPr>
      <w:rPr>
        <w:rFonts w:ascii="Symbol" w:hAnsi="Symbol"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hint="default"/>
      </w:rPr>
    </w:lvl>
  </w:abstractNum>
  <w:abstractNum w:abstractNumId="16" w15:restartNumberingAfterBreak="0">
    <w:nsid w:val="3BDE792D"/>
    <w:multiLevelType w:val="hybridMultilevel"/>
    <w:tmpl w:val="7AF0C6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8EA0943"/>
    <w:multiLevelType w:val="hybridMultilevel"/>
    <w:tmpl w:val="02BAD170"/>
    <w:lvl w:ilvl="0" w:tplc="4B28D2E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4A777424"/>
    <w:multiLevelType w:val="hybridMultilevel"/>
    <w:tmpl w:val="B0DEC8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F627857"/>
    <w:multiLevelType w:val="hybridMultilevel"/>
    <w:tmpl w:val="FEFA6634"/>
    <w:lvl w:ilvl="0" w:tplc="D72E8258">
      <w:start w:val="1"/>
      <w:numFmt w:val="decimal"/>
      <w:lvlText w:val="%1."/>
      <w:lvlJc w:val="left"/>
      <w:pPr>
        <w:ind w:left="1428" w:hanging="360"/>
      </w:pPr>
      <w:rPr>
        <w:rFonts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0" w15:restartNumberingAfterBreak="0">
    <w:nsid w:val="5F70232C"/>
    <w:multiLevelType w:val="hybridMultilevel"/>
    <w:tmpl w:val="69704690"/>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1" w15:restartNumberingAfterBreak="0">
    <w:nsid w:val="64D21744"/>
    <w:multiLevelType w:val="hybridMultilevel"/>
    <w:tmpl w:val="E2CE9E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5EF52D8"/>
    <w:multiLevelType w:val="hybridMultilevel"/>
    <w:tmpl w:val="BFF6F1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7050132"/>
    <w:multiLevelType w:val="hybridMultilevel"/>
    <w:tmpl w:val="720485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A2E27D7"/>
    <w:multiLevelType w:val="hybridMultilevel"/>
    <w:tmpl w:val="78B8B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C7D0B52"/>
    <w:multiLevelType w:val="hybridMultilevel"/>
    <w:tmpl w:val="EAF0ADF6"/>
    <w:lvl w:ilvl="0" w:tplc="04150003">
      <w:start w:val="1"/>
      <w:numFmt w:val="bullet"/>
      <w:lvlText w:val="o"/>
      <w:lvlJc w:val="left"/>
      <w:pPr>
        <w:ind w:left="1068" w:hanging="360"/>
      </w:pPr>
      <w:rPr>
        <w:rFonts w:ascii="Courier New" w:hAnsi="Courier New" w:cs="Courier New" w:hint="default"/>
      </w:rPr>
    </w:lvl>
    <w:lvl w:ilvl="1" w:tplc="4B28D2EC">
      <w:start w:val="1"/>
      <w:numFmt w:val="bullet"/>
      <w:lvlText w:val=""/>
      <w:lvlJc w:val="left"/>
      <w:pPr>
        <w:ind w:left="1788" w:hanging="360"/>
      </w:pPr>
      <w:rPr>
        <w:rFonts w:ascii="Symbol" w:hAnsi="Symbol"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hint="default"/>
      </w:rPr>
    </w:lvl>
  </w:abstractNum>
  <w:num w:numId="1">
    <w:abstractNumId w:val="10"/>
  </w:num>
  <w:num w:numId="2">
    <w:abstractNumId w:val="17"/>
  </w:num>
  <w:num w:numId="3">
    <w:abstractNumId w:val="0"/>
  </w:num>
  <w:num w:numId="4">
    <w:abstractNumId w:val="22"/>
  </w:num>
  <w:num w:numId="5">
    <w:abstractNumId w:val="15"/>
  </w:num>
  <w:num w:numId="6">
    <w:abstractNumId w:val="25"/>
  </w:num>
  <w:num w:numId="7">
    <w:abstractNumId w:val="18"/>
  </w:num>
  <w:num w:numId="8">
    <w:abstractNumId w:val="23"/>
  </w:num>
  <w:num w:numId="9">
    <w:abstractNumId w:val="24"/>
  </w:num>
  <w:num w:numId="10">
    <w:abstractNumId w:val="14"/>
  </w:num>
  <w:num w:numId="11">
    <w:abstractNumId w:val="1"/>
  </w:num>
  <w:num w:numId="12">
    <w:abstractNumId w:val="3"/>
  </w:num>
  <w:num w:numId="13">
    <w:abstractNumId w:val="9"/>
  </w:num>
  <w:num w:numId="14">
    <w:abstractNumId w:val="12"/>
  </w:num>
  <w:num w:numId="15">
    <w:abstractNumId w:val="7"/>
  </w:num>
  <w:num w:numId="16">
    <w:abstractNumId w:val="13"/>
  </w:num>
  <w:num w:numId="17">
    <w:abstractNumId w:val="20"/>
  </w:num>
  <w:num w:numId="18">
    <w:abstractNumId w:val="8"/>
  </w:num>
  <w:num w:numId="19">
    <w:abstractNumId w:val="6"/>
  </w:num>
  <w:num w:numId="20">
    <w:abstractNumId w:val="4"/>
  </w:num>
  <w:num w:numId="21">
    <w:abstractNumId w:val="5"/>
  </w:num>
  <w:num w:numId="22">
    <w:abstractNumId w:val="16"/>
  </w:num>
  <w:num w:numId="23">
    <w:abstractNumId w:val="11"/>
  </w:num>
  <w:num w:numId="24">
    <w:abstractNumId w:val="19"/>
  </w:num>
  <w:num w:numId="25">
    <w:abstractNumId w:val="21"/>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270"/>
    <w:rsid w:val="00006A50"/>
    <w:rsid w:val="00007FE0"/>
    <w:rsid w:val="00011423"/>
    <w:rsid w:val="000136A1"/>
    <w:rsid w:val="00013ACE"/>
    <w:rsid w:val="00020C42"/>
    <w:rsid w:val="00020E06"/>
    <w:rsid w:val="00022FFA"/>
    <w:rsid w:val="00023EAF"/>
    <w:rsid w:val="0002478E"/>
    <w:rsid w:val="00025462"/>
    <w:rsid w:val="00025AD6"/>
    <w:rsid w:val="0003621B"/>
    <w:rsid w:val="00037175"/>
    <w:rsid w:val="00042A6A"/>
    <w:rsid w:val="00051E5E"/>
    <w:rsid w:val="00071B8C"/>
    <w:rsid w:val="000828D2"/>
    <w:rsid w:val="00084E29"/>
    <w:rsid w:val="000851C9"/>
    <w:rsid w:val="00094AFF"/>
    <w:rsid w:val="000B52E3"/>
    <w:rsid w:val="000B5A86"/>
    <w:rsid w:val="000C3FE4"/>
    <w:rsid w:val="000D05BC"/>
    <w:rsid w:val="000D7DA7"/>
    <w:rsid w:val="000E7502"/>
    <w:rsid w:val="000F10AE"/>
    <w:rsid w:val="000F488F"/>
    <w:rsid w:val="000F4B80"/>
    <w:rsid w:val="0012207E"/>
    <w:rsid w:val="00125455"/>
    <w:rsid w:val="00140C77"/>
    <w:rsid w:val="001418F7"/>
    <w:rsid w:val="00141E39"/>
    <w:rsid w:val="00143A3B"/>
    <w:rsid w:val="0014455A"/>
    <w:rsid w:val="00144BF8"/>
    <w:rsid w:val="00147911"/>
    <w:rsid w:val="0015423E"/>
    <w:rsid w:val="00160BE8"/>
    <w:rsid w:val="00161E68"/>
    <w:rsid w:val="001628DC"/>
    <w:rsid w:val="0016548F"/>
    <w:rsid w:val="00172B4D"/>
    <w:rsid w:val="00174D98"/>
    <w:rsid w:val="0017605A"/>
    <w:rsid w:val="001839A0"/>
    <w:rsid w:val="00184F1A"/>
    <w:rsid w:val="0019265E"/>
    <w:rsid w:val="001A035D"/>
    <w:rsid w:val="001A43D5"/>
    <w:rsid w:val="001A4728"/>
    <w:rsid w:val="001A6EA5"/>
    <w:rsid w:val="001E1CA6"/>
    <w:rsid w:val="001E24DD"/>
    <w:rsid w:val="001E2B21"/>
    <w:rsid w:val="001E4A52"/>
    <w:rsid w:val="001F4BA3"/>
    <w:rsid w:val="00227F9B"/>
    <w:rsid w:val="00230887"/>
    <w:rsid w:val="0023607B"/>
    <w:rsid w:val="002378BE"/>
    <w:rsid w:val="00246B70"/>
    <w:rsid w:val="002536DB"/>
    <w:rsid w:val="00254411"/>
    <w:rsid w:val="00260598"/>
    <w:rsid w:val="00260FEB"/>
    <w:rsid w:val="00270A84"/>
    <w:rsid w:val="00271F8D"/>
    <w:rsid w:val="002720B6"/>
    <w:rsid w:val="0028111C"/>
    <w:rsid w:val="002866D1"/>
    <w:rsid w:val="002A3270"/>
    <w:rsid w:val="002A54CC"/>
    <w:rsid w:val="002A5CAB"/>
    <w:rsid w:val="002A7E80"/>
    <w:rsid w:val="002B703B"/>
    <w:rsid w:val="002D7B58"/>
    <w:rsid w:val="002E6EB5"/>
    <w:rsid w:val="002F7416"/>
    <w:rsid w:val="00307FCA"/>
    <w:rsid w:val="00316AF7"/>
    <w:rsid w:val="00322E7A"/>
    <w:rsid w:val="003254AA"/>
    <w:rsid w:val="00332FFB"/>
    <w:rsid w:val="0034022C"/>
    <w:rsid w:val="003454CB"/>
    <w:rsid w:val="00362260"/>
    <w:rsid w:val="003A59B5"/>
    <w:rsid w:val="003A5CF3"/>
    <w:rsid w:val="003B76AF"/>
    <w:rsid w:val="003C148D"/>
    <w:rsid w:val="003C5B7E"/>
    <w:rsid w:val="003D3432"/>
    <w:rsid w:val="003F27BC"/>
    <w:rsid w:val="003F4F59"/>
    <w:rsid w:val="00402446"/>
    <w:rsid w:val="004029A4"/>
    <w:rsid w:val="00411233"/>
    <w:rsid w:val="00413098"/>
    <w:rsid w:val="00420278"/>
    <w:rsid w:val="00437442"/>
    <w:rsid w:val="00444FB9"/>
    <w:rsid w:val="00445810"/>
    <w:rsid w:val="0045001B"/>
    <w:rsid w:val="00453C1D"/>
    <w:rsid w:val="00470296"/>
    <w:rsid w:val="004714B6"/>
    <w:rsid w:val="00491572"/>
    <w:rsid w:val="00496C73"/>
    <w:rsid w:val="004A21B7"/>
    <w:rsid w:val="004A3F10"/>
    <w:rsid w:val="004A6008"/>
    <w:rsid w:val="004B1D46"/>
    <w:rsid w:val="004B1D8C"/>
    <w:rsid w:val="004B6893"/>
    <w:rsid w:val="004C2753"/>
    <w:rsid w:val="004C3DE9"/>
    <w:rsid w:val="004D360F"/>
    <w:rsid w:val="004D4EB6"/>
    <w:rsid w:val="004E6089"/>
    <w:rsid w:val="004E6220"/>
    <w:rsid w:val="005101C1"/>
    <w:rsid w:val="00510373"/>
    <w:rsid w:val="0052120E"/>
    <w:rsid w:val="005315B9"/>
    <w:rsid w:val="00531C3A"/>
    <w:rsid w:val="00543B42"/>
    <w:rsid w:val="00551B28"/>
    <w:rsid w:val="00583D86"/>
    <w:rsid w:val="005A707D"/>
    <w:rsid w:val="005C1686"/>
    <w:rsid w:val="005C552B"/>
    <w:rsid w:val="005D3243"/>
    <w:rsid w:val="00604124"/>
    <w:rsid w:val="00604323"/>
    <w:rsid w:val="006044B7"/>
    <w:rsid w:val="00611001"/>
    <w:rsid w:val="00617301"/>
    <w:rsid w:val="00630ECD"/>
    <w:rsid w:val="00631C26"/>
    <w:rsid w:val="0063535D"/>
    <w:rsid w:val="00640B4D"/>
    <w:rsid w:val="00645C0C"/>
    <w:rsid w:val="00652FB3"/>
    <w:rsid w:val="00655BF4"/>
    <w:rsid w:val="00667FAC"/>
    <w:rsid w:val="00674126"/>
    <w:rsid w:val="006752AA"/>
    <w:rsid w:val="006877FA"/>
    <w:rsid w:val="00697529"/>
    <w:rsid w:val="006975C6"/>
    <w:rsid w:val="006C5548"/>
    <w:rsid w:val="006D5289"/>
    <w:rsid w:val="006E2F89"/>
    <w:rsid w:val="006F442C"/>
    <w:rsid w:val="00735799"/>
    <w:rsid w:val="0073699B"/>
    <w:rsid w:val="00743DCF"/>
    <w:rsid w:val="00751CF7"/>
    <w:rsid w:val="00756236"/>
    <w:rsid w:val="00757130"/>
    <w:rsid w:val="00782A58"/>
    <w:rsid w:val="007835A5"/>
    <w:rsid w:val="007840EA"/>
    <w:rsid w:val="0079164F"/>
    <w:rsid w:val="007A47E1"/>
    <w:rsid w:val="007B3915"/>
    <w:rsid w:val="007C7288"/>
    <w:rsid w:val="007D1FDC"/>
    <w:rsid w:val="007E31FF"/>
    <w:rsid w:val="007F755E"/>
    <w:rsid w:val="00803722"/>
    <w:rsid w:val="00810B6A"/>
    <w:rsid w:val="00814739"/>
    <w:rsid w:val="00817DEB"/>
    <w:rsid w:val="00823D32"/>
    <w:rsid w:val="00840D9F"/>
    <w:rsid w:val="00844759"/>
    <w:rsid w:val="00854C41"/>
    <w:rsid w:val="00855EB7"/>
    <w:rsid w:val="00874253"/>
    <w:rsid w:val="00874BEB"/>
    <w:rsid w:val="0087503F"/>
    <w:rsid w:val="008766F0"/>
    <w:rsid w:val="00876975"/>
    <w:rsid w:val="00876DC4"/>
    <w:rsid w:val="0088277A"/>
    <w:rsid w:val="008907F9"/>
    <w:rsid w:val="008953FE"/>
    <w:rsid w:val="008B0444"/>
    <w:rsid w:val="008B5AEE"/>
    <w:rsid w:val="008B6EA5"/>
    <w:rsid w:val="008B6F9F"/>
    <w:rsid w:val="008D3508"/>
    <w:rsid w:val="008D4980"/>
    <w:rsid w:val="00901B4C"/>
    <w:rsid w:val="00905353"/>
    <w:rsid w:val="00907B50"/>
    <w:rsid w:val="00915BEF"/>
    <w:rsid w:val="00920BCF"/>
    <w:rsid w:val="00922CA8"/>
    <w:rsid w:val="009275D6"/>
    <w:rsid w:val="0093051F"/>
    <w:rsid w:val="009332D2"/>
    <w:rsid w:val="00934122"/>
    <w:rsid w:val="00935346"/>
    <w:rsid w:val="00937CC3"/>
    <w:rsid w:val="009433BD"/>
    <w:rsid w:val="0094467F"/>
    <w:rsid w:val="00971ECD"/>
    <w:rsid w:val="009759BA"/>
    <w:rsid w:val="009762CF"/>
    <w:rsid w:val="009A1A51"/>
    <w:rsid w:val="009A43CF"/>
    <w:rsid w:val="009A4B2F"/>
    <w:rsid w:val="009A4B5A"/>
    <w:rsid w:val="009A5231"/>
    <w:rsid w:val="009A592B"/>
    <w:rsid w:val="009B2B68"/>
    <w:rsid w:val="009C29CC"/>
    <w:rsid w:val="009C5C94"/>
    <w:rsid w:val="009C6390"/>
    <w:rsid w:val="009D5E62"/>
    <w:rsid w:val="009D631F"/>
    <w:rsid w:val="009D668A"/>
    <w:rsid w:val="009D704C"/>
    <w:rsid w:val="009D7B46"/>
    <w:rsid w:val="009E5B65"/>
    <w:rsid w:val="009E7ECF"/>
    <w:rsid w:val="009F2F1E"/>
    <w:rsid w:val="009F540B"/>
    <w:rsid w:val="009F561D"/>
    <w:rsid w:val="009F7DBC"/>
    <w:rsid w:val="00A11D24"/>
    <w:rsid w:val="00A17B86"/>
    <w:rsid w:val="00A31517"/>
    <w:rsid w:val="00A321ED"/>
    <w:rsid w:val="00A33703"/>
    <w:rsid w:val="00A43313"/>
    <w:rsid w:val="00A51160"/>
    <w:rsid w:val="00A533C9"/>
    <w:rsid w:val="00A54FE2"/>
    <w:rsid w:val="00A7296F"/>
    <w:rsid w:val="00A858BA"/>
    <w:rsid w:val="00A86D8D"/>
    <w:rsid w:val="00A94A88"/>
    <w:rsid w:val="00AA54FE"/>
    <w:rsid w:val="00AB4BB6"/>
    <w:rsid w:val="00AB55D8"/>
    <w:rsid w:val="00AD481D"/>
    <w:rsid w:val="00AE53F7"/>
    <w:rsid w:val="00AF6628"/>
    <w:rsid w:val="00B01388"/>
    <w:rsid w:val="00B0324C"/>
    <w:rsid w:val="00B1029F"/>
    <w:rsid w:val="00B425D8"/>
    <w:rsid w:val="00B44CCF"/>
    <w:rsid w:val="00B44E2A"/>
    <w:rsid w:val="00B478DC"/>
    <w:rsid w:val="00B5281E"/>
    <w:rsid w:val="00B572F9"/>
    <w:rsid w:val="00B71B17"/>
    <w:rsid w:val="00B72149"/>
    <w:rsid w:val="00B76D76"/>
    <w:rsid w:val="00B775CD"/>
    <w:rsid w:val="00B84A50"/>
    <w:rsid w:val="00B92101"/>
    <w:rsid w:val="00B95273"/>
    <w:rsid w:val="00BA1C9A"/>
    <w:rsid w:val="00BA79A1"/>
    <w:rsid w:val="00BB1B6A"/>
    <w:rsid w:val="00BB2B1B"/>
    <w:rsid w:val="00BB6419"/>
    <w:rsid w:val="00BD23E4"/>
    <w:rsid w:val="00BF209F"/>
    <w:rsid w:val="00C1021B"/>
    <w:rsid w:val="00C24721"/>
    <w:rsid w:val="00C31F72"/>
    <w:rsid w:val="00C33AD2"/>
    <w:rsid w:val="00C343E0"/>
    <w:rsid w:val="00C420CE"/>
    <w:rsid w:val="00C55522"/>
    <w:rsid w:val="00C56597"/>
    <w:rsid w:val="00C600A9"/>
    <w:rsid w:val="00C628A5"/>
    <w:rsid w:val="00C700CC"/>
    <w:rsid w:val="00C8452F"/>
    <w:rsid w:val="00C917F3"/>
    <w:rsid w:val="00C97CD9"/>
    <w:rsid w:val="00CA2C4B"/>
    <w:rsid w:val="00CA4308"/>
    <w:rsid w:val="00CB1918"/>
    <w:rsid w:val="00CB6BCB"/>
    <w:rsid w:val="00CC384C"/>
    <w:rsid w:val="00CD381B"/>
    <w:rsid w:val="00CF1B03"/>
    <w:rsid w:val="00D07DED"/>
    <w:rsid w:val="00D178B2"/>
    <w:rsid w:val="00D21086"/>
    <w:rsid w:val="00D226A5"/>
    <w:rsid w:val="00D41270"/>
    <w:rsid w:val="00D41B2D"/>
    <w:rsid w:val="00D4644B"/>
    <w:rsid w:val="00D535D8"/>
    <w:rsid w:val="00D628A4"/>
    <w:rsid w:val="00D663D1"/>
    <w:rsid w:val="00D82D3C"/>
    <w:rsid w:val="00D85EBA"/>
    <w:rsid w:val="00D91F0D"/>
    <w:rsid w:val="00DA08FE"/>
    <w:rsid w:val="00DA6FAF"/>
    <w:rsid w:val="00DB0B01"/>
    <w:rsid w:val="00DB1219"/>
    <w:rsid w:val="00DB1C4E"/>
    <w:rsid w:val="00DB3E75"/>
    <w:rsid w:val="00DB4A62"/>
    <w:rsid w:val="00DD3720"/>
    <w:rsid w:val="00DD6132"/>
    <w:rsid w:val="00DE614F"/>
    <w:rsid w:val="00E036C8"/>
    <w:rsid w:val="00E03EB5"/>
    <w:rsid w:val="00E0439C"/>
    <w:rsid w:val="00E12298"/>
    <w:rsid w:val="00E12D01"/>
    <w:rsid w:val="00E17B6A"/>
    <w:rsid w:val="00E238C1"/>
    <w:rsid w:val="00E23D7A"/>
    <w:rsid w:val="00E24B8F"/>
    <w:rsid w:val="00E31018"/>
    <w:rsid w:val="00E325DE"/>
    <w:rsid w:val="00E40EE8"/>
    <w:rsid w:val="00E42B65"/>
    <w:rsid w:val="00E44E50"/>
    <w:rsid w:val="00E477D8"/>
    <w:rsid w:val="00E53A4E"/>
    <w:rsid w:val="00E554EB"/>
    <w:rsid w:val="00E5585E"/>
    <w:rsid w:val="00E61A5E"/>
    <w:rsid w:val="00E72FF9"/>
    <w:rsid w:val="00E76F75"/>
    <w:rsid w:val="00E860CD"/>
    <w:rsid w:val="00EA07DE"/>
    <w:rsid w:val="00EA1043"/>
    <w:rsid w:val="00EA74A7"/>
    <w:rsid w:val="00EB0743"/>
    <w:rsid w:val="00EC0360"/>
    <w:rsid w:val="00EC105A"/>
    <w:rsid w:val="00EC641F"/>
    <w:rsid w:val="00EF44C8"/>
    <w:rsid w:val="00F0201F"/>
    <w:rsid w:val="00F046EB"/>
    <w:rsid w:val="00F07236"/>
    <w:rsid w:val="00F14740"/>
    <w:rsid w:val="00F1516C"/>
    <w:rsid w:val="00F15E51"/>
    <w:rsid w:val="00F22B7A"/>
    <w:rsid w:val="00F22B85"/>
    <w:rsid w:val="00F37EE7"/>
    <w:rsid w:val="00F60D9A"/>
    <w:rsid w:val="00F70E36"/>
    <w:rsid w:val="00F760FA"/>
    <w:rsid w:val="00F86225"/>
    <w:rsid w:val="00F936EF"/>
    <w:rsid w:val="00FA0F13"/>
    <w:rsid w:val="00FA595C"/>
    <w:rsid w:val="00FB04F9"/>
    <w:rsid w:val="00FB2C11"/>
    <w:rsid w:val="00FC185F"/>
    <w:rsid w:val="00FD2F62"/>
    <w:rsid w:val="00FD35F5"/>
    <w:rsid w:val="00FE0099"/>
    <w:rsid w:val="00FF2F2C"/>
    <w:rsid w:val="00FF7833"/>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0637C"/>
  <w15:chartTrackingRefBased/>
  <w15:docId w15:val="{A35F38C8-5EC9-4A9C-8DD8-19A6E4FC0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A3270"/>
  </w:style>
  <w:style w:type="paragraph" w:styleId="Nagwek1">
    <w:name w:val="heading 1"/>
    <w:basedOn w:val="Normalny"/>
    <w:next w:val="Normalny"/>
    <w:link w:val="Nagwek1Znak"/>
    <w:uiPriority w:val="9"/>
    <w:qFormat/>
    <w:rsid w:val="003454C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2A3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2A3270"/>
    <w:pPr>
      <w:ind w:left="720"/>
      <w:contextualSpacing/>
    </w:pPr>
  </w:style>
  <w:style w:type="character" w:styleId="Hipercze">
    <w:name w:val="Hyperlink"/>
    <w:basedOn w:val="Domylnaczcionkaakapitu"/>
    <w:uiPriority w:val="99"/>
    <w:unhideWhenUsed/>
    <w:rsid w:val="00445810"/>
    <w:rPr>
      <w:color w:val="0563C1" w:themeColor="hyperlink"/>
      <w:u w:val="single"/>
    </w:rPr>
  </w:style>
  <w:style w:type="character" w:styleId="UyteHipercze">
    <w:name w:val="FollowedHyperlink"/>
    <w:basedOn w:val="Domylnaczcionkaakapitu"/>
    <w:uiPriority w:val="99"/>
    <w:semiHidden/>
    <w:unhideWhenUsed/>
    <w:rsid w:val="00445810"/>
    <w:rPr>
      <w:color w:val="954F72" w:themeColor="followedHyperlink"/>
      <w:u w:val="single"/>
    </w:rPr>
  </w:style>
  <w:style w:type="character" w:styleId="Odwoaniedokomentarza">
    <w:name w:val="annotation reference"/>
    <w:basedOn w:val="Domylnaczcionkaakapitu"/>
    <w:uiPriority w:val="99"/>
    <w:semiHidden/>
    <w:unhideWhenUsed/>
    <w:rsid w:val="00445810"/>
    <w:rPr>
      <w:sz w:val="16"/>
      <w:szCs w:val="16"/>
    </w:rPr>
  </w:style>
  <w:style w:type="paragraph" w:styleId="Tekstkomentarza">
    <w:name w:val="annotation text"/>
    <w:basedOn w:val="Normalny"/>
    <w:link w:val="TekstkomentarzaZnak"/>
    <w:uiPriority w:val="99"/>
    <w:unhideWhenUsed/>
    <w:rsid w:val="00445810"/>
    <w:pPr>
      <w:spacing w:line="240" w:lineRule="auto"/>
    </w:pPr>
    <w:rPr>
      <w:sz w:val="20"/>
      <w:szCs w:val="20"/>
    </w:rPr>
  </w:style>
  <w:style w:type="character" w:customStyle="1" w:styleId="TekstkomentarzaZnak">
    <w:name w:val="Tekst komentarza Znak"/>
    <w:basedOn w:val="Domylnaczcionkaakapitu"/>
    <w:link w:val="Tekstkomentarza"/>
    <w:uiPriority w:val="99"/>
    <w:rsid w:val="00445810"/>
    <w:rPr>
      <w:sz w:val="20"/>
      <w:szCs w:val="20"/>
    </w:rPr>
  </w:style>
  <w:style w:type="paragraph" w:styleId="Tematkomentarza">
    <w:name w:val="annotation subject"/>
    <w:basedOn w:val="Tekstkomentarza"/>
    <w:next w:val="Tekstkomentarza"/>
    <w:link w:val="TematkomentarzaZnak"/>
    <w:uiPriority w:val="99"/>
    <w:semiHidden/>
    <w:unhideWhenUsed/>
    <w:rsid w:val="00445810"/>
    <w:rPr>
      <w:b/>
      <w:bCs/>
    </w:rPr>
  </w:style>
  <w:style w:type="character" w:customStyle="1" w:styleId="TematkomentarzaZnak">
    <w:name w:val="Temat komentarza Znak"/>
    <w:basedOn w:val="TekstkomentarzaZnak"/>
    <w:link w:val="Tematkomentarza"/>
    <w:uiPriority w:val="99"/>
    <w:semiHidden/>
    <w:rsid w:val="00445810"/>
    <w:rPr>
      <w:b/>
      <w:bCs/>
      <w:sz w:val="20"/>
      <w:szCs w:val="20"/>
    </w:rPr>
  </w:style>
  <w:style w:type="paragraph" w:styleId="Tekstdymka">
    <w:name w:val="Balloon Text"/>
    <w:basedOn w:val="Normalny"/>
    <w:link w:val="TekstdymkaZnak"/>
    <w:uiPriority w:val="99"/>
    <w:semiHidden/>
    <w:unhideWhenUsed/>
    <w:rsid w:val="0044581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45810"/>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551B2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51B28"/>
    <w:rPr>
      <w:sz w:val="20"/>
      <w:szCs w:val="20"/>
    </w:rPr>
  </w:style>
  <w:style w:type="character" w:styleId="Odwoanieprzypisukocowego">
    <w:name w:val="endnote reference"/>
    <w:basedOn w:val="Domylnaczcionkaakapitu"/>
    <w:uiPriority w:val="99"/>
    <w:semiHidden/>
    <w:unhideWhenUsed/>
    <w:rsid w:val="00551B28"/>
    <w:rPr>
      <w:vertAlign w:val="superscript"/>
    </w:rPr>
  </w:style>
  <w:style w:type="paragraph" w:styleId="Nagwek">
    <w:name w:val="header"/>
    <w:basedOn w:val="Normalny"/>
    <w:link w:val="NagwekZnak"/>
    <w:uiPriority w:val="99"/>
    <w:rsid w:val="000851C9"/>
    <w:pPr>
      <w:tabs>
        <w:tab w:val="center" w:pos="4536"/>
        <w:tab w:val="right" w:pos="9072"/>
      </w:tabs>
      <w:spacing w:after="0" w:line="240" w:lineRule="auto"/>
      <w:jc w:val="both"/>
    </w:pPr>
    <w:rPr>
      <w:rFonts w:ascii="Calibri" w:eastAsia="Calibri" w:hAnsi="Calibri" w:cs="Calibri"/>
      <w:sz w:val="20"/>
      <w:szCs w:val="20"/>
      <w:lang w:eastAsia="pl-PL"/>
    </w:rPr>
  </w:style>
  <w:style w:type="character" w:customStyle="1" w:styleId="NagwekZnak">
    <w:name w:val="Nagłówek Znak"/>
    <w:basedOn w:val="Domylnaczcionkaakapitu"/>
    <w:link w:val="Nagwek"/>
    <w:uiPriority w:val="99"/>
    <w:rsid w:val="000851C9"/>
    <w:rPr>
      <w:rFonts w:ascii="Calibri" w:eastAsia="Calibri" w:hAnsi="Calibri" w:cs="Calibri"/>
      <w:sz w:val="20"/>
      <w:szCs w:val="20"/>
      <w:lang w:eastAsia="pl-PL"/>
    </w:rPr>
  </w:style>
  <w:style w:type="character" w:customStyle="1" w:styleId="Nagwek1Znak">
    <w:name w:val="Nagłówek 1 Znak"/>
    <w:basedOn w:val="Domylnaczcionkaakapitu"/>
    <w:link w:val="Nagwek1"/>
    <w:uiPriority w:val="9"/>
    <w:rsid w:val="003454CB"/>
    <w:rPr>
      <w:rFonts w:asciiTheme="majorHAnsi" w:eastAsiaTheme="majorEastAsia" w:hAnsiTheme="majorHAnsi" w:cstheme="majorBidi"/>
      <w:color w:val="2E74B5" w:themeColor="accent1" w:themeShade="BF"/>
      <w:sz w:val="32"/>
      <w:szCs w:val="32"/>
    </w:rPr>
  </w:style>
  <w:style w:type="paragraph" w:styleId="Poprawka">
    <w:name w:val="Revision"/>
    <w:hidden/>
    <w:uiPriority w:val="99"/>
    <w:semiHidden/>
    <w:rsid w:val="00A7296F"/>
    <w:pPr>
      <w:spacing w:after="0" w:line="240" w:lineRule="auto"/>
    </w:pPr>
  </w:style>
  <w:style w:type="character" w:customStyle="1" w:styleId="highlight">
    <w:name w:val="highlight"/>
    <w:basedOn w:val="Domylnaczcionkaakapitu"/>
    <w:rsid w:val="00E325DE"/>
  </w:style>
  <w:style w:type="character" w:customStyle="1" w:styleId="Nierozpoznanawzmianka1">
    <w:name w:val="Nierozpoznana wzmianka1"/>
    <w:basedOn w:val="Domylnaczcionkaakapitu"/>
    <w:uiPriority w:val="99"/>
    <w:semiHidden/>
    <w:unhideWhenUsed/>
    <w:rsid w:val="00D178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2514035">
      <w:bodyDiv w:val="1"/>
      <w:marLeft w:val="0"/>
      <w:marRight w:val="0"/>
      <w:marTop w:val="0"/>
      <w:marBottom w:val="0"/>
      <w:divBdr>
        <w:top w:val="none" w:sz="0" w:space="0" w:color="auto"/>
        <w:left w:val="none" w:sz="0" w:space="0" w:color="auto"/>
        <w:bottom w:val="none" w:sz="0" w:space="0" w:color="auto"/>
        <w:right w:val="none" w:sz="0" w:space="0" w:color="auto"/>
      </w:divBdr>
    </w:div>
    <w:div w:id="211936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c.gov.pl" TargetMode="External"/><Relationship Id="rId13" Type="http://schemas.openxmlformats.org/officeDocument/2006/relationships/hyperlink" Target="mailto:iod@mswia.gov.pl"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file:///C:\Users\k.marcisz\AppData\Local\Microsoft\Windows\INetCache\Content.Outlook\ZX405DQC\iod@mc.gov.pl" TargetMode="External"/><Relationship Id="rId17" Type="http://schemas.openxmlformats.org/officeDocument/2006/relationships/hyperlink" Target="https://www.google.pl/search?q=biuro+generalnego+inspektora+ochrony+danych+osobowych+adres&amp;stick=H4sIAAAAAAAAAOPgE-LWT9c3NDKoMjc0ytOSzU620s_JT04syczPgzOsElNSilKLiwFJtQBiLgAAAA&amp;sa=X&amp;ved=0ahUKEwjglejVso7bAhXDCiwKHYlpCKsQ6BMI2wEwEw" TargetMode="External"/><Relationship Id="rId2" Type="http://schemas.openxmlformats.org/officeDocument/2006/relationships/numbering" Target="numbering.xml"/><Relationship Id="rId16" Type="http://schemas.openxmlformats.org/officeDocument/2006/relationships/hyperlink" Target="http://sip.legalis.pl/document-view.seam?documentId=mfrxilrrgyydimztgm3d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msz.gov.pl" TargetMode="External"/><Relationship Id="rId5" Type="http://schemas.openxmlformats.org/officeDocument/2006/relationships/webSettings" Target="webSettings.xml"/><Relationship Id="rId15" Type="http://schemas.openxmlformats.org/officeDocument/2006/relationships/hyperlink" Target="https://sip.legalis.pl/document-view.seam?documentId=mfrxilrtg4ytombxgaydcltqmfyc4nrrhazteobxha" TargetMode="External"/><Relationship Id="rId10" Type="http://schemas.openxmlformats.org/officeDocument/2006/relationships/hyperlink" Target="https://www.gov.pl/web/mswia/formularz-kontaktow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od@mswia.gov.pl" TargetMode="External"/><Relationship Id="rId14" Type="http://schemas.openxmlformats.org/officeDocument/2006/relationships/hyperlink" Target="https://sip.legalis.pl/document-view.seam?documentId=mfrxilrtg4ytmobvgy2diltqmfyc4nrrgeydsnzugq"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B57288-E146-4C1E-9832-D7142FE21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2338</Words>
  <Characters>12861</Characters>
  <Application>Microsoft Office Word</Application>
  <DocSecurity>0</DocSecurity>
  <Lines>107</Lines>
  <Paragraphs>30</Paragraphs>
  <ScaleCrop>false</ScaleCrop>
  <HeadingPairs>
    <vt:vector size="2" baseType="variant">
      <vt:variant>
        <vt:lpstr>Tytuł</vt:lpstr>
      </vt:variant>
      <vt:variant>
        <vt:i4>1</vt:i4>
      </vt:variant>
    </vt:vector>
  </HeadingPairs>
  <TitlesOfParts>
    <vt:vector size="1" baseType="lpstr">
      <vt:lpstr/>
    </vt:vector>
  </TitlesOfParts>
  <Company>Ministerstwo Cyfryzacji</Company>
  <LinksUpToDate>false</LinksUpToDate>
  <CharactersWithSpaces>15169</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Kopytowska Katarzyna</dc:creator>
  <keywords>, docId:1D3043138C7939EBC474D575A3E82778</keywords>
  <dc:description/>
  <lastModifiedBy>Sowińska-Ghdir Justyna</lastModifiedBy>
  <revision>2</revision>
  <lastPrinted>2018-05-17T05:41:00.0000000Z</lastPrinted>
  <dcterms:created xsi:type="dcterms:W3CDTF">2022-11-14T08:25:00.0000000Z</dcterms:created>
  <dcterms:modified xsi:type="dcterms:W3CDTF">2022-11-14T08:25:00.0000000Z</dcterms:modified>
</coreProperties>
</file>