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6730F" w14:textId="1A375DC5" w:rsidR="006E7B10" w:rsidRPr="00BC0DCF" w:rsidRDefault="00BC0DCF" w:rsidP="00BC0DCF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C0DCF">
        <w:rPr>
          <w:rFonts w:ascii="Arial" w:eastAsia="Times New Roman" w:hAnsi="Arial" w:cs="Arial"/>
          <w:kern w:val="0"/>
          <w:lang w:eastAsia="pl-PL"/>
        </w:rPr>
        <w:t>RDOŚ-Gd-WOO.420.</w:t>
      </w:r>
      <w:r w:rsidR="005E41D8">
        <w:rPr>
          <w:rFonts w:ascii="Arial" w:eastAsia="Times New Roman" w:hAnsi="Arial" w:cs="Arial"/>
          <w:kern w:val="0"/>
          <w:lang w:eastAsia="pl-PL"/>
        </w:rPr>
        <w:t>13</w:t>
      </w:r>
      <w:r w:rsidRPr="00BC0DCF">
        <w:rPr>
          <w:rFonts w:ascii="Arial" w:eastAsia="Times New Roman" w:hAnsi="Arial" w:cs="Arial"/>
          <w:kern w:val="0"/>
          <w:lang w:eastAsia="pl-PL"/>
        </w:rPr>
        <w:t>.202</w:t>
      </w:r>
      <w:r w:rsidR="005E41D8">
        <w:rPr>
          <w:rFonts w:ascii="Arial" w:eastAsia="Times New Roman" w:hAnsi="Arial" w:cs="Arial"/>
          <w:kern w:val="0"/>
          <w:lang w:eastAsia="pl-PL"/>
        </w:rPr>
        <w:t>5</w:t>
      </w:r>
      <w:r w:rsidRPr="00BC0DCF">
        <w:rPr>
          <w:rFonts w:ascii="Arial" w:eastAsia="Times New Roman" w:hAnsi="Arial" w:cs="Arial"/>
          <w:kern w:val="0"/>
          <w:lang w:eastAsia="pl-PL"/>
        </w:rPr>
        <w:t>.DN.</w:t>
      </w:r>
      <w:r w:rsidR="002E3465">
        <w:rPr>
          <w:rFonts w:ascii="Arial" w:eastAsia="Times New Roman" w:hAnsi="Arial" w:cs="Arial"/>
          <w:kern w:val="0"/>
          <w:lang w:eastAsia="pl-PL"/>
        </w:rPr>
        <w:t>10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</w:t>
      </w:r>
      <w:r w:rsidR="004C2E68">
        <w:rPr>
          <w:rFonts w:ascii="Arial" w:eastAsia="Times New Roman" w:hAnsi="Arial" w:cs="Arial"/>
          <w:kern w:val="0"/>
          <w:lang w:eastAsia="pl-PL"/>
        </w:rPr>
        <w:t xml:space="preserve">  </w:t>
      </w:r>
      <w:r>
        <w:rPr>
          <w:rFonts w:ascii="Arial" w:eastAsia="Times New Roman" w:hAnsi="Arial" w:cs="Arial"/>
          <w:kern w:val="0"/>
          <w:lang w:eastAsia="pl-PL"/>
        </w:rPr>
        <w:t xml:space="preserve">  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Gdańsk, dnia   </w:t>
      </w:r>
      <w:r w:rsidR="00A93A9E">
        <w:rPr>
          <w:rFonts w:ascii="Arial" w:eastAsia="Times New Roman" w:hAnsi="Arial" w:cs="Arial"/>
          <w:kern w:val="0"/>
          <w:lang w:eastAsia="pl-PL"/>
        </w:rPr>
        <w:t>2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</w:t>
      </w:r>
      <w:r w:rsidR="002E3465">
        <w:rPr>
          <w:rFonts w:ascii="Arial" w:eastAsia="Times New Roman" w:hAnsi="Arial" w:cs="Arial"/>
          <w:kern w:val="0"/>
          <w:lang w:eastAsia="pl-PL"/>
        </w:rPr>
        <w:t>lipca</w:t>
      </w:r>
      <w:r>
        <w:rPr>
          <w:rFonts w:ascii="Arial" w:eastAsia="Times New Roman" w:hAnsi="Arial" w:cs="Arial"/>
          <w:kern w:val="0"/>
          <w:lang w:eastAsia="pl-PL"/>
        </w:rPr>
        <w:t xml:space="preserve"> 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>202</w:t>
      </w:r>
      <w:r>
        <w:rPr>
          <w:rFonts w:ascii="Arial" w:eastAsia="Times New Roman" w:hAnsi="Arial" w:cs="Arial"/>
          <w:kern w:val="0"/>
          <w:lang w:eastAsia="pl-PL"/>
        </w:rPr>
        <w:t>5</w:t>
      </w:r>
      <w:r w:rsidR="00D268EC" w:rsidRPr="006E7B10">
        <w:rPr>
          <w:rFonts w:ascii="Arial" w:eastAsia="Times New Roman" w:hAnsi="Arial" w:cs="Arial"/>
          <w:kern w:val="0"/>
          <w:lang w:eastAsia="pl-PL"/>
        </w:rPr>
        <w:t xml:space="preserve"> r.</w:t>
      </w:r>
      <w:r>
        <w:rPr>
          <w:rFonts w:ascii="Arial" w:eastAsia="Times New Roman" w:hAnsi="Arial" w:cs="Arial"/>
          <w:kern w:val="0"/>
          <w:lang w:eastAsia="pl-PL"/>
        </w:rPr>
        <w:t xml:space="preserve">                                        </w:t>
      </w:r>
    </w:p>
    <w:p w14:paraId="7C3010D7" w14:textId="77777777" w:rsidR="00D268EC" w:rsidRPr="006E7B10" w:rsidRDefault="00D268EC" w:rsidP="00BC0DCF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5B02FD24" w14:textId="77777777" w:rsidR="00D268EC" w:rsidRPr="006E7B10" w:rsidRDefault="00D268EC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OBWIESZCZENIE</w:t>
      </w:r>
    </w:p>
    <w:p w14:paraId="1CB643CB" w14:textId="6AE1A427" w:rsidR="00D268EC" w:rsidRPr="006E7B10" w:rsidRDefault="00D268EC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bCs/>
          <w:kern w:val="0"/>
          <w:lang w:eastAsia="pl-PL"/>
        </w:rPr>
        <w:t>podanie do publicznej wiadomości</w:t>
      </w:r>
    </w:p>
    <w:p w14:paraId="175383F0" w14:textId="77777777" w:rsidR="00D268EC" w:rsidRPr="006E7B10" w:rsidRDefault="00D268EC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A81269E" w14:textId="13A5B641" w:rsidR="00D268EC" w:rsidRPr="006E7B10" w:rsidRDefault="00D268EC" w:rsidP="009F5343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 85 ust. 3, a także art. 75 </w:t>
      </w:r>
      <w:r w:rsidR="006E7B10"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ust. </w:t>
      </w:r>
      <w:r w:rsidR="00FB4EE5">
        <w:rPr>
          <w:rFonts w:ascii="Arial" w:eastAsia="Times New Roman" w:hAnsi="Arial" w:cs="Arial"/>
          <w:color w:val="000000"/>
          <w:kern w:val="0"/>
          <w:lang w:eastAsia="pl-PL"/>
        </w:rPr>
        <w:t>7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 ustawy z dnia 3 października 2008 r. </w:t>
      </w:r>
      <w:r w:rsidR="006E7B10">
        <w:rPr>
          <w:rFonts w:ascii="Arial" w:eastAsia="Times New Roman" w:hAnsi="Arial" w:cs="Arial"/>
          <w:color w:val="000000"/>
          <w:kern w:val="0"/>
          <w:lang w:eastAsia="pl-PL"/>
        </w:rPr>
        <w:br/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>o udostępnianiu informacji o</w:t>
      </w:r>
      <w:r w:rsidR="00396D1D" w:rsidRPr="006E7B10">
        <w:rPr>
          <w:rFonts w:ascii="Arial" w:eastAsia="Times New Roman" w:hAnsi="Arial" w:cs="Arial"/>
          <w:color w:val="000000"/>
          <w:kern w:val="0"/>
          <w:lang w:eastAsia="pl-PL"/>
        </w:rPr>
        <w:t> </w:t>
      </w:r>
      <w:r w:rsidRPr="006E7B10">
        <w:rPr>
          <w:rFonts w:ascii="Arial" w:eastAsia="Times New Roman" w:hAnsi="Arial" w:cs="Arial"/>
          <w:color w:val="000000"/>
          <w:kern w:val="0"/>
          <w:lang w:eastAsia="pl-PL"/>
        </w:rPr>
        <w:t xml:space="preserve">środowisku i jego ochronie, udziale społeczeństwa w ochronie środowiska oraz o ocenach oddziaływania na środowisko 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(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Dz. U. z 202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4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r., poz. 1</w:t>
      </w:r>
      <w:r w:rsidR="000D57B7">
        <w:rPr>
          <w:rFonts w:ascii="Arial" w:eastAsia="Times New Roman" w:hAnsi="Arial" w:cs="Arial"/>
          <w:i/>
          <w:color w:val="000000"/>
          <w:kern w:val="0"/>
          <w:lang w:eastAsia="pl-PL"/>
        </w:rPr>
        <w:t>112</w:t>
      </w:r>
      <w:r w:rsidR="00BC0DCF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 ze zm.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)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–</w:t>
      </w:r>
      <w:r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 dalej u</w:t>
      </w:r>
      <w:r w:rsidR="006E7B10" w:rsidRPr="006E7B10">
        <w:rPr>
          <w:rFonts w:ascii="Arial" w:eastAsia="Times New Roman" w:hAnsi="Arial" w:cs="Arial"/>
          <w:iCs/>
          <w:color w:val="000000"/>
          <w:kern w:val="0"/>
          <w:lang w:eastAsia="pl-PL"/>
        </w:rPr>
        <w:t>stawa ooś</w:t>
      </w:r>
      <w:r w:rsidRPr="006E7B10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7B367D1" w14:textId="77777777" w:rsidR="00D268EC" w:rsidRPr="006E7B10" w:rsidRDefault="00D268EC" w:rsidP="009F5343">
      <w:pPr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6E7B10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38A2B6C3" w14:textId="77777777" w:rsidR="00D268EC" w:rsidRPr="006E7B10" w:rsidRDefault="00D268EC" w:rsidP="009F5343">
      <w:pPr>
        <w:tabs>
          <w:tab w:val="left" w:pos="7200"/>
          <w:tab w:val="right" w:pos="8789"/>
        </w:tabs>
        <w:spacing w:after="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</w:p>
    <w:p w14:paraId="1AE3EEA3" w14:textId="75710A85" w:rsidR="00D268EC" w:rsidRPr="006E7B10" w:rsidRDefault="00D268EC" w:rsidP="009F5343">
      <w:pPr>
        <w:autoSpaceDE w:val="0"/>
        <w:autoSpaceDN w:val="0"/>
        <w:spacing w:line="276" w:lineRule="auto"/>
        <w:rPr>
          <w:rFonts w:ascii="Arial" w:eastAsia="Times New Roman" w:hAnsi="Arial" w:cs="Arial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lang w:eastAsia="pl-PL"/>
        </w:rPr>
        <w:t>iż, postępowanie wszczęte na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wniosek</w:t>
      </w:r>
      <w:r w:rsidR="005E41D8">
        <w:rPr>
          <w:rFonts w:ascii="Arial" w:eastAsia="Times New Roman" w:hAnsi="Arial" w:cs="Arial"/>
          <w:kern w:val="0"/>
          <w:lang w:eastAsia="pl-PL"/>
        </w:rPr>
        <w:t xml:space="preserve"> Inwestora</w:t>
      </w:r>
      <w:r w:rsidR="004C2E68" w:rsidRPr="00BB767E">
        <w:rPr>
          <w:rFonts w:ascii="Arial" w:hAnsi="Arial" w:cs="Arial"/>
        </w:rPr>
        <w:t xml:space="preserve">: </w:t>
      </w:r>
      <w:r w:rsidR="005E41D8" w:rsidRPr="00F119F4">
        <w:rPr>
          <w:rFonts w:ascii="Arial" w:eastAsia="Calibri" w:hAnsi="Arial" w:cs="Arial"/>
        </w:rPr>
        <w:t>Gaspol S.A. poprzez pełnomocnik Panią Aleksandrę Maliszewską z dnia 18.02.2025 r. (wpływ 18.</w:t>
      </w:r>
      <w:r w:rsidR="005E41D8">
        <w:rPr>
          <w:rFonts w:ascii="Arial" w:eastAsia="Calibri" w:hAnsi="Arial" w:cs="Arial"/>
        </w:rPr>
        <w:t>0</w:t>
      </w:r>
      <w:r w:rsidR="005E41D8" w:rsidRPr="00F119F4">
        <w:rPr>
          <w:rFonts w:ascii="Arial" w:eastAsia="Calibri" w:hAnsi="Arial" w:cs="Arial"/>
        </w:rPr>
        <w:t>2.2025 r.)</w:t>
      </w:r>
      <w:r w:rsidR="004C2E68" w:rsidRPr="00BB767E">
        <w:rPr>
          <w:rFonts w:ascii="Arial" w:hAnsi="Arial" w:cs="Arial"/>
        </w:rPr>
        <w:t>, o wydanie decyzji o środowiskowych uwarunkowaniach</w:t>
      </w:r>
      <w:r w:rsidR="004C2E68">
        <w:rPr>
          <w:rFonts w:ascii="Arial" w:eastAsia="Times New Roman" w:hAnsi="Arial" w:cs="Arial"/>
          <w:kern w:val="0"/>
          <w:lang w:eastAsia="pl-PL"/>
        </w:rPr>
        <w:t xml:space="preserve"> </w:t>
      </w:r>
      <w:r w:rsidR="00FB4EE5" w:rsidRPr="0008683C">
        <w:rPr>
          <w:rFonts w:ascii="Arial" w:eastAsia="Times New Roman" w:hAnsi="Arial" w:cs="Arial"/>
          <w:kern w:val="0"/>
          <w:lang w:eastAsia="pl-PL"/>
        </w:rPr>
        <w:t>dla przedsięwzięcia</w:t>
      </w:r>
      <w:r w:rsidR="00FB4EE5">
        <w:rPr>
          <w:rFonts w:ascii="Arial" w:eastAsia="Times New Roman" w:hAnsi="Arial" w:cs="Arial"/>
          <w:kern w:val="0"/>
          <w:lang w:eastAsia="pl-PL"/>
        </w:rPr>
        <w:t xml:space="preserve"> </w:t>
      </w:r>
      <w:r w:rsidRPr="006E7B10">
        <w:rPr>
          <w:rFonts w:ascii="Arial" w:eastAsia="Times New Roman" w:hAnsi="Arial" w:cs="Arial"/>
          <w:lang w:eastAsia="pl-PL"/>
        </w:rPr>
        <w:t>pn.:</w:t>
      </w:r>
    </w:p>
    <w:p w14:paraId="5D20B484" w14:textId="77777777" w:rsidR="005E41D8" w:rsidRDefault="00D268EC" w:rsidP="009F5343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bCs/>
          <w:lang w:eastAsia="pl-PL"/>
        </w:rPr>
      </w:pPr>
      <w:r w:rsidRPr="004C2E68">
        <w:rPr>
          <w:rFonts w:ascii="Arial" w:hAnsi="Arial" w:cs="Arial"/>
          <w:b/>
        </w:rPr>
        <w:t>„</w:t>
      </w:r>
      <w:r w:rsidR="005E41D8" w:rsidRPr="00F119F4">
        <w:rPr>
          <w:rFonts w:ascii="Arial" w:eastAsia="Times New Roman" w:hAnsi="Arial" w:cs="Arial"/>
          <w:b/>
          <w:bCs/>
          <w:lang w:eastAsia="pl-PL"/>
        </w:rPr>
        <w:t>Rozbudowa Pirsu LPG o południowe stanowisko cumowania i rozładunku</w:t>
      </w:r>
      <w:r w:rsidR="005E41D8">
        <w:rPr>
          <w:rFonts w:ascii="Arial" w:eastAsia="Calibri" w:hAnsi="Arial" w:cs="Arial"/>
        </w:rPr>
        <w:t xml:space="preserve"> </w:t>
      </w:r>
      <w:r w:rsidR="005E41D8" w:rsidRPr="00F119F4">
        <w:rPr>
          <w:rFonts w:ascii="Arial" w:eastAsia="Times New Roman" w:hAnsi="Arial" w:cs="Arial"/>
          <w:b/>
          <w:bCs/>
          <w:lang w:eastAsia="pl-PL"/>
        </w:rPr>
        <w:t>statków wraz ze zwiększeniem możliwości przeładunkowych gazu</w:t>
      </w:r>
      <w:r w:rsidR="005E41D8">
        <w:rPr>
          <w:rFonts w:ascii="Arial" w:eastAsia="Times New Roman" w:hAnsi="Arial" w:cs="Arial"/>
          <w:b/>
          <w:bCs/>
          <w:lang w:eastAsia="pl-PL"/>
        </w:rPr>
        <w:t xml:space="preserve"> </w:t>
      </w:r>
    </w:p>
    <w:p w14:paraId="771A1BAD" w14:textId="6D2C7210" w:rsidR="00D268EC" w:rsidRPr="004C2E68" w:rsidRDefault="005E41D8" w:rsidP="009F5343">
      <w:pPr>
        <w:autoSpaceDE w:val="0"/>
        <w:autoSpaceDN w:val="0"/>
        <w:spacing w:after="0" w:line="276" w:lineRule="auto"/>
        <w:rPr>
          <w:rFonts w:ascii="Arial" w:hAnsi="Arial" w:cs="Arial"/>
          <w:b/>
        </w:rPr>
      </w:pPr>
      <w:r w:rsidRPr="00F119F4">
        <w:rPr>
          <w:rFonts w:ascii="Arial" w:eastAsia="Times New Roman" w:hAnsi="Arial" w:cs="Arial"/>
          <w:b/>
          <w:bCs/>
          <w:lang w:eastAsia="pl-PL"/>
        </w:rPr>
        <w:t>w Porcie Północnym w Gdańsku</w:t>
      </w:r>
      <w:r w:rsidR="00D268EC" w:rsidRPr="004C2E68">
        <w:rPr>
          <w:rFonts w:ascii="Arial" w:hAnsi="Arial" w:cs="Arial"/>
          <w:b/>
        </w:rPr>
        <w:t>”</w:t>
      </w:r>
    </w:p>
    <w:p w14:paraId="7400C894" w14:textId="77777777" w:rsidR="00D268EC" w:rsidRPr="006E7B10" w:rsidRDefault="00D268EC" w:rsidP="009F5343">
      <w:pPr>
        <w:autoSpaceDE w:val="0"/>
        <w:autoSpaceDN w:val="0"/>
        <w:spacing w:after="0" w:line="276" w:lineRule="auto"/>
        <w:rPr>
          <w:rFonts w:ascii="Arial" w:eastAsia="Times New Roman" w:hAnsi="Arial" w:cs="Arial"/>
          <w:iCs/>
          <w:kern w:val="0"/>
          <w:u w:val="single"/>
          <w:lang w:eastAsia="pl-PL"/>
        </w:rPr>
      </w:pPr>
    </w:p>
    <w:p w14:paraId="3FA4C03F" w14:textId="3D4410A1" w:rsidR="00D268EC" w:rsidRPr="002F6971" w:rsidRDefault="00D268EC" w:rsidP="009F5343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6E7B10">
        <w:rPr>
          <w:rFonts w:ascii="Arial" w:eastAsia="Times New Roman" w:hAnsi="Arial" w:cs="Arial"/>
          <w:iCs/>
          <w:kern w:val="0"/>
          <w:u w:val="single"/>
          <w:lang w:eastAsia="pl-PL"/>
        </w:rPr>
        <w:t>zostało zakończone wydaniem decyzji</w:t>
      </w:r>
      <w:r w:rsidRPr="006E7B10">
        <w:rPr>
          <w:rFonts w:ascii="Arial" w:eastAsia="Times New Roman" w:hAnsi="Arial" w:cs="Arial"/>
          <w:iCs/>
          <w:kern w:val="0"/>
          <w:lang w:eastAsia="pl-PL"/>
        </w:rPr>
        <w:t xml:space="preserve"> znak</w:t>
      </w:r>
      <w:r w:rsidRPr="006E7B10">
        <w:rPr>
          <w:rFonts w:ascii="Arial" w:eastAsia="Times New Roman" w:hAnsi="Arial" w:cs="Arial"/>
          <w:kern w:val="0"/>
          <w:lang w:eastAsia="pl-PL"/>
        </w:rPr>
        <w:t xml:space="preserve"> RDOŚ-Gd-WOO.420.</w:t>
      </w:r>
      <w:r w:rsidR="005E41D8">
        <w:rPr>
          <w:rFonts w:ascii="Arial" w:eastAsia="Times New Roman" w:hAnsi="Arial" w:cs="Arial"/>
          <w:kern w:val="0"/>
          <w:lang w:eastAsia="pl-PL"/>
        </w:rPr>
        <w:t>13</w:t>
      </w:r>
      <w:r w:rsidRPr="006E7B10">
        <w:rPr>
          <w:rFonts w:ascii="Arial" w:eastAsia="Times New Roman" w:hAnsi="Arial" w:cs="Arial"/>
          <w:kern w:val="0"/>
          <w:lang w:eastAsia="pl-PL"/>
        </w:rPr>
        <w:t>.202</w:t>
      </w:r>
      <w:r w:rsidR="005E41D8">
        <w:rPr>
          <w:rFonts w:ascii="Arial" w:eastAsia="Times New Roman" w:hAnsi="Arial" w:cs="Arial"/>
          <w:kern w:val="0"/>
          <w:lang w:eastAsia="pl-PL"/>
        </w:rPr>
        <w:t>5</w:t>
      </w:r>
      <w:r w:rsidRPr="006E7B10">
        <w:rPr>
          <w:rFonts w:ascii="Arial" w:eastAsia="Times New Roman" w:hAnsi="Arial" w:cs="Arial"/>
          <w:kern w:val="0"/>
          <w:lang w:eastAsia="pl-PL"/>
        </w:rPr>
        <w:t>.</w:t>
      </w:r>
      <w:r w:rsidR="00FB4EE5">
        <w:rPr>
          <w:rFonts w:ascii="Arial" w:eastAsia="Times New Roman" w:hAnsi="Arial" w:cs="Arial"/>
          <w:kern w:val="0"/>
          <w:lang w:eastAsia="pl-PL"/>
        </w:rPr>
        <w:t>DN.</w:t>
      </w:r>
      <w:r w:rsidR="002E3465">
        <w:rPr>
          <w:rFonts w:ascii="Arial" w:eastAsia="Times New Roman" w:hAnsi="Arial" w:cs="Arial"/>
          <w:kern w:val="0"/>
          <w:lang w:eastAsia="pl-PL"/>
        </w:rPr>
        <w:t>9</w:t>
      </w:r>
    </w:p>
    <w:p w14:paraId="2E70093B" w14:textId="77777777" w:rsidR="00D268EC" w:rsidRPr="006E7B10" w:rsidRDefault="00D268EC" w:rsidP="009F5343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B1ED5D5" w14:textId="4C6618CA" w:rsidR="00D268EC" w:rsidRPr="00841D12" w:rsidRDefault="00D268EC" w:rsidP="009F5343">
      <w:pPr>
        <w:spacing w:after="0" w:line="276" w:lineRule="auto"/>
        <w:rPr>
          <w:rFonts w:ascii="Arial" w:eastAsia="Calibri" w:hAnsi="Arial" w:cs="Arial"/>
          <w:kern w:val="0"/>
        </w:rPr>
      </w:pPr>
      <w:r w:rsidRPr="006E7B10">
        <w:rPr>
          <w:rFonts w:ascii="Arial" w:eastAsia="Calibri" w:hAnsi="Arial" w:cs="Arial"/>
          <w:b/>
          <w:bCs/>
          <w:kern w:val="0"/>
        </w:rPr>
        <w:t xml:space="preserve">Społeczeństwu </w:t>
      </w:r>
      <w:r w:rsidRPr="006E7B10">
        <w:rPr>
          <w:rFonts w:ascii="Arial" w:eastAsia="Calibri" w:hAnsi="Arial" w:cs="Arial"/>
          <w:kern w:val="0"/>
        </w:rPr>
        <w:t xml:space="preserve">decyzja udostępniona jest zgodnie z przepisami </w:t>
      </w:r>
      <w:r w:rsidRPr="006E7B10">
        <w:rPr>
          <w:rFonts w:ascii="Arial" w:eastAsia="Times New Roman" w:hAnsi="Arial" w:cs="Arial"/>
          <w:iCs/>
          <w:kern w:val="3"/>
          <w:lang w:eastAsia="pl-PL"/>
        </w:rPr>
        <w:t>u</w:t>
      </w:r>
      <w:r w:rsidR="006E7B10" w:rsidRPr="006E7B10">
        <w:rPr>
          <w:rFonts w:ascii="Arial" w:eastAsia="Times New Roman" w:hAnsi="Arial" w:cs="Arial"/>
          <w:iCs/>
          <w:kern w:val="3"/>
          <w:lang w:eastAsia="pl-PL"/>
        </w:rPr>
        <w:t>stawy ooś</w:t>
      </w:r>
      <w:r w:rsidRPr="006E7B10">
        <w:rPr>
          <w:rFonts w:ascii="Arial" w:eastAsia="Calibri" w:hAnsi="Arial" w:cs="Arial"/>
          <w:kern w:val="0"/>
        </w:rPr>
        <w:t xml:space="preserve">, zawartymi w Dziale II „Udostępnianie </w:t>
      </w:r>
      <w:r w:rsidRPr="00841D12">
        <w:rPr>
          <w:rFonts w:ascii="Arial" w:eastAsia="Calibri" w:hAnsi="Arial" w:cs="Arial"/>
          <w:kern w:val="0"/>
        </w:rPr>
        <w:t>informacji o środowisku i jego ochronie”.</w:t>
      </w:r>
    </w:p>
    <w:p w14:paraId="6BBE3294" w14:textId="77777777" w:rsidR="005E41D8" w:rsidRPr="005E41D8" w:rsidRDefault="005E41D8" w:rsidP="009F5343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</w:p>
    <w:p w14:paraId="6A7E3151" w14:textId="53F70C0E" w:rsidR="00D268EC" w:rsidRPr="006E7B10" w:rsidRDefault="00D268EC" w:rsidP="009F5343">
      <w:pPr>
        <w:autoSpaceDE w:val="0"/>
        <w:autoSpaceDN w:val="0"/>
        <w:spacing w:after="0" w:line="276" w:lineRule="auto"/>
        <w:rPr>
          <w:rFonts w:ascii="Arial" w:eastAsia="Calibri" w:hAnsi="Arial" w:cs="Arial"/>
          <w:i/>
          <w:iCs/>
          <w:kern w:val="0"/>
          <w:lang w:eastAsia="x-none"/>
        </w:rPr>
      </w:pPr>
      <w:r w:rsidRPr="006E7B10">
        <w:rPr>
          <w:rFonts w:ascii="Arial" w:eastAsia="Calibri" w:hAnsi="Arial" w:cs="Arial"/>
          <w:iCs/>
          <w:kern w:val="0"/>
          <w:lang w:eastAsia="x-none"/>
        </w:rPr>
        <w:t>Ponadto treść decyzji zostanie opublikowana</w:t>
      </w:r>
      <w:r w:rsidRPr="006E7B10">
        <w:rPr>
          <w:rFonts w:ascii="Arial" w:eastAsia="Calibri" w:hAnsi="Arial" w:cs="Arial"/>
          <w:iCs/>
          <w:kern w:val="0"/>
        </w:rPr>
        <w:t xml:space="preserve"> na okres 14 dni</w:t>
      </w:r>
      <w:r w:rsidRPr="006E7B10">
        <w:rPr>
          <w:rFonts w:ascii="Arial" w:eastAsia="Calibri" w:hAnsi="Arial" w:cs="Arial"/>
          <w:iCs/>
          <w:kern w:val="0"/>
          <w:lang w:eastAsia="x-none"/>
        </w:rPr>
        <w:t>, zgodnie z art. 85 ust. 3 u</w:t>
      </w:r>
      <w:r w:rsidR="00841D12">
        <w:rPr>
          <w:rFonts w:ascii="Arial" w:eastAsia="Calibri" w:hAnsi="Arial" w:cs="Arial"/>
          <w:iCs/>
          <w:kern w:val="0"/>
          <w:lang w:eastAsia="x-none"/>
        </w:rPr>
        <w:t>stawy ooś</w:t>
      </w:r>
      <w:r w:rsidRPr="006E7B10">
        <w:rPr>
          <w:rFonts w:ascii="Arial" w:eastAsia="Calibri" w:hAnsi="Arial" w:cs="Arial"/>
          <w:iCs/>
          <w:kern w:val="0"/>
          <w:lang w:eastAsia="x-none"/>
        </w:rPr>
        <w:t xml:space="preserve">. w Biuletynie Informacji Publicznej Regionalnej Dyrekcji Ochrony Środowiska w Gdańsku </w:t>
      </w:r>
      <w:r w:rsidRPr="006E7B10">
        <w:rPr>
          <w:rFonts w:ascii="Arial" w:eastAsia="Calibri" w:hAnsi="Arial" w:cs="Arial"/>
          <w:iCs/>
          <w:kern w:val="0"/>
        </w:rPr>
        <w:t>(</w:t>
      </w:r>
      <w:r w:rsidRPr="006E7B10">
        <w:rPr>
          <w:rFonts w:ascii="Arial" w:eastAsia="Calibri" w:hAnsi="Arial" w:cs="Arial"/>
          <w:color w:val="000000"/>
          <w:kern w:val="0"/>
        </w:rPr>
        <w:t>https://www.gov.pl/web/rdos-gdansk/obwieszczenia</w:t>
      </w:r>
      <w:r w:rsidRPr="006E7B10">
        <w:rPr>
          <w:rFonts w:ascii="Arial" w:eastAsia="Calibri" w:hAnsi="Arial" w:cs="Arial"/>
          <w:iCs/>
          <w:kern w:val="0"/>
        </w:rPr>
        <w:t>).</w:t>
      </w:r>
    </w:p>
    <w:p w14:paraId="604FCF39" w14:textId="77777777" w:rsidR="005E41D8" w:rsidRDefault="005E41D8" w:rsidP="009F53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eastAsia="x-none"/>
        </w:rPr>
      </w:pPr>
    </w:p>
    <w:p w14:paraId="04F95F52" w14:textId="11B82428" w:rsidR="00D268EC" w:rsidRPr="006E7B10" w:rsidRDefault="00D268EC" w:rsidP="009F53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eastAsia="x-none"/>
        </w:rPr>
        <w:t>Upubliczniono</w:t>
      </w:r>
      <w:r w:rsidRPr="006E7B10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6E7B10">
        <w:rPr>
          <w:rFonts w:ascii="Arial" w:eastAsia="Calibri" w:hAnsi="Arial" w:cs="Arial"/>
          <w:kern w:val="0"/>
          <w:lang w:eastAsia="x-none"/>
        </w:rPr>
        <w:t xml:space="preserve">od 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…..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…….</w:t>
      </w:r>
      <w:r w:rsidRPr="006E7B10">
        <w:rPr>
          <w:rFonts w:ascii="Arial" w:eastAsia="Calibri" w:hAnsi="Arial" w:cs="Arial"/>
          <w:kern w:val="0"/>
          <w:lang w:val="x-none" w:eastAsia="x-none"/>
        </w:rPr>
        <w:t>…</w:t>
      </w:r>
      <w:r w:rsidRPr="006E7B10">
        <w:rPr>
          <w:rFonts w:ascii="Arial" w:eastAsia="Calibri" w:hAnsi="Arial" w:cs="Arial"/>
          <w:kern w:val="0"/>
          <w:lang w:eastAsia="x-none"/>
        </w:rPr>
        <w:t>..do……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</w:t>
      </w:r>
      <w:r w:rsidRPr="006E7B10">
        <w:rPr>
          <w:rFonts w:ascii="Arial" w:eastAsia="Calibri" w:hAnsi="Arial" w:cs="Arial"/>
          <w:kern w:val="0"/>
          <w:lang w:eastAsia="x-none"/>
        </w:rPr>
        <w:t>……</w:t>
      </w:r>
      <w:r w:rsidRPr="006E7B10">
        <w:rPr>
          <w:rFonts w:ascii="Arial" w:eastAsia="Calibri" w:hAnsi="Arial" w:cs="Arial"/>
          <w:kern w:val="0"/>
          <w:lang w:val="x-none" w:eastAsia="x-none"/>
        </w:rPr>
        <w:t>……….</w:t>
      </w:r>
    </w:p>
    <w:p w14:paraId="6DCA71E0" w14:textId="77777777" w:rsidR="00D268EC" w:rsidRPr="006E7B10" w:rsidRDefault="00D268EC" w:rsidP="009F534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6E7B10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6E7B10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6E7B10">
        <w:rPr>
          <w:rFonts w:ascii="Arial" w:eastAsia="Calibri" w:hAnsi="Arial" w:cs="Arial"/>
          <w:kern w:val="0"/>
          <w:lang w:val="x-none" w:eastAsia="x-none"/>
        </w:rPr>
        <w:t>:</w:t>
      </w:r>
    </w:p>
    <w:p w14:paraId="33154766" w14:textId="77777777" w:rsidR="000D57B7" w:rsidRDefault="000D57B7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00CD17F3" w14:textId="77777777" w:rsidR="002F6971" w:rsidRDefault="002F6971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65ACE51D" w14:textId="77777777" w:rsidR="002F6971" w:rsidRDefault="002F6971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36F56D61" w14:textId="77777777" w:rsidR="002E3465" w:rsidRPr="006E7B10" w:rsidRDefault="002E3465" w:rsidP="009F5343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</w:p>
    <w:p w14:paraId="43BB1127" w14:textId="77777777" w:rsidR="006E7B10" w:rsidRPr="002F6971" w:rsidRDefault="006E7B10" w:rsidP="009F53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7DD65FF7" w14:textId="01F8E021" w:rsidR="00D268EC" w:rsidRPr="002F6971" w:rsidRDefault="00D268EC" w:rsidP="009F53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38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242C8390" w14:textId="58E2703E" w:rsidR="00D268EC" w:rsidRPr="002F6971" w:rsidRDefault="00D268EC" w:rsidP="009F53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2F6971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 xml:space="preserve">Art. 85 ust. 3 </w:t>
      </w:r>
      <w:r w:rsidR="006E7B10"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ustawy ooś</w:t>
      </w:r>
      <w:r w:rsidRPr="002F6971">
        <w:rPr>
          <w:rFonts w:ascii="Arial" w:eastAsia="Times New Roman" w:hAnsi="Arial" w:cs="Arial"/>
          <w:i/>
          <w:kern w:val="0"/>
          <w:sz w:val="16"/>
          <w:szCs w:val="16"/>
          <w:u w:val="single"/>
          <w:lang w:eastAsia="pl-PL"/>
        </w:rPr>
        <w:t>.</w:t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: Organ właściwy do wydania decyzji o środowiskowych uwarunkowaniach podaje do publicznej wiadomości informacje o wydanej decyzji i o możliwościach zapoznania się z jej treścią oraz z dokumentacją sprawy, w tym </w:t>
      </w:r>
      <w:r w:rsidR="006E7B10"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br/>
      </w:r>
      <w:r w:rsidRPr="002F6971">
        <w:rPr>
          <w:rFonts w:ascii="Arial" w:eastAsia="Times New Roman" w:hAnsi="Arial" w:cs="Arial"/>
          <w:kern w:val="0"/>
          <w:sz w:val="16"/>
          <w:szCs w:val="16"/>
          <w:lang w:eastAsia="pl-PL"/>
        </w:rPr>
        <w:t>z uzgodnieniem dokonanym z regionalnym dyrektorem ochrony środowiska oraz opinią organu, o którym mowa w art. 78.</w:t>
      </w:r>
    </w:p>
    <w:p w14:paraId="6B52F359" w14:textId="77777777" w:rsidR="00396D1D" w:rsidRPr="005E41D8" w:rsidRDefault="00396D1D" w:rsidP="009F5343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</w:p>
    <w:p w14:paraId="5ABFF677" w14:textId="10962696" w:rsidR="00D268EC" w:rsidRPr="005E41D8" w:rsidRDefault="00D268EC" w:rsidP="009F5343">
      <w:pPr>
        <w:spacing w:after="0" w:line="276" w:lineRule="auto"/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u w:val="single"/>
          <w:lang w:eastAsia="pl-PL"/>
        </w:rPr>
        <w:t>Obwieszczenie upublicznia się na:</w:t>
      </w:r>
    </w:p>
    <w:p w14:paraId="115F1431" w14:textId="77777777" w:rsidR="00D268EC" w:rsidRPr="005E41D8" w:rsidRDefault="00D268EC" w:rsidP="009F534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Tablica ogłoszeń RDOŚ w Gdańsku</w:t>
      </w:r>
    </w:p>
    <w:p w14:paraId="079650EE" w14:textId="77777777" w:rsidR="00D268EC" w:rsidRPr="005E41D8" w:rsidRDefault="00D268EC" w:rsidP="009F534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Strona Internetowa RDOŚ w Gdańsku: </w:t>
      </w:r>
      <w:r w:rsidRPr="005E41D8">
        <w:rPr>
          <w:rFonts w:ascii="Arial" w:eastAsia="Calibri" w:hAnsi="Arial" w:cs="Arial"/>
          <w:color w:val="000000"/>
          <w:kern w:val="0"/>
          <w:sz w:val="16"/>
          <w:szCs w:val="16"/>
        </w:rPr>
        <w:t>https://www.gov.pl/web/rdos-gdansk/obwieszczenia</w:t>
      </w:r>
    </w:p>
    <w:p w14:paraId="46665037" w14:textId="7FF49C38" w:rsidR="00D268EC" w:rsidRPr="005E41D8" w:rsidRDefault="00FB4EE5" w:rsidP="009F5343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a,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sporządziła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 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Dominika Nowak</w:t>
      </w:r>
      <w:r w:rsidR="00D268EC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, tel. 58 68 36 8</w:t>
      </w:r>
      <w:r w:rsidR="004C2E68"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1</w:t>
      </w:r>
      <w:r w:rsidRPr="005E41D8">
        <w:rPr>
          <w:rFonts w:ascii="Arial" w:eastAsia="Times New Roman" w:hAnsi="Arial" w:cs="Arial"/>
          <w:kern w:val="0"/>
          <w:sz w:val="16"/>
          <w:szCs w:val="16"/>
          <w:lang w:eastAsia="pl-PL"/>
        </w:rPr>
        <w:t>2</w:t>
      </w:r>
    </w:p>
    <w:sectPr w:rsidR="00D268EC" w:rsidRPr="005E41D8" w:rsidSect="00E5508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F43F1" w14:textId="77777777" w:rsidR="002B06F5" w:rsidRDefault="002B06F5" w:rsidP="000F38F9">
      <w:pPr>
        <w:spacing w:after="0" w:line="240" w:lineRule="auto"/>
      </w:pPr>
      <w:r>
        <w:separator/>
      </w:r>
    </w:p>
  </w:endnote>
  <w:endnote w:type="continuationSeparator" w:id="0">
    <w:p w14:paraId="50261355" w14:textId="77777777" w:rsidR="002B06F5" w:rsidRDefault="002B06F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724C7E92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E42230">
      <w:rPr>
        <w:rFonts w:ascii="Arial" w:hAnsi="Arial" w:cs="Arial"/>
        <w:sz w:val="18"/>
        <w:szCs w:val="18"/>
        <w:lang w:val="en-US"/>
      </w:rPr>
      <w:t>35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E42230">
      <w:rPr>
        <w:rFonts w:ascii="Arial" w:hAnsi="Arial" w:cs="Arial"/>
        <w:sz w:val="18"/>
        <w:szCs w:val="18"/>
        <w:lang w:val="en-US"/>
      </w:rPr>
      <w:t>2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E42230">
      <w:rPr>
        <w:rFonts w:ascii="Arial" w:hAnsi="Arial" w:cs="Arial"/>
        <w:sz w:val="18"/>
        <w:szCs w:val="18"/>
        <w:lang w:val="en-US"/>
      </w:rPr>
      <w:t>14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E6FE" w14:textId="2AD82FCE" w:rsidR="001F489F" w:rsidRDefault="00BC0DCF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2AECB27" wp14:editId="46B45E6D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710775483" name="Obraz 71077548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E732A" w14:textId="77777777" w:rsidR="002B06F5" w:rsidRDefault="002B06F5" w:rsidP="000F38F9">
      <w:pPr>
        <w:spacing w:after="0" w:line="240" w:lineRule="auto"/>
      </w:pPr>
      <w:r>
        <w:separator/>
      </w:r>
    </w:p>
  </w:footnote>
  <w:footnote w:type="continuationSeparator" w:id="0">
    <w:p w14:paraId="5224ABFE" w14:textId="77777777" w:rsidR="002B06F5" w:rsidRDefault="002B06F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39617" w14:textId="66AE50F4" w:rsidR="000F38F9" w:rsidRDefault="00BC0DCF" w:rsidP="00951142">
    <w:pPr>
      <w:pStyle w:val="Nagwek"/>
    </w:pPr>
    <w:r>
      <w:rPr>
        <w:noProof/>
      </w:rPr>
      <w:drawing>
        <wp:inline distT="0" distB="0" distL="0" distR="0" wp14:anchorId="48649E68" wp14:editId="571DE461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966547181" name="Obraz 96654718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055DB1"/>
    <w:multiLevelType w:val="singleLevel"/>
    <w:tmpl w:val="1842132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B421D0"/>
    <w:multiLevelType w:val="singleLevel"/>
    <w:tmpl w:val="52C82F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6"/>
        <w:szCs w:val="16"/>
      </w:rPr>
    </w:lvl>
  </w:abstractNum>
  <w:abstractNum w:abstractNumId="21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5"/>
  </w:num>
  <w:num w:numId="2" w16cid:durableId="1944801364">
    <w:abstractNumId w:val="2"/>
  </w:num>
  <w:num w:numId="3" w16cid:durableId="1891646565">
    <w:abstractNumId w:val="19"/>
  </w:num>
  <w:num w:numId="4" w16cid:durableId="427239027">
    <w:abstractNumId w:val="16"/>
  </w:num>
  <w:num w:numId="5" w16cid:durableId="1626156720">
    <w:abstractNumId w:val="8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0"/>
  </w:num>
  <w:num w:numId="9" w16cid:durableId="37048909">
    <w:abstractNumId w:val="10"/>
  </w:num>
  <w:num w:numId="10" w16cid:durableId="678894009">
    <w:abstractNumId w:val="21"/>
  </w:num>
  <w:num w:numId="11" w16cid:durableId="2128574554">
    <w:abstractNumId w:val="9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2"/>
  </w:num>
  <w:num w:numId="15" w16cid:durableId="1316762559">
    <w:abstractNumId w:val="18"/>
  </w:num>
  <w:num w:numId="16" w16cid:durableId="229928632">
    <w:abstractNumId w:val="17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4"/>
  </w:num>
  <w:num w:numId="21" w16cid:durableId="549997243">
    <w:abstractNumId w:val="13"/>
  </w:num>
  <w:num w:numId="22" w16cid:durableId="153229824">
    <w:abstractNumId w:val="0"/>
  </w:num>
  <w:num w:numId="23" w16cid:durableId="8878863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2635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95C4D"/>
    <w:rsid w:val="000A0098"/>
    <w:rsid w:val="000A21AB"/>
    <w:rsid w:val="000B098A"/>
    <w:rsid w:val="000C551D"/>
    <w:rsid w:val="000D33E1"/>
    <w:rsid w:val="000D57B7"/>
    <w:rsid w:val="000D5C71"/>
    <w:rsid w:val="000E1099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651D"/>
    <w:rsid w:val="00187A43"/>
    <w:rsid w:val="0019162E"/>
    <w:rsid w:val="00192979"/>
    <w:rsid w:val="001937E2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352A1"/>
    <w:rsid w:val="0024534D"/>
    <w:rsid w:val="002817E0"/>
    <w:rsid w:val="002A2117"/>
    <w:rsid w:val="002A2EC9"/>
    <w:rsid w:val="002B06F5"/>
    <w:rsid w:val="002B54BD"/>
    <w:rsid w:val="002B707C"/>
    <w:rsid w:val="002C018D"/>
    <w:rsid w:val="002C0A33"/>
    <w:rsid w:val="002C0E37"/>
    <w:rsid w:val="002C28AF"/>
    <w:rsid w:val="002D7890"/>
    <w:rsid w:val="002E050A"/>
    <w:rsid w:val="002E195E"/>
    <w:rsid w:val="002E3465"/>
    <w:rsid w:val="002F3587"/>
    <w:rsid w:val="002F6971"/>
    <w:rsid w:val="003003C5"/>
    <w:rsid w:val="0031184D"/>
    <w:rsid w:val="00311BAA"/>
    <w:rsid w:val="00312D02"/>
    <w:rsid w:val="003149CE"/>
    <w:rsid w:val="00342586"/>
    <w:rsid w:val="00342919"/>
    <w:rsid w:val="00346B4F"/>
    <w:rsid w:val="00350DC0"/>
    <w:rsid w:val="003521DF"/>
    <w:rsid w:val="003613C2"/>
    <w:rsid w:val="0036229F"/>
    <w:rsid w:val="003714E9"/>
    <w:rsid w:val="00376452"/>
    <w:rsid w:val="00383FDD"/>
    <w:rsid w:val="003863FF"/>
    <w:rsid w:val="00390E4A"/>
    <w:rsid w:val="00393829"/>
    <w:rsid w:val="00396D1D"/>
    <w:rsid w:val="003B4050"/>
    <w:rsid w:val="003B53EB"/>
    <w:rsid w:val="003B6EF8"/>
    <w:rsid w:val="003D1761"/>
    <w:rsid w:val="003D49C9"/>
    <w:rsid w:val="003E2137"/>
    <w:rsid w:val="003F14C8"/>
    <w:rsid w:val="0040041A"/>
    <w:rsid w:val="00412EDB"/>
    <w:rsid w:val="004200CE"/>
    <w:rsid w:val="00425F85"/>
    <w:rsid w:val="00453122"/>
    <w:rsid w:val="0045361C"/>
    <w:rsid w:val="00465CA5"/>
    <w:rsid w:val="00474385"/>
    <w:rsid w:val="00476911"/>
    <w:rsid w:val="00476E20"/>
    <w:rsid w:val="004815CB"/>
    <w:rsid w:val="004876C2"/>
    <w:rsid w:val="00494E00"/>
    <w:rsid w:val="004959AC"/>
    <w:rsid w:val="004A2E32"/>
    <w:rsid w:val="004A2F36"/>
    <w:rsid w:val="004A4F75"/>
    <w:rsid w:val="004A50F1"/>
    <w:rsid w:val="004B362D"/>
    <w:rsid w:val="004B487C"/>
    <w:rsid w:val="004C2E68"/>
    <w:rsid w:val="004D0180"/>
    <w:rsid w:val="004D7437"/>
    <w:rsid w:val="004E165F"/>
    <w:rsid w:val="004E1E2B"/>
    <w:rsid w:val="004F0A41"/>
    <w:rsid w:val="004F7663"/>
    <w:rsid w:val="00500AC6"/>
    <w:rsid w:val="00522C1A"/>
    <w:rsid w:val="00532B90"/>
    <w:rsid w:val="00537DA6"/>
    <w:rsid w:val="005417F1"/>
    <w:rsid w:val="0054781B"/>
    <w:rsid w:val="00553067"/>
    <w:rsid w:val="00557FD4"/>
    <w:rsid w:val="00565C92"/>
    <w:rsid w:val="0056783D"/>
    <w:rsid w:val="00573257"/>
    <w:rsid w:val="0059306D"/>
    <w:rsid w:val="005959DA"/>
    <w:rsid w:val="00597D11"/>
    <w:rsid w:val="005B609C"/>
    <w:rsid w:val="005C689D"/>
    <w:rsid w:val="005C7609"/>
    <w:rsid w:val="005D518B"/>
    <w:rsid w:val="005E1CC4"/>
    <w:rsid w:val="005E41D8"/>
    <w:rsid w:val="005E4B23"/>
    <w:rsid w:val="005F309D"/>
    <w:rsid w:val="005F4F3B"/>
    <w:rsid w:val="00605E17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1039"/>
    <w:rsid w:val="006532FA"/>
    <w:rsid w:val="006657C0"/>
    <w:rsid w:val="00670150"/>
    <w:rsid w:val="006828AA"/>
    <w:rsid w:val="00684A78"/>
    <w:rsid w:val="00685B36"/>
    <w:rsid w:val="0068719C"/>
    <w:rsid w:val="00694535"/>
    <w:rsid w:val="00696697"/>
    <w:rsid w:val="006A7E2E"/>
    <w:rsid w:val="006B1066"/>
    <w:rsid w:val="006B2F51"/>
    <w:rsid w:val="006C190C"/>
    <w:rsid w:val="006D4F36"/>
    <w:rsid w:val="006E7B10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7EBB"/>
    <w:rsid w:val="007B5595"/>
    <w:rsid w:val="007C0A3A"/>
    <w:rsid w:val="007C0E61"/>
    <w:rsid w:val="007C3E2E"/>
    <w:rsid w:val="007D7C22"/>
    <w:rsid w:val="007E28EB"/>
    <w:rsid w:val="007E5C78"/>
    <w:rsid w:val="007E7E32"/>
    <w:rsid w:val="00801786"/>
    <w:rsid w:val="008049BF"/>
    <w:rsid w:val="008053E2"/>
    <w:rsid w:val="00812CEA"/>
    <w:rsid w:val="00817409"/>
    <w:rsid w:val="00823997"/>
    <w:rsid w:val="00841D12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34B43"/>
    <w:rsid w:val="00941EE7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4D5B"/>
    <w:rsid w:val="009F5343"/>
    <w:rsid w:val="009F7301"/>
    <w:rsid w:val="00A06C58"/>
    <w:rsid w:val="00A13F4E"/>
    <w:rsid w:val="00A20FE6"/>
    <w:rsid w:val="00A31876"/>
    <w:rsid w:val="00A31B45"/>
    <w:rsid w:val="00A40C88"/>
    <w:rsid w:val="00A42103"/>
    <w:rsid w:val="00A50592"/>
    <w:rsid w:val="00A577E4"/>
    <w:rsid w:val="00A61476"/>
    <w:rsid w:val="00A64E6C"/>
    <w:rsid w:val="00A657F5"/>
    <w:rsid w:val="00A65BF7"/>
    <w:rsid w:val="00A66F4C"/>
    <w:rsid w:val="00A72387"/>
    <w:rsid w:val="00A764CA"/>
    <w:rsid w:val="00A810E9"/>
    <w:rsid w:val="00A849B7"/>
    <w:rsid w:val="00A9313E"/>
    <w:rsid w:val="00A93A9E"/>
    <w:rsid w:val="00AA41FA"/>
    <w:rsid w:val="00AD0F41"/>
    <w:rsid w:val="00AD6949"/>
    <w:rsid w:val="00AE1E84"/>
    <w:rsid w:val="00AE4648"/>
    <w:rsid w:val="00AF0400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08A3"/>
    <w:rsid w:val="00B92070"/>
    <w:rsid w:val="00B977DC"/>
    <w:rsid w:val="00BB543C"/>
    <w:rsid w:val="00BB7160"/>
    <w:rsid w:val="00BC0DCF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387E"/>
    <w:rsid w:val="00C15C8B"/>
    <w:rsid w:val="00C16FA2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91166"/>
    <w:rsid w:val="00C97703"/>
    <w:rsid w:val="00CA62B3"/>
    <w:rsid w:val="00CC5E54"/>
    <w:rsid w:val="00CD06D4"/>
    <w:rsid w:val="00CE4FC6"/>
    <w:rsid w:val="00CF136F"/>
    <w:rsid w:val="00CF486A"/>
    <w:rsid w:val="00D061B9"/>
    <w:rsid w:val="00D06763"/>
    <w:rsid w:val="00D07340"/>
    <w:rsid w:val="00D16970"/>
    <w:rsid w:val="00D173B8"/>
    <w:rsid w:val="00D268EC"/>
    <w:rsid w:val="00D26CC4"/>
    <w:rsid w:val="00D32B28"/>
    <w:rsid w:val="00D34553"/>
    <w:rsid w:val="00D35F97"/>
    <w:rsid w:val="00D365A1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041D"/>
    <w:rsid w:val="00DA09E6"/>
    <w:rsid w:val="00DA2705"/>
    <w:rsid w:val="00DA6DCC"/>
    <w:rsid w:val="00DB2461"/>
    <w:rsid w:val="00DB6EB8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2553A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148"/>
    <w:rsid w:val="00E90379"/>
    <w:rsid w:val="00E93DEC"/>
    <w:rsid w:val="00E96111"/>
    <w:rsid w:val="00EA14EB"/>
    <w:rsid w:val="00EA53E9"/>
    <w:rsid w:val="00EB1EF4"/>
    <w:rsid w:val="00EB38F2"/>
    <w:rsid w:val="00EB491A"/>
    <w:rsid w:val="00EC38AF"/>
    <w:rsid w:val="00EC49D5"/>
    <w:rsid w:val="00EC5F2D"/>
    <w:rsid w:val="00EC7396"/>
    <w:rsid w:val="00EE7BA2"/>
    <w:rsid w:val="00EF3A55"/>
    <w:rsid w:val="00F001A1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B4C59"/>
    <w:rsid w:val="00FB4EE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68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68EC"/>
    <w:rPr>
      <w:rFonts w:asciiTheme="minorHAnsi" w:eastAsiaTheme="minorHAnsi" w:hAnsiTheme="minorHAnsi" w:cstheme="minorBid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Marta Radwańska</cp:lastModifiedBy>
  <cp:revision>23</cp:revision>
  <cp:lastPrinted>2024-07-30T06:13:00Z</cp:lastPrinted>
  <dcterms:created xsi:type="dcterms:W3CDTF">2024-05-24T09:10:00Z</dcterms:created>
  <dcterms:modified xsi:type="dcterms:W3CDTF">2025-07-02T13:23:00Z</dcterms:modified>
</cp:coreProperties>
</file>