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85C" w:rsidRPr="00383C7C" w:rsidRDefault="006C14E8" w:rsidP="00FA1641">
      <w:pPr>
        <w:spacing w:after="0" w:line="252" w:lineRule="auto"/>
        <w:ind w:left="0" w:right="51" w:firstLine="0"/>
        <w:jc w:val="right"/>
        <w:rPr>
          <w:rFonts w:ascii="Times New Roman" w:hAnsi="Times New Roman" w:cs="Times New Roman"/>
          <w:lang w:val="pl-PL"/>
        </w:rPr>
      </w:pPr>
      <w:r w:rsidRPr="00383C7C">
        <w:rPr>
          <w:rFonts w:ascii="Times New Roman" w:hAnsi="Times New Roman" w:cs="Times New Roman"/>
          <w:b/>
          <w:lang w:val="pl-PL"/>
        </w:rPr>
        <w:t>Załącznik nr 15</w:t>
      </w:r>
      <w:r w:rsidR="004C43B1" w:rsidRPr="00383C7C">
        <w:rPr>
          <w:rFonts w:ascii="Times New Roman" w:hAnsi="Times New Roman" w:cs="Times New Roman"/>
          <w:b/>
          <w:lang w:val="pl-PL"/>
        </w:rPr>
        <w:t xml:space="preserve"> do SWZ </w:t>
      </w:r>
    </w:p>
    <w:p w:rsidR="00C8585C" w:rsidRPr="00383C7C" w:rsidRDefault="004C43B1" w:rsidP="00FA1641">
      <w:pPr>
        <w:spacing w:after="0" w:line="252" w:lineRule="auto"/>
        <w:ind w:left="0" w:firstLine="0"/>
        <w:jc w:val="right"/>
        <w:rPr>
          <w:rFonts w:ascii="Times New Roman" w:hAnsi="Times New Roman" w:cs="Times New Roman"/>
          <w:lang w:val="pl-PL"/>
        </w:rPr>
      </w:pPr>
      <w:r w:rsidRPr="00383C7C">
        <w:rPr>
          <w:rFonts w:ascii="Times New Roman" w:hAnsi="Times New Roman" w:cs="Times New Roman"/>
          <w:b/>
          <w:lang w:val="pl-PL"/>
        </w:rPr>
        <w:t xml:space="preserve"> </w:t>
      </w:r>
    </w:p>
    <w:p w:rsidR="00C8585C" w:rsidRPr="00383C7C" w:rsidRDefault="004C43B1" w:rsidP="00FA1641">
      <w:pPr>
        <w:spacing w:after="0" w:line="252" w:lineRule="auto"/>
        <w:ind w:left="245" w:right="143" w:hanging="10"/>
        <w:jc w:val="center"/>
        <w:rPr>
          <w:rFonts w:ascii="Times New Roman" w:hAnsi="Times New Roman" w:cs="Times New Roman"/>
          <w:lang w:val="pl-PL"/>
        </w:rPr>
      </w:pPr>
      <w:r w:rsidRPr="00383C7C">
        <w:rPr>
          <w:rFonts w:ascii="Times New Roman" w:hAnsi="Times New Roman" w:cs="Times New Roman"/>
          <w:b/>
          <w:lang w:val="pl-PL"/>
        </w:rPr>
        <w:t xml:space="preserve">WZÓR UMOWY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b/>
          <w:lang w:val="pl-PL"/>
        </w:rPr>
        <w:t xml:space="preserve"> </w:t>
      </w:r>
    </w:p>
    <w:p w:rsidR="00C8585C" w:rsidRPr="00383C7C" w:rsidRDefault="004C43B1" w:rsidP="00FA1641">
      <w:pPr>
        <w:pStyle w:val="Nagwek1"/>
        <w:spacing w:after="0" w:line="252" w:lineRule="auto"/>
        <w:ind w:left="245" w:right="139"/>
        <w:rPr>
          <w:rFonts w:ascii="Times New Roman" w:hAnsi="Times New Roman" w:cs="Times New Roman"/>
          <w:lang w:val="pl-PL"/>
        </w:rPr>
      </w:pPr>
      <w:r w:rsidRPr="00383C7C">
        <w:rPr>
          <w:rFonts w:ascii="Times New Roman" w:hAnsi="Times New Roman" w:cs="Times New Roman"/>
          <w:lang w:val="pl-PL"/>
        </w:rPr>
        <w:t xml:space="preserve">Umowa nr </w:t>
      </w:r>
      <w:r w:rsidR="005702DC" w:rsidRPr="00383C7C">
        <w:rPr>
          <w:rFonts w:ascii="Times New Roman" w:hAnsi="Times New Roman" w:cs="Times New Roman"/>
          <w:lang w:val="pl-PL"/>
        </w:rPr>
        <w:t>SA.271</w:t>
      </w:r>
      <w:r w:rsidRPr="00383C7C">
        <w:rPr>
          <w:rFonts w:ascii="Times New Roman" w:hAnsi="Times New Roman" w:cs="Times New Roman"/>
          <w:lang w:val="pl-PL"/>
        </w:rPr>
        <w:t>_____________________________________________</w:t>
      </w:r>
      <w:r w:rsidRPr="00383C7C">
        <w:rPr>
          <w:rFonts w:ascii="Times New Roman" w:hAnsi="Times New Roman" w:cs="Times New Roman"/>
          <w:b w:val="0"/>
          <w:lang w:val="pl-PL"/>
        </w:rPr>
        <w:t xml:space="preserve">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W dniu ___________ r. w ________________________ pomiędzy: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Skarbem Państwa – Państwowym Gospodarstwem Leśnym Lasy Państwowe Nadleśnictwem ____________________________________ z siedzibą w _________________________________________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(„Zamawiający”)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ul. 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__ - ___ ____________________________________________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NIP _________________________________________, REGON ___________________________________________ reprezentowanym przez: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________________________________ – Nadleśniczego,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a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37" w:hanging="10"/>
        <w:jc w:val="left"/>
        <w:rPr>
          <w:rFonts w:ascii="Times New Roman" w:hAnsi="Times New Roman" w:cs="Times New Roman"/>
          <w:lang w:val="pl-PL"/>
        </w:rPr>
      </w:pPr>
      <w:r w:rsidRPr="00383C7C">
        <w:rPr>
          <w:rFonts w:ascii="Times New Roman" w:hAnsi="Times New Roman" w:cs="Times New Roman"/>
          <w:i/>
          <w:lang w:val="pl-PL"/>
        </w:rPr>
        <w:t xml:space="preserve">(w przypadku osób prawnych i spółek handlowych nieposiadających osobowości prawnej)  </w:t>
      </w:r>
    </w:p>
    <w:p w:rsidR="00C8585C" w:rsidRPr="00383C7C" w:rsidRDefault="004C43B1" w:rsidP="00FA1641">
      <w:pPr>
        <w:tabs>
          <w:tab w:val="center" w:pos="3792"/>
          <w:tab w:val="center" w:pos="4651"/>
          <w:tab w:val="center" w:pos="5542"/>
          <w:tab w:val="right" w:pos="9036"/>
        </w:tabs>
        <w:spacing w:after="0" w:line="252" w:lineRule="auto"/>
        <w:ind w:left="0" w:firstLine="0"/>
        <w:jc w:val="left"/>
        <w:rPr>
          <w:rFonts w:ascii="Times New Roman" w:hAnsi="Times New Roman" w:cs="Times New Roman"/>
          <w:lang w:val="pl-PL"/>
        </w:rPr>
      </w:pPr>
      <w:r w:rsidRPr="00383C7C">
        <w:rPr>
          <w:rFonts w:ascii="Times New Roman" w:hAnsi="Times New Roman" w:cs="Times New Roman"/>
          <w:lang w:val="pl-PL"/>
        </w:rPr>
        <w:t xml:space="preserve">_______________________________________ </w:t>
      </w:r>
      <w:r w:rsidRPr="00383C7C">
        <w:rPr>
          <w:rFonts w:ascii="Times New Roman" w:hAnsi="Times New Roman" w:cs="Times New Roman"/>
          <w:lang w:val="pl-PL"/>
        </w:rPr>
        <w:tab/>
        <w:t xml:space="preserve">z </w:t>
      </w:r>
      <w:r w:rsidRPr="00383C7C">
        <w:rPr>
          <w:rFonts w:ascii="Times New Roman" w:hAnsi="Times New Roman" w:cs="Times New Roman"/>
          <w:lang w:val="pl-PL"/>
        </w:rPr>
        <w:tab/>
        <w:t xml:space="preserve">siedzibą </w:t>
      </w:r>
      <w:r w:rsidRPr="00383C7C">
        <w:rPr>
          <w:rFonts w:ascii="Times New Roman" w:hAnsi="Times New Roman" w:cs="Times New Roman"/>
          <w:lang w:val="pl-PL"/>
        </w:rPr>
        <w:tab/>
        <w:t xml:space="preserve">w </w:t>
      </w:r>
      <w:r w:rsidRPr="00383C7C">
        <w:rPr>
          <w:rFonts w:ascii="Times New Roman" w:hAnsi="Times New Roman" w:cs="Times New Roman"/>
          <w:lang w:val="pl-PL"/>
        </w:rPr>
        <w:tab/>
        <w:t xml:space="preserve">____________________________________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(„Wykonawca”)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reprezentowaną przez: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_________________________________________________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_________________________________________________,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lub  </w:t>
      </w:r>
    </w:p>
    <w:p w:rsidR="00C8585C" w:rsidRPr="00383C7C" w:rsidRDefault="004C43B1" w:rsidP="00FA1641">
      <w:pPr>
        <w:spacing w:after="0" w:line="252" w:lineRule="auto"/>
        <w:ind w:left="137" w:hanging="10"/>
        <w:jc w:val="left"/>
        <w:rPr>
          <w:rFonts w:ascii="Times New Roman" w:hAnsi="Times New Roman" w:cs="Times New Roman"/>
          <w:lang w:val="pl-PL"/>
        </w:rPr>
      </w:pPr>
      <w:r w:rsidRPr="00383C7C">
        <w:rPr>
          <w:rFonts w:ascii="Times New Roman" w:hAnsi="Times New Roman" w:cs="Times New Roman"/>
          <w:i/>
          <w:lang w:val="pl-PL"/>
        </w:rPr>
        <w:t xml:space="preserve">(w przypadku osób fizycznych wpisanych do Centralnej Ewidencji i Informacji o Działalności Gospodarczej)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i/>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5959" w:firstLine="0"/>
        <w:rPr>
          <w:rFonts w:ascii="Times New Roman" w:hAnsi="Times New Roman" w:cs="Times New Roman"/>
          <w:lang w:val="pl-PL"/>
        </w:rPr>
      </w:pPr>
      <w:r w:rsidRPr="00383C7C">
        <w:rPr>
          <w:rFonts w:ascii="Times New Roman" w:hAnsi="Times New Roman" w:cs="Times New Roman"/>
          <w:lang w:val="pl-PL"/>
        </w:rPr>
        <w:t xml:space="preserve">działającym osobiście  zwanym dalej „Wykonawcą”,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lub  </w:t>
      </w:r>
    </w:p>
    <w:p w:rsidR="00C8585C" w:rsidRPr="00383C7C" w:rsidRDefault="004C43B1" w:rsidP="00FA1641">
      <w:pPr>
        <w:spacing w:after="0" w:line="252" w:lineRule="auto"/>
        <w:ind w:left="137" w:hanging="10"/>
        <w:jc w:val="left"/>
        <w:rPr>
          <w:rFonts w:ascii="Times New Roman" w:hAnsi="Times New Roman" w:cs="Times New Roman"/>
          <w:lang w:val="pl-PL"/>
        </w:rPr>
      </w:pPr>
      <w:r w:rsidRPr="00383C7C">
        <w:rPr>
          <w:rFonts w:ascii="Times New Roman" w:hAnsi="Times New Roman" w:cs="Times New Roman"/>
          <w:i/>
          <w:lang w:val="pl-PL"/>
        </w:rPr>
        <w:t xml:space="preserve">(w przypadku osób fizycznych wpisanych do Centralnej Ewidencji i Informacji o Działalności </w:t>
      </w:r>
    </w:p>
    <w:p w:rsidR="00C8585C" w:rsidRPr="00383C7C" w:rsidRDefault="004C43B1" w:rsidP="00FA1641">
      <w:pPr>
        <w:spacing w:after="0" w:line="252" w:lineRule="auto"/>
        <w:ind w:left="137" w:hanging="10"/>
        <w:jc w:val="left"/>
        <w:rPr>
          <w:rFonts w:ascii="Times New Roman" w:hAnsi="Times New Roman" w:cs="Times New Roman"/>
          <w:lang w:val="pl-PL"/>
        </w:rPr>
      </w:pPr>
      <w:r w:rsidRPr="00383C7C">
        <w:rPr>
          <w:rFonts w:ascii="Times New Roman" w:hAnsi="Times New Roman" w:cs="Times New Roman"/>
          <w:i/>
          <w:lang w:val="pl-PL"/>
        </w:rPr>
        <w:t xml:space="preserve">Gospodarczej działających wspólnie jako konsorcjum lub w ramach spółki cywilnej)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lastRenderedPageBreak/>
        <w:t xml:space="preserve">Wykonawcami wspólnie ubiegającymi się o udzielenie zamówienia publicznego w składzie (łącznie „Wykonawcy”): </w:t>
      </w:r>
    </w:p>
    <w:p w:rsidR="00C8585C" w:rsidRPr="00383C7C" w:rsidRDefault="004C43B1" w:rsidP="00FA1641">
      <w:pPr>
        <w:numPr>
          <w:ilvl w:val="0"/>
          <w:numId w:val="1"/>
        </w:numPr>
        <w:spacing w:after="0" w:line="252" w:lineRule="auto"/>
        <w:ind w:left="701" w:right="40" w:hanging="574"/>
        <w:rPr>
          <w:rFonts w:ascii="Times New Roman" w:hAnsi="Times New Roman" w:cs="Times New Roman"/>
          <w:lang w:val="pl-PL"/>
        </w:rPr>
      </w:pPr>
      <w:r w:rsidRPr="00383C7C">
        <w:rPr>
          <w:rFonts w:ascii="Times New Roman" w:hAnsi="Times New Roman" w:cs="Times New Roman"/>
          <w:lang w:val="pl-PL"/>
        </w:rPr>
        <w:t xml:space="preserve">p. _________________________________ prowadzącym działalność gospodarczą pod firmą _________________________________________________z siedzibą w ______________________________, ul __________________ wpisanym do Centralnej Ewidencji i Informacji i Działalności Gospodarczej, posiadającym numer identyfikacyjny NIP _________________________________; REGON 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numPr>
          <w:ilvl w:val="0"/>
          <w:numId w:val="1"/>
        </w:numPr>
        <w:spacing w:after="0" w:line="252" w:lineRule="auto"/>
        <w:ind w:left="701" w:right="40" w:hanging="574"/>
        <w:rPr>
          <w:rFonts w:ascii="Times New Roman" w:hAnsi="Times New Roman" w:cs="Times New Roman"/>
          <w:lang w:val="pl-PL"/>
        </w:rPr>
      </w:pPr>
      <w:r w:rsidRPr="00383C7C">
        <w:rPr>
          <w:rFonts w:ascii="Times New Roman" w:hAnsi="Times New Roman" w:cs="Times New Roman"/>
          <w:lang w:val="pl-PL"/>
        </w:rPr>
        <w:t xml:space="preserve">p. _________________________________ prowadzącym działalność gospodarczą pod firmą _________________________________________________z siedzibą w ______________________________, ul __________________ wpisanym do Centralnej Ewidencji i Informacji i Działalności Gospodarczej, posiadającym numer identyfikacyjny NIP _________________________________; REGON 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numPr>
          <w:ilvl w:val="0"/>
          <w:numId w:val="1"/>
        </w:numPr>
        <w:spacing w:after="0" w:line="252" w:lineRule="auto"/>
        <w:ind w:left="701" w:right="40" w:hanging="574"/>
        <w:rPr>
          <w:rFonts w:ascii="Times New Roman" w:hAnsi="Times New Roman" w:cs="Times New Roman"/>
          <w:lang w:val="pl-PL"/>
        </w:rPr>
      </w:pPr>
      <w:r w:rsidRPr="00383C7C">
        <w:rPr>
          <w:rFonts w:ascii="Times New Roman" w:hAnsi="Times New Roman" w:cs="Times New Roman"/>
          <w:lang w:val="pl-PL"/>
        </w:rPr>
        <w:t xml:space="preserve">p. _________________________________ prowadzącym działalność gospodarczą pod firmą _________________________________________________z siedzibą w ______________________________, ul __________________ wpisanym do Centralnej Ewidencji i Informacji i Działalności Gospodarczej, posiadającym numer identyfikacyjny NIP _________________________________; REGON 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reprezentowanymi przez _______________________________________________, działającego na podstawie pełnomocnictwa z dnia _________ r.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 xml:space="preserve">zaś wspólnie zwanymi dalej „Stronami”,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27" w:right="40" w:firstLine="0"/>
        <w:rPr>
          <w:rFonts w:ascii="Times New Roman" w:hAnsi="Times New Roman" w:cs="Times New Roman"/>
          <w:lang w:val="pl-PL"/>
        </w:rPr>
      </w:pPr>
      <w:r w:rsidRPr="00383C7C">
        <w:rPr>
          <w:rFonts w:ascii="Times New Roman" w:hAnsi="Times New Roman" w:cs="Times New Roman"/>
          <w:lang w:val="pl-PL"/>
        </w:rPr>
        <w:t>w wyniku dokonania wyboru oferty Wykonawcy jako oferty najkorzystniejszej („Oferta”), złożonej w postępowaniu o udzielenie zamówienia publicznego na „</w:t>
      </w:r>
      <w:r w:rsidRPr="00383C7C">
        <w:rPr>
          <w:rFonts w:ascii="Times New Roman" w:hAnsi="Times New Roman" w:cs="Times New Roman"/>
          <w:b/>
          <w:i/>
          <w:lang w:val="pl-PL"/>
        </w:rPr>
        <w:t xml:space="preserve">Termomodernizacja leśniczówki </w:t>
      </w:r>
      <w:r w:rsidR="005702DC" w:rsidRPr="00383C7C">
        <w:rPr>
          <w:rFonts w:ascii="Times New Roman" w:hAnsi="Times New Roman" w:cs="Times New Roman"/>
          <w:b/>
          <w:i/>
          <w:lang w:val="pl-PL"/>
        </w:rPr>
        <w:t>Ceranów</w:t>
      </w:r>
      <w:r w:rsidR="005702DC" w:rsidRPr="00383C7C">
        <w:rPr>
          <w:rFonts w:ascii="Times New Roman" w:hAnsi="Times New Roman" w:cs="Times New Roman"/>
          <w:lang w:val="pl-PL"/>
        </w:rPr>
        <w:t xml:space="preserve">” nr </w:t>
      </w:r>
      <w:r w:rsidR="00194E52" w:rsidRPr="007C422F">
        <w:rPr>
          <w:rFonts w:ascii="Times New Roman" w:hAnsi="Times New Roman" w:cs="Times New Roman"/>
          <w:color w:val="auto"/>
          <w:lang w:val="pl-PL"/>
        </w:rPr>
        <w:t>SA</w:t>
      </w:r>
      <w:r w:rsidR="005702DC" w:rsidRPr="007C422F">
        <w:rPr>
          <w:rFonts w:ascii="Times New Roman" w:hAnsi="Times New Roman" w:cs="Times New Roman"/>
          <w:color w:val="auto"/>
          <w:lang w:val="pl-PL"/>
        </w:rPr>
        <w:t>.270.</w:t>
      </w:r>
      <w:r w:rsidR="007C422F" w:rsidRPr="007C422F">
        <w:rPr>
          <w:rFonts w:ascii="Times New Roman" w:hAnsi="Times New Roman" w:cs="Times New Roman"/>
          <w:color w:val="auto"/>
          <w:lang w:val="pl-PL"/>
        </w:rPr>
        <w:t>12.2021</w:t>
      </w:r>
      <w:r w:rsidRPr="007C422F">
        <w:rPr>
          <w:rFonts w:ascii="Times New Roman" w:hAnsi="Times New Roman" w:cs="Times New Roman"/>
          <w:color w:val="auto"/>
          <w:lang w:val="pl-PL"/>
        </w:rPr>
        <w:t xml:space="preserve"> </w:t>
      </w:r>
      <w:r w:rsidRPr="00383C7C">
        <w:rPr>
          <w:rFonts w:ascii="Times New Roman" w:hAnsi="Times New Roman" w:cs="Times New Roman"/>
          <w:lang w:val="pl-PL"/>
        </w:rPr>
        <w:t xml:space="preserve">przeprowadzonym w trybie </w:t>
      </w:r>
      <w:r w:rsidRPr="00383C7C">
        <w:rPr>
          <w:rFonts w:ascii="Times New Roman" w:hAnsi="Times New Roman" w:cs="Times New Roman"/>
          <w:color w:val="auto"/>
          <w:lang w:val="pl-PL"/>
        </w:rPr>
        <w:t xml:space="preserve">podstawowym </w:t>
      </w:r>
      <w:r w:rsidR="00635B6A" w:rsidRPr="00383C7C">
        <w:rPr>
          <w:rFonts w:ascii="Times New Roman" w:hAnsi="Times New Roman" w:cs="Times New Roman"/>
          <w:color w:val="auto"/>
          <w:lang w:val="pl-PL"/>
        </w:rPr>
        <w:t xml:space="preserve">bez </w:t>
      </w:r>
      <w:r w:rsidR="00A07785" w:rsidRPr="00383C7C">
        <w:rPr>
          <w:rFonts w:ascii="Times New Roman" w:hAnsi="Times New Roman" w:cs="Times New Roman"/>
          <w:color w:val="auto"/>
          <w:lang w:val="pl-PL"/>
        </w:rPr>
        <w:t>p</w:t>
      </w:r>
      <w:r w:rsidR="00635B6A" w:rsidRPr="00383C7C">
        <w:rPr>
          <w:rFonts w:ascii="Times New Roman" w:hAnsi="Times New Roman" w:cs="Times New Roman"/>
          <w:color w:val="auto"/>
          <w:lang w:val="pl-PL"/>
        </w:rPr>
        <w:t xml:space="preserve">rzeprowadzenia negocjacji </w:t>
      </w:r>
      <w:r w:rsidRPr="00383C7C">
        <w:rPr>
          <w:rFonts w:ascii="Times New Roman" w:hAnsi="Times New Roman" w:cs="Times New Roman"/>
          <w:color w:val="auto"/>
          <w:lang w:val="pl-PL"/>
        </w:rPr>
        <w:t>(„Postępowanie</w:t>
      </w:r>
      <w:r w:rsidRPr="00383C7C">
        <w:rPr>
          <w:rFonts w:ascii="Times New Roman" w:hAnsi="Times New Roman" w:cs="Times New Roman"/>
          <w:lang w:val="pl-PL"/>
        </w:rPr>
        <w:t xml:space="preserve">”), na podstawie przepisów ustawy z dnia 11 września 2019 r. Prawo zamówień publicznych (tekst jedn. Dz. U. z 2021 r. poz. 1129 – „PZP”), została zawarta umowa („Umowa”) następującej treści: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42" w:firstLine="0"/>
        <w:jc w:val="center"/>
        <w:rPr>
          <w:rFonts w:ascii="Times New Roman" w:hAnsi="Times New Roman" w:cs="Times New Roman"/>
          <w:b/>
          <w:lang w:val="pl-PL"/>
        </w:rPr>
      </w:pPr>
      <w:r w:rsidRPr="00383C7C">
        <w:rPr>
          <w:rFonts w:ascii="Times New Roman" w:hAnsi="Times New Roman" w:cs="Times New Roman"/>
          <w:b/>
          <w:lang w:val="pl-PL"/>
        </w:rPr>
        <w:t>§ 1 Przedmiot i zakres Umowy</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Zamawiający zleca, a Wykonawca przyjmuje do wykonania roboty budowlane polegające na wykonaniu zamówienia pn.</w:t>
      </w:r>
      <w:r w:rsidRPr="00383C7C">
        <w:rPr>
          <w:rFonts w:ascii="Times New Roman" w:hAnsi="Times New Roman" w:cs="Times New Roman"/>
          <w:b/>
          <w:i/>
          <w:lang w:val="pl-PL"/>
        </w:rPr>
        <w:t xml:space="preserve"> „Termomo</w:t>
      </w:r>
      <w:r w:rsidR="005702DC" w:rsidRPr="00383C7C">
        <w:rPr>
          <w:rFonts w:ascii="Times New Roman" w:hAnsi="Times New Roman" w:cs="Times New Roman"/>
          <w:b/>
          <w:i/>
          <w:lang w:val="pl-PL"/>
        </w:rPr>
        <w:t>dernizacja leśniczówki Ceranów</w:t>
      </w:r>
      <w:r w:rsidRPr="00383C7C">
        <w:rPr>
          <w:rFonts w:ascii="Times New Roman" w:hAnsi="Times New Roman" w:cs="Times New Roman"/>
          <w:b/>
          <w:i/>
          <w:lang w:val="pl-PL"/>
        </w:rPr>
        <w:t>”</w:t>
      </w:r>
      <w:r w:rsidRPr="00383C7C">
        <w:rPr>
          <w:rFonts w:ascii="Times New Roman" w:hAnsi="Times New Roman" w:cs="Times New Roman"/>
          <w:lang w:val="pl-PL"/>
        </w:rPr>
        <w:t>,</w:t>
      </w:r>
      <w:r w:rsidRPr="00383C7C">
        <w:rPr>
          <w:rFonts w:ascii="Times New Roman" w:hAnsi="Times New Roman" w:cs="Times New Roman"/>
          <w:b/>
          <w:i/>
          <w:lang w:val="pl-PL"/>
        </w:rPr>
        <w:t xml:space="preserve"> </w:t>
      </w:r>
      <w:r w:rsidRPr="00383C7C">
        <w:rPr>
          <w:rFonts w:ascii="Times New Roman" w:hAnsi="Times New Roman" w:cs="Times New Roman"/>
          <w:lang w:val="pl-PL"/>
        </w:rPr>
        <w:t xml:space="preserve">nr postępowania </w:t>
      </w:r>
      <w:r w:rsidR="00194E52" w:rsidRPr="007C422F">
        <w:rPr>
          <w:rFonts w:ascii="Times New Roman" w:hAnsi="Times New Roman" w:cs="Times New Roman"/>
          <w:color w:val="auto"/>
          <w:lang w:val="pl-PL"/>
        </w:rPr>
        <w:t>SA</w:t>
      </w:r>
      <w:r w:rsidRPr="007C422F">
        <w:rPr>
          <w:rFonts w:ascii="Times New Roman" w:hAnsi="Times New Roman" w:cs="Times New Roman"/>
          <w:color w:val="auto"/>
          <w:lang w:val="pl-PL"/>
        </w:rPr>
        <w:t>.270.</w:t>
      </w:r>
      <w:r w:rsidR="007C422F" w:rsidRPr="007C422F">
        <w:rPr>
          <w:rFonts w:ascii="Times New Roman" w:hAnsi="Times New Roman" w:cs="Times New Roman"/>
          <w:color w:val="auto"/>
          <w:lang w:val="pl-PL"/>
        </w:rPr>
        <w:t>12.2021</w:t>
      </w:r>
      <w:r w:rsidRPr="007C422F">
        <w:rPr>
          <w:rFonts w:ascii="Times New Roman" w:hAnsi="Times New Roman" w:cs="Times New Roman"/>
          <w:color w:val="auto"/>
          <w:lang w:val="pl-PL"/>
        </w:rPr>
        <w:t xml:space="preserve"> </w:t>
      </w:r>
      <w:r w:rsidR="00194E52" w:rsidRPr="00383C7C">
        <w:rPr>
          <w:rFonts w:ascii="Times New Roman" w:hAnsi="Times New Roman" w:cs="Times New Roman"/>
          <w:lang w:val="pl-PL"/>
        </w:rPr>
        <w:t xml:space="preserve">(„Przedmiot Umowy”) zgodnie z SWZ oraz dokumentacją projektową </w:t>
      </w:r>
      <w:r w:rsidR="00635B6A" w:rsidRPr="00383C7C">
        <w:rPr>
          <w:rFonts w:ascii="Times New Roman" w:hAnsi="Times New Roman" w:cs="Times New Roman"/>
          <w:lang w:val="pl-PL"/>
        </w:rPr>
        <w:t xml:space="preserve">stanowiącą </w:t>
      </w:r>
      <w:proofErr w:type="spellStart"/>
      <w:r w:rsidR="00635B6A" w:rsidRPr="00383C7C">
        <w:rPr>
          <w:rFonts w:ascii="Times New Roman" w:hAnsi="Times New Roman" w:cs="Times New Roman"/>
          <w:lang w:val="pl-PL"/>
        </w:rPr>
        <w:t>załaczniki</w:t>
      </w:r>
      <w:proofErr w:type="spellEnd"/>
      <w:r w:rsidR="00635B6A" w:rsidRPr="00383C7C">
        <w:rPr>
          <w:rFonts w:ascii="Times New Roman" w:hAnsi="Times New Roman" w:cs="Times New Roman"/>
          <w:lang w:val="pl-PL"/>
        </w:rPr>
        <w:t xml:space="preserve"> </w:t>
      </w:r>
      <w:r w:rsidR="00194E52" w:rsidRPr="00383C7C">
        <w:rPr>
          <w:rFonts w:ascii="Times New Roman" w:hAnsi="Times New Roman" w:cs="Times New Roman"/>
          <w:lang w:val="pl-PL"/>
        </w:rPr>
        <w:t>do SWZ (</w:t>
      </w:r>
      <w:proofErr w:type="spellStart"/>
      <w:r w:rsidR="00194E52" w:rsidRPr="00383C7C">
        <w:rPr>
          <w:rFonts w:ascii="Times New Roman" w:hAnsi="Times New Roman" w:cs="Times New Roman"/>
          <w:lang w:val="pl-PL"/>
        </w:rPr>
        <w:t>zalączniki</w:t>
      </w:r>
      <w:proofErr w:type="spellEnd"/>
      <w:r w:rsidR="00194E52" w:rsidRPr="00383C7C">
        <w:rPr>
          <w:rFonts w:ascii="Times New Roman" w:hAnsi="Times New Roman" w:cs="Times New Roman"/>
          <w:lang w:val="pl-PL"/>
        </w:rPr>
        <w:t xml:space="preserve"> nr 1-6).</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Wykonawca przyjmuje do wykonania roboty budowlane na zasadach określonych w Umowie, SWZ dla Postępowania i zgodnie z Ofertą złożoną w Postępowaniu, stanowiącą </w:t>
      </w:r>
      <w:r w:rsidRPr="00383C7C">
        <w:rPr>
          <w:rFonts w:ascii="Times New Roman" w:hAnsi="Times New Roman" w:cs="Times New Roman"/>
          <w:b/>
          <w:lang w:val="pl-PL"/>
        </w:rPr>
        <w:t xml:space="preserve">załącznik nr 2 do Umowy.  </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Szczegółowy opis Przedmiotu Umowy został określony w następujących dokumentach przywołanych w kolejności hierarchicznej:  </w:t>
      </w:r>
    </w:p>
    <w:p w:rsidR="00C8585C" w:rsidRPr="00383C7C" w:rsidRDefault="004C43B1" w:rsidP="00FA1641">
      <w:pPr>
        <w:numPr>
          <w:ilvl w:val="1"/>
          <w:numId w:val="3"/>
        </w:numPr>
        <w:spacing w:after="0" w:line="252" w:lineRule="auto"/>
        <w:ind w:right="40" w:firstLine="0"/>
        <w:rPr>
          <w:rFonts w:ascii="Times New Roman" w:hAnsi="Times New Roman" w:cs="Times New Roman"/>
          <w:lang w:val="pl-PL"/>
        </w:rPr>
      </w:pPr>
      <w:r w:rsidRPr="00383C7C">
        <w:rPr>
          <w:rFonts w:ascii="Times New Roman" w:hAnsi="Times New Roman" w:cs="Times New Roman"/>
          <w:lang w:val="pl-PL"/>
        </w:rPr>
        <w:t xml:space="preserve">Umowie; </w:t>
      </w:r>
    </w:p>
    <w:p w:rsidR="00C8585C" w:rsidRPr="00383C7C" w:rsidRDefault="004C43B1" w:rsidP="00FA1641">
      <w:pPr>
        <w:numPr>
          <w:ilvl w:val="1"/>
          <w:numId w:val="3"/>
        </w:numPr>
        <w:spacing w:after="0" w:line="252" w:lineRule="auto"/>
        <w:ind w:right="40" w:firstLine="0"/>
        <w:rPr>
          <w:rFonts w:ascii="Times New Roman" w:hAnsi="Times New Roman" w:cs="Times New Roman"/>
          <w:lang w:val="pl-PL"/>
        </w:rPr>
      </w:pPr>
      <w:r w:rsidRPr="00383C7C">
        <w:rPr>
          <w:rFonts w:ascii="Times New Roman" w:hAnsi="Times New Roman" w:cs="Times New Roman"/>
          <w:lang w:val="pl-PL"/>
        </w:rPr>
        <w:t xml:space="preserve">SWZ dla Postępowania, stanowiącej załącznik nr 1 do Umowy; </w:t>
      </w:r>
    </w:p>
    <w:p w:rsidR="00C8585C" w:rsidRPr="00383C7C" w:rsidRDefault="005702DC" w:rsidP="00FA1641">
      <w:pPr>
        <w:numPr>
          <w:ilvl w:val="1"/>
          <w:numId w:val="3"/>
        </w:numPr>
        <w:spacing w:after="0" w:line="252" w:lineRule="auto"/>
        <w:ind w:left="1418" w:right="40" w:hanging="709"/>
        <w:rPr>
          <w:rFonts w:ascii="Times New Roman" w:hAnsi="Times New Roman" w:cs="Times New Roman"/>
          <w:lang w:val="pl-PL"/>
        </w:rPr>
      </w:pPr>
      <w:r w:rsidRPr="00383C7C">
        <w:rPr>
          <w:rFonts w:ascii="Times New Roman" w:hAnsi="Times New Roman" w:cs="Times New Roman"/>
          <w:color w:val="000000" w:themeColor="text1"/>
          <w:lang w:val="pl-PL"/>
        </w:rPr>
        <w:t>Dokumentacji projektowej oraz przedmiarach robót stanowiących</w:t>
      </w:r>
      <w:r w:rsidR="004C43B1" w:rsidRPr="00383C7C">
        <w:rPr>
          <w:rFonts w:ascii="Times New Roman" w:hAnsi="Times New Roman" w:cs="Times New Roman"/>
          <w:color w:val="000000" w:themeColor="text1"/>
          <w:lang w:val="pl-PL"/>
        </w:rPr>
        <w:t xml:space="preserve"> załącznik</w:t>
      </w:r>
      <w:r w:rsidR="00635B6A" w:rsidRPr="00383C7C">
        <w:rPr>
          <w:rFonts w:ascii="Times New Roman" w:hAnsi="Times New Roman" w:cs="Times New Roman"/>
          <w:color w:val="000000" w:themeColor="text1"/>
          <w:lang w:val="pl-PL"/>
        </w:rPr>
        <w:t>i</w:t>
      </w:r>
      <w:r w:rsidR="004C43B1" w:rsidRPr="00383C7C">
        <w:rPr>
          <w:rFonts w:ascii="Times New Roman" w:hAnsi="Times New Roman" w:cs="Times New Roman"/>
          <w:color w:val="000000" w:themeColor="text1"/>
          <w:lang w:val="pl-PL"/>
        </w:rPr>
        <w:t xml:space="preserve"> nr </w:t>
      </w:r>
      <w:r w:rsidR="00635B6A" w:rsidRPr="00383C7C">
        <w:rPr>
          <w:rFonts w:ascii="Times New Roman" w:hAnsi="Times New Roman" w:cs="Times New Roman"/>
          <w:color w:val="000000" w:themeColor="text1"/>
          <w:lang w:val="pl-PL"/>
        </w:rPr>
        <w:t xml:space="preserve">1 – 6 </w:t>
      </w:r>
      <w:r w:rsidR="004C43B1" w:rsidRPr="00383C7C">
        <w:rPr>
          <w:rFonts w:ascii="Times New Roman" w:hAnsi="Times New Roman" w:cs="Times New Roman"/>
          <w:color w:val="000000" w:themeColor="text1"/>
          <w:lang w:val="pl-PL"/>
        </w:rPr>
        <w:t xml:space="preserve"> do </w:t>
      </w:r>
      <w:r w:rsidR="004C43B1" w:rsidRPr="00383C7C">
        <w:rPr>
          <w:rFonts w:ascii="Times New Roman" w:hAnsi="Times New Roman" w:cs="Times New Roman"/>
          <w:lang w:val="pl-PL"/>
        </w:rPr>
        <w:t xml:space="preserve">SWZ; </w:t>
      </w:r>
    </w:p>
    <w:p w:rsidR="005702DC" w:rsidRPr="00383C7C" w:rsidRDefault="005702DC" w:rsidP="00FA1641">
      <w:pPr>
        <w:numPr>
          <w:ilvl w:val="1"/>
          <w:numId w:val="3"/>
        </w:numPr>
        <w:spacing w:after="0" w:line="252" w:lineRule="auto"/>
        <w:ind w:left="1418" w:right="40" w:hanging="709"/>
        <w:rPr>
          <w:rFonts w:ascii="Times New Roman" w:hAnsi="Times New Roman" w:cs="Times New Roman"/>
          <w:lang w:val="pl-PL"/>
        </w:rPr>
      </w:pPr>
      <w:r w:rsidRPr="00383C7C">
        <w:rPr>
          <w:rFonts w:ascii="Times New Roman" w:hAnsi="Times New Roman" w:cs="Times New Roman"/>
          <w:lang w:val="pl-PL"/>
        </w:rPr>
        <w:t>Ofercie</w:t>
      </w:r>
      <w:r w:rsidR="00635B6A" w:rsidRPr="00383C7C">
        <w:rPr>
          <w:rFonts w:ascii="Times New Roman" w:hAnsi="Times New Roman" w:cs="Times New Roman"/>
          <w:lang w:val="pl-PL"/>
        </w:rPr>
        <w:t xml:space="preserve">. </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Dokumenty, o których mowa w ust. </w:t>
      </w:r>
      <w:r w:rsidR="005702DC" w:rsidRPr="00383C7C">
        <w:rPr>
          <w:rFonts w:ascii="Times New Roman" w:hAnsi="Times New Roman" w:cs="Times New Roman"/>
          <w:lang w:val="pl-PL"/>
        </w:rPr>
        <w:t>3</w:t>
      </w:r>
      <w:r w:rsidRPr="00383C7C">
        <w:rPr>
          <w:rFonts w:ascii="Times New Roman" w:hAnsi="Times New Roman" w:cs="Times New Roman"/>
          <w:lang w:val="pl-PL"/>
        </w:rPr>
        <w:t xml:space="preserve"> powyżej należy traktować jako wzajemnie wyjaśniające się i uzupełniające w tym znaczeniu, iż w przypadku stwierdzenia jakichkolwiek rozbieżności lub wieloznaczności pierwszeństwo będą mieć postanowienia dokumentu </w:t>
      </w:r>
      <w:r w:rsidRPr="00383C7C">
        <w:rPr>
          <w:rFonts w:ascii="Times New Roman" w:hAnsi="Times New Roman" w:cs="Times New Roman"/>
          <w:lang w:val="pl-PL"/>
        </w:rPr>
        <w:lastRenderedPageBreak/>
        <w:t>przywołanego wcześniej, z zastrzeżeniem że nie będzie to powodowało w żadnym przypadku ani ograniczenia zakresu Przedmiotu Umowy, ani ograniczenia wymaganej staranności Wykonawcy</w:t>
      </w:r>
      <w:r w:rsidRPr="00383C7C">
        <w:rPr>
          <w:rFonts w:ascii="Times New Roman" w:hAnsi="Times New Roman" w:cs="Times New Roman"/>
          <w:b/>
          <w:lang w:val="pl-PL"/>
        </w:rPr>
        <w:t xml:space="preserve">. </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Zestawienie ilości prac wchodzących w zakres Przedmiotu Umowy zostały określone w </w:t>
      </w:r>
      <w:r w:rsidR="00194E52" w:rsidRPr="00383C7C">
        <w:rPr>
          <w:rFonts w:ascii="Times New Roman" w:hAnsi="Times New Roman" w:cs="Times New Roman"/>
          <w:lang w:val="pl-PL"/>
        </w:rPr>
        <w:t>Przedmiarach robó</w:t>
      </w:r>
      <w:r w:rsidR="005702DC" w:rsidRPr="00383C7C">
        <w:rPr>
          <w:rFonts w:ascii="Times New Roman" w:hAnsi="Times New Roman" w:cs="Times New Roman"/>
          <w:lang w:val="pl-PL"/>
        </w:rPr>
        <w:t xml:space="preserve">t, </w:t>
      </w:r>
      <w:r w:rsidRPr="00383C7C">
        <w:rPr>
          <w:rFonts w:ascii="Times New Roman" w:hAnsi="Times New Roman" w:cs="Times New Roman"/>
          <w:lang w:val="pl-PL"/>
        </w:rPr>
        <w:t xml:space="preserve">natomiast opis wykonawstwa prac został zawarty w </w:t>
      </w:r>
      <w:r w:rsidR="005702DC" w:rsidRPr="00383C7C">
        <w:rPr>
          <w:rFonts w:ascii="Times New Roman" w:hAnsi="Times New Roman" w:cs="Times New Roman"/>
          <w:lang w:val="pl-PL"/>
        </w:rPr>
        <w:t xml:space="preserve">Projektach budowlanych </w:t>
      </w:r>
      <w:r w:rsidRPr="00383C7C">
        <w:rPr>
          <w:rFonts w:ascii="Times New Roman" w:hAnsi="Times New Roman" w:cs="Times New Roman"/>
          <w:lang w:val="pl-PL"/>
        </w:rPr>
        <w:t>(</w:t>
      </w:r>
      <w:r w:rsidRPr="00383C7C">
        <w:rPr>
          <w:rFonts w:ascii="Times New Roman" w:hAnsi="Times New Roman" w:cs="Times New Roman"/>
          <w:color w:val="000000" w:themeColor="text1"/>
          <w:lang w:val="pl-PL"/>
        </w:rPr>
        <w:t xml:space="preserve">stanowiących </w:t>
      </w:r>
      <w:r w:rsidRPr="00383C7C">
        <w:rPr>
          <w:rFonts w:ascii="Times New Roman" w:hAnsi="Times New Roman" w:cs="Times New Roman"/>
          <w:b/>
          <w:color w:val="000000" w:themeColor="text1"/>
          <w:lang w:val="pl-PL"/>
        </w:rPr>
        <w:t>załącznik</w:t>
      </w:r>
      <w:r w:rsidR="00635B6A" w:rsidRPr="00383C7C">
        <w:rPr>
          <w:rFonts w:ascii="Times New Roman" w:hAnsi="Times New Roman" w:cs="Times New Roman"/>
          <w:b/>
          <w:color w:val="000000" w:themeColor="text1"/>
          <w:lang w:val="pl-PL"/>
        </w:rPr>
        <w:t>i</w:t>
      </w:r>
      <w:r w:rsidRPr="00383C7C">
        <w:rPr>
          <w:rFonts w:ascii="Times New Roman" w:hAnsi="Times New Roman" w:cs="Times New Roman"/>
          <w:b/>
          <w:color w:val="000000" w:themeColor="text1"/>
          <w:lang w:val="pl-PL"/>
        </w:rPr>
        <w:t xml:space="preserve"> nr </w:t>
      </w:r>
      <w:r w:rsidR="00194E52" w:rsidRPr="00383C7C">
        <w:rPr>
          <w:rFonts w:ascii="Times New Roman" w:hAnsi="Times New Roman" w:cs="Times New Roman"/>
          <w:b/>
          <w:color w:val="000000" w:themeColor="text1"/>
          <w:lang w:val="pl-PL"/>
        </w:rPr>
        <w:t>1 - 6</w:t>
      </w:r>
      <w:r w:rsidRPr="00383C7C">
        <w:rPr>
          <w:rFonts w:ascii="Times New Roman" w:hAnsi="Times New Roman" w:cs="Times New Roman"/>
          <w:b/>
          <w:color w:val="000000" w:themeColor="text1"/>
          <w:lang w:val="pl-PL"/>
        </w:rPr>
        <w:t xml:space="preserve"> do SWZ</w:t>
      </w:r>
      <w:r w:rsidRPr="00383C7C">
        <w:rPr>
          <w:rFonts w:ascii="Times New Roman" w:hAnsi="Times New Roman" w:cs="Times New Roman"/>
          <w:color w:val="000000" w:themeColor="text1"/>
          <w:lang w:val="pl-PL"/>
        </w:rPr>
        <w:t xml:space="preserve">). </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Przedmiot Umowy będzie wykonywany zgodnie z przepisami i uregulowaniami prawnymi obowiązującymi w Rzeczypospolitej Polskiej. Wykaz obowiązujących regulacji zawiera SWZ dla Postępowania.  Wykonawca oświadcza, iż zapoznał się z dokumentami wskazanymi w zdaniu poprzednim.  </w:t>
      </w:r>
    </w:p>
    <w:p w:rsidR="00C8585C" w:rsidRPr="00383C7C" w:rsidRDefault="004C43B1" w:rsidP="00FA1641">
      <w:pPr>
        <w:numPr>
          <w:ilvl w:val="0"/>
          <w:numId w:val="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Wszelkie inne rodzaje robót niż ujęte w przedmiarze robót oraz zwiększone  w porównaniu z przedmiarem ilości robót (tzw. konieczne roboty dodatkowe) oraz inne koszty określone w dokumentacji projektowej mogą być wykonane (lub zaniechane) na podstawie odpowiednich aneksów do Umowy, sporządzonych w oparciu o protokoły konieczności potwierdzone przez Zamawiającego. Bez zatwierdzenia protokołów konieczności przez Zamawiającego Wykonawca nie może rozpocząć wykonywania ww. robót lub rezygnować z wykonawstwa robót zaniechanych. Działanie sprzeczne z postanowieniami zdania poprzedniego, kwalifikowane będzie jako przejaw nienależytego wykonywania Umowy przez Wykonawcę.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2 </w:t>
      </w:r>
      <w:r w:rsidR="00635B6A" w:rsidRPr="00383C7C">
        <w:rPr>
          <w:rFonts w:ascii="Times New Roman" w:hAnsi="Times New Roman" w:cs="Times New Roman"/>
          <w:lang w:val="pl-PL"/>
        </w:rPr>
        <w:t xml:space="preserve">Termin wykonania </w:t>
      </w:r>
      <w:r w:rsidRPr="00383C7C">
        <w:rPr>
          <w:rFonts w:ascii="Times New Roman" w:hAnsi="Times New Roman" w:cs="Times New Roman"/>
          <w:lang w:val="pl-PL"/>
        </w:rPr>
        <w:t xml:space="preserve">Przedmiotu Umowy </w:t>
      </w:r>
    </w:p>
    <w:p w:rsidR="00C8585C" w:rsidRPr="00383C7C" w:rsidRDefault="004C43B1" w:rsidP="00FA1641">
      <w:pPr>
        <w:numPr>
          <w:ilvl w:val="0"/>
          <w:numId w:val="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Przedmiot Umowy będzie realizowany w </w:t>
      </w:r>
      <w:r w:rsidRPr="007C422F">
        <w:rPr>
          <w:rFonts w:ascii="Times New Roman" w:hAnsi="Times New Roman" w:cs="Times New Roman"/>
          <w:color w:val="auto"/>
          <w:lang w:val="pl-PL"/>
        </w:rPr>
        <w:t xml:space="preserve">okresie </w:t>
      </w:r>
      <w:r w:rsidR="00194E52" w:rsidRPr="007C422F">
        <w:rPr>
          <w:rFonts w:ascii="Times New Roman" w:hAnsi="Times New Roman" w:cs="Times New Roman"/>
          <w:b/>
          <w:color w:val="auto"/>
          <w:lang w:val="pl-PL"/>
        </w:rPr>
        <w:t>9</w:t>
      </w:r>
      <w:r w:rsidRPr="007C422F">
        <w:rPr>
          <w:rFonts w:ascii="Times New Roman" w:hAnsi="Times New Roman" w:cs="Times New Roman"/>
          <w:b/>
          <w:color w:val="auto"/>
          <w:lang w:val="pl-PL"/>
        </w:rPr>
        <w:t xml:space="preserve"> miesięcy od dnia zawarcia Umowy</w:t>
      </w:r>
      <w:r w:rsidRPr="007C422F">
        <w:rPr>
          <w:rFonts w:ascii="Times New Roman" w:hAnsi="Times New Roman" w:cs="Times New Roman"/>
          <w:color w:val="auto"/>
          <w:lang w:val="pl-PL"/>
        </w:rPr>
        <w:t xml:space="preserve">. </w:t>
      </w:r>
      <w:r w:rsidRPr="00383C7C">
        <w:rPr>
          <w:rFonts w:ascii="Times New Roman" w:hAnsi="Times New Roman" w:cs="Times New Roman"/>
          <w:lang w:val="pl-PL"/>
        </w:rPr>
        <w:t xml:space="preserve">Powyższe nie uchybia możliwości wykonywania uprawnień wynikających z Umowy (w tym w szczególności zgłaszania gotowości do odbioru i naliczania kar umownych) po terminie, o którym mowa w zdaniu poprzednim. </w:t>
      </w:r>
    </w:p>
    <w:p w:rsidR="00C8585C" w:rsidRPr="00383C7C" w:rsidRDefault="004C43B1" w:rsidP="00FA1641">
      <w:pPr>
        <w:numPr>
          <w:ilvl w:val="0"/>
          <w:numId w:val="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 datę wykonania Przedmiotu Umowy uważa się faktyczną datę zakończenia robót stanowiących Przedmiot Umowy wraz z uporządkowaniem terenu budowy i terenów przyległych (jeżeli doszło do ingerencji Wykonawcy w nie w toku związku z wykonywaniem Umowy) wskazaną  przez Wykonawcę i potwierdzoną pisemnie przez inspektora nadzoru inwestorskiego, a następnie przez Zamawiającego ustaleniami protokołu odbioru końcowego. </w:t>
      </w:r>
    </w:p>
    <w:p w:rsidR="00C8585C" w:rsidRPr="00383C7C" w:rsidRDefault="004C43B1" w:rsidP="00FA1641">
      <w:pPr>
        <w:spacing w:after="0" w:line="252" w:lineRule="auto"/>
        <w:ind w:left="708"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3 Obowiązki Zamawiającego </w:t>
      </w:r>
    </w:p>
    <w:p w:rsidR="00C8585C" w:rsidRPr="00383C7C" w:rsidRDefault="004C43B1" w:rsidP="00FA1641">
      <w:pPr>
        <w:numPr>
          <w:ilvl w:val="0"/>
          <w:numId w:val="5"/>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 ramach zawartej Umowy Zamawiający zobowiązany jest: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współpracować z Wykonawcą w celu sprawnego i rzetelnego wykonania Przedmiotu Umowy;</w:t>
      </w:r>
      <w:r w:rsidRPr="00383C7C">
        <w:rPr>
          <w:rFonts w:ascii="Times New Roman" w:hAnsi="Times New Roman" w:cs="Times New Roman"/>
          <w:b/>
          <w:lang w:val="pl-PL"/>
        </w:rPr>
        <w:t xml:space="preserve"> </w:t>
      </w:r>
    </w:p>
    <w:p w:rsidR="00C8585C" w:rsidRPr="00383C7C" w:rsidRDefault="004C43B1" w:rsidP="00FA1641">
      <w:pPr>
        <w:numPr>
          <w:ilvl w:val="1"/>
          <w:numId w:val="5"/>
        </w:numPr>
        <w:spacing w:after="0" w:line="252" w:lineRule="auto"/>
        <w:ind w:left="709" w:right="40" w:hanging="427"/>
        <w:rPr>
          <w:rFonts w:ascii="Times New Roman" w:hAnsi="Times New Roman" w:cs="Times New Roman"/>
          <w:color w:val="auto"/>
          <w:lang w:val="pl-PL"/>
        </w:rPr>
      </w:pPr>
      <w:r w:rsidRPr="00383C7C">
        <w:rPr>
          <w:rFonts w:ascii="Times New Roman" w:hAnsi="Times New Roman" w:cs="Times New Roman"/>
          <w:lang w:val="pl-PL"/>
        </w:rPr>
        <w:t xml:space="preserve">protokolarnego przekazania Wykonawcy placu budowy w terminie 14 dni od </w:t>
      </w:r>
      <w:r w:rsidRPr="00383C7C">
        <w:rPr>
          <w:rFonts w:ascii="Times New Roman" w:hAnsi="Times New Roman" w:cs="Times New Roman"/>
          <w:color w:val="auto"/>
          <w:lang w:val="pl-PL"/>
        </w:rPr>
        <w:t>dnia podpisania Umowy;</w:t>
      </w:r>
      <w:r w:rsidRPr="00383C7C">
        <w:rPr>
          <w:rFonts w:ascii="Times New Roman" w:hAnsi="Times New Roman" w:cs="Times New Roman"/>
          <w:b/>
          <w:color w:val="auto"/>
          <w:lang w:val="pl-PL"/>
        </w:rPr>
        <w:t xml:space="preserve"> </w:t>
      </w:r>
    </w:p>
    <w:p w:rsidR="00C8585C" w:rsidRPr="00383C7C" w:rsidRDefault="004C43B1" w:rsidP="00FA1641">
      <w:pPr>
        <w:numPr>
          <w:ilvl w:val="1"/>
          <w:numId w:val="5"/>
        </w:numPr>
        <w:spacing w:after="0" w:line="252" w:lineRule="auto"/>
        <w:ind w:left="709" w:right="40" w:hanging="427"/>
        <w:rPr>
          <w:rFonts w:ascii="Times New Roman" w:hAnsi="Times New Roman" w:cs="Times New Roman"/>
          <w:color w:val="auto"/>
          <w:lang w:val="pl-PL"/>
        </w:rPr>
      </w:pPr>
      <w:r w:rsidRPr="00383C7C">
        <w:rPr>
          <w:rFonts w:ascii="Times New Roman" w:hAnsi="Times New Roman" w:cs="Times New Roman"/>
          <w:color w:val="auto"/>
          <w:lang w:val="pl-PL"/>
        </w:rPr>
        <w:t xml:space="preserve">przekazania kompletu dokumentacji projektowo – budowlanej (załączniki: nr </w:t>
      </w:r>
      <w:r w:rsidR="00194E52" w:rsidRPr="00383C7C">
        <w:rPr>
          <w:rFonts w:ascii="Times New Roman" w:hAnsi="Times New Roman" w:cs="Times New Roman"/>
          <w:color w:val="auto"/>
          <w:lang w:val="pl-PL"/>
        </w:rPr>
        <w:t>1</w:t>
      </w:r>
      <w:r w:rsidRPr="00383C7C">
        <w:rPr>
          <w:rFonts w:ascii="Times New Roman" w:hAnsi="Times New Roman" w:cs="Times New Roman"/>
          <w:color w:val="auto"/>
          <w:lang w:val="pl-PL"/>
        </w:rPr>
        <w:t xml:space="preserve">, nr </w:t>
      </w:r>
      <w:r w:rsidR="00194E52" w:rsidRPr="00383C7C">
        <w:rPr>
          <w:rFonts w:ascii="Times New Roman" w:hAnsi="Times New Roman" w:cs="Times New Roman"/>
          <w:color w:val="auto"/>
          <w:lang w:val="pl-PL"/>
        </w:rPr>
        <w:t>3</w:t>
      </w:r>
      <w:r w:rsidRPr="00383C7C">
        <w:rPr>
          <w:rFonts w:ascii="Times New Roman" w:hAnsi="Times New Roman" w:cs="Times New Roman"/>
          <w:color w:val="auto"/>
          <w:lang w:val="pl-PL"/>
        </w:rPr>
        <w:t>, nr 5 do SWZ);</w:t>
      </w:r>
      <w:r w:rsidRPr="00383C7C">
        <w:rPr>
          <w:rFonts w:ascii="Times New Roman" w:hAnsi="Times New Roman" w:cs="Times New Roman"/>
          <w:b/>
          <w:color w:val="auto"/>
          <w:lang w:val="pl-PL"/>
        </w:rPr>
        <w:t xml:space="preserve">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color w:val="auto"/>
          <w:lang w:val="pl-PL"/>
        </w:rPr>
        <w:t xml:space="preserve">zapewnienia na swój koszt nadzoru inwestorskiego nad realizacją </w:t>
      </w:r>
      <w:r w:rsidRPr="00383C7C">
        <w:rPr>
          <w:rFonts w:ascii="Times New Roman" w:hAnsi="Times New Roman" w:cs="Times New Roman"/>
          <w:lang w:val="pl-PL"/>
        </w:rPr>
        <w:t xml:space="preserve">robót stanowiących Przedmiot Umowy (dalej – „Roboty”);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informować Wykonawcę o istotnych sprawach mogących mieć wpływ na realizację Przedmiotu Umowy, w tym w szczególności o planowanym zmniejszeniu zakresu Robót oraz o robotach dodatkowych;</w:t>
      </w:r>
      <w:r w:rsidRPr="00383C7C">
        <w:rPr>
          <w:rFonts w:ascii="Times New Roman" w:hAnsi="Times New Roman" w:cs="Times New Roman"/>
          <w:b/>
          <w:lang w:val="pl-PL"/>
        </w:rPr>
        <w:t xml:space="preserve">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informowania Wykonawcy o istotnych sprawach mogących mieć wpływ na realizację Przedmiotu Umowy, w tym w szczególności o planowanym zmniejszeniu zakresu Robót oraz o robotach dodatkowych;</w:t>
      </w:r>
      <w:r w:rsidRPr="00383C7C">
        <w:rPr>
          <w:rFonts w:ascii="Times New Roman" w:hAnsi="Times New Roman" w:cs="Times New Roman"/>
          <w:b/>
          <w:lang w:val="pl-PL"/>
        </w:rPr>
        <w:t xml:space="preserve">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przekazania Wykonawcy posiadanych przez Zamawiającego informacji o znanych zagrożeniach mogących wystąpić na terenie, na którym Przedmiot Umowy będzie wykonywany;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niezwłocznego dokonywania odbioru robót ulegających zakryciu lub zanikających w trybie niepowodującym wstrzymania lub opóźnienia realizacji Robót;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lastRenderedPageBreak/>
        <w:t xml:space="preserve">niezwłocznego dokonania odbioru robót po otrzymaniu zgłoszenia Wykonawcy  o zakończeniu robót i złożeniu przez Wykonawcę pełnej dokumentacji potwierdzającej wykonanie Robót;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uczestniczenia w odbiorach Robót zgłaszanych przez Wykonawcę;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opiniowania i zatwierdzania bez zbędnej zwłoki dokumentów w sprawach zastrzeżonych dla Zamawiającego związanych z realizacją Umowy, dla których taka opinia lub zatwierdzenie będą wymagane;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odbioru ukończonego Przedmiotu Umowy;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dokonania zapłaty należnego Wykonawcy wynagrodzenia w terminach i na warunkach określonych w Umowie; </w:t>
      </w:r>
    </w:p>
    <w:p w:rsidR="00C8585C" w:rsidRPr="00383C7C" w:rsidRDefault="004C43B1" w:rsidP="00FA1641">
      <w:pPr>
        <w:numPr>
          <w:ilvl w:val="1"/>
          <w:numId w:val="5"/>
        </w:numPr>
        <w:spacing w:after="0" w:line="252" w:lineRule="auto"/>
        <w:ind w:left="709" w:right="40" w:hanging="427"/>
        <w:rPr>
          <w:rFonts w:ascii="Times New Roman" w:hAnsi="Times New Roman" w:cs="Times New Roman"/>
          <w:lang w:val="pl-PL"/>
        </w:rPr>
      </w:pPr>
      <w:r w:rsidRPr="00383C7C">
        <w:rPr>
          <w:rFonts w:ascii="Times New Roman" w:hAnsi="Times New Roman" w:cs="Times New Roman"/>
          <w:lang w:val="pl-PL"/>
        </w:rPr>
        <w:t xml:space="preserve">udziału Przedstawiciela Zamawiającego w komisyjnym określeniu stanu zaawansowania robót w przypadku odstąpienia od Umowy przez Wykonawcę lub Zamawiającego, bądź w przypadku rozwiązania Umowy; </w:t>
      </w:r>
    </w:p>
    <w:p w:rsidR="00C8585C" w:rsidRPr="00383C7C" w:rsidRDefault="004C43B1" w:rsidP="00FA1641">
      <w:pPr>
        <w:numPr>
          <w:ilvl w:val="0"/>
          <w:numId w:val="5"/>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Zamawiający jest uprawniony wstrzymać realizację Przedmiotu Umowy, jeżeli Wykonawca narusza postanowienia Umowy dotyczące sposobu realizacji Przedmiotu Umowy. </w:t>
      </w:r>
    </w:p>
    <w:p w:rsidR="00C8585C" w:rsidRPr="00383C7C" w:rsidRDefault="004C43B1" w:rsidP="00FA1641">
      <w:pPr>
        <w:numPr>
          <w:ilvl w:val="0"/>
          <w:numId w:val="5"/>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Zamawiający nie ponosi odpowiedzialności za mienie Wykonawcy zgromadzone  w miejscu składowania oraz na terenie wykonywanych Robót. </w:t>
      </w:r>
    </w:p>
    <w:p w:rsidR="00C8585C" w:rsidRPr="00383C7C" w:rsidRDefault="004C43B1" w:rsidP="00FA1641">
      <w:pPr>
        <w:spacing w:after="0" w:line="252" w:lineRule="auto"/>
        <w:ind w:left="139" w:firstLine="0"/>
        <w:jc w:val="center"/>
        <w:rPr>
          <w:rFonts w:ascii="Times New Roman" w:hAnsi="Times New Roman" w:cs="Times New Roman"/>
          <w:lang w:val="pl-PL"/>
        </w:rPr>
      </w:pPr>
      <w:r w:rsidRPr="00383C7C">
        <w:rPr>
          <w:rFonts w:ascii="Times New Roman" w:hAnsi="Times New Roman" w:cs="Times New Roman"/>
          <w:b/>
          <w:color w:val="FF0000"/>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4 Obowiązki Wykonawcy </w:t>
      </w:r>
    </w:p>
    <w:p w:rsidR="00C8585C" w:rsidRPr="00383C7C" w:rsidRDefault="004C43B1" w:rsidP="00FA1641">
      <w:pPr>
        <w:tabs>
          <w:tab w:val="center" w:pos="3062"/>
        </w:tabs>
        <w:spacing w:after="0" w:line="252" w:lineRule="auto"/>
        <w:ind w:left="0" w:firstLine="0"/>
        <w:jc w:val="left"/>
        <w:rPr>
          <w:rFonts w:ascii="Times New Roman" w:hAnsi="Times New Roman" w:cs="Times New Roman"/>
          <w:lang w:val="pl-PL"/>
        </w:rPr>
      </w:pPr>
      <w:r w:rsidRPr="00383C7C">
        <w:rPr>
          <w:rFonts w:ascii="Times New Roman" w:hAnsi="Times New Roman" w:cs="Times New Roman"/>
          <w:lang w:val="pl-PL"/>
        </w:rPr>
        <w:t>1.</w:t>
      </w:r>
      <w:r w:rsidRPr="00383C7C">
        <w:rPr>
          <w:rFonts w:ascii="Times New Roman" w:eastAsia="Arial" w:hAnsi="Times New Roman" w:cs="Times New Roman"/>
          <w:lang w:val="pl-PL"/>
        </w:rPr>
        <w:tab/>
      </w:r>
      <w:r w:rsidRPr="00383C7C">
        <w:rPr>
          <w:rFonts w:ascii="Times New Roman" w:hAnsi="Times New Roman" w:cs="Times New Roman"/>
          <w:lang w:val="pl-PL"/>
        </w:rPr>
        <w:t xml:space="preserve">Wykonawca zobowiązany jest w szczególności do: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protokolarnego przejęcia placu budowy w terminie 14 dni od dnia podpisania Umowy;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utrzymywania na swój koszt placu budowy i zaplecza;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wykonania wszelkich czynności wymaganych dla zapewnienia bezpieczeństwa na placu budowy;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brania udziału w </w:t>
      </w:r>
      <w:r w:rsidRPr="00383C7C">
        <w:rPr>
          <w:rFonts w:ascii="Times New Roman" w:hAnsi="Times New Roman" w:cs="Times New Roman"/>
          <w:color w:val="000000" w:themeColor="text1"/>
          <w:lang w:val="pl-PL"/>
        </w:rPr>
        <w:t>odbior</w:t>
      </w:r>
      <w:r w:rsidR="00635B6A" w:rsidRPr="00383C7C">
        <w:rPr>
          <w:rFonts w:ascii="Times New Roman" w:hAnsi="Times New Roman" w:cs="Times New Roman"/>
          <w:color w:val="000000" w:themeColor="text1"/>
          <w:lang w:val="pl-PL"/>
        </w:rPr>
        <w:t xml:space="preserve">ach częściowych i </w:t>
      </w:r>
      <w:r w:rsidRPr="00383C7C">
        <w:rPr>
          <w:rFonts w:ascii="Times New Roman" w:hAnsi="Times New Roman" w:cs="Times New Roman"/>
          <w:color w:val="000000" w:themeColor="text1"/>
          <w:lang w:val="pl-PL"/>
        </w:rPr>
        <w:t xml:space="preserve">końcowym </w:t>
      </w:r>
      <w:r w:rsidRPr="00383C7C">
        <w:rPr>
          <w:rFonts w:ascii="Times New Roman" w:hAnsi="Times New Roman" w:cs="Times New Roman"/>
          <w:lang w:val="pl-PL"/>
        </w:rPr>
        <w:t xml:space="preserve">oraz spotkaniach i naradach zarządzonych przez Zamawiającego albo osoby go reprezentujące, w tym także inspektora nadzoru inwestorskiego;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skompletowania certyfikatów, atestów, aprobat technicznych itp. oraz deklaracji zgodności i innych niezbędnych dokumentów potwierdzających prawidłowość wykonanych Robót, zastosowanych materiałów, urządzeń i przedkładanie ich Zamawiającemu na każde żądanie;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przygotowania wykonanych Robót do odbioru;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ponoszenia kosztów za media zużyte w trakcie realizacji Umowy, w szczególności ponoszenia kosztów za zużyty prąd, do którego Zamawiający udzielił dostępu Wykonawcy; </w:t>
      </w:r>
    </w:p>
    <w:p w:rsidR="00C8585C" w:rsidRPr="00383C7C" w:rsidRDefault="004C43B1" w:rsidP="00FA1641">
      <w:pPr>
        <w:numPr>
          <w:ilvl w:val="0"/>
          <w:numId w:val="6"/>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przekazania Zamawiającemu placu budowy po zakończeniu Robót w terminie </w:t>
      </w:r>
    </w:p>
    <w:p w:rsidR="00C8585C" w:rsidRPr="00383C7C" w:rsidRDefault="004C43B1" w:rsidP="00FA1641">
      <w:pPr>
        <w:spacing w:after="0" w:line="252" w:lineRule="auto"/>
        <w:ind w:left="709" w:right="40" w:firstLine="0"/>
        <w:rPr>
          <w:rFonts w:ascii="Times New Roman" w:hAnsi="Times New Roman" w:cs="Times New Roman"/>
          <w:lang w:val="pl-PL"/>
        </w:rPr>
      </w:pPr>
      <w:r w:rsidRPr="00383C7C">
        <w:rPr>
          <w:rFonts w:ascii="Times New Roman" w:hAnsi="Times New Roman" w:cs="Times New Roman"/>
          <w:lang w:val="pl-PL"/>
        </w:rPr>
        <w:t xml:space="preserve">ustalonym na odbiór Robót; </w:t>
      </w:r>
    </w:p>
    <w:p w:rsidR="00C8585C" w:rsidRPr="00383C7C" w:rsidRDefault="004C43B1" w:rsidP="00FA1641">
      <w:pPr>
        <w:numPr>
          <w:ilvl w:val="0"/>
          <w:numId w:val="7"/>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zapłaty wynagrodzenia należnego podwykonawcom, jeżeli zostali dopuszczeni do udziału w realizacji Umowy. Realizację zadania przy udziale podwykonawców regulują postanowienia § 11 Umowy; </w:t>
      </w:r>
    </w:p>
    <w:p w:rsidR="00C8585C" w:rsidRPr="00383C7C" w:rsidRDefault="004C43B1" w:rsidP="00FA1641">
      <w:pPr>
        <w:numPr>
          <w:ilvl w:val="0"/>
          <w:numId w:val="7"/>
        </w:numPr>
        <w:spacing w:after="0" w:line="252" w:lineRule="auto"/>
        <w:ind w:left="709" w:right="40" w:hanging="566"/>
        <w:rPr>
          <w:rFonts w:ascii="Times New Roman" w:hAnsi="Times New Roman" w:cs="Times New Roman"/>
          <w:lang w:val="pl-PL"/>
        </w:rPr>
      </w:pPr>
      <w:r w:rsidRPr="00383C7C">
        <w:rPr>
          <w:rFonts w:ascii="Times New Roman" w:hAnsi="Times New Roman" w:cs="Times New Roman"/>
          <w:lang w:val="pl-PL"/>
        </w:rPr>
        <w:t xml:space="preserve">usuwania podczas odbioru i w okresie trwania rękojmi stwierdzonych wad, w terminie ustalonym przez Zamawiającego, przy czym Zamawiający brać będzie pod uwagę możliwości techniczne wykonania prac związanych z usunięciem danej wady.  </w:t>
      </w:r>
    </w:p>
    <w:p w:rsidR="00F21D89" w:rsidRPr="00383C7C" w:rsidRDefault="004C43B1" w:rsidP="00FA1641">
      <w:pPr>
        <w:numPr>
          <w:ilvl w:val="0"/>
          <w:numId w:val="8"/>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wykonywać będzie Przedmiot Umowy z najwyższą starannością, z zasadami wiedzy technicznej i sztuką budowlaną i zgodnie z obowiązującymi w tym zakresie wymaganiami i zasadami wynikającymi z obowiązujących przepisów i unormowań oraz postanowień Umowy, w tym zawartych w SWZ.  </w:t>
      </w:r>
    </w:p>
    <w:p w:rsidR="00C8585C" w:rsidRPr="00383C7C" w:rsidRDefault="004C43B1" w:rsidP="00FA1641">
      <w:pPr>
        <w:numPr>
          <w:ilvl w:val="0"/>
          <w:numId w:val="8"/>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ponosi wszelkie ryzyko i odpowiedzialność za szkody związane z realizacją Umowy, a w szczególności za szkody materialne, uszkodzenie ciała lub śmierć.  </w:t>
      </w:r>
    </w:p>
    <w:p w:rsidR="00C8585C" w:rsidRPr="00383C7C" w:rsidRDefault="00F21D89" w:rsidP="00FA1641">
      <w:pPr>
        <w:numPr>
          <w:ilvl w:val="0"/>
          <w:numId w:val="8"/>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w:t>
      </w:r>
      <w:r w:rsidR="004C43B1" w:rsidRPr="00383C7C">
        <w:rPr>
          <w:rFonts w:ascii="Times New Roman" w:hAnsi="Times New Roman" w:cs="Times New Roman"/>
          <w:lang w:val="pl-PL"/>
        </w:rPr>
        <w:t>p</w:t>
      </w:r>
      <w:r w:rsidRPr="00383C7C">
        <w:rPr>
          <w:rFonts w:ascii="Times New Roman" w:hAnsi="Times New Roman" w:cs="Times New Roman"/>
          <w:lang w:val="pl-PL"/>
        </w:rPr>
        <w:t xml:space="preserve">onosi </w:t>
      </w:r>
      <w:r w:rsidR="00AF1E1A" w:rsidRPr="00383C7C">
        <w:rPr>
          <w:rFonts w:ascii="Times New Roman" w:hAnsi="Times New Roman" w:cs="Times New Roman"/>
          <w:lang w:val="pl-PL"/>
        </w:rPr>
        <w:t xml:space="preserve">pełną odpowiedzialność odszkodowawczą </w:t>
      </w:r>
      <w:r w:rsidR="004C43B1" w:rsidRPr="00383C7C">
        <w:rPr>
          <w:rFonts w:ascii="Times New Roman" w:hAnsi="Times New Roman" w:cs="Times New Roman"/>
          <w:lang w:val="pl-PL"/>
        </w:rPr>
        <w:t xml:space="preserve">względem Zamawiającego lub osób trzecich z tytułu szkód wyrządzonych w trakcie realizacji Przedmiotu Umowy. W szczególności Wykonawca ponosi odpowiedzialność za szkody spowodowane przez osoby, </w:t>
      </w:r>
      <w:r w:rsidR="004C43B1" w:rsidRPr="00383C7C">
        <w:rPr>
          <w:rFonts w:ascii="Times New Roman" w:hAnsi="Times New Roman" w:cs="Times New Roman"/>
          <w:lang w:val="pl-PL"/>
        </w:rPr>
        <w:lastRenderedPageBreak/>
        <w:t xml:space="preserve">przy pomocy których wykonuje Przedmiot Umowy, wykorzystywane przez siebie urządzenia, maszyny itp.  </w:t>
      </w:r>
    </w:p>
    <w:p w:rsidR="00C8585C" w:rsidRPr="00383C7C" w:rsidRDefault="004C43B1" w:rsidP="00FA1641">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 </w:t>
      </w:r>
    </w:p>
    <w:p w:rsidR="00C8585C" w:rsidRPr="00383C7C" w:rsidRDefault="004C43B1" w:rsidP="00FA1641">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przypadku zniszczenia lub uszkodzenia wykonanych elementów robót, ich części bądź innego majątku Zamawiającego z przyczyn leżących po stronie Wykonawcy lub podwykonawców – Wykonawca zobowiązany jest do przywrócenia stanu poprzedniego i naprawienia wynikłej szkody.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zobowiązany jest do niezwłocznego informowania Zamawiającego o wypadkach przy pracy zaistniałych w trakcie realizacji Przedmiotu Umowy.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zobowiązany jest zastosować się do zaleceń Przedstawiciela Zamawiającego w zakresie sposobu realizacji Przedmiotu Umowy, które są zgodne z przepisami dotyczącymi Robót objętych Umową.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jest odpowiedzialny za bezpieczeństwo i przestrzeganie przepisów  i uregulowań prawnych obowiązującymi w Rzeczypospolitej Polskiej, w tym zasad  i przepisów BHP i ppoż. na terenie wykonywanych Robót.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obowiązany jest zapewnić udział w wykonywaniu Robót osób o odpowiednich kwalifikacjach i w odpowiedniej liczbie. Wykonawca zobowiązuje się dopuścić do wykonywania poszczególnych Robót osoby, które zgodnie z obowiązującymi przepisami posiadają kwalifikacje do ich wykonania (np. odbyły odpowiednie szkolenia i ukończyły je z wynikiem pozytywnym, posiadają wymagane zaświadczenia kwalifikacyjne itp.).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zobowiązany jest poinformować swój personel oraz podwykonawców o zagrożeniach dla zdrowia i życia istniejących na terenie, na którym Roboty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Realizacja przez Wykonawcę Przedmiotu Umowy przy pomocy podwykonawcy wymaga uzyskania uprzedniej zgody Zamawiającego – w przypadku niewskazania w Formularzu Ofertowym zamiaru powierzenia wykonywania Przedmiotu Umowy podwykonawcom.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dysponowania personelem umożliwiającym podwykonawcy realizację planowanego do powierzenia zakresu rzeczowego</w:t>
      </w:r>
      <w:r w:rsidR="00FA1641" w:rsidRPr="00383C7C">
        <w:rPr>
          <w:rFonts w:ascii="Times New Roman" w:hAnsi="Times New Roman" w:cs="Times New Roman"/>
          <w:lang w:val="pl-PL"/>
        </w:rPr>
        <w:t xml:space="preserve"> </w:t>
      </w:r>
      <w:r w:rsidR="00635B6A" w:rsidRPr="00383C7C">
        <w:rPr>
          <w:rFonts w:ascii="Times New Roman" w:hAnsi="Times New Roman" w:cs="Times New Roman"/>
          <w:lang w:val="pl-PL"/>
        </w:rPr>
        <w:t>oraz oświadczeń/dokumentów, pot</w:t>
      </w:r>
      <w:r w:rsidR="000E5AB5" w:rsidRPr="00383C7C">
        <w:rPr>
          <w:rFonts w:ascii="Times New Roman" w:hAnsi="Times New Roman" w:cs="Times New Roman"/>
          <w:lang w:val="pl-PL"/>
        </w:rPr>
        <w:t>wi</w:t>
      </w:r>
      <w:r w:rsidR="00635B6A" w:rsidRPr="00383C7C">
        <w:rPr>
          <w:rFonts w:ascii="Times New Roman" w:hAnsi="Times New Roman" w:cs="Times New Roman"/>
          <w:lang w:val="pl-PL"/>
        </w:rPr>
        <w:t>erdzających, że podwykonawca nie podlega wykluczen</w:t>
      </w:r>
      <w:r w:rsidR="000E5AB5" w:rsidRPr="00383C7C">
        <w:rPr>
          <w:rFonts w:ascii="Times New Roman" w:hAnsi="Times New Roman" w:cs="Times New Roman"/>
          <w:lang w:val="pl-PL"/>
        </w:rPr>
        <w:t>i</w:t>
      </w:r>
      <w:r w:rsidR="00635B6A" w:rsidRPr="00383C7C">
        <w:rPr>
          <w:rFonts w:ascii="Times New Roman" w:hAnsi="Times New Roman" w:cs="Times New Roman"/>
          <w:lang w:val="pl-PL"/>
        </w:rPr>
        <w:t>u z postępowania</w:t>
      </w:r>
      <w:r w:rsidRPr="00383C7C">
        <w:rPr>
          <w:rFonts w:ascii="Times New Roman" w:hAnsi="Times New Roman" w:cs="Times New Roman"/>
          <w:lang w:val="pl-PL"/>
        </w:rPr>
        <w:t xml:space="preserve">.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Jeżeli zmiana podwykonawcy dotyczy podmiotu, na którego zasoby Wykonawca powoływał się, na zasadach określonych w art. 118 PZP, w celu wykazania spełniania warunków udziału w postępowaniu, o których mowa w art. 57 PZP, Wykonawca jest obowiązany wykazać Zamawiającemu, iż proponowany inny podwykonawca spełnia je  w stopniu nie mniejszym niż wymagany w trakcie postępowania o udzielenie zamówienia poprzedzającego zawarcie Umowy.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lastRenderedPageBreak/>
        <w:t xml:space="preserve">Jeżeli przyczyna, z powodu której będzie zagrożone dotrzymanie terminu zakończenia Robót wynika z winy Wykonawcy, Wykonawca nie jest uprawniony do wystąpienia do Zamawiającego o przedłużenie terminu zakończenia robót oraz do zwrotu poniesionych kosztów.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zakresie, w jakim Zamawiający na podstawie art. 95 ust. 1 PZP określił w SWZ wymagania zatrudnienia przez Wykonawcę lub podwykonawcę na podstawie umowy  o pracę osób wykonujących czynności wchodzące w skład przedmiotu zamówienia (dalej: Obowiązek Zatrudnienia), jeżeli wykonanie tych czynności polega na wykonywaniu pracy w sposób określony w art. 22 § 1 ustawy z dnia 26 czerwca 1974 r. – Kodeks pracy (tekst jedn. Dz. U. z 2020 r., poz. 1320) Wykonawca gwarantuje Zamawiającemu, że osoby wykonujące te czynności będą zatrudnione na podstawie umowy o pracę w rozumieniu Kodeksu pracy, przy czym wykonanie tych zobowiązań może nastąpić również poprzez zatrudnienie tych osób przez podwykonawców.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Przed rozpoczęciem realizacji czynności, do których odnosi się Obowiązek Zatrudnienia, Wykonawca przedłoży Zamawiającemu oświadczenie, że osoby wykonujące czynności wchodzące w skład Przedmiotu Umowy w zakresie opisanym w pkt 16 są zatrudnione przez Wykonawcę lub podwykonawcę na umowę o pracę. </w:t>
      </w:r>
    </w:p>
    <w:p w:rsidR="00C8585C" w:rsidRPr="00383C7C" w:rsidRDefault="004C43B1" w:rsidP="007C422F">
      <w:pPr>
        <w:numPr>
          <w:ilvl w:val="0"/>
          <w:numId w:val="8"/>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Na każde żądanie Zamawiającego Wykonawca zobowiązany jest przedłożyć Zamawiającemu dla osób realizujących czynności, do których odnosi się Obowiązek Zatrudnienia następujące dokumenty: </w:t>
      </w:r>
    </w:p>
    <w:p w:rsidR="00C8585C" w:rsidRPr="00383C7C" w:rsidRDefault="004C43B1" w:rsidP="007C422F">
      <w:pPr>
        <w:numPr>
          <w:ilvl w:val="0"/>
          <w:numId w:val="9"/>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podlega </w:t>
      </w:r>
      <w:proofErr w:type="spellStart"/>
      <w:r w:rsidRPr="00383C7C">
        <w:rPr>
          <w:rFonts w:ascii="Times New Roman" w:hAnsi="Times New Roman" w:cs="Times New Roman"/>
          <w:lang w:val="pl-PL"/>
        </w:rPr>
        <w:t>anonimizacji</w:t>
      </w:r>
      <w:proofErr w:type="spellEnd"/>
      <w:r w:rsidRPr="00383C7C">
        <w:rPr>
          <w:rFonts w:ascii="Times New Roman" w:hAnsi="Times New Roman" w:cs="Times New Roman"/>
          <w:lang w:val="pl-PL"/>
        </w:rPr>
        <w:t>. Informacje takie jak: data zawarcia umowy, rodzaj umowy o pracę i wymiar etatu powinny być możliwe do zidentyfikowania;</w:t>
      </w:r>
      <w:r w:rsidRPr="00383C7C">
        <w:rPr>
          <w:rFonts w:ascii="Times New Roman" w:hAnsi="Times New Roman" w:cs="Times New Roman"/>
          <w:i/>
          <w:lang w:val="pl-PL"/>
        </w:rPr>
        <w:t xml:space="preserve"> </w:t>
      </w:r>
    </w:p>
    <w:p w:rsidR="00C8585C" w:rsidRPr="00383C7C" w:rsidRDefault="004C43B1" w:rsidP="007C422F">
      <w:pPr>
        <w:numPr>
          <w:ilvl w:val="0"/>
          <w:numId w:val="9"/>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dokument potwierdzający zgłoszenie pracownika przez pracodawcę do ubezpieczeń lub opłacenie przez pracodawcę ubezpieczeń pracownika, zanonimizowany w sposób zapewniający ochronę danych osobowych pracowników, zgodnie z przepisami ustawy z dnia 10 maja 2018 r. o ochronie danych osobowych (Dz. U. z 2019 r. poz. 1781). Imię i nazwisko prac</w:t>
      </w:r>
      <w:r w:rsidR="00AF1E1A" w:rsidRPr="00383C7C">
        <w:rPr>
          <w:rFonts w:ascii="Times New Roman" w:hAnsi="Times New Roman" w:cs="Times New Roman"/>
          <w:lang w:val="pl-PL"/>
        </w:rPr>
        <w:t xml:space="preserve">ownika nie podlega </w:t>
      </w:r>
      <w:proofErr w:type="spellStart"/>
      <w:r w:rsidR="00AF1E1A" w:rsidRPr="00383C7C">
        <w:rPr>
          <w:rFonts w:ascii="Times New Roman" w:hAnsi="Times New Roman" w:cs="Times New Roman"/>
          <w:lang w:val="pl-PL"/>
        </w:rPr>
        <w:t>anonimizacji</w:t>
      </w:r>
      <w:proofErr w:type="spellEnd"/>
      <w:r w:rsidRPr="00383C7C">
        <w:rPr>
          <w:rFonts w:ascii="Times New Roman" w:hAnsi="Times New Roman" w:cs="Times New Roman"/>
          <w:lang w:val="pl-PL"/>
        </w:rPr>
        <w:t xml:space="preserve"> - pod rygorem niedopuszczenia lub odsunięcia tych osób do realizacji tych czynności. Nieprzedłożenie dokumentów, o których mowa powyżej, stanowi przypadek naruszenia Obowiązku Zatrudnienia. </w:t>
      </w:r>
    </w:p>
    <w:p w:rsidR="00C8585C" w:rsidRPr="00383C7C" w:rsidRDefault="004C43B1" w:rsidP="007C422F">
      <w:pPr>
        <w:numPr>
          <w:ilvl w:val="0"/>
          <w:numId w:val="10"/>
        </w:numPr>
        <w:spacing w:after="0" w:line="252" w:lineRule="auto"/>
        <w:ind w:left="567" w:right="37" w:hanging="566"/>
        <w:rPr>
          <w:rFonts w:ascii="Times New Roman" w:hAnsi="Times New Roman" w:cs="Times New Roman"/>
          <w:lang w:val="pl-PL"/>
        </w:rPr>
      </w:pPr>
      <w:r w:rsidRPr="00383C7C">
        <w:rPr>
          <w:rFonts w:ascii="Times New Roman" w:hAnsi="Times New Roman" w:cs="Times New Roman"/>
          <w:lang w:val="pl-PL"/>
        </w:rPr>
        <w:t xml:space="preserve">Przedstawiciel Zamawiającego uprawniony jest do sprawdzania tożsamości Personelu Wykonawcy uczestniczącego w realizacji Robót. </w:t>
      </w:r>
    </w:p>
    <w:p w:rsidR="00C8585C" w:rsidRPr="00383C7C" w:rsidRDefault="004C43B1" w:rsidP="007C422F">
      <w:pPr>
        <w:numPr>
          <w:ilvl w:val="0"/>
          <w:numId w:val="10"/>
        </w:numPr>
        <w:spacing w:after="0" w:line="252" w:lineRule="auto"/>
        <w:ind w:left="567" w:right="37" w:hanging="566"/>
        <w:rPr>
          <w:rFonts w:ascii="Times New Roman" w:hAnsi="Times New Roman" w:cs="Times New Roman"/>
          <w:lang w:val="pl-PL"/>
        </w:rPr>
      </w:pPr>
      <w:r w:rsidRPr="00383C7C">
        <w:rPr>
          <w:rFonts w:ascii="Times New Roman" w:hAnsi="Times New Roman" w:cs="Times New Roman"/>
          <w:lang w:val="pl-PL"/>
        </w:rPr>
        <w:t xml:space="preserve">Wykonawca jest zobowiązany wykonywać Przedmiot Umowy przy aktywnym udziale kierownika budowy, wskazanego przez Wykonawcę w Wykazie osób, złożonym przez Wykonawcę w toku Postępowania a także kierownika branżowego ujawnionego w Ofercie (o ile Wykonawca w Ofercie złożył zobowiązane do wykonywania Umowy przy udziale kierownika robót posiadającego uprawnienia budowlane w specjalności instalacyjnej w zakresie sieci, instalacji i urządzeń cieplnych, wentylacyjnych, gazowych, wodociągowych i kanalizacyjnych. </w:t>
      </w:r>
    </w:p>
    <w:p w:rsidR="00C8585C" w:rsidRPr="00383C7C" w:rsidRDefault="004C43B1" w:rsidP="00FA1641">
      <w:pPr>
        <w:spacing w:after="0" w:line="252" w:lineRule="auto"/>
        <w:ind w:left="139" w:firstLine="0"/>
        <w:jc w:val="center"/>
        <w:rPr>
          <w:rFonts w:ascii="Times New Roman" w:hAnsi="Times New Roman" w:cs="Times New Roman"/>
          <w:lang w:val="pl-PL"/>
        </w:rPr>
      </w:pPr>
      <w:r w:rsidRPr="00383C7C">
        <w:rPr>
          <w:rFonts w:ascii="Times New Roman" w:hAnsi="Times New Roman" w:cs="Times New Roman"/>
          <w:b/>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5 Materiały i urządzenia </w:t>
      </w:r>
    </w:p>
    <w:p w:rsidR="00C8585C" w:rsidRPr="00383C7C" w:rsidRDefault="004C43B1" w:rsidP="00FA1641">
      <w:pPr>
        <w:numPr>
          <w:ilvl w:val="0"/>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Materiały i urządzenia niezbędne do realizacji Przedmiotu Umowy Wykonawca zapewni we własnym zakresie w ramach wynagrodzenia określonego w § 8 ust. 1. </w:t>
      </w:r>
    </w:p>
    <w:p w:rsidR="00C8585C" w:rsidRPr="00383C7C" w:rsidRDefault="004C43B1" w:rsidP="00FA1641">
      <w:pPr>
        <w:numPr>
          <w:ilvl w:val="0"/>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Maszyny i urządzenia zastosowane przy realizacji Przedmiotu Umowy powinny odpowiadać wymogom wyrobów dopuszczonych do obrotu i stosowania w budownictwie, określonych </w:t>
      </w:r>
      <w:r w:rsidRPr="00383C7C">
        <w:rPr>
          <w:rFonts w:ascii="Times New Roman" w:hAnsi="Times New Roman" w:cs="Times New Roman"/>
          <w:lang w:val="pl-PL"/>
        </w:rPr>
        <w:lastRenderedPageBreak/>
        <w:t>przepisami ustawy Prawo budowlane i ustawy z dnia 16 kwietnia 2004 r. o wyrobach budowlanych (Dz. U</w:t>
      </w:r>
      <w:r w:rsidRPr="00383C7C">
        <w:rPr>
          <w:rFonts w:ascii="Times New Roman" w:hAnsi="Times New Roman" w:cs="Times New Roman"/>
          <w:color w:val="000000" w:themeColor="text1"/>
          <w:lang w:val="pl-PL"/>
        </w:rPr>
        <w:t xml:space="preserve">. z </w:t>
      </w:r>
      <w:r w:rsidR="00E03080" w:rsidRPr="00383C7C">
        <w:rPr>
          <w:rFonts w:ascii="Times New Roman" w:hAnsi="Times New Roman" w:cs="Times New Roman"/>
          <w:color w:val="000000" w:themeColor="text1"/>
          <w:lang w:val="pl-PL"/>
        </w:rPr>
        <w:t>2021r., poz. 1213</w:t>
      </w:r>
      <w:r w:rsidRPr="00383C7C">
        <w:rPr>
          <w:rFonts w:ascii="Times New Roman" w:hAnsi="Times New Roman" w:cs="Times New Roman"/>
          <w:color w:val="000000" w:themeColor="text1"/>
          <w:lang w:val="pl-PL"/>
        </w:rPr>
        <w:t xml:space="preserve">). </w:t>
      </w:r>
    </w:p>
    <w:p w:rsidR="00C8585C" w:rsidRPr="00383C7C" w:rsidRDefault="004C43B1" w:rsidP="00FA1641">
      <w:pPr>
        <w:numPr>
          <w:ilvl w:val="0"/>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Na każde żądanie Zamawiającego i inspektora nadzoru Wykonawca zobowiązany jest okazać w stosunku do wskazanych materiałów certyfikat zgodności z obowiązującymi normami lub aprobatę techniczną. </w:t>
      </w:r>
    </w:p>
    <w:p w:rsidR="00C8585C" w:rsidRPr="00383C7C" w:rsidRDefault="004C43B1" w:rsidP="00FA1641">
      <w:pPr>
        <w:numPr>
          <w:ilvl w:val="0"/>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gwarantuje, że maszyny i inne urządzenia techniczne, wykorzystywane przez Wykonawcę oraz jego podwykonawców do realizacji Przedmiotu Umowy będą: </w:t>
      </w:r>
    </w:p>
    <w:p w:rsidR="00C8585C" w:rsidRPr="00383C7C" w:rsidRDefault="004C43B1" w:rsidP="00FA1641">
      <w:pPr>
        <w:numPr>
          <w:ilvl w:val="1"/>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spełniać wymagania bezpieczeństwa i higieny pracy przez cały okres ich użytkowania; </w:t>
      </w:r>
    </w:p>
    <w:p w:rsidR="00C8585C" w:rsidRPr="00383C7C" w:rsidRDefault="004C43B1" w:rsidP="00FA1641">
      <w:pPr>
        <w:numPr>
          <w:ilvl w:val="1"/>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utrzymywane w stanie sprawności technicznej i czystości zapewniającej użytkowanie ich bez szkody dla bezpieczeństwa i zdrowia osób je eksploatujących oraz środowiska przyrodniczego, w którym wykonywane są Roboty; </w:t>
      </w:r>
    </w:p>
    <w:p w:rsidR="00C8585C" w:rsidRPr="00383C7C" w:rsidRDefault="004C43B1" w:rsidP="00FA1641">
      <w:pPr>
        <w:numPr>
          <w:ilvl w:val="1"/>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posiadać aktualne atesty, świadectwa dopuszczenia do eksploatacji, itp. o ile są wymagane przez odpowiednie przepisy prawa.  </w:t>
      </w:r>
    </w:p>
    <w:p w:rsidR="00C8585C" w:rsidRPr="00383C7C" w:rsidRDefault="004C43B1" w:rsidP="00FA1641">
      <w:pPr>
        <w:numPr>
          <w:ilvl w:val="0"/>
          <w:numId w:val="11"/>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jest odpowiedzialny za powierzenie obsługi maszyn i urządzeń technicznych osobom posiadającym odpowiednie kwalifikacje.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pStyle w:val="Nagwek1"/>
        <w:spacing w:after="0" w:line="252" w:lineRule="auto"/>
        <w:ind w:left="245" w:right="2"/>
        <w:rPr>
          <w:rFonts w:ascii="Times New Roman" w:hAnsi="Times New Roman" w:cs="Times New Roman"/>
          <w:lang w:val="pl-PL"/>
        </w:rPr>
      </w:pPr>
      <w:r w:rsidRPr="00383C7C">
        <w:rPr>
          <w:rFonts w:ascii="Times New Roman" w:hAnsi="Times New Roman" w:cs="Times New Roman"/>
          <w:lang w:val="pl-PL"/>
        </w:rPr>
        <w:t xml:space="preserve">§ 6 Przedstawiciele Stron </w:t>
      </w:r>
    </w:p>
    <w:p w:rsidR="00C8585C" w:rsidRPr="00383C7C" w:rsidRDefault="004C43B1" w:rsidP="00FA1641">
      <w:pPr>
        <w:numPr>
          <w:ilvl w:val="0"/>
          <w:numId w:val="1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Osobą odpowiedzialną za realizację Przedmiotu Um</w:t>
      </w:r>
      <w:r w:rsidR="00AF1E1A" w:rsidRPr="00383C7C">
        <w:rPr>
          <w:rFonts w:ascii="Times New Roman" w:hAnsi="Times New Roman" w:cs="Times New Roman"/>
          <w:lang w:val="pl-PL"/>
        </w:rPr>
        <w:t>owy ze strony Zamawiającego są</w:t>
      </w:r>
      <w:r w:rsidRPr="00383C7C">
        <w:rPr>
          <w:rFonts w:ascii="Times New Roman" w:hAnsi="Times New Roman" w:cs="Times New Roman"/>
          <w:lang w:val="pl-PL"/>
        </w:rPr>
        <w:t xml:space="preserve">:  </w:t>
      </w:r>
    </w:p>
    <w:p w:rsidR="00AF1E1A" w:rsidRPr="00383C7C" w:rsidRDefault="00AF1E1A" w:rsidP="00FA1641">
      <w:pPr>
        <w:spacing w:after="0" w:line="252" w:lineRule="auto"/>
        <w:rPr>
          <w:rFonts w:ascii="Times New Roman" w:hAnsi="Times New Roman" w:cs="Times New Roman"/>
          <w:lang w:val="pl-PL"/>
        </w:rPr>
      </w:pPr>
      <w:r w:rsidRPr="00383C7C">
        <w:rPr>
          <w:rFonts w:ascii="Times New Roman" w:hAnsi="Times New Roman" w:cs="Times New Roman"/>
          <w:lang w:val="pl-PL"/>
        </w:rPr>
        <w:t>Aneta Marciszewska – Sekretarz Nadleśnictwa Sokołów</w:t>
      </w:r>
    </w:p>
    <w:p w:rsidR="00AF1E1A" w:rsidRPr="00383C7C" w:rsidRDefault="00AF1E1A" w:rsidP="00FA1641">
      <w:pPr>
        <w:spacing w:after="0" w:line="252" w:lineRule="auto"/>
        <w:rPr>
          <w:rFonts w:ascii="Times New Roman" w:hAnsi="Times New Roman" w:cs="Times New Roman"/>
          <w:lang w:val="pl-PL"/>
        </w:rPr>
      </w:pPr>
      <w:r w:rsidRPr="00383C7C">
        <w:rPr>
          <w:rFonts w:ascii="Times New Roman" w:hAnsi="Times New Roman" w:cs="Times New Roman"/>
          <w:lang w:val="pl-PL"/>
        </w:rPr>
        <w:t xml:space="preserve">e-mail: </w:t>
      </w:r>
      <w:hyperlink r:id="rId9" w:history="1">
        <w:r w:rsidRPr="00383C7C">
          <w:rPr>
            <w:rStyle w:val="Hipercze"/>
            <w:rFonts w:ascii="Times New Roman" w:hAnsi="Times New Roman" w:cs="Times New Roman"/>
            <w:lang w:val="pl-PL"/>
          </w:rPr>
          <w:t>aneta.marciszewska@warszawa.lasy.gov.pl</w:t>
        </w:r>
      </w:hyperlink>
    </w:p>
    <w:p w:rsidR="00AF1E1A" w:rsidRPr="00383C7C" w:rsidRDefault="00AF1E1A" w:rsidP="00FA1641">
      <w:pPr>
        <w:spacing w:after="0" w:line="252" w:lineRule="auto"/>
        <w:rPr>
          <w:rFonts w:ascii="Times New Roman" w:hAnsi="Times New Roman" w:cs="Times New Roman"/>
          <w:lang w:val="pl-PL"/>
        </w:rPr>
      </w:pPr>
      <w:r w:rsidRPr="00383C7C">
        <w:rPr>
          <w:rFonts w:ascii="Times New Roman" w:hAnsi="Times New Roman" w:cs="Times New Roman"/>
          <w:lang w:val="pl-PL"/>
        </w:rPr>
        <w:t>Piotr Krasnodębski – Specjalista ds. Zamówień publicznych</w:t>
      </w:r>
    </w:p>
    <w:p w:rsidR="00AF1E1A" w:rsidRPr="00383C7C" w:rsidRDefault="00AF1E1A" w:rsidP="00FA1641">
      <w:pPr>
        <w:spacing w:after="0" w:line="252" w:lineRule="auto"/>
        <w:rPr>
          <w:rFonts w:ascii="Times New Roman" w:hAnsi="Times New Roman" w:cs="Times New Roman"/>
          <w:lang w:val="pl-PL"/>
        </w:rPr>
      </w:pPr>
      <w:r w:rsidRPr="00383C7C">
        <w:rPr>
          <w:rFonts w:ascii="Times New Roman" w:hAnsi="Times New Roman" w:cs="Times New Roman"/>
          <w:lang w:val="pl-PL"/>
        </w:rPr>
        <w:t xml:space="preserve">e-mail: </w:t>
      </w:r>
      <w:hyperlink r:id="rId10" w:history="1">
        <w:r w:rsidRPr="00383C7C">
          <w:rPr>
            <w:rStyle w:val="Hipercze"/>
            <w:rFonts w:ascii="Times New Roman" w:hAnsi="Times New Roman" w:cs="Times New Roman"/>
            <w:lang w:val="pl-PL"/>
          </w:rPr>
          <w:t>piotr.krasnodebski@warszawa.lasy.gov.pl</w:t>
        </w:r>
      </w:hyperlink>
    </w:p>
    <w:p w:rsidR="00C8585C" w:rsidRPr="00383C7C" w:rsidRDefault="004C43B1" w:rsidP="00FA1641">
      <w:pPr>
        <w:numPr>
          <w:ilvl w:val="0"/>
          <w:numId w:val="1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Zamawiający zapewnia nadzór inwestorski nad realizacją Umowy w osobie p. ________________________________.  </w:t>
      </w:r>
    </w:p>
    <w:p w:rsidR="00C8585C" w:rsidRPr="00383C7C" w:rsidRDefault="004C43B1" w:rsidP="00FA1641">
      <w:pPr>
        <w:numPr>
          <w:ilvl w:val="0"/>
          <w:numId w:val="12"/>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Osobą odpowiedzialną za realizację Przedmiotu Umowy ze strony Wykonawcy jest: p. ________________________________.  </w:t>
      </w:r>
    </w:p>
    <w:p w:rsidR="00C8585C" w:rsidRPr="00383C7C" w:rsidRDefault="004C43B1" w:rsidP="00FA1641">
      <w:pPr>
        <w:spacing w:after="0" w:line="252" w:lineRule="auto"/>
        <w:ind w:left="142"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spacing w:after="0" w:line="252" w:lineRule="auto"/>
        <w:ind w:left="142" w:firstLine="0"/>
        <w:jc w:val="center"/>
        <w:rPr>
          <w:rFonts w:ascii="Times New Roman" w:hAnsi="Times New Roman" w:cs="Times New Roman"/>
          <w:b/>
          <w:lang w:val="pl-PL"/>
        </w:rPr>
      </w:pPr>
      <w:r w:rsidRPr="00383C7C">
        <w:rPr>
          <w:rFonts w:ascii="Times New Roman" w:hAnsi="Times New Roman" w:cs="Times New Roman"/>
          <w:b/>
          <w:lang w:val="pl-PL"/>
        </w:rPr>
        <w:t>§ 7 Odbiór Robót</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Strony przewidują trzy rodzaje odbiorów: odbiór Robót zanikających lub ulegających zakryciu, maksymalnie dwa odbiory częściowe oraz odbiór końcowy Robót.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Wykonawca zobowiązany jest do zgłoszenia inspektorowi nadzoru terminu wykonania robót zanikających lub ulegających zakryciu. Zgłoszenie powinno nastąpić w formie pisemnej lub mailowej. W przypadku, gdy Wykonawca nie dopełni zgłoszenia, zobowiązany jest na jego żądanie odkryć roboty lub wykonać odpowiednie odkucia bądź otwory niezbędne do zbadania wykonanych robót, a następnie przywrócić je do stanu pierwotnego na własny koszt.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Strony postanawiają, że przedmiotem odbioru końcowego będzie wykonany Przedmiot Umowy.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Wykonawca złoży w siedzibie Zamawiającego pisemne zgłoszenie o gotowości do odbioru końcowego.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Zamawiający wyznaczy termin i rozpocznie odbiór w ciągu 14 dni od daty otrzymania pisemnego zgłoszenia gotowości do odbioru końcowego, o czym zawiadomi Wykonawcę.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Odbiorem końcowym Wykonawca ostatecznie przekaże Zamawiającemu ustalony Przedmiot Umowy po sprawdzeniu jego należytego wykonania.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Strony są obowiązane dołożyć należytej staranności przy odbiorze Przedmiotu Umowy.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Odbioru dokonają przedstawiciele Zamawiającego. W toku odbioru końcowego Strony mogą korzystać z opinii rzeczoznawców.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Wykonawca zawiadomi podwykonawców, przy pomocy których wykonał Przedmiot Umowy, o terminie jego odbioru.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Jeżeli w toku czynności odbioru zostaną stwierdzone wady, Zamawiającemu będą przysługiwały następujące uprawnienia: </w:t>
      </w:r>
    </w:p>
    <w:p w:rsidR="00C8585C" w:rsidRPr="00383C7C" w:rsidRDefault="004C43B1" w:rsidP="00FA1641">
      <w:pPr>
        <w:numPr>
          <w:ilvl w:val="1"/>
          <w:numId w:val="13"/>
        </w:numPr>
        <w:spacing w:after="0" w:line="252" w:lineRule="auto"/>
        <w:ind w:left="972" w:right="40" w:hanging="485"/>
        <w:rPr>
          <w:rFonts w:ascii="Times New Roman" w:hAnsi="Times New Roman" w:cs="Times New Roman"/>
          <w:lang w:val="pl-PL"/>
        </w:rPr>
      </w:pPr>
      <w:r w:rsidRPr="00383C7C">
        <w:rPr>
          <w:rFonts w:ascii="Times New Roman" w:hAnsi="Times New Roman" w:cs="Times New Roman"/>
          <w:lang w:val="pl-PL"/>
        </w:rPr>
        <w:t xml:space="preserve">w przypadku wad nadających się do usunięcia, Zamawiający odmówi odbioru do czasu usunięcia wad i wyznaczy termin na ich usunięcie; </w:t>
      </w:r>
    </w:p>
    <w:p w:rsidR="00C8585C" w:rsidRPr="00383C7C" w:rsidRDefault="004C43B1" w:rsidP="00FA1641">
      <w:pPr>
        <w:numPr>
          <w:ilvl w:val="1"/>
          <w:numId w:val="13"/>
        </w:numPr>
        <w:spacing w:after="0" w:line="252" w:lineRule="auto"/>
        <w:ind w:left="972" w:right="40" w:hanging="485"/>
        <w:rPr>
          <w:rFonts w:ascii="Times New Roman" w:hAnsi="Times New Roman" w:cs="Times New Roman"/>
          <w:lang w:val="pl-PL"/>
        </w:rPr>
      </w:pPr>
      <w:r w:rsidRPr="00383C7C">
        <w:rPr>
          <w:rFonts w:ascii="Times New Roman" w:hAnsi="Times New Roman" w:cs="Times New Roman"/>
          <w:lang w:val="pl-PL"/>
        </w:rPr>
        <w:lastRenderedPageBreak/>
        <w:t xml:space="preserve">w przypadku wad nienadających się do usunięcia Zamawiający może żądać wykonania wadliwych Robót po raz drugi, zachowując przy tym prawo domagania się od Wykonawcy naprawienia szkody wynikłej z tytułu zwłoki w trybie ustalonym w § 13 Umowy lub odstąpić od Umowy w całości albo w zakresie jej wadliwie wykonanej części.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Odmowa dokonania odbioru końcowego Robót wraz ze wskazaniem przyczyn tej odmowy, jak również wskazanie ewentualnych nieprawidłowości (wad) lub szkód wyrządzonych w toku wykonywania Robót będzie następowała na piśmie.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Wykonawca zobowiązuje się do zawiadomienia Zamawiającego o usunięciu wad Robót i ponownego zgłoszenia na piśmie gotowości do odbioru końcowego. Zamawiający powiadomi Wykonawcę o terminie kolejnego odbioru końcowego. W przypadku nieusunięcia wad Robót w wyznaczonym terminie, Zamawiający uprawniony będzie usunąć wady we własnym zakresie lub zlecić ich usunięcie podmiotowi trzeciemu, na wyłączny koszt i ryzyko </w:t>
      </w:r>
      <w:r w:rsidRPr="00383C7C">
        <w:rPr>
          <w:rFonts w:ascii="Times New Roman" w:hAnsi="Times New Roman" w:cs="Times New Roman"/>
          <w:color w:val="000000" w:themeColor="text1"/>
          <w:lang w:val="pl-PL"/>
        </w:rPr>
        <w:t>Wykonawcy</w:t>
      </w:r>
      <w:r w:rsidR="00E03080" w:rsidRPr="00383C7C">
        <w:rPr>
          <w:rFonts w:ascii="Times New Roman" w:hAnsi="Times New Roman" w:cs="Times New Roman"/>
          <w:color w:val="000000" w:themeColor="text1"/>
          <w:lang w:val="pl-PL"/>
        </w:rPr>
        <w:t>, bez upoważnienia sądu w tym zakresie</w:t>
      </w:r>
      <w:r w:rsidRPr="00383C7C">
        <w:rPr>
          <w:rFonts w:ascii="Times New Roman" w:hAnsi="Times New Roman" w:cs="Times New Roman"/>
          <w:color w:val="000000" w:themeColor="text1"/>
          <w:lang w:val="pl-PL"/>
        </w:rPr>
        <w:t xml:space="preserve">.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Z czynności odbioru końcowego zostanie sporządzony protokół, który powinien zawierać ustalenia poczynione w toku odbioru, w tym w szczególności opis stwierdzonych wad Robót i terminy wyznaczone przez Zamawiającego celem ich usunięcia.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Jeżeli Wykonawca nie usunie wad ujawnionych w okresie rękojmi za wady,  w określonym przez Zamawiającego terminie, uwzględniającym możliwości techniczne lub technologiczne dotyczące usunięcia wady, Zamawiający, po uprzednim zawiadomieniu Wykonawcy, jest uprawniony do zlecenia usunięcia wad podmiotowi trzeciemu na koszt i ryzyko Wykonawcy. </w:t>
      </w:r>
    </w:p>
    <w:p w:rsidR="00C8585C" w:rsidRPr="00383C7C" w:rsidRDefault="004C43B1" w:rsidP="00FA1641">
      <w:pPr>
        <w:numPr>
          <w:ilvl w:val="0"/>
          <w:numId w:val="13"/>
        </w:numPr>
        <w:spacing w:after="0" w:line="252" w:lineRule="auto"/>
        <w:ind w:left="485" w:right="40" w:hanging="485"/>
        <w:rPr>
          <w:rFonts w:ascii="Times New Roman" w:hAnsi="Times New Roman" w:cs="Times New Roman"/>
          <w:lang w:val="pl-PL"/>
        </w:rPr>
      </w:pPr>
      <w:r w:rsidRPr="00383C7C">
        <w:rPr>
          <w:rFonts w:ascii="Times New Roman" w:hAnsi="Times New Roman" w:cs="Times New Roman"/>
          <w:lang w:val="pl-PL"/>
        </w:rPr>
        <w:t xml:space="preserve">Zamawiający dopuszcza możliwość dokonywania maksymalnie dwóch odbiorów częściowych Robót. Czynność odbioru częściowego Strony udokumentują sporządzeniem protokołu odbioru częściowego Robót.   </w:t>
      </w:r>
    </w:p>
    <w:p w:rsidR="00E03080" w:rsidRPr="00383C7C" w:rsidRDefault="00E03080" w:rsidP="00FA1641">
      <w:pPr>
        <w:spacing w:after="0" w:line="252" w:lineRule="auto"/>
        <w:ind w:left="0" w:right="40" w:firstLine="0"/>
        <w:rPr>
          <w:rFonts w:ascii="Times New Roman" w:hAnsi="Times New Roman" w:cs="Times New Roman"/>
          <w:highlight w:val="yellow"/>
          <w:lang w:val="pl-PL"/>
        </w:rPr>
      </w:pPr>
    </w:p>
    <w:p w:rsidR="00C8585C" w:rsidRPr="00383C7C" w:rsidRDefault="004C43B1" w:rsidP="00FA1641">
      <w:pPr>
        <w:spacing w:after="0" w:line="252" w:lineRule="auto"/>
        <w:ind w:left="499"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8  Wynagrodzenie </w:t>
      </w:r>
    </w:p>
    <w:p w:rsidR="00C8585C" w:rsidRPr="00383C7C" w:rsidRDefault="004C43B1" w:rsidP="00FA1641">
      <w:pPr>
        <w:numPr>
          <w:ilvl w:val="0"/>
          <w:numId w:val="14"/>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 wykonanie Przedmiotu Umowy zgodnie z Umową, Wykonawca otrzyma wynagrodzenie ryczałtowe  w kwocie  _______________ zł brutto (słownie złotych: 00/100), tj. _______________ zł netto (słownie złotych: 00/100)  i __ % podatek od towarów i usług VAT w wysokości _______________ zł. Kwota wynagrodzenia brutto, o której mowa w zdaniu poprzednim stanowi wartość Przedmiotu Umowy („Wartość Przedmiotu Umowy”).  </w:t>
      </w:r>
    </w:p>
    <w:p w:rsidR="00C8585C" w:rsidRPr="00383C7C" w:rsidRDefault="004C43B1" w:rsidP="00FA1641">
      <w:pPr>
        <w:numPr>
          <w:ilvl w:val="0"/>
          <w:numId w:val="14"/>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Wynagrodzenie określone w ust. 1, zawiera wszelkie koszty związane z realizacją Przedmiotu Umowy wynikające wprost z dokumentów wymienionych w § 1 ust. 3, jak również w nich nieujęte, a niezbędne do wykonania Przedmiotu Umowy. Niedoszacowanie, pominięcie oraz brak rozpoznania zakresu Przedmiotu Umowy nie może być podstawą do żądania zmiany wynagrodzenia ryczałtowego określonego w ust. 1 niniejszego paragrafu.   </w:t>
      </w:r>
    </w:p>
    <w:p w:rsidR="00C8585C" w:rsidRPr="00383C7C" w:rsidRDefault="004C43B1" w:rsidP="00FA1641">
      <w:pPr>
        <w:numPr>
          <w:ilvl w:val="0"/>
          <w:numId w:val="14"/>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 roboty niewykonane i uznane jako zbędne chociaż ujęte w tabeli elementów rozliczeniowych wynagrodzenie nie przysługuje.  </w:t>
      </w:r>
    </w:p>
    <w:p w:rsidR="00C8585C" w:rsidRPr="00383C7C" w:rsidRDefault="004C43B1" w:rsidP="00FA1641">
      <w:pPr>
        <w:numPr>
          <w:ilvl w:val="0"/>
          <w:numId w:val="14"/>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Roboty dodatkowe i zamienne, o które Strony odpowiednio rozszerzą lub zmodyfikują Przedmiot Umowy rozliczne będą w oparciu o kosztorys sporządzony przez Wykonawcę metodą szczegółową, przy zastosowaniu następujących nośników cenotwórczych: </w:t>
      </w:r>
    </w:p>
    <w:p w:rsidR="00C8585C" w:rsidRPr="00383C7C" w:rsidRDefault="004C43B1" w:rsidP="00FA1641">
      <w:pPr>
        <w:numPr>
          <w:ilvl w:val="1"/>
          <w:numId w:val="16"/>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t xml:space="preserve">ceny jednostkowe sprzętu i materiałów (łącznie z kosztami zakupu) będą przyjmowane według średnich cen rynkowych zawartych w publikacji SEKOCENBUD aktualnego na dzień sporządzenia kosztorysu, a w przypadku ich braku ceny materiałów i sprzętu zostaną przyjęte na podstawie ogólnie dostępnych katalogów, w tym również cen dostawców na stronach internetowych, ofert handlowych itp.; </w:t>
      </w:r>
    </w:p>
    <w:p w:rsidR="00C8585C" w:rsidRPr="00383C7C" w:rsidRDefault="004C43B1" w:rsidP="00FA1641">
      <w:pPr>
        <w:numPr>
          <w:ilvl w:val="1"/>
          <w:numId w:val="16"/>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t xml:space="preserve">nakłady rzeczowe – w oparciu o Katalogi Nakładów Rzeczowych KNR.  </w:t>
      </w:r>
    </w:p>
    <w:p w:rsidR="00C8585C" w:rsidRPr="00383C7C" w:rsidRDefault="004C43B1" w:rsidP="00FA1641">
      <w:pPr>
        <w:numPr>
          <w:ilvl w:val="0"/>
          <w:numId w:val="14"/>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Strony ustalają, iż Zamawiający: </w:t>
      </w:r>
    </w:p>
    <w:p w:rsidR="00C8585C" w:rsidRPr="00383C7C" w:rsidRDefault="004C43B1" w:rsidP="00FA1641">
      <w:pPr>
        <w:numPr>
          <w:ilvl w:val="1"/>
          <w:numId w:val="15"/>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t xml:space="preserve">potrąci z wynagrodzenia należnego Wykonawcy należności pieniężne powstałe z tytułu zużytego przez Wykonawcę prądu; </w:t>
      </w:r>
    </w:p>
    <w:p w:rsidR="00C8585C" w:rsidRPr="00383C7C" w:rsidRDefault="004C43B1" w:rsidP="00FA1641">
      <w:pPr>
        <w:numPr>
          <w:ilvl w:val="1"/>
          <w:numId w:val="15"/>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lastRenderedPageBreak/>
        <w:t xml:space="preserve">może potrącić z wynagrodzenia wszelkie należności pieniężne należne od Wykonawcy na podstawie Umowy, w tym w szczególności kary umowne, odszkodowania z tytułu nienależytego wykonania Przedmiotu Umowy, w tym odszkodowania za szkody przewyższające </w:t>
      </w:r>
      <w:r w:rsidRPr="00383C7C">
        <w:rPr>
          <w:rFonts w:ascii="Times New Roman" w:hAnsi="Times New Roman" w:cs="Times New Roman"/>
          <w:color w:val="000000" w:themeColor="text1"/>
          <w:lang w:val="pl-PL"/>
        </w:rPr>
        <w:t>wysokość zastrzeżonych kar umownych, koszty ubezpieczenia Wykonawcy i koszty poniesione przez Zamawiającego w związku z Wykonaniem Zastępczym</w:t>
      </w:r>
      <w:r w:rsidR="00E03080" w:rsidRPr="00383C7C">
        <w:rPr>
          <w:rFonts w:ascii="Times New Roman" w:hAnsi="Times New Roman" w:cs="Times New Roman"/>
          <w:color w:val="000000" w:themeColor="text1"/>
          <w:lang w:val="pl-PL"/>
        </w:rPr>
        <w:t>, chyba, że obowiązujące przepisy wykluczają prawo potrącenia</w:t>
      </w:r>
      <w:r w:rsidRPr="00383C7C">
        <w:rPr>
          <w:rFonts w:ascii="Times New Roman" w:hAnsi="Times New Roman" w:cs="Times New Roman"/>
          <w:color w:val="000000" w:themeColor="text1"/>
          <w:lang w:val="pl-PL"/>
        </w:rPr>
        <w:t xml:space="preserve">. </w:t>
      </w:r>
    </w:p>
    <w:p w:rsidR="00C8585C" w:rsidRPr="00383C7C" w:rsidRDefault="004C43B1" w:rsidP="00FA1641">
      <w:pPr>
        <w:spacing w:after="0" w:line="252" w:lineRule="auto"/>
        <w:ind w:left="139" w:firstLine="0"/>
        <w:jc w:val="center"/>
        <w:rPr>
          <w:rFonts w:ascii="Times New Roman" w:hAnsi="Times New Roman" w:cs="Times New Roman"/>
          <w:lang w:val="pl-PL"/>
        </w:rPr>
      </w:pPr>
      <w:r w:rsidRPr="00383C7C">
        <w:rPr>
          <w:rFonts w:ascii="Times New Roman" w:hAnsi="Times New Roman" w:cs="Times New Roman"/>
          <w:b/>
          <w:lang w:val="pl-PL"/>
        </w:rPr>
        <w:t xml:space="preserve"> </w:t>
      </w:r>
    </w:p>
    <w:p w:rsidR="00C8585C" w:rsidRPr="00383C7C" w:rsidRDefault="004C43B1" w:rsidP="00FA1641">
      <w:pPr>
        <w:pStyle w:val="Nagwek1"/>
        <w:spacing w:after="0" w:line="252" w:lineRule="auto"/>
        <w:ind w:left="245" w:right="141"/>
        <w:rPr>
          <w:rFonts w:ascii="Times New Roman" w:hAnsi="Times New Roman" w:cs="Times New Roman"/>
          <w:lang w:val="pl-PL"/>
        </w:rPr>
      </w:pPr>
      <w:r w:rsidRPr="00383C7C">
        <w:rPr>
          <w:rFonts w:ascii="Times New Roman" w:hAnsi="Times New Roman" w:cs="Times New Roman"/>
          <w:lang w:val="pl-PL"/>
        </w:rPr>
        <w:t xml:space="preserve">§ 9 Warunki płatności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Podstawą do zapłaty kwoty odpowiadającej Wartości Przedmiotu Umowy będzie podpisany co najmniej przez Zamawiającego protokół odbioru końcowego, potwierdzający wykonanie Przedmiotu Umowy, z zastrzeżeniem ust. 2.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przypadku przeprowadzania przez Strony </w:t>
      </w:r>
      <w:r w:rsidRPr="00383C7C">
        <w:rPr>
          <w:rFonts w:ascii="Times New Roman" w:hAnsi="Times New Roman" w:cs="Times New Roman"/>
          <w:color w:val="000000" w:themeColor="text1"/>
          <w:lang w:val="pl-PL"/>
        </w:rPr>
        <w:t xml:space="preserve">odbiorów </w:t>
      </w:r>
      <w:r w:rsidR="00E03080" w:rsidRPr="00383C7C">
        <w:rPr>
          <w:rFonts w:ascii="Times New Roman" w:hAnsi="Times New Roman" w:cs="Times New Roman"/>
          <w:color w:val="000000" w:themeColor="text1"/>
          <w:lang w:val="pl-PL"/>
        </w:rPr>
        <w:t>częściowych</w:t>
      </w:r>
      <w:r w:rsidRPr="00383C7C">
        <w:rPr>
          <w:rFonts w:ascii="Times New Roman" w:hAnsi="Times New Roman" w:cs="Times New Roman"/>
          <w:color w:val="000000" w:themeColor="text1"/>
          <w:lang w:val="pl-PL"/>
        </w:rPr>
        <w:t xml:space="preserve">, zapłata </w:t>
      </w:r>
      <w:r w:rsidRPr="00383C7C">
        <w:rPr>
          <w:rFonts w:ascii="Times New Roman" w:hAnsi="Times New Roman" w:cs="Times New Roman"/>
          <w:lang w:val="pl-PL"/>
        </w:rPr>
        <w:t>Wartości Przedmiotu Umowy nastąpi maksymalnie w trzech częściach – w oparciu o maksymalnie dwa protokoły odbioru częściowego, dokumentujące należyte wykonanie części Przedmiotu Umowy oraz protokołu odbioru końcowego. Protokoły, o których mowa w</w:t>
      </w:r>
      <w:r w:rsidRPr="00383C7C">
        <w:rPr>
          <w:rFonts w:ascii="Times New Roman" w:eastAsia="Times New Roman" w:hAnsi="Times New Roman" w:cs="Times New Roman"/>
          <w:lang w:val="pl-PL"/>
        </w:rPr>
        <w:t xml:space="preserve"> </w:t>
      </w:r>
      <w:r w:rsidRPr="00383C7C">
        <w:rPr>
          <w:rFonts w:ascii="Times New Roman" w:hAnsi="Times New Roman" w:cs="Times New Roman"/>
          <w:lang w:val="pl-PL"/>
        </w:rPr>
        <w:t xml:space="preserve">zdaniu poprzednim winny zostać podpisane co najmniej przez Zamawiającego.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Wartość odebranych Robót określana będzie na podstawie</w:t>
      </w:r>
      <w:r w:rsidR="00172BFD" w:rsidRPr="00383C7C">
        <w:rPr>
          <w:rFonts w:ascii="Times New Roman" w:hAnsi="Times New Roman" w:cs="Times New Roman"/>
          <w:lang w:val="pl-PL"/>
        </w:rPr>
        <w:t xml:space="preserve"> kosztorysu oraz harmonogramu rzeczowo-finansowego robót, (</w:t>
      </w:r>
      <w:proofErr w:type="spellStart"/>
      <w:r w:rsidR="00172BFD" w:rsidRPr="00383C7C">
        <w:rPr>
          <w:rFonts w:ascii="Times New Roman" w:hAnsi="Times New Roman" w:cs="Times New Roman"/>
          <w:lang w:val="pl-PL"/>
        </w:rPr>
        <w:t>przedstwionego</w:t>
      </w:r>
      <w:proofErr w:type="spellEnd"/>
      <w:r w:rsidR="00172BFD" w:rsidRPr="00383C7C">
        <w:rPr>
          <w:rFonts w:ascii="Times New Roman" w:hAnsi="Times New Roman" w:cs="Times New Roman"/>
          <w:lang w:val="pl-PL"/>
        </w:rPr>
        <w:t xml:space="preserve"> Zamawiającemu przed podpisaniem umowy), </w:t>
      </w:r>
      <w:r w:rsidRPr="00383C7C">
        <w:rPr>
          <w:rFonts w:ascii="Times New Roman" w:hAnsi="Times New Roman" w:cs="Times New Roman"/>
          <w:lang w:val="pl-PL"/>
        </w:rPr>
        <w:t xml:space="preserve">potwierdzonego </w:t>
      </w:r>
      <w:r w:rsidR="00E03080" w:rsidRPr="00383C7C">
        <w:rPr>
          <w:rFonts w:ascii="Times New Roman" w:hAnsi="Times New Roman" w:cs="Times New Roman"/>
          <w:color w:val="000000" w:themeColor="text1"/>
          <w:lang w:val="pl-PL"/>
        </w:rPr>
        <w:t>odpowiednio -</w:t>
      </w:r>
      <w:r w:rsidR="00FC572B" w:rsidRPr="00383C7C">
        <w:rPr>
          <w:rFonts w:ascii="Times New Roman" w:hAnsi="Times New Roman" w:cs="Times New Roman"/>
          <w:color w:val="000000" w:themeColor="text1"/>
          <w:lang w:val="pl-PL"/>
        </w:rPr>
        <w:t xml:space="preserve"> </w:t>
      </w:r>
      <w:r w:rsidR="00E03080" w:rsidRPr="00383C7C">
        <w:rPr>
          <w:rFonts w:ascii="Times New Roman" w:hAnsi="Times New Roman" w:cs="Times New Roman"/>
          <w:lang w:val="pl-PL"/>
        </w:rPr>
        <w:t>protokołem odbioru częściowego/</w:t>
      </w:r>
      <w:r w:rsidRPr="00383C7C">
        <w:rPr>
          <w:rFonts w:ascii="Times New Roman" w:hAnsi="Times New Roman" w:cs="Times New Roman"/>
          <w:lang w:val="pl-PL"/>
        </w:rPr>
        <w:t xml:space="preserve">protokołem odbioru końcowego.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Błędnie wystawiona faktura lub brak dowodów, o których mowa w ust. 7, będzie skutkować odmową ze strony Zamawiającego płatności faktury. W takiej sytuacji termin zapłaty faktury, o którym mowa w ust. 6 niniejszego paragrafu, będzie liczony od dnia usunięcia powyższych uchybień.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Podatek VAT naliczony zostanie w wysokości obowiązującej w dniu wystawienia faktury.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Strony postanawiają, że zapłata za prawidłowe wykonanie Przedmiotu Umowy lub jego części odbędzie się przelewem, w terminie 14 dni od daty otrzymania przez Zamawiającego prawidłowo wystawionej przez Wykonawcę faktury, na rachunek bankowy Wykonawcy wskazany na fakturze, z zastrzeżeniem ust. 1 i 2. Za dzień dokonania płatności przyjmuje się dzień obciążenia rachunku bankowego Zamawiającego.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nie może bez uprzedniej zgody Zamawiającego wyrażonej na piśmie pod rygorem nieważności, przenieść na osobę trzecią jakiejkolwiek wierzytelności wynikającej z Umowy. </w:t>
      </w:r>
    </w:p>
    <w:p w:rsidR="00D1469B" w:rsidRPr="00FB578B" w:rsidRDefault="00D1469B" w:rsidP="00FA1641">
      <w:pPr>
        <w:numPr>
          <w:ilvl w:val="0"/>
          <w:numId w:val="17"/>
        </w:numPr>
        <w:spacing w:after="0" w:line="252" w:lineRule="auto"/>
        <w:ind w:left="567" w:right="40" w:hanging="566"/>
        <w:rPr>
          <w:rFonts w:ascii="Times New Roman" w:hAnsi="Times New Roman" w:cs="Times New Roman"/>
          <w:b/>
          <w:bCs/>
          <w:color w:val="000000" w:themeColor="text1"/>
          <w:lang w:val="pl-PL"/>
        </w:rPr>
      </w:pPr>
      <w:r w:rsidRPr="00FB578B">
        <w:rPr>
          <w:rFonts w:ascii="Times New Roman" w:hAnsi="Times New Roman" w:cs="Times New Roman"/>
          <w:b/>
          <w:color w:val="000000" w:themeColor="text1"/>
          <w:lang w:val="pl-PL"/>
        </w:rPr>
        <w:t xml:space="preserve">W przypadku wykonywania robót przez Podwykonawcę, Wykonawca zobowiązany jest załączyć do wystawionej przez siebie faktury, co najmniej na 7 dni przed terminem płatności, co warunkuje wypłatę wynagrodzenia: </w:t>
      </w:r>
    </w:p>
    <w:p w:rsidR="00D1469B" w:rsidRPr="00FB578B" w:rsidRDefault="00D1469B" w:rsidP="00FA1641">
      <w:pPr>
        <w:pStyle w:val="Akapitzlist"/>
        <w:numPr>
          <w:ilvl w:val="0"/>
          <w:numId w:val="34"/>
        </w:numPr>
        <w:spacing w:after="0" w:line="252" w:lineRule="auto"/>
        <w:ind w:right="40"/>
        <w:rPr>
          <w:rFonts w:ascii="Times New Roman" w:hAnsi="Times New Roman" w:cs="Times New Roman"/>
          <w:color w:val="000000" w:themeColor="text1"/>
          <w:lang w:val="pl-PL"/>
        </w:rPr>
      </w:pPr>
      <w:r w:rsidRPr="00FB578B">
        <w:rPr>
          <w:rFonts w:ascii="Times New Roman" w:hAnsi="Times New Roman" w:cs="Times New Roman"/>
          <w:color w:val="000000" w:themeColor="text1"/>
          <w:lang w:val="pl-PL"/>
        </w:rPr>
        <w:t>kserokopię faktury Podwykonawcy, potwierdzoną za zgodność z oryginałem przez Wykonawcę,</w:t>
      </w:r>
    </w:p>
    <w:p w:rsidR="00D1469B" w:rsidRPr="00FB578B" w:rsidRDefault="00D1469B" w:rsidP="00FA1641">
      <w:pPr>
        <w:pStyle w:val="Akapitzlist"/>
        <w:numPr>
          <w:ilvl w:val="0"/>
          <w:numId w:val="34"/>
        </w:numPr>
        <w:spacing w:after="0" w:line="252" w:lineRule="auto"/>
        <w:ind w:right="40"/>
        <w:rPr>
          <w:rFonts w:ascii="Times New Roman" w:hAnsi="Times New Roman" w:cs="Times New Roman"/>
          <w:color w:val="000000" w:themeColor="text1"/>
          <w:lang w:val="pl-PL"/>
        </w:rPr>
      </w:pPr>
      <w:r w:rsidRPr="00FB578B">
        <w:rPr>
          <w:rFonts w:ascii="Times New Roman" w:hAnsi="Times New Roman" w:cs="Times New Roman"/>
          <w:color w:val="000000" w:themeColor="text1"/>
          <w:lang w:val="pl-PL"/>
        </w:rPr>
        <w:t>kserokopię protokołu odbioru robót wykonanych przez Podwykonawcę potwierdzoną za zgodność z oryginałem przez Wykonawcę,</w:t>
      </w:r>
    </w:p>
    <w:p w:rsidR="00D1469B" w:rsidRPr="00FB578B" w:rsidRDefault="00D1469B" w:rsidP="00FA1641">
      <w:pPr>
        <w:pStyle w:val="Akapitzlist"/>
        <w:numPr>
          <w:ilvl w:val="0"/>
          <w:numId w:val="34"/>
        </w:numPr>
        <w:spacing w:after="0" w:line="252" w:lineRule="auto"/>
        <w:ind w:right="40"/>
        <w:rPr>
          <w:rFonts w:ascii="Times New Roman" w:hAnsi="Times New Roman" w:cs="Times New Roman"/>
          <w:color w:val="000000" w:themeColor="text1"/>
          <w:lang w:val="pl-PL"/>
        </w:rPr>
      </w:pPr>
      <w:r w:rsidRPr="00FB578B">
        <w:rPr>
          <w:rFonts w:ascii="Times New Roman" w:hAnsi="Times New Roman" w:cs="Times New Roman"/>
          <w:color w:val="000000" w:themeColor="text1"/>
          <w:lang w:val="pl-PL"/>
        </w:rPr>
        <w:t xml:space="preserve">dowód zapłaty zobowiązań wobec Podwykonawcy, w przypadku kopii, potwierdzony za zgodność z oryginałem przez Wykonawcę oraz </w:t>
      </w:r>
    </w:p>
    <w:p w:rsidR="00D1469B" w:rsidRPr="00FB578B" w:rsidRDefault="00D1469B" w:rsidP="00FA1641">
      <w:pPr>
        <w:pStyle w:val="Akapitzlist"/>
        <w:numPr>
          <w:ilvl w:val="0"/>
          <w:numId w:val="34"/>
        </w:numPr>
        <w:spacing w:after="0" w:line="252" w:lineRule="auto"/>
        <w:ind w:right="40"/>
        <w:rPr>
          <w:rFonts w:ascii="Times New Roman" w:hAnsi="Times New Roman" w:cs="Times New Roman"/>
          <w:iCs/>
          <w:color w:val="000000" w:themeColor="text1"/>
          <w:lang w:val="pl-PL"/>
        </w:rPr>
      </w:pPr>
      <w:r w:rsidRPr="00FB578B">
        <w:rPr>
          <w:rFonts w:ascii="Times New Roman" w:hAnsi="Times New Roman" w:cs="Times New Roman"/>
          <w:color w:val="000000" w:themeColor="text1"/>
          <w:lang w:val="pl-PL"/>
        </w:rPr>
        <w:t xml:space="preserve">oświadczenie Podwykonawcy, o treści: </w:t>
      </w:r>
    </w:p>
    <w:p w:rsidR="00D1469B" w:rsidRPr="00FB578B" w:rsidRDefault="00D1469B" w:rsidP="00FA1641">
      <w:pPr>
        <w:spacing w:after="0" w:line="252" w:lineRule="auto"/>
        <w:ind w:left="567" w:right="40" w:firstLine="0"/>
        <w:rPr>
          <w:rFonts w:ascii="Times New Roman" w:hAnsi="Times New Roman" w:cs="Times New Roman"/>
          <w:iCs/>
          <w:color w:val="000000" w:themeColor="text1"/>
          <w:lang w:val="pl-PL"/>
        </w:rPr>
      </w:pPr>
      <w:r w:rsidRPr="00FB578B">
        <w:rPr>
          <w:rFonts w:ascii="Times New Roman" w:hAnsi="Times New Roman" w:cs="Times New Roman"/>
          <w:iCs/>
          <w:color w:val="000000" w:themeColor="text1"/>
          <w:lang w:val="pl-PL"/>
        </w:rPr>
        <w:t xml:space="preserve">„Wszelkie roszczenia Podwykonawcy……………………………………………… o wynagrodzenie z umowy o roboty budowlane nr………z dnia……… realizowane w ramach zadania …………………….., wymagalne do dnia złożenia niniejszego oświadczenia zostały zaspokojone w całości przez Wykonawcę tj.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 </w:t>
      </w:r>
    </w:p>
    <w:p w:rsidR="00D1469B" w:rsidRPr="00383C7C" w:rsidRDefault="00D1469B" w:rsidP="00FA1641">
      <w:pPr>
        <w:pStyle w:val="Akapitzlist"/>
        <w:numPr>
          <w:ilvl w:val="0"/>
          <w:numId w:val="17"/>
        </w:numPr>
        <w:spacing w:after="0" w:line="252" w:lineRule="auto"/>
        <w:ind w:left="567"/>
        <w:rPr>
          <w:rFonts w:ascii="Times New Roman" w:hAnsi="Times New Roman" w:cs="Times New Roman"/>
          <w:lang w:val="pl-PL"/>
        </w:rPr>
      </w:pPr>
      <w:r w:rsidRPr="00383C7C">
        <w:rPr>
          <w:rFonts w:ascii="Times New Roman" w:hAnsi="Times New Roman" w:cs="Times New Roman"/>
          <w:lang w:val="pl-PL"/>
        </w:rPr>
        <w:lastRenderedPageBreak/>
        <w:t xml:space="preserve">W przypadku niezłożenia dokumentów, o których mowa powyżej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na zasadach określonych w ustawie </w:t>
      </w:r>
      <w:proofErr w:type="spellStart"/>
      <w:r w:rsidRPr="00383C7C">
        <w:rPr>
          <w:rFonts w:ascii="Times New Roman" w:hAnsi="Times New Roman" w:cs="Times New Roman"/>
          <w:lang w:val="pl-PL"/>
        </w:rPr>
        <w:t>Pzp</w:t>
      </w:r>
      <w:proofErr w:type="spellEnd"/>
      <w:r w:rsidRPr="00383C7C">
        <w:rPr>
          <w:rFonts w:ascii="Times New Roman" w:hAnsi="Times New Roman" w:cs="Times New Roman"/>
          <w:lang w:val="pl-PL"/>
        </w:rPr>
        <w:t xml:space="preserve">. W takim przypadku wynagrodzenie Wykonawcy zostanie umniejszone o zapłacone kwoty Podwykonawcom.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Sumaryczna ilość kwot brutto należnych Wykonawcy oraz kwot brutto wynikających  z umów podwykonawczych nie może przekroczyć wysokości Wartości Przedmiotu Umowy.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Wykonawca może wystawiać ustrukturyzowane faktury elektroniczne w rozumieniu przepisów ustawy z dnia 9 listopada 2018 r. o elektronicznym fakturowaniu w zamówieniach publicznych, koncesjach na roboty budowlane lub usługi oraz partne</w:t>
      </w:r>
      <w:r w:rsidR="000D197C" w:rsidRPr="00383C7C">
        <w:rPr>
          <w:rFonts w:ascii="Times New Roman" w:hAnsi="Times New Roman" w:cs="Times New Roman"/>
          <w:lang w:val="pl-PL"/>
        </w:rPr>
        <w:t xml:space="preserve">rstwie publiczno-prywatnym (Dz. </w:t>
      </w:r>
      <w:r w:rsidRPr="00383C7C">
        <w:rPr>
          <w:rFonts w:ascii="Times New Roman" w:hAnsi="Times New Roman" w:cs="Times New Roman"/>
          <w:lang w:val="pl-PL"/>
        </w:rPr>
        <w:t>U. z 2018 r. poz. 21</w:t>
      </w:r>
      <w:r w:rsidR="009314A3" w:rsidRPr="00383C7C">
        <w:rPr>
          <w:rFonts w:ascii="Times New Roman" w:hAnsi="Times New Roman" w:cs="Times New Roman"/>
          <w:lang w:val="pl-PL"/>
        </w:rPr>
        <w:t xml:space="preserve">91,– „Ustawa o Fakturowaniu”).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 przypadku wystawienia faktury w formie pisemnej, prawidłowo wystawiona faktura powinna być doręczona na adres Zamawiającego.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Z zastrzeżeniem postanowień ust. 11 Wynagrodzenie będzie płatne na rachunek bankowy Wykonawcy wskazany w fakturze. Za dzień dokonania płatności przyjmuje się dzień obciążenia rac</w:t>
      </w:r>
      <w:r w:rsidR="009314A3" w:rsidRPr="00383C7C">
        <w:rPr>
          <w:rFonts w:ascii="Times New Roman" w:hAnsi="Times New Roman" w:cs="Times New Roman"/>
          <w:lang w:val="pl-PL"/>
        </w:rPr>
        <w:t xml:space="preserve">hunku bankowego Zamawiającego.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Podatek VAT naliczony zostanie w wysokości obowiązującej w dniu wystawienia faktury.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Wykonawca przyjmuje do wiadomości, iż Zamawiający przy zapłacie Wynagrodzenia będzie stosował mechanizm podzielonej płatności, o którym mowa w art. 108a ust. 1 ustawy z dnia 11 marca 2004 r. o podatku od towarów i usług (tekst jedn. Dz. U. </w:t>
      </w:r>
      <w:r w:rsidRPr="00383C7C">
        <w:rPr>
          <w:rFonts w:ascii="Times New Roman" w:hAnsi="Times New Roman" w:cs="Times New Roman"/>
          <w:color w:val="000000" w:themeColor="text1"/>
          <w:lang w:val="pl-PL"/>
        </w:rPr>
        <w:t>z 20</w:t>
      </w:r>
      <w:r w:rsidR="00D1469B" w:rsidRPr="00383C7C">
        <w:rPr>
          <w:rFonts w:ascii="Times New Roman" w:hAnsi="Times New Roman" w:cs="Times New Roman"/>
          <w:color w:val="000000" w:themeColor="text1"/>
          <w:lang w:val="pl-PL"/>
        </w:rPr>
        <w:t>21</w:t>
      </w:r>
      <w:r w:rsidRPr="00383C7C">
        <w:rPr>
          <w:rFonts w:ascii="Times New Roman" w:hAnsi="Times New Roman" w:cs="Times New Roman"/>
          <w:color w:val="000000" w:themeColor="text1"/>
          <w:lang w:val="pl-PL"/>
        </w:rPr>
        <w:t xml:space="preserve">r. poz. </w:t>
      </w:r>
      <w:r w:rsidR="00D1469B" w:rsidRPr="00383C7C">
        <w:rPr>
          <w:rFonts w:ascii="Times New Roman" w:hAnsi="Times New Roman" w:cs="Times New Roman"/>
          <w:color w:val="000000" w:themeColor="text1"/>
          <w:lang w:val="pl-PL"/>
        </w:rPr>
        <w:t>685 ze zm.</w:t>
      </w:r>
      <w:r w:rsidRPr="00383C7C">
        <w:rPr>
          <w:rFonts w:ascii="Times New Roman" w:hAnsi="Times New Roman" w:cs="Times New Roman"/>
          <w:color w:val="000000" w:themeColor="text1"/>
          <w:lang w:val="pl-PL"/>
        </w:rPr>
        <w:t xml:space="preserve">).  </w:t>
      </w:r>
    </w:p>
    <w:p w:rsidR="00C8585C" w:rsidRPr="00383C7C" w:rsidRDefault="009314A3"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Zapłata: </w:t>
      </w:r>
    </w:p>
    <w:p w:rsidR="00C8585C" w:rsidRPr="00383C7C" w:rsidRDefault="004C43B1" w:rsidP="00FA1641">
      <w:pPr>
        <w:numPr>
          <w:ilvl w:val="1"/>
          <w:numId w:val="18"/>
        </w:numPr>
        <w:spacing w:after="0" w:line="252" w:lineRule="auto"/>
        <w:ind w:left="567" w:right="92" w:firstLine="0"/>
        <w:rPr>
          <w:rFonts w:ascii="Times New Roman" w:hAnsi="Times New Roman" w:cs="Times New Roman"/>
          <w:lang w:val="pl-PL"/>
        </w:rPr>
      </w:pPr>
      <w:r w:rsidRPr="00383C7C">
        <w:rPr>
          <w:rFonts w:ascii="Times New Roman" w:hAnsi="Times New Roman" w:cs="Times New Roman"/>
          <w:lang w:val="pl-PL"/>
        </w:rPr>
        <w:t xml:space="preserve">kwoty odpowiadającej całości albo części kwoty podatku wynikającej z otrzymanej faktury będzie dokonywana na rachunek VAT, w rozumieniu art. 2 pkt 37 Wykonawcy </w:t>
      </w:r>
      <w:r w:rsidR="00D1469B" w:rsidRPr="00383C7C">
        <w:rPr>
          <w:rFonts w:ascii="Times New Roman" w:hAnsi="Times New Roman" w:cs="Times New Roman"/>
          <w:lang w:val="pl-PL"/>
        </w:rPr>
        <w:t xml:space="preserve">powołanej </w:t>
      </w:r>
      <w:r w:rsidRPr="00383C7C">
        <w:rPr>
          <w:rFonts w:ascii="Times New Roman" w:hAnsi="Times New Roman" w:cs="Times New Roman"/>
          <w:lang w:val="pl-PL"/>
        </w:rPr>
        <w:t xml:space="preserve">ustawy </w:t>
      </w:r>
      <w:r w:rsidR="00D1469B" w:rsidRPr="00383C7C">
        <w:rPr>
          <w:rFonts w:ascii="Times New Roman" w:hAnsi="Times New Roman" w:cs="Times New Roman"/>
          <w:lang w:val="pl-PL"/>
        </w:rPr>
        <w:t xml:space="preserve">o podatku od towarów i usług; </w:t>
      </w:r>
    </w:p>
    <w:p w:rsidR="00C8585C" w:rsidRPr="00383C7C" w:rsidRDefault="004C43B1" w:rsidP="00FA1641">
      <w:pPr>
        <w:numPr>
          <w:ilvl w:val="1"/>
          <w:numId w:val="18"/>
        </w:numPr>
        <w:spacing w:after="0" w:line="252" w:lineRule="auto"/>
        <w:ind w:left="567" w:right="92" w:firstLine="0"/>
        <w:rPr>
          <w:rFonts w:ascii="Times New Roman" w:hAnsi="Times New Roman" w:cs="Times New Roman"/>
          <w:lang w:val="pl-PL"/>
        </w:rPr>
      </w:pPr>
      <w:r w:rsidRPr="00383C7C">
        <w:rPr>
          <w:rFonts w:ascii="Times New Roman" w:hAnsi="Times New Roman" w:cs="Times New Roman"/>
          <w:lang w:val="pl-PL"/>
        </w:rPr>
        <w:t xml:space="preserve">kwoty odpowiadającej wartości sprzedaży netto wynikającej z otrzymanej faktury jest dokonywana na rachunek bankowy albo na rachunek w spółdzielczej kasie oszczędnościowo-kredytowej, dla których jest prowadzony rachunek VAT Wykonawcy, zgodny z elektronicznym wykazem podatników prowadzonym przez Ministerstwo Finansów w trybie art. 96b ust. 1 </w:t>
      </w:r>
      <w:r w:rsidR="00D1469B" w:rsidRPr="00383C7C">
        <w:rPr>
          <w:rFonts w:ascii="Times New Roman" w:hAnsi="Times New Roman" w:cs="Times New Roman"/>
          <w:lang w:val="pl-PL"/>
        </w:rPr>
        <w:t xml:space="preserve">powołanej </w:t>
      </w:r>
      <w:r w:rsidRPr="00383C7C">
        <w:rPr>
          <w:rFonts w:ascii="Times New Roman" w:hAnsi="Times New Roman" w:cs="Times New Roman"/>
          <w:lang w:val="pl-PL"/>
        </w:rPr>
        <w:t xml:space="preserve">ustawy o podatku od towarów i usług. </w:t>
      </w:r>
    </w:p>
    <w:p w:rsidR="00C8585C" w:rsidRPr="00383C7C" w:rsidRDefault="004C43B1" w:rsidP="00FA1641">
      <w:pPr>
        <w:numPr>
          <w:ilvl w:val="0"/>
          <w:numId w:val="17"/>
        </w:numPr>
        <w:spacing w:after="0" w:line="252" w:lineRule="auto"/>
        <w:ind w:left="567" w:right="40" w:hanging="566"/>
        <w:rPr>
          <w:rFonts w:ascii="Times New Roman" w:hAnsi="Times New Roman" w:cs="Times New Roman"/>
          <w:lang w:val="pl-PL"/>
        </w:rPr>
      </w:pPr>
      <w:r w:rsidRPr="00383C7C">
        <w:rPr>
          <w:rFonts w:ascii="Times New Roman" w:hAnsi="Times New Roman" w:cs="Times New Roman"/>
          <w:lang w:val="pl-PL"/>
        </w:rPr>
        <w:t xml:space="preserve">Dokonanie zapłaty na rachunek bankowy oraz na rachunek VAT (w rozumieniu art. 2 pkt 37 Wykonawcy ustawy o podatku od towarów i usług wskazanego członka konsorcjum zwalnia </w:t>
      </w:r>
      <w:r w:rsidR="00D1469B" w:rsidRPr="00383C7C">
        <w:rPr>
          <w:rFonts w:ascii="Times New Roman" w:hAnsi="Times New Roman" w:cs="Times New Roman"/>
          <w:lang w:val="pl-PL"/>
        </w:rPr>
        <w:t>Zamawiającego z odpowiedzialności w stosunku do wszystkich członków konsorcjum.</w:t>
      </w:r>
    </w:p>
    <w:p w:rsidR="00D1469B" w:rsidRPr="00FB578B" w:rsidRDefault="00D1469B" w:rsidP="00FA1641">
      <w:pPr>
        <w:pStyle w:val="Akapitzlist"/>
        <w:numPr>
          <w:ilvl w:val="0"/>
          <w:numId w:val="17"/>
        </w:numPr>
        <w:spacing w:after="0" w:line="252" w:lineRule="auto"/>
        <w:ind w:left="567"/>
        <w:rPr>
          <w:rFonts w:ascii="Times New Roman" w:hAnsi="Times New Roman" w:cs="Times New Roman"/>
          <w:color w:val="000000" w:themeColor="text1"/>
          <w:lang w:val="pl-PL"/>
        </w:rPr>
      </w:pPr>
      <w:r w:rsidRPr="00FB578B">
        <w:rPr>
          <w:rFonts w:ascii="Times New Roman" w:hAnsi="Times New Roman" w:cs="Times New Roman"/>
          <w:color w:val="000000" w:themeColor="text1"/>
          <w:lang w:val="pl-PL"/>
        </w:rPr>
        <w:lastRenderedPageBreak/>
        <w:t>Zamawiający, przed dokonaniem zapłaty, dokona weryfikacji obecności w wykazie podatników VAT, o którym mowa w ust. 19 pkt 2, rachunku wskazanego w fakturze. Jeśli wskazany rachunek nie będzie umieszczony w wykazie, Zamawiający wstrzyma płatność wynagrodzenia do momentu uzyskania od Wykonawcy pisemnego potwierdzenia  zamieszczenia rachunku na tej liście. W przypadku braku potwierdzenia w terminie 7 dni, Zamawiający dokona płatności zawiadamiając o powyższym właściwego naczelnika urzędu skarbowego. Opóźnienie w dokonaniu płatności z przyczyn wskazanych powyżej, nie stanowi dla Wykonawcy podstawy do żądania od Zamawiającego jakichkolwiek roszczeń, w tym w szczególności odsetek z tytułu dokonania nieterminowej płatności wynagrodzenia.</w:t>
      </w:r>
    </w:p>
    <w:p w:rsidR="00D1469B" w:rsidRPr="00383C7C" w:rsidRDefault="00D1469B" w:rsidP="00FA1641">
      <w:pPr>
        <w:spacing w:after="0" w:line="252" w:lineRule="auto"/>
        <w:ind w:left="567" w:right="40" w:firstLine="0"/>
        <w:rPr>
          <w:rFonts w:ascii="Times New Roman" w:hAnsi="Times New Roman" w:cs="Times New Roman"/>
          <w:lang w:val="pl-PL"/>
        </w:rPr>
      </w:pPr>
    </w:p>
    <w:p w:rsidR="00C8585C" w:rsidRPr="00383C7C" w:rsidRDefault="004C43B1" w:rsidP="00FA1641">
      <w:pPr>
        <w:spacing w:after="0" w:line="252" w:lineRule="auto"/>
        <w:ind w:left="142" w:firstLine="0"/>
        <w:jc w:val="center"/>
        <w:rPr>
          <w:rFonts w:ascii="Times New Roman" w:hAnsi="Times New Roman" w:cs="Times New Roman"/>
          <w:b/>
          <w:lang w:val="pl-PL"/>
        </w:rPr>
      </w:pPr>
      <w:r w:rsidRPr="00383C7C">
        <w:rPr>
          <w:rFonts w:ascii="Times New Roman" w:hAnsi="Times New Roman" w:cs="Times New Roman"/>
          <w:b/>
          <w:lang w:val="pl-PL"/>
        </w:rPr>
        <w:t>§ 10 Zabezpieczenie należytego wykonania Umowy</w:t>
      </w:r>
    </w:p>
    <w:p w:rsidR="00C8585C" w:rsidRPr="00383C7C" w:rsidRDefault="004C43B1" w:rsidP="00FA1641">
      <w:pPr>
        <w:numPr>
          <w:ilvl w:val="0"/>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Wykonawca, zgodnie z wymaganiami SWZ, przed zawarciem Umowy wniósł zabezpieczenia należytego wykonania umowy ustal</w:t>
      </w:r>
      <w:r w:rsidR="00FC572B" w:rsidRPr="00383C7C">
        <w:rPr>
          <w:rFonts w:ascii="Times New Roman" w:hAnsi="Times New Roman" w:cs="Times New Roman"/>
          <w:lang w:val="pl-PL"/>
        </w:rPr>
        <w:t xml:space="preserve">one </w:t>
      </w:r>
      <w:r w:rsidRPr="00383C7C">
        <w:rPr>
          <w:rFonts w:ascii="Times New Roman" w:hAnsi="Times New Roman" w:cs="Times New Roman"/>
          <w:lang w:val="pl-PL"/>
        </w:rPr>
        <w:t xml:space="preserve">na </w:t>
      </w:r>
      <w:r w:rsidR="00726E67" w:rsidRPr="00383C7C">
        <w:rPr>
          <w:rFonts w:ascii="Times New Roman" w:hAnsi="Times New Roman" w:cs="Times New Roman"/>
          <w:b/>
          <w:lang w:val="pl-PL"/>
        </w:rPr>
        <w:t>5</w:t>
      </w:r>
      <w:r w:rsidRPr="00383C7C">
        <w:rPr>
          <w:rFonts w:ascii="Times New Roman" w:hAnsi="Times New Roman" w:cs="Times New Roman"/>
          <w:b/>
          <w:lang w:val="pl-PL"/>
        </w:rPr>
        <w:t xml:space="preserve"> % ceny całkowitej (brutto)</w:t>
      </w:r>
      <w:r w:rsidRPr="00383C7C">
        <w:rPr>
          <w:rFonts w:ascii="Times New Roman" w:hAnsi="Times New Roman" w:cs="Times New Roman"/>
          <w:lang w:val="pl-PL"/>
        </w:rPr>
        <w:t xml:space="preserve"> podanej w Ofercie (dalej – „Zabezpieczenie”). </w:t>
      </w:r>
    </w:p>
    <w:p w:rsidR="00C8585C" w:rsidRPr="00383C7C" w:rsidRDefault="004C43B1" w:rsidP="00FA1641">
      <w:pPr>
        <w:numPr>
          <w:ilvl w:val="0"/>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Zabezpieczenie Wykonawca wniósł w formie ________________________________________________. </w:t>
      </w:r>
    </w:p>
    <w:p w:rsidR="00C8585C" w:rsidRPr="00383C7C" w:rsidRDefault="004C43B1" w:rsidP="00FA1641">
      <w:pPr>
        <w:numPr>
          <w:ilvl w:val="0"/>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Zabezpieczenie służy zabezpieczeniu zapłaty roszczeń z tytułu niewykonania lub nienależytego wykonania Przedmiotu Umowy oraz roszczeń z tytułu udzielonej przez Wykonawcę rękojmi za wady.  </w:t>
      </w:r>
    </w:p>
    <w:p w:rsidR="00C8585C" w:rsidRPr="00383C7C" w:rsidRDefault="004C43B1" w:rsidP="00FA1641">
      <w:pPr>
        <w:numPr>
          <w:ilvl w:val="0"/>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Zabezpieczenie zostanie zwolnione przez Zamawiającego w następujących wysokościach i terminach: </w:t>
      </w:r>
    </w:p>
    <w:p w:rsidR="00C8585C" w:rsidRPr="00383C7C" w:rsidRDefault="004C43B1" w:rsidP="00FA1641">
      <w:pPr>
        <w:numPr>
          <w:ilvl w:val="1"/>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70% wysokości Zabezpieczenia w terminie 30 dni od dnia wykonania Przedmiotu Umowy i uznaniu go przez Zamawiającego za należycie wykonany; w przypadku niewykonania Przedmiotu Umowy do upływu terminu, o którym mowa w § 2 ust. 1, Wykonawca zobowiązany jest wnieść Zabezpieczenie na czas niezbędny do ukończenia i odebrania Przedmiotu Umowy, </w:t>
      </w:r>
    </w:p>
    <w:p w:rsidR="00C8585C" w:rsidRPr="00383C7C" w:rsidRDefault="004C43B1" w:rsidP="00FA1641">
      <w:pPr>
        <w:numPr>
          <w:ilvl w:val="1"/>
          <w:numId w:val="19"/>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30% wysokości Zabezpieczenia nie później niż w 15. dniu po upływie okresu rękojmi za wady. </w:t>
      </w:r>
    </w:p>
    <w:p w:rsidR="00C8585C" w:rsidRPr="00FB578B" w:rsidRDefault="004C43B1" w:rsidP="00FB578B">
      <w:pPr>
        <w:pStyle w:val="Akapitzlist"/>
        <w:numPr>
          <w:ilvl w:val="0"/>
          <w:numId w:val="19"/>
        </w:numPr>
        <w:spacing w:after="0" w:line="252" w:lineRule="auto"/>
        <w:ind w:left="567" w:right="40" w:hanging="567"/>
        <w:rPr>
          <w:rFonts w:ascii="Times New Roman" w:hAnsi="Times New Roman" w:cs="Times New Roman"/>
          <w:lang w:val="pl-PL"/>
        </w:rPr>
      </w:pPr>
      <w:r w:rsidRPr="00FB578B">
        <w:rPr>
          <w:rFonts w:ascii="Times New Roman" w:hAnsi="Times New Roman" w:cs="Times New Roman"/>
          <w:lang w:val="pl-PL"/>
        </w:rPr>
        <w:t xml:space="preserve">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 </w:t>
      </w:r>
    </w:p>
    <w:p w:rsidR="00CE551A" w:rsidRPr="00383C7C" w:rsidRDefault="00CE551A" w:rsidP="00FA1641">
      <w:pPr>
        <w:spacing w:after="0" w:line="252" w:lineRule="auto"/>
        <w:ind w:left="142" w:firstLine="0"/>
        <w:jc w:val="center"/>
        <w:rPr>
          <w:rFonts w:ascii="Times New Roman" w:hAnsi="Times New Roman" w:cs="Times New Roman"/>
          <w:b/>
          <w:lang w:val="pl-PL"/>
        </w:rPr>
      </w:pPr>
    </w:p>
    <w:p w:rsidR="00C8585C" w:rsidRPr="00383C7C" w:rsidRDefault="004C43B1" w:rsidP="00FA1641">
      <w:pPr>
        <w:spacing w:after="0" w:line="252" w:lineRule="auto"/>
        <w:ind w:left="142" w:firstLine="0"/>
        <w:jc w:val="center"/>
        <w:rPr>
          <w:rFonts w:ascii="Times New Roman" w:hAnsi="Times New Roman" w:cs="Times New Roman"/>
          <w:b/>
          <w:lang w:val="pl-PL"/>
        </w:rPr>
      </w:pPr>
      <w:r w:rsidRPr="00383C7C">
        <w:rPr>
          <w:rFonts w:ascii="Times New Roman" w:hAnsi="Times New Roman" w:cs="Times New Roman"/>
          <w:b/>
          <w:lang w:val="pl-PL"/>
        </w:rPr>
        <w:t>§ 11 Podwykonawstwo</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Zamawiający dopuszcza realizację Przedmiotu Umowy przy pomocy Podwykonawców na zasadach określonych w Umowie. Umowy o podwykonawstwo zawierane pomiędzy (i) Wykonawcą, a Podwykonawcami, (ii) Podwykonawcami, a podwykonawcami dalszymi, jak również pomiędzy (iii) podwykonawcami dalszymi których przedmiotem będą roboty budowlane będą zawierane wy</w:t>
      </w:r>
      <w:r w:rsidR="00D31EB2">
        <w:rPr>
          <w:rFonts w:ascii="Times New Roman" w:hAnsi="Times New Roman" w:cs="Times New Roman"/>
          <w:lang w:val="pl-PL"/>
        </w:rPr>
        <w:t>łącznie za zgodą Zamawiającego.</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 przypadku zamiaru zawarcia umowy o podwykonawstwo, której przedmiotem będą roboty budowlane Wykonawca przedłoży Zamawiającemu projekt </w:t>
      </w:r>
      <w:r w:rsidR="00D31EB2">
        <w:rPr>
          <w:rFonts w:ascii="Times New Roman" w:hAnsi="Times New Roman" w:cs="Times New Roman"/>
          <w:lang w:val="pl-PL"/>
        </w:rPr>
        <w:t xml:space="preserve">tej umowy. </w:t>
      </w:r>
    </w:p>
    <w:p w:rsidR="00A07785" w:rsidRPr="00383C7C" w:rsidRDefault="004C43B1" w:rsidP="00A07785">
      <w:pPr>
        <w:numPr>
          <w:ilvl w:val="0"/>
          <w:numId w:val="20"/>
        </w:numPr>
        <w:spacing w:after="0" w:line="252" w:lineRule="auto"/>
        <w:ind w:left="567" w:right="40" w:hanging="567"/>
        <w:rPr>
          <w:rFonts w:ascii="Times New Roman" w:hAnsi="Times New Roman" w:cs="Times New Roman"/>
          <w:bCs/>
          <w:lang w:val="pl-PL"/>
        </w:rPr>
      </w:pPr>
      <w:r w:rsidRPr="00383C7C">
        <w:rPr>
          <w:rFonts w:ascii="Times New Roman" w:hAnsi="Times New Roman" w:cs="Times New Roman"/>
          <w:lang w:val="pl-PL"/>
        </w:rPr>
        <w:t>Wykonawca obowiązany jest spowodować, że Podwykonawca lub podwykonawca dalszy zamierzający zawrzeć umowę o podwykonawstwo dalsze, której przedmiotem będą roboty budowlane z przedłoży Zamawiającemu projekt tej umowy oraz poinformować Podwykonawcę lub podwykonawcę dalszego o konieczności uzyskania zgody Za</w:t>
      </w:r>
      <w:r w:rsidR="00D31EB2">
        <w:rPr>
          <w:rFonts w:ascii="Times New Roman" w:hAnsi="Times New Roman" w:cs="Times New Roman"/>
          <w:lang w:val="pl-PL"/>
        </w:rPr>
        <w:t>mawiającego na zawarcie umowy.</w:t>
      </w:r>
    </w:p>
    <w:p w:rsidR="00A07785" w:rsidRPr="00404744" w:rsidRDefault="00A07785" w:rsidP="00A07785">
      <w:pPr>
        <w:numPr>
          <w:ilvl w:val="0"/>
          <w:numId w:val="20"/>
        </w:numPr>
        <w:spacing w:after="0" w:line="252" w:lineRule="auto"/>
        <w:ind w:left="567" w:right="40" w:hanging="567"/>
        <w:rPr>
          <w:rFonts w:ascii="Times New Roman" w:hAnsi="Times New Roman" w:cs="Times New Roman"/>
          <w:bCs/>
          <w:color w:val="000000" w:themeColor="text1"/>
          <w:lang w:val="pl-PL"/>
        </w:rPr>
      </w:pPr>
      <w:r w:rsidRPr="00404744">
        <w:rPr>
          <w:rFonts w:ascii="Times New Roman" w:hAnsi="Times New Roman" w:cs="Times New Roman"/>
          <w:bCs/>
          <w:color w:val="000000" w:themeColor="text1"/>
          <w:lang w:val="pl-PL"/>
        </w:rPr>
        <w:t xml:space="preserve">Umowa zawarta między Wykonawcą a Podwykonawcą wymaga formy pisemnej pod rygorem nieważności oraz jej </w:t>
      </w:r>
      <w:r w:rsidR="00404744" w:rsidRPr="00404744">
        <w:rPr>
          <w:rFonts w:ascii="Times New Roman" w:hAnsi="Times New Roman" w:cs="Times New Roman"/>
          <w:bCs/>
          <w:color w:val="000000" w:themeColor="text1"/>
          <w:lang w:val="pl-PL"/>
        </w:rPr>
        <w:t>akceptacji przez Zamawiającego.</w:t>
      </w:r>
    </w:p>
    <w:p w:rsidR="002111E5" w:rsidRPr="004B4A6E" w:rsidRDefault="002111E5" w:rsidP="002111E5">
      <w:pPr>
        <w:numPr>
          <w:ilvl w:val="0"/>
          <w:numId w:val="20"/>
        </w:numPr>
        <w:tabs>
          <w:tab w:val="num" w:pos="-720"/>
        </w:tabs>
        <w:spacing w:after="0" w:line="252" w:lineRule="auto"/>
        <w:ind w:left="567" w:right="40" w:hanging="567"/>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Umowa z Podwykonawcą lub dalszym Podwykonawcą powinna stanowić w szczególności, iż:</w:t>
      </w:r>
    </w:p>
    <w:p w:rsidR="002111E5" w:rsidRPr="004B4A6E" w:rsidRDefault="002111E5" w:rsidP="004B4A6E">
      <w:pPr>
        <w:pStyle w:val="Akapitzlist"/>
        <w:numPr>
          <w:ilvl w:val="0"/>
          <w:numId w:val="40"/>
        </w:numPr>
        <w:spacing w:after="0" w:line="252" w:lineRule="auto"/>
        <w:ind w:left="567" w:right="40" w:hanging="425"/>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 xml:space="preserve">termin zapłaty wynagrodzenia Podwykonawcy lub dalszemu Podwykonawcy nie może być dłuższy niż 30 dni od dnia doręczenia Wykonawcy, Podwykonawcy lub dalszemu </w:t>
      </w:r>
      <w:r w:rsidRPr="004B4A6E">
        <w:rPr>
          <w:rFonts w:ascii="Times New Roman" w:hAnsi="Times New Roman" w:cs="Times New Roman"/>
          <w:bCs/>
          <w:color w:val="000000" w:themeColor="text1"/>
          <w:lang w:val="pl-PL"/>
        </w:rPr>
        <w:lastRenderedPageBreak/>
        <w:t>Podwykonawcy faktury VAT lub rachunku, potwierdzających wykonanie zleconej Podwykonawcy lub dalszemu Podwykonawcy: dostawy, usługi lub roboty budowlanej,</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przedmiotem Umowy o podwykonawstwo jest wyłącznie wykonanie, odpowiednio: robót budowlanych, dostaw lub usług, które ściśle odpowiadają części zamówienia określonego Umową zawartą pomiędzy Zamawiającym a Wykonawcą,</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wykonanie przedmiotu Umowy o podwykonawstwo zostaje określone na co najmniej takim poziomie jakości, jaki wynika z Umowy zawartej pomiędzy Zamawiającym a Wykonawcą i powinno odpowiadać stosownym dla tego wykonania wymaganiom określonym w dokumentacji projektowej, SWZ oraz standardom deklarowanym w ofercie Wykonawcy,</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okres odpowiedzialności Podwykonawcy lub dalszego Podwykonawcy za wady przedmiotu Umowy o podwykonawstwo, nie będzie krótszy od okresu odpowiedzialności za Wady przedmiotu Umowy Wykonawcy wobec Zamawiającego,</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oraz informacja o kwalifikacjach osób, którymi dysponuje Podwykonawca lub dalszy Podwykonawca w celu realizacji przedmiotu Umowy o podwykonawstwo będą stanowiły załącznik do tej umowy,</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Podwykonawca lub dalszy Podwykonawca są zobowiązani do przedstawiania Zamawiającemu na jego żądanie dokumentów, oświadczeń i wyjaśnień dotyczących realizacji Umowy o podwykonawstwo,</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wynagrodzenie za wykonanie zakresu objętego umową, przy czym wynagrodzenie Podwykonawcy nie może być wyższe od wynagrodzenia Wykonawcy,</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sposób odbiorów i rozliczeń z tytułu wykonania zakresu robót przez Podwykonawcę (niesprzeczny z postanowieniami umowy zawartej z Zamawiającym),</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termin wykonania podzlecanego zakresu roboty budowlanej przez Podwykonawcę, przy czym termin wykonania robót nie może być dłuższy od terminu określonego w umowie,</w:t>
      </w:r>
    </w:p>
    <w:p w:rsidR="002111E5" w:rsidRPr="004B4A6E" w:rsidRDefault="002111E5" w:rsidP="004B4A6E">
      <w:pPr>
        <w:pStyle w:val="Akapitzlist"/>
        <w:numPr>
          <w:ilvl w:val="0"/>
          <w:numId w:val="40"/>
        </w:numPr>
        <w:spacing w:after="0" w:line="252" w:lineRule="auto"/>
        <w:ind w:left="567" w:right="40"/>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2111E5" w:rsidRPr="004B4A6E" w:rsidRDefault="002111E5" w:rsidP="002111E5">
      <w:pPr>
        <w:numPr>
          <w:ilvl w:val="0"/>
          <w:numId w:val="20"/>
        </w:numPr>
        <w:tabs>
          <w:tab w:val="num" w:pos="567"/>
        </w:tabs>
        <w:spacing w:after="0" w:line="252" w:lineRule="auto"/>
        <w:ind w:left="567" w:right="40" w:hanging="567"/>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 xml:space="preserve">Umowa o podwykonawstwo nie może zawierać postanowień kształtujących prawa i obowiązki Podwykonawcy, w zakresie kar umownych oraz postanowień dotyczących warunków wypłaty wynagrodzenia, w sposób mniej korzystny dla Podwykonawcy niż prawa i obowiązki Wykonawcy, ukształtowane w niniejszej umowie. </w:t>
      </w:r>
    </w:p>
    <w:p w:rsidR="002111E5" w:rsidRPr="004B4A6E" w:rsidRDefault="002111E5" w:rsidP="002111E5">
      <w:pPr>
        <w:numPr>
          <w:ilvl w:val="0"/>
          <w:numId w:val="20"/>
        </w:numPr>
        <w:tabs>
          <w:tab w:val="left" w:pos="709"/>
        </w:tabs>
        <w:spacing w:after="0" w:line="252" w:lineRule="auto"/>
        <w:ind w:left="567" w:right="40" w:hanging="567"/>
        <w:rPr>
          <w:rFonts w:ascii="Times New Roman" w:hAnsi="Times New Roman" w:cs="Times New Roman"/>
          <w:bCs/>
          <w:color w:val="000000" w:themeColor="text1"/>
          <w:lang w:val="pl-PL"/>
        </w:rPr>
      </w:pPr>
      <w:r w:rsidRPr="004B4A6E">
        <w:rPr>
          <w:rFonts w:ascii="Times New Roman" w:hAnsi="Times New Roman" w:cs="Times New Roman"/>
          <w:bCs/>
          <w:color w:val="000000" w:themeColor="text1"/>
          <w:lang w:val="pl-PL"/>
        </w:rPr>
        <w:t xml:space="preserve">Zawarcie Umowy o podwykonawstwo może nastąpić wyłącznie po akceptacji jej projektu przez Zamawiającego, a przystąpienie do jej realizacji przez Podwykonawcę może nastąpić wyłącznie po akceptacji Umowy o podwykonawstwo przez Zamawiającego. </w:t>
      </w:r>
    </w:p>
    <w:p w:rsidR="00C8585C" w:rsidRPr="00383C7C" w:rsidRDefault="00153A7B"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Zam</w:t>
      </w:r>
      <w:r w:rsidR="009314A3" w:rsidRPr="00383C7C">
        <w:rPr>
          <w:rFonts w:ascii="Times New Roman" w:hAnsi="Times New Roman" w:cs="Times New Roman"/>
          <w:lang w:val="pl-PL"/>
        </w:rPr>
        <w:t xml:space="preserve">awiający, w terminie 14 dni od </w:t>
      </w:r>
      <w:r w:rsidRPr="00383C7C">
        <w:rPr>
          <w:rFonts w:ascii="Times New Roman" w:hAnsi="Times New Roman" w:cs="Times New Roman"/>
          <w:lang w:val="pl-PL"/>
        </w:rPr>
        <w:t xml:space="preserve">dnia </w:t>
      </w:r>
      <w:r w:rsidR="004C43B1" w:rsidRPr="00383C7C">
        <w:rPr>
          <w:rFonts w:ascii="Times New Roman" w:hAnsi="Times New Roman" w:cs="Times New Roman"/>
          <w:lang w:val="pl-PL"/>
        </w:rPr>
        <w:t xml:space="preserve">otrzymania </w:t>
      </w:r>
      <w:r w:rsidRPr="00383C7C">
        <w:rPr>
          <w:rFonts w:ascii="Times New Roman" w:hAnsi="Times New Roman" w:cs="Times New Roman"/>
          <w:lang w:val="pl-PL"/>
        </w:rPr>
        <w:t xml:space="preserve">projektu </w:t>
      </w:r>
      <w:r w:rsidR="004C43B1" w:rsidRPr="00383C7C">
        <w:rPr>
          <w:rFonts w:ascii="Times New Roman" w:hAnsi="Times New Roman" w:cs="Times New Roman"/>
          <w:lang w:val="pl-PL"/>
        </w:rPr>
        <w:t xml:space="preserve">umowy o podwykonawstwo, zgłosi w formie pisemnej zastrzeżenia do projektu umowy o podwykonawstwo, której przedmiotem są roboty budowlane: </w:t>
      </w:r>
    </w:p>
    <w:p w:rsidR="00C8585C" w:rsidRPr="00383C7C" w:rsidRDefault="004C43B1" w:rsidP="004B4A6E">
      <w:pPr>
        <w:numPr>
          <w:ilvl w:val="1"/>
          <w:numId w:val="20"/>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t xml:space="preserve">niespełniającej wymagań określonych w Umowie i załącznikach do niej,  </w:t>
      </w:r>
    </w:p>
    <w:p w:rsidR="00C8585C" w:rsidRPr="00383C7C" w:rsidRDefault="004C43B1" w:rsidP="004B4A6E">
      <w:pPr>
        <w:numPr>
          <w:ilvl w:val="1"/>
          <w:numId w:val="20"/>
        </w:numPr>
        <w:spacing w:after="0" w:line="252" w:lineRule="auto"/>
        <w:ind w:left="567" w:right="40" w:hanging="425"/>
        <w:rPr>
          <w:rFonts w:ascii="Times New Roman" w:hAnsi="Times New Roman" w:cs="Times New Roman"/>
          <w:lang w:val="pl-PL"/>
        </w:rPr>
      </w:pPr>
      <w:r w:rsidRPr="00383C7C">
        <w:rPr>
          <w:rFonts w:ascii="Times New Roman" w:hAnsi="Times New Roman" w:cs="Times New Roman"/>
          <w:lang w:val="pl-PL"/>
        </w:rPr>
        <w:lastRenderedPageBreak/>
        <w:t>gdy przewiduje termin zapłaty wynagrodzenia dłuższy</w:t>
      </w:r>
      <w:r w:rsidR="00153A7B" w:rsidRPr="00383C7C">
        <w:rPr>
          <w:rFonts w:ascii="Times New Roman" w:hAnsi="Times New Roman" w:cs="Times New Roman"/>
          <w:lang w:val="pl-PL"/>
        </w:rPr>
        <w:t xml:space="preserve"> niż 30 dni od dnia doręczenia Wykonawcy lub Podwykonawcy faktury lub </w:t>
      </w:r>
      <w:r w:rsidRPr="00383C7C">
        <w:rPr>
          <w:rFonts w:ascii="Times New Roman" w:hAnsi="Times New Roman" w:cs="Times New Roman"/>
          <w:lang w:val="pl-PL"/>
        </w:rPr>
        <w:t>rachunku, potwierdzających wykonani</w:t>
      </w:r>
      <w:r w:rsidR="009314A3" w:rsidRPr="00383C7C">
        <w:rPr>
          <w:rFonts w:ascii="Times New Roman" w:hAnsi="Times New Roman" w:cs="Times New Roman"/>
          <w:lang w:val="pl-PL"/>
        </w:rPr>
        <w:t xml:space="preserve">e zleconej  roboty budowlanej.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Niezgłoszenie w formie pisemnej zastrzeżeń do przedłożonego projektu umowy o podwykonawstwo, której przedmiotem są roboty budowlane, w terminie 14 dni od dnia otrzymania projektu umowy o podwykonawstwo, uważa się za akceptację projektu umowy przez Zamawiającego.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przedłoży Zamawiającemu poświadczoną za zgodność z oryginałem kopię zawartej z Podwykonawcą umowy o podwykonawstwo, której przedmiotem są roboty budowlane, w terminie 7 dni od dnia jej zawarcia.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zobowiązany jest spowodować, że Podwykonawca lub podwykonawca dalszy przedłoży Zamawiającemu poświadczoną za zgodność z oryginałem kopię zawartej pomiędzy Podwykonawcą, a dalszym podwykonawcą lub pomiędzy dalszymi podwykonawcami umowy o podwykonawstwo, której przedmiotem są roboty budowlane, w terminie 7 dni od jej zawarcia.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Zamawiający w terminie 14 dni, zgłasza w formie pisemnej sprzeciw do umowy o podwykonawstwo, której przedmiotem są roboty budowlane. Niezgłoszenie w formie pisemnej sprzeciwu do przedłożonej umowy o podwykonawstwo, której przedmiotem są roboty budowlane, w terminie określonym w zdaniu poprzednim, uważa się za akceptację umowy przez Zamawiającego.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przedkłada Zamawiającemu poświadczoną za zgodność z oryginałem kopię zawartej z Podwykonawcą umowy o podwykonawstwo, której przedmiotem są dostawy lub usługi, w terminie 7 dni od dnia jej zawarcia, z wyłączeniem umów o podwykonawstwo o wartości mniejszej niż 50.000 zł.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Wykonawca zobowiązany jest spowodować, że Podwykonawca lub dalszy podwykonawca przedłoży Zamawiającemu poświadczoną za zgodność z oryginałem kopię zawartej umowy o podwykonawstwo, której przedmiotem są dostawy lub usługi, w terminie 7 dni od dnia jej zawarcia, z wyłączeniem umów o podwykonawstwo o war</w:t>
      </w:r>
      <w:r w:rsidR="009314A3" w:rsidRPr="00383C7C">
        <w:rPr>
          <w:rFonts w:ascii="Times New Roman" w:hAnsi="Times New Roman" w:cs="Times New Roman"/>
          <w:lang w:val="pl-PL"/>
        </w:rPr>
        <w:t xml:space="preserve">tości mniejszej niż 50.000 zł.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W przypadku, o którym mowa w ust. 9 lub 10, jeżeli termin zapłaty wynagrodzenia jest dłuższy niż 30 dni od dnia doręczenia Wykonawcy, Podwykonawcy lub dalszemu podwykonawcy faktury lub rachunku, potwierdzających wykona</w:t>
      </w:r>
      <w:r w:rsidR="00FC572B" w:rsidRPr="00383C7C">
        <w:rPr>
          <w:rFonts w:ascii="Times New Roman" w:hAnsi="Times New Roman" w:cs="Times New Roman"/>
          <w:lang w:val="pl-PL"/>
        </w:rPr>
        <w:t>nie zleconej dostawy lub usługi</w:t>
      </w:r>
      <w:r w:rsidRPr="00383C7C">
        <w:rPr>
          <w:rFonts w:ascii="Times New Roman" w:hAnsi="Times New Roman" w:cs="Times New Roman"/>
          <w:lang w:val="pl-PL"/>
        </w:rPr>
        <w:t xml:space="preserve">, Zamawiający poinformuje o tym Wykonawcę i wezwie go do doprowadzenia do zmiany tej umowy pod rygorem wystąpienia o zapłatę kary umownej.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Przepisy ustępów powyższych stosuje się odpowiednio do</w:t>
      </w:r>
      <w:r w:rsidR="009314A3" w:rsidRPr="00383C7C">
        <w:rPr>
          <w:rFonts w:ascii="Times New Roman" w:hAnsi="Times New Roman" w:cs="Times New Roman"/>
          <w:lang w:val="pl-PL"/>
        </w:rPr>
        <w:t xml:space="preserve"> zmian umowy o podwykonawstwo.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w:t>
      </w:r>
      <w:r w:rsidR="009314A3" w:rsidRPr="00383C7C">
        <w:rPr>
          <w:rFonts w:ascii="Times New Roman" w:hAnsi="Times New Roman" w:cs="Times New Roman"/>
          <w:lang w:val="pl-PL"/>
        </w:rPr>
        <w:t xml:space="preserve">dmiotem są dostawy lub usługi.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Bezpośrednia zapłata obejmuje wyłącznie należne wynagrodzenie, bez odsetek, należnych Podwykonawcy.  </w:t>
      </w:r>
    </w:p>
    <w:p w:rsidR="00CE551A"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Przed dokonaniem bezpośredniej zapłaty Zamawiający jest obowiązany umożliwić Wykonawcy zgłoszenie w formie pisemnej uwag dotyczących zasadności bezpośredniej zapłaty wynagrodzenia Podwykonawcy lub dalszemu podwykonawcy, o których mowa w ust. 13. Zamawiający informuje o terminie zgłaszania uwag, nie krótszym  niż 7 dni od dnia </w:t>
      </w:r>
      <w:r w:rsidRPr="00383C7C">
        <w:rPr>
          <w:rFonts w:ascii="Times New Roman" w:hAnsi="Times New Roman" w:cs="Times New Roman"/>
          <w:lang w:val="pl-PL"/>
        </w:rPr>
        <w:lastRenderedPageBreak/>
        <w:t>doręczenia tej informacji. W przypadku zgłoszenia uwag, o których mowa w zdaniu poprzed</w:t>
      </w:r>
      <w:r w:rsidR="00CE551A" w:rsidRPr="00383C7C">
        <w:rPr>
          <w:rFonts w:ascii="Times New Roman" w:hAnsi="Times New Roman" w:cs="Times New Roman"/>
          <w:lang w:val="pl-PL"/>
        </w:rPr>
        <w:t>nim, w terminie wskazanym przez Zamawiającego.</w:t>
      </w:r>
    </w:p>
    <w:p w:rsidR="00C8585C" w:rsidRPr="00383C7C" w:rsidRDefault="004C43B1" w:rsidP="00FA1641">
      <w:pPr>
        <w:spacing w:after="0" w:line="252" w:lineRule="auto"/>
        <w:ind w:left="567" w:right="40" w:firstLine="0"/>
        <w:rPr>
          <w:rFonts w:ascii="Times New Roman" w:hAnsi="Times New Roman" w:cs="Times New Roman"/>
          <w:lang w:val="pl-PL"/>
        </w:rPr>
      </w:pPr>
      <w:r w:rsidRPr="00383C7C">
        <w:rPr>
          <w:rFonts w:ascii="Times New Roman" w:hAnsi="Times New Roman" w:cs="Times New Roman"/>
          <w:lang w:val="pl-PL"/>
        </w:rPr>
        <w:t xml:space="preserve">Zamawiający  może: </w:t>
      </w:r>
    </w:p>
    <w:p w:rsidR="00C8585C" w:rsidRPr="00383C7C" w:rsidRDefault="004C43B1" w:rsidP="00FA1641">
      <w:pPr>
        <w:numPr>
          <w:ilvl w:val="1"/>
          <w:numId w:val="20"/>
        </w:numPr>
        <w:spacing w:after="0" w:line="252" w:lineRule="auto"/>
        <w:ind w:left="851" w:right="40" w:hanging="850"/>
        <w:rPr>
          <w:rFonts w:ascii="Times New Roman" w:hAnsi="Times New Roman" w:cs="Times New Roman"/>
          <w:lang w:val="pl-PL"/>
        </w:rPr>
      </w:pPr>
      <w:r w:rsidRPr="00383C7C">
        <w:rPr>
          <w:rFonts w:ascii="Times New Roman" w:hAnsi="Times New Roman" w:cs="Times New Roman"/>
          <w:lang w:val="pl-PL"/>
        </w:rPr>
        <w:t xml:space="preserve">nie dokonać bezpośredniej zapłaty wynagrodzenia Podwykonawcy lub dalszemu podwykonawcy, jeżeli Wykonawca wykaże niezasadność takiej zapłaty, albo </w:t>
      </w:r>
    </w:p>
    <w:p w:rsidR="00C8585C" w:rsidRPr="00383C7C" w:rsidRDefault="004C43B1" w:rsidP="00FA1641">
      <w:pPr>
        <w:numPr>
          <w:ilvl w:val="1"/>
          <w:numId w:val="20"/>
        </w:numPr>
        <w:spacing w:after="0" w:line="252" w:lineRule="auto"/>
        <w:ind w:left="851" w:right="40" w:hanging="850"/>
        <w:rPr>
          <w:rFonts w:ascii="Times New Roman" w:hAnsi="Times New Roman" w:cs="Times New Roman"/>
          <w:lang w:val="pl-PL"/>
        </w:rPr>
      </w:pPr>
      <w:r w:rsidRPr="00383C7C">
        <w:rPr>
          <w:rFonts w:ascii="Times New Roman" w:hAnsi="Times New Roman" w:cs="Times New Roman"/>
          <w:lang w:val="pl-PL"/>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rsidR="00C8585C" w:rsidRPr="00383C7C" w:rsidRDefault="004C43B1" w:rsidP="00FA1641">
      <w:pPr>
        <w:numPr>
          <w:ilvl w:val="1"/>
          <w:numId w:val="20"/>
        </w:numPr>
        <w:spacing w:after="0" w:line="252" w:lineRule="auto"/>
        <w:ind w:left="851" w:right="40" w:hanging="850"/>
        <w:rPr>
          <w:rFonts w:ascii="Times New Roman" w:hAnsi="Times New Roman" w:cs="Times New Roman"/>
          <w:lang w:val="pl-PL"/>
        </w:rPr>
      </w:pPr>
      <w:r w:rsidRPr="00383C7C">
        <w:rPr>
          <w:rFonts w:ascii="Times New Roman" w:hAnsi="Times New Roman" w:cs="Times New Roman"/>
          <w:lang w:val="pl-PL"/>
        </w:rPr>
        <w:t>d</w:t>
      </w:r>
      <w:r w:rsidR="00FC572B" w:rsidRPr="00383C7C">
        <w:rPr>
          <w:rFonts w:ascii="Times New Roman" w:hAnsi="Times New Roman" w:cs="Times New Roman"/>
          <w:lang w:val="pl-PL"/>
        </w:rPr>
        <w:t xml:space="preserve">okonać bezpośredniej </w:t>
      </w:r>
      <w:r w:rsidR="00153A7B" w:rsidRPr="00383C7C">
        <w:rPr>
          <w:rFonts w:ascii="Times New Roman" w:hAnsi="Times New Roman" w:cs="Times New Roman"/>
          <w:lang w:val="pl-PL"/>
        </w:rPr>
        <w:t xml:space="preserve">zapłaty wynagrodzenia Podwykonawcy </w:t>
      </w:r>
      <w:r w:rsidRPr="00383C7C">
        <w:rPr>
          <w:rFonts w:ascii="Times New Roman" w:hAnsi="Times New Roman" w:cs="Times New Roman"/>
          <w:lang w:val="pl-PL"/>
        </w:rPr>
        <w:t>lub dalszemu podwykonawcy, jeżeli Podwykonawca lub dalszy podwykonawca wy</w:t>
      </w:r>
      <w:r w:rsidR="009314A3" w:rsidRPr="00383C7C">
        <w:rPr>
          <w:rFonts w:ascii="Times New Roman" w:hAnsi="Times New Roman" w:cs="Times New Roman"/>
          <w:lang w:val="pl-PL"/>
        </w:rPr>
        <w:t xml:space="preserve">każe zasadność takiej zapłaty.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 przypadku dokonania bezpośredniej zapłaty Zamawiający </w:t>
      </w:r>
      <w:r w:rsidR="00FC572B" w:rsidRPr="00383C7C">
        <w:rPr>
          <w:rFonts w:ascii="Times New Roman" w:hAnsi="Times New Roman" w:cs="Times New Roman"/>
          <w:lang w:val="pl-PL"/>
        </w:rPr>
        <w:t xml:space="preserve">potrąci </w:t>
      </w:r>
      <w:r w:rsidR="00153A7B" w:rsidRPr="00383C7C">
        <w:rPr>
          <w:rFonts w:ascii="Times New Roman" w:hAnsi="Times New Roman" w:cs="Times New Roman"/>
          <w:lang w:val="pl-PL"/>
        </w:rPr>
        <w:t>kwotę wynagrodzeni</w:t>
      </w:r>
      <w:r w:rsidR="00CE551A" w:rsidRPr="00383C7C">
        <w:rPr>
          <w:rFonts w:ascii="Times New Roman" w:hAnsi="Times New Roman" w:cs="Times New Roman"/>
          <w:lang w:val="pl-PL"/>
        </w:rPr>
        <w:t xml:space="preserve">a wypłaconego Podwykonawcy lub </w:t>
      </w:r>
      <w:r w:rsidR="00153A7B" w:rsidRPr="00383C7C">
        <w:rPr>
          <w:rFonts w:ascii="Times New Roman" w:hAnsi="Times New Roman" w:cs="Times New Roman"/>
          <w:lang w:val="pl-PL"/>
        </w:rPr>
        <w:t xml:space="preserve">dalszemu podwykonawcy </w:t>
      </w:r>
      <w:r w:rsidRPr="00383C7C">
        <w:rPr>
          <w:rFonts w:ascii="Times New Roman" w:hAnsi="Times New Roman" w:cs="Times New Roman"/>
          <w:lang w:val="pl-PL"/>
        </w:rPr>
        <w:t xml:space="preserve">z Wynagrodzenia lub zaspokoić roszczenie o zwrot tej kwoty z Zabezpieczenia.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Konieczność wielokrotnego dokonywania bezpośredniej zapłaty lub konieczność dokonania bezpośrednich zapłat na sumę większą niż 5% wartości Wynagrodzenia stanowić podstawę do odstąpienia od Umowy przez Zamawiającego.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Wykonawca zobowiązany jest spowodować, że umowa o podwykonawstwo dalsze zawierana pomiędzy dalszymi podwykonawcami będzie spełniać wymagania przewidziane dla tych umów wynikające z Umowy i załączników do niej. </w:t>
      </w:r>
    </w:p>
    <w:p w:rsidR="00C8585C" w:rsidRPr="00383C7C" w:rsidRDefault="004C43B1"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W trakcie realizacji Przedmiotu Umowy Wykonawca obowiązany jest zawiadamiać o wszelkich zmianach o danych kontaktowych Podwykonawców i osób do kontaktu z nimi, zaangażowanych, a także przekazywać informacje na temat nowych Podwykonawców, którym w późniejszym okresie zamierza powierzyć realizację robót budowlanych.  </w:t>
      </w:r>
    </w:p>
    <w:p w:rsidR="00C8585C" w:rsidRPr="00383C7C" w:rsidRDefault="00153A7B" w:rsidP="00FA1641">
      <w:pPr>
        <w:numPr>
          <w:ilvl w:val="0"/>
          <w:numId w:val="20"/>
        </w:numPr>
        <w:spacing w:after="0" w:line="252" w:lineRule="auto"/>
        <w:ind w:left="567" w:right="40" w:hanging="567"/>
        <w:rPr>
          <w:rFonts w:ascii="Times New Roman" w:hAnsi="Times New Roman" w:cs="Times New Roman"/>
          <w:lang w:val="pl-PL"/>
        </w:rPr>
      </w:pPr>
      <w:r w:rsidRPr="00383C7C">
        <w:rPr>
          <w:rFonts w:ascii="Times New Roman" w:hAnsi="Times New Roman" w:cs="Times New Roman"/>
          <w:lang w:val="pl-PL"/>
        </w:rPr>
        <w:t xml:space="preserve">Za działania i zaniechania Podwykonawców i dalszych </w:t>
      </w:r>
      <w:r w:rsidR="004C43B1" w:rsidRPr="00383C7C">
        <w:rPr>
          <w:rFonts w:ascii="Times New Roman" w:hAnsi="Times New Roman" w:cs="Times New Roman"/>
          <w:lang w:val="pl-PL"/>
        </w:rPr>
        <w:t xml:space="preserve">podwykonawców Wykonawca odpowiada jak za działania i zaniechania własne. </w:t>
      </w:r>
    </w:p>
    <w:p w:rsidR="000D197C" w:rsidRPr="00383C7C" w:rsidRDefault="000D197C" w:rsidP="00FA1641">
      <w:pPr>
        <w:pStyle w:val="Nagwek1"/>
        <w:spacing w:after="0" w:line="252" w:lineRule="auto"/>
        <w:ind w:left="245" w:right="146"/>
        <w:rPr>
          <w:rFonts w:ascii="Times New Roman" w:hAnsi="Times New Roman" w:cs="Times New Roman"/>
          <w:lang w:val="pl-PL"/>
        </w:rPr>
      </w:pPr>
    </w:p>
    <w:p w:rsidR="00C8585C" w:rsidRPr="00383C7C" w:rsidRDefault="004C43B1" w:rsidP="00FA1641">
      <w:pPr>
        <w:pStyle w:val="Nagwek1"/>
        <w:spacing w:after="0" w:line="252" w:lineRule="auto"/>
        <w:ind w:left="245" w:right="146"/>
        <w:rPr>
          <w:rFonts w:ascii="Times New Roman" w:hAnsi="Times New Roman" w:cs="Times New Roman"/>
          <w:lang w:val="pl-PL"/>
        </w:rPr>
      </w:pPr>
      <w:r w:rsidRPr="00383C7C">
        <w:rPr>
          <w:rFonts w:ascii="Times New Roman" w:hAnsi="Times New Roman" w:cs="Times New Roman"/>
          <w:lang w:val="pl-PL"/>
        </w:rPr>
        <w:t xml:space="preserve">§ 12 Uprawnienia z tytułu rękojmi za wady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Na Przedmiot Umowy Wykonawca udziela rękojmi na okres _</w:t>
      </w:r>
      <w:r w:rsidRPr="00383C7C">
        <w:rPr>
          <w:rFonts w:ascii="Times New Roman" w:hAnsi="Times New Roman" w:cs="Times New Roman"/>
          <w:u w:val="single"/>
          <w:lang w:val="pl-PL"/>
        </w:rPr>
        <w:t>_</w:t>
      </w:r>
      <w:r w:rsidR="00432C1B" w:rsidRPr="00383C7C">
        <w:rPr>
          <w:rFonts w:ascii="Times New Roman" w:hAnsi="Times New Roman" w:cs="Times New Roman"/>
          <w:u w:val="single"/>
          <w:lang w:val="pl-PL"/>
        </w:rPr>
        <w:t xml:space="preserve">  </w:t>
      </w:r>
      <w:r w:rsidRPr="00383C7C">
        <w:rPr>
          <w:rFonts w:ascii="Times New Roman" w:hAnsi="Times New Roman" w:cs="Times New Roman"/>
          <w:lang w:val="pl-PL"/>
        </w:rPr>
        <w:t xml:space="preserve"> miesięcy licząc od dnia podpisania protokołu odbioru końcowego robót budowlanych.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 ramach rękojmi Wykonawca będzie zobowiązany do bezpłatnego usunięcia wszelkich wad w Przedmiocie Umowy, które ujawnią się w okresie rękojmi i które wynikną z nieprawidłowego wykonania jakiegokolwiek elementu Przedmiotu Umowy lub jakiegokolwiek działania lub zaniedbania Wykonawcy.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Zamawiający może dochodzić roszczeń z tytułu rękojmi po terminie określonym  w ust. 1, jeżeli zgłosił wadę w Przedmiocie Umowy przed upływem tego terminu.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Wykonawca ponosi wobec Zamawiającego odpowiedzialność z tytułu rękojmi za wady  w terminie określonym w umowie i na zasadach określonych w Kodeksie cywilnym.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Termin usunięcia wad wynosi 7 dni od daty powiadomienia Wykonawcy przez Zamawiającego o </w:t>
      </w:r>
      <w:r w:rsidRPr="00383C7C">
        <w:rPr>
          <w:rFonts w:ascii="Times New Roman" w:hAnsi="Times New Roman" w:cs="Times New Roman"/>
          <w:color w:val="000000" w:themeColor="text1"/>
          <w:lang w:val="pl-PL"/>
        </w:rPr>
        <w:t xml:space="preserve">zaistniałych wadach.  </w:t>
      </w:r>
      <w:r w:rsidR="00A07785" w:rsidRPr="00383C7C">
        <w:rPr>
          <w:rFonts w:ascii="Times New Roman" w:hAnsi="Times New Roman" w:cs="Times New Roman"/>
          <w:color w:val="000000" w:themeColor="text1"/>
          <w:lang w:val="pl-PL"/>
        </w:rPr>
        <w:t xml:space="preserve">Zgłoszenia wad Zamawiający będzie dokonywał pisemnie, pod adres Wykonawcy wskazany w Umowie lub drogą elektroniczną pod adres e-mail Wykonawcy: …………………………. Wykonawca zobowiązuje się do zawiadamiania na piśmie Zamawiającego o zmianie wskazanych danych kontaktowych, pod rygorem uznania  zgłoszenia pod wskazane dane za prawidłowe. </w:t>
      </w:r>
    </w:p>
    <w:p w:rsidR="00C8585C" w:rsidRPr="00383C7C" w:rsidRDefault="004C43B1" w:rsidP="00FA1641">
      <w:pPr>
        <w:numPr>
          <w:ilvl w:val="0"/>
          <w:numId w:val="21"/>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Termin usunięcia wad, o którym mowa w ust. 5, może zostać przedłużony za zgodą obu Stron wyrażoną na piśmie, o ile na skutek zaistnienia obiektywnych, istotnych przyczyn technologicznych nie będzie możliwe ich usunięcie w ciągu 7  dni. </w:t>
      </w:r>
    </w:p>
    <w:p w:rsidR="00FC572B" w:rsidRPr="00383C7C" w:rsidRDefault="00FC572B" w:rsidP="00FA1641">
      <w:pPr>
        <w:numPr>
          <w:ilvl w:val="0"/>
          <w:numId w:val="21"/>
        </w:numPr>
        <w:spacing w:after="0" w:line="252" w:lineRule="auto"/>
        <w:ind w:right="40" w:hanging="566"/>
        <w:rPr>
          <w:rFonts w:ascii="Times New Roman" w:hAnsi="Times New Roman" w:cs="Times New Roman"/>
          <w:color w:val="000000" w:themeColor="text1"/>
          <w:lang w:val="pl-PL"/>
        </w:rPr>
      </w:pPr>
      <w:r w:rsidRPr="00383C7C">
        <w:rPr>
          <w:rFonts w:ascii="Times New Roman" w:hAnsi="Times New Roman" w:cs="Times New Roman"/>
          <w:color w:val="000000" w:themeColor="text1"/>
          <w:lang w:val="pl-PL"/>
        </w:rPr>
        <w:t>Odbiór bez zastrzeżeń przez Zmawiającego Przedmiotu Umowy lub którejkolwiek z części Przedmiotu Umowy nie wyłącza prawa Zamawiającego do zgłoszenia wad,  które ujawn</w:t>
      </w:r>
      <w:r w:rsidR="00A07785" w:rsidRPr="00383C7C">
        <w:rPr>
          <w:rFonts w:ascii="Times New Roman" w:hAnsi="Times New Roman" w:cs="Times New Roman"/>
          <w:color w:val="000000" w:themeColor="text1"/>
          <w:lang w:val="pl-PL"/>
        </w:rPr>
        <w:t xml:space="preserve">iły się po dokonanym odbiorze. </w:t>
      </w:r>
    </w:p>
    <w:p w:rsidR="00C8585C" w:rsidRPr="00383C7C" w:rsidRDefault="004C43B1" w:rsidP="00FA1641">
      <w:pPr>
        <w:spacing w:after="0" w:line="252" w:lineRule="auto"/>
        <w:ind w:left="142" w:firstLine="0"/>
        <w:jc w:val="center"/>
        <w:rPr>
          <w:rFonts w:ascii="Times New Roman" w:hAnsi="Times New Roman" w:cs="Times New Roman"/>
          <w:b/>
          <w:lang w:val="pl-PL"/>
        </w:rPr>
      </w:pPr>
      <w:r w:rsidRPr="00383C7C">
        <w:rPr>
          <w:rFonts w:ascii="Times New Roman" w:hAnsi="Times New Roman" w:cs="Times New Roman"/>
          <w:b/>
          <w:lang w:val="pl-PL"/>
        </w:rPr>
        <w:lastRenderedPageBreak/>
        <w:t>§ 1</w:t>
      </w:r>
      <w:bookmarkStart w:id="0" w:name="_GoBack"/>
      <w:bookmarkEnd w:id="0"/>
      <w:r w:rsidRPr="00383C7C">
        <w:rPr>
          <w:rFonts w:ascii="Times New Roman" w:hAnsi="Times New Roman" w:cs="Times New Roman"/>
          <w:b/>
          <w:lang w:val="pl-PL"/>
        </w:rPr>
        <w:t>3 Kary umowne i odszkodowania</w:t>
      </w:r>
    </w:p>
    <w:p w:rsidR="00C8585C" w:rsidRPr="00383C7C" w:rsidRDefault="004C43B1" w:rsidP="00FA1641">
      <w:pPr>
        <w:pStyle w:val="Akapitzlist"/>
        <w:numPr>
          <w:ilvl w:val="0"/>
          <w:numId w:val="30"/>
        </w:numPr>
        <w:spacing w:after="0" w:line="252" w:lineRule="auto"/>
        <w:ind w:left="709" w:right="40" w:hanging="709"/>
        <w:rPr>
          <w:rFonts w:ascii="Times New Roman" w:hAnsi="Times New Roman" w:cs="Times New Roman"/>
          <w:lang w:val="pl-PL"/>
        </w:rPr>
      </w:pPr>
      <w:r w:rsidRPr="00383C7C">
        <w:rPr>
          <w:rFonts w:ascii="Times New Roman" w:hAnsi="Times New Roman" w:cs="Times New Roman"/>
          <w:lang w:val="pl-PL"/>
        </w:rPr>
        <w:t xml:space="preserve">Zamawiający jest uprawniony do naliczenia, a Wykonawca obowiązany w takiej sytuacji do zapłaty, następujących  kar umownych: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zwłokę w wykonaniu </w:t>
      </w:r>
      <w:r w:rsidR="009314A3" w:rsidRPr="00383C7C">
        <w:rPr>
          <w:rFonts w:ascii="Times New Roman" w:hAnsi="Times New Roman" w:cs="Times New Roman"/>
          <w:lang w:val="pl-PL"/>
        </w:rPr>
        <w:t xml:space="preserve">Przedmiotu Umowy – </w:t>
      </w:r>
      <w:r w:rsidRPr="00383C7C">
        <w:rPr>
          <w:rFonts w:ascii="Times New Roman" w:hAnsi="Times New Roman" w:cs="Times New Roman"/>
          <w:lang w:val="pl-PL"/>
        </w:rPr>
        <w:t xml:space="preserve">w wysokości 300,00 zł za każdy dzień zwłoki liczony od dnia określonego w § 2 ust. 1;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zwłokę w usunięciu wad – w wysokości 100,00 zł za każdy dzień zwłoki liczony od dnia następnego po upływie terminu wyznaczonego na usunięcie wad;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nieusunięcie wad – w wysokości 10% wynagrodzenia brutto określonego  w § 8 ust. 1, </w:t>
      </w:r>
      <w:r w:rsidR="00653D14" w:rsidRPr="00383C7C">
        <w:rPr>
          <w:rFonts w:ascii="Times New Roman" w:hAnsi="Times New Roman" w:cs="Times New Roman"/>
          <w:color w:val="000000" w:themeColor="text1"/>
          <w:lang w:val="pl-PL"/>
        </w:rPr>
        <w:t>za nieusunię</w:t>
      </w:r>
      <w:r w:rsidR="000D197C" w:rsidRPr="00383C7C">
        <w:rPr>
          <w:rFonts w:ascii="Times New Roman" w:hAnsi="Times New Roman" w:cs="Times New Roman"/>
          <w:color w:val="000000" w:themeColor="text1"/>
          <w:lang w:val="pl-PL"/>
        </w:rPr>
        <w:t>cie wad u</w:t>
      </w:r>
      <w:r w:rsidR="00653D14" w:rsidRPr="00383C7C">
        <w:rPr>
          <w:rFonts w:ascii="Times New Roman" w:hAnsi="Times New Roman" w:cs="Times New Roman"/>
          <w:color w:val="000000" w:themeColor="text1"/>
          <w:lang w:val="pl-PL"/>
        </w:rPr>
        <w:t>z</w:t>
      </w:r>
      <w:r w:rsidR="000D197C" w:rsidRPr="00383C7C">
        <w:rPr>
          <w:rFonts w:ascii="Times New Roman" w:hAnsi="Times New Roman" w:cs="Times New Roman"/>
          <w:color w:val="000000" w:themeColor="text1"/>
          <w:lang w:val="pl-PL"/>
        </w:rPr>
        <w:t>n</w:t>
      </w:r>
      <w:r w:rsidR="00653D14" w:rsidRPr="00383C7C">
        <w:rPr>
          <w:rFonts w:ascii="Times New Roman" w:hAnsi="Times New Roman" w:cs="Times New Roman"/>
          <w:color w:val="000000" w:themeColor="text1"/>
          <w:lang w:val="pl-PL"/>
        </w:rPr>
        <w:t xml:space="preserve">aje się sytuację, gdy pomimo </w:t>
      </w:r>
      <w:r w:rsidRPr="00383C7C">
        <w:rPr>
          <w:rFonts w:ascii="Times New Roman" w:hAnsi="Times New Roman" w:cs="Times New Roman"/>
          <w:color w:val="000000" w:themeColor="text1"/>
          <w:lang w:val="pl-PL"/>
        </w:rPr>
        <w:t xml:space="preserve">3 krotnego </w:t>
      </w:r>
      <w:r w:rsidRPr="00383C7C">
        <w:rPr>
          <w:rFonts w:ascii="Times New Roman" w:hAnsi="Times New Roman" w:cs="Times New Roman"/>
          <w:lang w:val="pl-PL"/>
        </w:rPr>
        <w:t>wezw</w:t>
      </w:r>
      <w:r w:rsidR="00653D14" w:rsidRPr="00383C7C">
        <w:rPr>
          <w:rFonts w:ascii="Times New Roman" w:hAnsi="Times New Roman" w:cs="Times New Roman"/>
          <w:lang w:val="pl-PL"/>
        </w:rPr>
        <w:t xml:space="preserve">ania Wykonawcy do usunięcia wad, </w:t>
      </w:r>
      <w:r w:rsidRPr="00383C7C">
        <w:rPr>
          <w:rFonts w:ascii="Times New Roman" w:hAnsi="Times New Roman" w:cs="Times New Roman"/>
          <w:lang w:val="pl-PL"/>
        </w:rPr>
        <w:t xml:space="preserve">ten nie zrealizuje żądania Zamawiającego w wyznaczonym terminie;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odstąpienie od Umowy którejkolwiek ze Stron z przyczyn leżących po stronie Wykonawcy – wysokości 15% wynagrodzenia brutto określonego  w § 8 ust. 1;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w przypadku niewykonania Umowy z przyczyn zależnych od Wykonawcy –  w wysokości 15% </w:t>
      </w:r>
      <w:r w:rsidR="00653D14" w:rsidRPr="00383C7C">
        <w:rPr>
          <w:rFonts w:ascii="Times New Roman" w:hAnsi="Times New Roman" w:cs="Times New Roman"/>
          <w:lang w:val="pl-PL"/>
        </w:rPr>
        <w:t>wynagrodzenia brutto określonego  w § 8 ust. 1</w:t>
      </w:r>
      <w:r w:rsidRPr="00383C7C">
        <w:rPr>
          <w:rFonts w:ascii="Times New Roman" w:hAnsi="Times New Roman" w:cs="Times New Roman"/>
          <w:lang w:val="pl-PL"/>
        </w:rPr>
        <w:t xml:space="preserve">;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brak zapłaty lub nieterminową zapłatę wynagrodzenia należnego podwykonawcom w wysokości 500,00 zł za każdy dzień opóźnienia od dnia wymagalności świadczenia pieniężnego do dnia zapłaty;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nieprzedłożenie do zaakceptowania projektu umowy o podwykonawstwo, której przedmiotem są roboty budowlane lub projektu jej zmiany – w wysokości  500,00 zł za każdy nieprzedłożony do zaakceptowania projekt umowy lub jej zmiany; </w:t>
      </w:r>
    </w:p>
    <w:p w:rsidR="002111E5" w:rsidRPr="00383C7C" w:rsidRDefault="004C43B1" w:rsidP="00383C7C">
      <w:pPr>
        <w:numPr>
          <w:ilvl w:val="0"/>
          <w:numId w:val="22"/>
        </w:numPr>
        <w:tabs>
          <w:tab w:val="num" w:pos="851"/>
        </w:tabs>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nieprzedłożenie poświadczonej za zgodność z oryginałem kopii umowy  o podwykonawstwo lub jej zmiany – w wysokości 500,00 zł za każdą nieprzedłożoną kopię umowy lub jej zmiany; </w:t>
      </w:r>
    </w:p>
    <w:p w:rsidR="002111E5" w:rsidRPr="00383C7C" w:rsidRDefault="002111E5" w:rsidP="00383C7C">
      <w:pPr>
        <w:numPr>
          <w:ilvl w:val="0"/>
          <w:numId w:val="22"/>
        </w:numPr>
        <w:tabs>
          <w:tab w:val="num" w:pos="851"/>
        </w:tabs>
        <w:spacing w:after="0" w:line="252" w:lineRule="auto"/>
        <w:ind w:left="851" w:right="40" w:hanging="566"/>
        <w:rPr>
          <w:rFonts w:ascii="Times New Roman" w:hAnsi="Times New Roman" w:cs="Times New Roman"/>
          <w:color w:val="000000" w:themeColor="text1"/>
          <w:lang w:val="pl-PL"/>
        </w:rPr>
      </w:pPr>
      <w:r w:rsidRPr="00383C7C">
        <w:rPr>
          <w:rFonts w:ascii="Times New Roman" w:hAnsi="Times New Roman" w:cs="Times New Roman"/>
          <w:color w:val="000000" w:themeColor="text1"/>
          <w:lang w:val="pl-PL"/>
        </w:rPr>
        <w:t xml:space="preserve">za brak dokonania wymaganej przez Zamawiającego zmiany Umowy o podwykonawstwo w zakresie dostaw lub usług w zakresie terminu zapłaty we wskazanym przez Zamawiającego terminie, w wysokości 500 złotych, </w:t>
      </w:r>
    </w:p>
    <w:p w:rsidR="00C8585C" w:rsidRPr="00383C7C" w:rsidRDefault="004C43B1" w:rsidP="00FA1641">
      <w:pPr>
        <w:numPr>
          <w:ilvl w:val="0"/>
          <w:numId w:val="22"/>
        </w:numPr>
        <w:spacing w:after="0" w:line="252" w:lineRule="auto"/>
        <w:ind w:left="851" w:right="40" w:hanging="567"/>
        <w:rPr>
          <w:rFonts w:ascii="Times New Roman" w:hAnsi="Times New Roman" w:cs="Times New Roman"/>
          <w:lang w:val="pl-PL"/>
        </w:rPr>
      </w:pPr>
      <w:r w:rsidRPr="00383C7C">
        <w:rPr>
          <w:rFonts w:ascii="Times New Roman" w:hAnsi="Times New Roman" w:cs="Times New Roman"/>
          <w:lang w:val="pl-PL"/>
        </w:rPr>
        <w:t>za dopuszczenie do wykonywania robót budowlanych objętych Przedmiotem</w:t>
      </w:r>
      <w:r w:rsidR="00CE551A" w:rsidRPr="00383C7C">
        <w:rPr>
          <w:rFonts w:ascii="Times New Roman" w:hAnsi="Times New Roman" w:cs="Times New Roman"/>
          <w:lang w:val="pl-PL"/>
        </w:rPr>
        <w:t xml:space="preserve"> </w:t>
      </w:r>
      <w:r w:rsidRPr="00383C7C">
        <w:rPr>
          <w:rFonts w:ascii="Times New Roman" w:hAnsi="Times New Roman" w:cs="Times New Roman"/>
          <w:lang w:val="pl-PL"/>
        </w:rPr>
        <w:t xml:space="preserve">Umowy innego podmiotu niż Wykonawca lub zaakceptowany przez Zamawiającego podwykonawca skierowany do ich wykonania zgodnie z zasadami określonymi Umową – w wysokości 0,1% Wartości Przedmiotu Umowy;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w przypadku konieczności dokonania bezpośredniej płatności podwykonawcy lub dalszemu podwykonawcy, o których mowa w § 11 ust. 18 –</w:t>
      </w:r>
      <w:r w:rsidR="00653D14" w:rsidRPr="00383C7C">
        <w:rPr>
          <w:rFonts w:ascii="Times New Roman" w:hAnsi="Times New Roman" w:cs="Times New Roman"/>
          <w:lang w:val="pl-PL"/>
        </w:rPr>
        <w:t xml:space="preserve"> </w:t>
      </w:r>
      <w:r w:rsidRPr="00383C7C">
        <w:rPr>
          <w:rFonts w:ascii="Times New Roman" w:hAnsi="Times New Roman" w:cs="Times New Roman"/>
          <w:lang w:val="pl-PL"/>
        </w:rPr>
        <w:t xml:space="preserve">w wysokości 0,2% Wartości Przedmiotu Umowy za każdorazową konieczność dokonania bezpośredniej zapłaty; </w:t>
      </w:r>
    </w:p>
    <w:p w:rsidR="00C8585C" w:rsidRPr="00383C7C" w:rsidRDefault="004C43B1" w:rsidP="00FA1641">
      <w:pPr>
        <w:numPr>
          <w:ilvl w:val="0"/>
          <w:numId w:val="22"/>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w przypadku stwierdzenia, że: </w:t>
      </w:r>
    </w:p>
    <w:p w:rsidR="00C8585C" w:rsidRPr="00383C7C" w:rsidRDefault="00432C1B" w:rsidP="00FA1641">
      <w:pPr>
        <w:numPr>
          <w:ilvl w:val="1"/>
          <w:numId w:val="22"/>
        </w:numPr>
        <w:spacing w:after="0" w:line="252" w:lineRule="auto"/>
        <w:ind w:left="1134" w:right="40" w:hanging="567"/>
        <w:rPr>
          <w:rFonts w:ascii="Times New Roman" w:hAnsi="Times New Roman" w:cs="Times New Roman"/>
          <w:lang w:val="pl-PL"/>
        </w:rPr>
      </w:pPr>
      <w:r w:rsidRPr="00383C7C">
        <w:rPr>
          <w:rFonts w:ascii="Times New Roman" w:hAnsi="Times New Roman" w:cs="Times New Roman"/>
          <w:lang w:val="pl-PL"/>
        </w:rPr>
        <w:t xml:space="preserve">Wykonawca wprowadził podwykonawcę lub </w:t>
      </w:r>
      <w:r w:rsidR="004C43B1" w:rsidRPr="00383C7C">
        <w:rPr>
          <w:rFonts w:ascii="Times New Roman" w:hAnsi="Times New Roman" w:cs="Times New Roman"/>
          <w:lang w:val="pl-PL"/>
        </w:rPr>
        <w:t xml:space="preserve">dalszych podwykonawców na teren budowy i powierzył im do wykonania roboty objęte zakresem Umowy bez wiedzy i zgody Zamawiającego, lub </w:t>
      </w:r>
    </w:p>
    <w:p w:rsidR="00C8585C" w:rsidRPr="00383C7C" w:rsidRDefault="004C43B1" w:rsidP="00FA1641">
      <w:pPr>
        <w:numPr>
          <w:ilvl w:val="1"/>
          <w:numId w:val="22"/>
        </w:numPr>
        <w:spacing w:after="0" w:line="252" w:lineRule="auto"/>
        <w:ind w:left="1134" w:right="40" w:hanging="567"/>
        <w:rPr>
          <w:rFonts w:ascii="Times New Roman" w:hAnsi="Times New Roman" w:cs="Times New Roman"/>
          <w:lang w:val="pl-PL"/>
        </w:rPr>
      </w:pPr>
      <w:r w:rsidRPr="00383C7C">
        <w:rPr>
          <w:rFonts w:ascii="Times New Roman" w:hAnsi="Times New Roman" w:cs="Times New Roman"/>
          <w:lang w:val="pl-PL"/>
        </w:rPr>
        <w:t>część lub całość robót realizowana jest przez innego podwykona</w:t>
      </w:r>
      <w:r w:rsidR="009314A3" w:rsidRPr="00383C7C">
        <w:rPr>
          <w:rFonts w:ascii="Times New Roman" w:hAnsi="Times New Roman" w:cs="Times New Roman"/>
          <w:lang w:val="pl-PL"/>
        </w:rPr>
        <w:t xml:space="preserve">wcę lub dalszego </w:t>
      </w:r>
      <w:r w:rsidR="00432C1B" w:rsidRPr="00383C7C">
        <w:rPr>
          <w:rFonts w:ascii="Times New Roman" w:hAnsi="Times New Roman" w:cs="Times New Roman"/>
          <w:lang w:val="pl-PL"/>
        </w:rPr>
        <w:t xml:space="preserve">podwykonawcę niż podwykonawca lub </w:t>
      </w:r>
      <w:r w:rsidRPr="00383C7C">
        <w:rPr>
          <w:rFonts w:ascii="Times New Roman" w:hAnsi="Times New Roman" w:cs="Times New Roman"/>
          <w:lang w:val="pl-PL"/>
        </w:rPr>
        <w:t xml:space="preserve">dalszy podwykonawca, na którego Zamawiający wyraził zgodę, lub </w:t>
      </w:r>
    </w:p>
    <w:p w:rsidR="00C8585C" w:rsidRPr="00383C7C" w:rsidRDefault="004C43B1" w:rsidP="00FA1641">
      <w:pPr>
        <w:numPr>
          <w:ilvl w:val="1"/>
          <w:numId w:val="22"/>
        </w:numPr>
        <w:spacing w:after="0" w:line="252" w:lineRule="auto"/>
        <w:ind w:left="1134" w:right="40" w:hanging="567"/>
        <w:rPr>
          <w:rFonts w:ascii="Times New Roman" w:hAnsi="Times New Roman" w:cs="Times New Roman"/>
          <w:lang w:val="pl-PL"/>
        </w:rPr>
      </w:pPr>
      <w:r w:rsidRPr="00383C7C">
        <w:rPr>
          <w:rFonts w:ascii="Times New Roman" w:hAnsi="Times New Roman" w:cs="Times New Roman"/>
          <w:lang w:val="pl-PL"/>
        </w:rPr>
        <w:t>podwykonawca lub dalszy podwykonawca wykonuje roboty inne niż okreś</w:t>
      </w:r>
      <w:r w:rsidR="009314A3" w:rsidRPr="00383C7C">
        <w:rPr>
          <w:rFonts w:ascii="Times New Roman" w:hAnsi="Times New Roman" w:cs="Times New Roman"/>
          <w:lang w:val="pl-PL"/>
        </w:rPr>
        <w:t xml:space="preserve">lone w umowie o podwykonawstwo </w:t>
      </w:r>
    </w:p>
    <w:p w:rsidR="00C8585C" w:rsidRPr="00383C7C" w:rsidRDefault="004C43B1" w:rsidP="00FA1641">
      <w:pPr>
        <w:spacing w:after="0" w:line="252" w:lineRule="auto"/>
        <w:ind w:left="1274" w:right="40" w:firstLine="0"/>
        <w:rPr>
          <w:rFonts w:ascii="Times New Roman" w:hAnsi="Times New Roman" w:cs="Times New Roman"/>
          <w:lang w:val="pl-PL"/>
        </w:rPr>
      </w:pPr>
      <w:r w:rsidRPr="00383C7C">
        <w:rPr>
          <w:rFonts w:ascii="Times New Roman" w:hAnsi="Times New Roman" w:cs="Times New Roman"/>
          <w:lang w:val="pl-PL"/>
        </w:rPr>
        <w:t xml:space="preserve">- w wysokości 1% Wartości Przedmiotu Umowy za każdy stwierdzony przypadek; </w:t>
      </w:r>
    </w:p>
    <w:p w:rsidR="00C8585C" w:rsidRPr="00383C7C" w:rsidRDefault="004C43B1" w:rsidP="00FA1641">
      <w:pPr>
        <w:numPr>
          <w:ilvl w:val="0"/>
          <w:numId w:val="23"/>
        </w:numPr>
        <w:spacing w:after="0" w:line="252" w:lineRule="auto"/>
        <w:ind w:left="851" w:right="40" w:hanging="567"/>
        <w:rPr>
          <w:rFonts w:ascii="Times New Roman" w:hAnsi="Times New Roman" w:cs="Times New Roman"/>
          <w:lang w:val="pl-PL"/>
        </w:rPr>
      </w:pPr>
      <w:r w:rsidRPr="00383C7C">
        <w:rPr>
          <w:rFonts w:ascii="Times New Roman" w:hAnsi="Times New Roman" w:cs="Times New Roman"/>
          <w:lang w:val="pl-PL"/>
        </w:rPr>
        <w:t xml:space="preserve">za brak dokonania wymaganej przez Zamawiającego zmiany umowy  o podwykonawstwo w zakresie terminu zapłaty we wskazanym przez Zamawiającego terminie – w wysokości 200,00 zł; </w:t>
      </w:r>
    </w:p>
    <w:p w:rsidR="00C8585C" w:rsidRPr="00383C7C" w:rsidRDefault="004C43B1" w:rsidP="00FA1641">
      <w:pPr>
        <w:numPr>
          <w:ilvl w:val="0"/>
          <w:numId w:val="23"/>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za każdy przypadek naruszenia przez Wyko</w:t>
      </w:r>
      <w:r w:rsidR="009314A3" w:rsidRPr="00383C7C">
        <w:rPr>
          <w:rFonts w:ascii="Times New Roman" w:hAnsi="Times New Roman" w:cs="Times New Roman"/>
          <w:lang w:val="pl-PL"/>
        </w:rPr>
        <w:t xml:space="preserve">nawcę Obowiązku Zatrudnienia – </w:t>
      </w:r>
      <w:r w:rsidRPr="00383C7C">
        <w:rPr>
          <w:rFonts w:ascii="Times New Roman" w:hAnsi="Times New Roman" w:cs="Times New Roman"/>
          <w:lang w:val="pl-PL"/>
        </w:rPr>
        <w:t xml:space="preserve">w wysokości 1.000 zł; </w:t>
      </w:r>
    </w:p>
    <w:p w:rsidR="00C8585C" w:rsidRPr="00383C7C" w:rsidRDefault="004C43B1" w:rsidP="00FA1641">
      <w:pPr>
        <w:numPr>
          <w:ilvl w:val="0"/>
          <w:numId w:val="23"/>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za każdy przypadek stwierdzenia wykonywania Umowy bez aktywnego udziału kierownika branżowego wskazanego w Ofercie –</w:t>
      </w:r>
      <w:r w:rsidR="00653D14" w:rsidRPr="00383C7C">
        <w:rPr>
          <w:rFonts w:ascii="Times New Roman" w:hAnsi="Times New Roman" w:cs="Times New Roman"/>
          <w:lang w:val="pl-PL"/>
        </w:rPr>
        <w:t xml:space="preserve"> </w:t>
      </w:r>
      <w:r w:rsidRPr="00383C7C">
        <w:rPr>
          <w:rFonts w:ascii="Times New Roman" w:hAnsi="Times New Roman" w:cs="Times New Roman"/>
          <w:lang w:val="pl-PL"/>
        </w:rPr>
        <w:t xml:space="preserve">w wysokości 2.000 zł; za aktywny udział w wykonywaniu Umowy Strony uznawać będą podejmowanie przez kierownika branżowego </w:t>
      </w:r>
      <w:r w:rsidRPr="00383C7C">
        <w:rPr>
          <w:rFonts w:ascii="Times New Roman" w:hAnsi="Times New Roman" w:cs="Times New Roman"/>
          <w:lang w:val="pl-PL"/>
        </w:rPr>
        <w:lastRenderedPageBreak/>
        <w:t xml:space="preserve">czynności związane z wykonywaniem Umowy co najmniej </w:t>
      </w:r>
      <w:r w:rsidR="009314A3" w:rsidRPr="00383C7C">
        <w:rPr>
          <w:rFonts w:ascii="Times New Roman" w:hAnsi="Times New Roman" w:cs="Times New Roman"/>
          <w:lang w:val="pl-PL"/>
        </w:rPr>
        <w:t>raz</w:t>
      </w:r>
      <w:r w:rsidRPr="00383C7C">
        <w:rPr>
          <w:rFonts w:ascii="Times New Roman" w:hAnsi="Times New Roman" w:cs="Times New Roman"/>
          <w:lang w:val="pl-PL"/>
        </w:rPr>
        <w:t xml:space="preserve"> w tygodniu przez łączny czas nie krótszy niż 8 godzin; </w:t>
      </w:r>
    </w:p>
    <w:p w:rsidR="00C8585C" w:rsidRPr="00383C7C" w:rsidRDefault="004C43B1" w:rsidP="00FA1641">
      <w:pPr>
        <w:numPr>
          <w:ilvl w:val="0"/>
          <w:numId w:val="23"/>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 każdy przypadek stwierdzenia wykonywania Umowy bez aktywnego udziału kierownika budowy wskazanego w Ofercie i Wykazie osób złożonym w toku Postępowania – kara umowna w wysokości 2.000 zł; za aktywny udział w wykonywaniu Umowy Strony uznawać będą podejmowanie przez kierownika budowy czynności związane z wykonywaniem Umowy co najmniej cztery razy w tygodniu przez łączny czas nie krótszy niż 20 godzin.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Zamawiający zobowiązany jest do zapłaty Wykonawcy kar umownych z następujących tytułów: </w:t>
      </w:r>
    </w:p>
    <w:p w:rsidR="00C8585C" w:rsidRPr="00383C7C" w:rsidRDefault="004C43B1" w:rsidP="00FA1641">
      <w:pPr>
        <w:numPr>
          <w:ilvl w:val="1"/>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 zwłokę w odbiorze Robót – w wysokości 50,00 zł, za każdy dzień zwłoki liczony od dnia następnego po upływie terminu wyznaczonego na zakończenie odbioru; </w:t>
      </w:r>
    </w:p>
    <w:p w:rsidR="00C8585C" w:rsidRPr="00383C7C" w:rsidRDefault="004C43B1" w:rsidP="00FA1641">
      <w:pPr>
        <w:numPr>
          <w:ilvl w:val="1"/>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 odstąpienie od Umowy z przyczyn leżących po stronie Zamawiającego –  w </w:t>
      </w:r>
      <w:r w:rsidRPr="0067562B">
        <w:rPr>
          <w:rFonts w:ascii="Times New Roman" w:hAnsi="Times New Roman" w:cs="Times New Roman"/>
          <w:color w:val="000000" w:themeColor="text1"/>
          <w:lang w:val="pl-PL"/>
        </w:rPr>
        <w:t>wysokości 10% Wartości Przedmiotu Umowy</w:t>
      </w:r>
      <w:r w:rsidR="00653D14" w:rsidRPr="0067562B">
        <w:rPr>
          <w:rFonts w:ascii="Times New Roman" w:hAnsi="Times New Roman" w:cs="Times New Roman"/>
          <w:color w:val="000000" w:themeColor="text1"/>
          <w:lang w:val="pl-PL"/>
        </w:rPr>
        <w:t>, z  zastrzeżeniem postanowienia ust. 15 ust. 4</w:t>
      </w:r>
      <w:r w:rsidRPr="0067562B">
        <w:rPr>
          <w:rFonts w:ascii="Times New Roman" w:hAnsi="Times New Roman" w:cs="Times New Roman"/>
          <w:color w:val="000000" w:themeColor="text1"/>
          <w:lang w:val="pl-PL"/>
        </w:rPr>
        <w:t xml:space="preserve">.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Zamawiającemu służy prawo do dochodzenia odszkodowania uzupełniającego przewyższającego wysokość zastrzeżonych kar umownych, do wysokości rzeczywiście poniesionej szkody, na zasadach ogólnych wynikających z Kodeksu Cywilnego.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Odstąpienie od Umowy nie wyłącza uprawnienia Zamawiającego do dochodzenia kar umownych należnych z tytułu wystąpienia okoliczności mających miejsce przed złożeniem oświadczenia o odstąpieniu od Umowy.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Jeżeli zwłoka w wykonaniu Przedmiotu Umowy przekroczy 14 dni, Zamawiający ma prawo – niezależnie od naliczania </w:t>
      </w:r>
      <w:r w:rsidRPr="00583C9E">
        <w:rPr>
          <w:rFonts w:ascii="Times New Roman" w:hAnsi="Times New Roman" w:cs="Times New Roman"/>
          <w:color w:val="000000" w:themeColor="text1"/>
          <w:lang w:val="pl-PL"/>
        </w:rPr>
        <w:t>kar umownych – powierzyć wykonanie Robót lub usunięcie wad osobie trzeciej, na wyłączny koszt i ryzyko Wykonawcy</w:t>
      </w:r>
      <w:r w:rsidR="00653D14" w:rsidRPr="00583C9E">
        <w:rPr>
          <w:rFonts w:ascii="Times New Roman" w:hAnsi="Times New Roman" w:cs="Times New Roman"/>
          <w:color w:val="000000" w:themeColor="text1"/>
          <w:lang w:val="pl-PL"/>
        </w:rPr>
        <w:t xml:space="preserve"> bez upoważnienia sądu w tym zakresie</w:t>
      </w:r>
      <w:r w:rsidRPr="00583C9E">
        <w:rPr>
          <w:rFonts w:ascii="Times New Roman" w:hAnsi="Times New Roman" w:cs="Times New Roman"/>
          <w:color w:val="000000" w:themeColor="text1"/>
          <w:lang w:val="pl-PL"/>
        </w:rPr>
        <w:t xml:space="preserve"> oraz prawo dochodzenia odszkodowania na zasadach ogólnych.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Kary umowne będą płatne w terminie 14 dni od daty otrzymania przez Wykonawcę wezwania do ich zapłaty, przy czym Strony zgodnie oświadczają, że Zamawiający ma prawo potrącenia wszelkich kar umownych z należnej do zapłaty faktury Wykonawcy. </w:t>
      </w:r>
    </w:p>
    <w:p w:rsidR="00C8585C" w:rsidRPr="00383C7C" w:rsidRDefault="004C43B1" w:rsidP="00FA1641">
      <w:pPr>
        <w:numPr>
          <w:ilvl w:val="0"/>
          <w:numId w:val="24"/>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Łączna wysokość kar umownych naliczonych Wykonawcy nie p</w:t>
      </w:r>
      <w:r w:rsidR="00133EC0">
        <w:rPr>
          <w:rFonts w:ascii="Times New Roman" w:hAnsi="Times New Roman" w:cs="Times New Roman"/>
          <w:lang w:val="pl-PL"/>
        </w:rPr>
        <w:t>rzekroczy 50</w:t>
      </w:r>
      <w:r w:rsidRPr="00383C7C">
        <w:rPr>
          <w:rFonts w:ascii="Times New Roman" w:hAnsi="Times New Roman" w:cs="Times New Roman"/>
          <w:lang w:val="pl-PL"/>
        </w:rPr>
        <w:t xml:space="preserve"> % Wartości Przedmiotu Umowy.  </w:t>
      </w:r>
    </w:p>
    <w:p w:rsidR="00653D14" w:rsidRPr="00583C9E" w:rsidRDefault="00653D14" w:rsidP="00FA1641">
      <w:pPr>
        <w:numPr>
          <w:ilvl w:val="0"/>
          <w:numId w:val="24"/>
        </w:numPr>
        <w:spacing w:after="0" w:line="252" w:lineRule="auto"/>
        <w:ind w:right="40" w:hanging="566"/>
        <w:rPr>
          <w:rFonts w:ascii="Times New Roman" w:hAnsi="Times New Roman" w:cs="Times New Roman"/>
          <w:color w:val="000000" w:themeColor="text1"/>
          <w:lang w:val="pl-PL"/>
        </w:rPr>
      </w:pPr>
      <w:r w:rsidRPr="00583C9E">
        <w:rPr>
          <w:rFonts w:ascii="Times New Roman" w:hAnsi="Times New Roman" w:cs="Times New Roman"/>
          <w:color w:val="000000" w:themeColor="text1"/>
          <w:lang w:val="pl-PL"/>
        </w:rPr>
        <w:t>Wykonawca na zasadach ogólnych odpowiada za każdy inny przypadek niewykonania (niena</w:t>
      </w:r>
      <w:r w:rsidR="00FA1641" w:rsidRPr="00583C9E">
        <w:rPr>
          <w:rFonts w:ascii="Times New Roman" w:hAnsi="Times New Roman" w:cs="Times New Roman"/>
          <w:color w:val="000000" w:themeColor="text1"/>
          <w:lang w:val="pl-PL"/>
        </w:rPr>
        <w:t>l</w:t>
      </w:r>
      <w:r w:rsidRPr="00583C9E">
        <w:rPr>
          <w:rFonts w:ascii="Times New Roman" w:hAnsi="Times New Roman" w:cs="Times New Roman"/>
          <w:color w:val="000000" w:themeColor="text1"/>
          <w:lang w:val="pl-PL"/>
        </w:rPr>
        <w:t>eżytego wykonania</w:t>
      </w:r>
      <w:r w:rsidR="000E5AB5" w:rsidRPr="00583C9E">
        <w:rPr>
          <w:rFonts w:ascii="Times New Roman" w:hAnsi="Times New Roman" w:cs="Times New Roman"/>
          <w:color w:val="000000" w:themeColor="text1"/>
          <w:lang w:val="pl-PL"/>
        </w:rPr>
        <w:t>)</w:t>
      </w:r>
      <w:r w:rsidRPr="00583C9E">
        <w:rPr>
          <w:rFonts w:ascii="Times New Roman" w:hAnsi="Times New Roman" w:cs="Times New Roman"/>
          <w:color w:val="000000" w:themeColor="text1"/>
          <w:lang w:val="pl-PL"/>
        </w:rPr>
        <w:t xml:space="preserve"> Przedmi</w:t>
      </w:r>
      <w:r w:rsidR="00FA1641" w:rsidRPr="00583C9E">
        <w:rPr>
          <w:rFonts w:ascii="Times New Roman" w:hAnsi="Times New Roman" w:cs="Times New Roman"/>
          <w:color w:val="000000" w:themeColor="text1"/>
          <w:lang w:val="pl-PL"/>
        </w:rPr>
        <w:t>o</w:t>
      </w:r>
      <w:r w:rsidRPr="00583C9E">
        <w:rPr>
          <w:rFonts w:ascii="Times New Roman" w:hAnsi="Times New Roman" w:cs="Times New Roman"/>
          <w:color w:val="000000" w:themeColor="text1"/>
          <w:lang w:val="pl-PL"/>
        </w:rPr>
        <w:t>tu Umowy.</w:t>
      </w:r>
    </w:p>
    <w:p w:rsidR="00C8585C" w:rsidRPr="00383C7C" w:rsidRDefault="004C43B1" w:rsidP="00FA1641">
      <w:pPr>
        <w:spacing w:after="0" w:line="252" w:lineRule="auto"/>
        <w:ind w:left="708" w:firstLine="0"/>
        <w:jc w:val="left"/>
        <w:rPr>
          <w:rFonts w:ascii="Times New Roman" w:hAnsi="Times New Roman" w:cs="Times New Roman"/>
          <w:lang w:val="pl-PL"/>
        </w:rPr>
      </w:pPr>
      <w:r w:rsidRPr="00383C7C">
        <w:rPr>
          <w:rFonts w:ascii="Times New Roman" w:hAnsi="Times New Roman" w:cs="Times New Roman"/>
          <w:lang w:val="pl-PL"/>
        </w:rPr>
        <w:t xml:space="preserve"> </w:t>
      </w:r>
    </w:p>
    <w:p w:rsidR="00C8585C" w:rsidRPr="00383C7C" w:rsidRDefault="004C43B1" w:rsidP="00FA1641">
      <w:pPr>
        <w:pStyle w:val="Nagwek1"/>
        <w:spacing w:after="0" w:line="252" w:lineRule="auto"/>
        <w:ind w:left="245" w:right="146"/>
        <w:rPr>
          <w:rFonts w:ascii="Times New Roman" w:hAnsi="Times New Roman" w:cs="Times New Roman"/>
          <w:lang w:val="pl-PL"/>
        </w:rPr>
      </w:pPr>
      <w:r w:rsidRPr="00383C7C">
        <w:rPr>
          <w:rFonts w:ascii="Times New Roman" w:hAnsi="Times New Roman" w:cs="Times New Roman"/>
          <w:lang w:val="pl-PL"/>
        </w:rPr>
        <w:t>§ 14 Ubezpieczenia</w:t>
      </w:r>
      <w:r w:rsidRPr="00383C7C">
        <w:rPr>
          <w:rFonts w:ascii="Times New Roman" w:hAnsi="Times New Roman" w:cs="Times New Roman"/>
          <w:b w:val="0"/>
          <w:lang w:val="pl-PL"/>
        </w:rPr>
        <w:t xml:space="preserve"> </w:t>
      </w:r>
    </w:p>
    <w:p w:rsidR="00C8585C" w:rsidRPr="00383C7C" w:rsidRDefault="004C43B1" w:rsidP="00FA1641">
      <w:pPr>
        <w:numPr>
          <w:ilvl w:val="0"/>
          <w:numId w:val="25"/>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Wykonawca, zgodnie z wymaganiami SWZ, przed zawarciem Umowy zawarł umowę ubezpieczenia odpowiedzialności cywilnej dotyczącej działalności objętej Przedmiotem Umowy („Ubezpieczenie OC”) na sumę ubezpieczenia nie mniejszą niż </w:t>
      </w:r>
      <w:r w:rsidR="0042237D" w:rsidRPr="00383C7C">
        <w:rPr>
          <w:rFonts w:ascii="Times New Roman" w:hAnsi="Times New Roman" w:cs="Times New Roman"/>
          <w:b/>
          <w:lang w:val="pl-PL"/>
        </w:rPr>
        <w:t>150</w:t>
      </w:r>
      <w:r w:rsidRPr="00383C7C">
        <w:rPr>
          <w:rFonts w:ascii="Times New Roman" w:hAnsi="Times New Roman" w:cs="Times New Roman"/>
          <w:b/>
          <w:lang w:val="pl-PL"/>
        </w:rPr>
        <w:t xml:space="preserve"> 000,00 zł.</w:t>
      </w:r>
      <w:r w:rsidRPr="00383C7C">
        <w:rPr>
          <w:rFonts w:ascii="Times New Roman" w:hAnsi="Times New Roman" w:cs="Times New Roman"/>
          <w:lang w:val="pl-PL"/>
        </w:rPr>
        <w:t xml:space="preserve"> </w:t>
      </w:r>
    </w:p>
    <w:p w:rsidR="00C8585C" w:rsidRPr="00383C7C" w:rsidRDefault="004C43B1" w:rsidP="00FA1641">
      <w:pPr>
        <w:numPr>
          <w:ilvl w:val="0"/>
          <w:numId w:val="25"/>
        </w:numPr>
        <w:spacing w:after="0" w:line="252" w:lineRule="auto"/>
        <w:ind w:left="692" w:right="40" w:hanging="567"/>
        <w:rPr>
          <w:rFonts w:ascii="Times New Roman" w:hAnsi="Times New Roman" w:cs="Times New Roman"/>
          <w:lang w:val="pl-PL"/>
        </w:rPr>
      </w:pPr>
      <w:r w:rsidRPr="00383C7C">
        <w:rPr>
          <w:rFonts w:ascii="Times New Roman" w:hAnsi="Times New Roman" w:cs="Times New Roman"/>
          <w:lang w:val="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 </w:t>
      </w:r>
    </w:p>
    <w:p w:rsidR="0042237D" w:rsidRPr="00383C7C" w:rsidRDefault="004C43B1" w:rsidP="00FA1641">
      <w:pPr>
        <w:numPr>
          <w:ilvl w:val="0"/>
          <w:numId w:val="25"/>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Jeżeli Wykonawca nie wykona obowiązku, o którym, mowa w ust. 2, Zamawiający wedle swojego wyboru może: </w:t>
      </w:r>
    </w:p>
    <w:p w:rsidR="00C8585C" w:rsidRPr="00383C7C" w:rsidRDefault="004C43B1" w:rsidP="00FA1641">
      <w:pPr>
        <w:pStyle w:val="Akapitzlist"/>
        <w:numPr>
          <w:ilvl w:val="1"/>
          <w:numId w:val="24"/>
        </w:numPr>
        <w:spacing w:after="0" w:line="252" w:lineRule="auto"/>
        <w:ind w:right="40"/>
        <w:rPr>
          <w:rFonts w:ascii="Times New Roman" w:hAnsi="Times New Roman" w:cs="Times New Roman"/>
          <w:lang w:val="pl-PL"/>
        </w:rPr>
      </w:pPr>
      <w:r w:rsidRPr="00383C7C">
        <w:rPr>
          <w:rFonts w:ascii="Times New Roman" w:hAnsi="Times New Roman" w:cs="Times New Roman"/>
          <w:lang w:val="pl-PL"/>
        </w:rPr>
        <w:t xml:space="preserve">odstąpić od Umowy;  albo </w:t>
      </w:r>
    </w:p>
    <w:p w:rsidR="0042237D" w:rsidRPr="00383C7C" w:rsidRDefault="0042237D" w:rsidP="00FA1641">
      <w:pPr>
        <w:pStyle w:val="Akapitzlist"/>
        <w:numPr>
          <w:ilvl w:val="1"/>
          <w:numId w:val="24"/>
        </w:numPr>
        <w:spacing w:after="0" w:line="252" w:lineRule="auto"/>
        <w:ind w:right="40"/>
        <w:rPr>
          <w:rFonts w:ascii="Times New Roman" w:hAnsi="Times New Roman" w:cs="Times New Roman"/>
          <w:lang w:val="pl-PL"/>
        </w:rPr>
      </w:pPr>
      <w:proofErr w:type="spellStart"/>
      <w:r w:rsidRPr="00383C7C">
        <w:rPr>
          <w:rFonts w:ascii="Times New Roman" w:hAnsi="Times New Roman" w:cs="Times New Roman"/>
          <w:lang w:val="pl-PL"/>
        </w:rPr>
        <w:t>ubezpieczyc</w:t>
      </w:r>
      <w:proofErr w:type="spellEnd"/>
      <w:r w:rsidRPr="00383C7C">
        <w:rPr>
          <w:rFonts w:ascii="Times New Roman" w:hAnsi="Times New Roman" w:cs="Times New Roman"/>
          <w:lang w:val="pl-PL"/>
        </w:rPr>
        <w:t xml:space="preserve"> Wykonawcę na jego koszt, przy czym koszty poniesione na ubezpieczenie  Wykonawcy Zamawiający potrąci z wynagrodzenia, a gdyby potrącenie to nie było możliwe – zaspokoi się z Zabezpieczenia.</w:t>
      </w:r>
    </w:p>
    <w:p w:rsidR="00CE551A" w:rsidRPr="00383C7C" w:rsidRDefault="00CE551A" w:rsidP="00FA1641">
      <w:pPr>
        <w:pStyle w:val="Nagwek1"/>
        <w:spacing w:after="0" w:line="252" w:lineRule="auto"/>
        <w:ind w:left="245" w:right="146"/>
        <w:rPr>
          <w:rFonts w:ascii="Times New Roman" w:hAnsi="Times New Roman" w:cs="Times New Roman"/>
          <w:lang w:val="pl-PL"/>
        </w:rPr>
      </w:pPr>
    </w:p>
    <w:p w:rsidR="00C8585C" w:rsidRPr="00383C7C" w:rsidRDefault="004C43B1" w:rsidP="00FA1641">
      <w:pPr>
        <w:pStyle w:val="Nagwek1"/>
        <w:spacing w:after="0" w:line="252" w:lineRule="auto"/>
        <w:ind w:left="245" w:right="146"/>
        <w:rPr>
          <w:rFonts w:ascii="Times New Roman" w:hAnsi="Times New Roman" w:cs="Times New Roman"/>
          <w:lang w:val="pl-PL"/>
        </w:rPr>
      </w:pPr>
      <w:r w:rsidRPr="00383C7C">
        <w:rPr>
          <w:rFonts w:ascii="Times New Roman" w:hAnsi="Times New Roman" w:cs="Times New Roman"/>
          <w:lang w:val="pl-PL"/>
        </w:rPr>
        <w:t xml:space="preserve">§ 15 Odstąpienie od Umowy </w:t>
      </w:r>
    </w:p>
    <w:p w:rsidR="00C8585C" w:rsidRPr="00383C7C" w:rsidRDefault="00FA1641" w:rsidP="00FA1641">
      <w:pPr>
        <w:numPr>
          <w:ilvl w:val="0"/>
          <w:numId w:val="26"/>
        </w:numPr>
        <w:spacing w:after="0" w:line="252" w:lineRule="auto"/>
        <w:ind w:right="40" w:hanging="566"/>
        <w:rPr>
          <w:rFonts w:ascii="Times New Roman" w:hAnsi="Times New Roman" w:cs="Times New Roman"/>
          <w:lang w:val="pl-PL"/>
        </w:rPr>
      </w:pPr>
      <w:r w:rsidRPr="00583C9E">
        <w:rPr>
          <w:rFonts w:ascii="Times New Roman" w:hAnsi="Times New Roman" w:cs="Times New Roman"/>
          <w:color w:val="000000" w:themeColor="text1"/>
          <w:lang w:val="pl-PL"/>
        </w:rPr>
        <w:t xml:space="preserve">Oprócz przypadków </w:t>
      </w:r>
      <w:proofErr w:type="spellStart"/>
      <w:r w:rsidRPr="00583C9E">
        <w:rPr>
          <w:rFonts w:ascii="Times New Roman" w:hAnsi="Times New Roman" w:cs="Times New Roman"/>
          <w:color w:val="000000" w:themeColor="text1"/>
          <w:lang w:val="pl-PL"/>
        </w:rPr>
        <w:t>przewidzianycy</w:t>
      </w:r>
      <w:proofErr w:type="spellEnd"/>
      <w:r w:rsidRPr="00583C9E">
        <w:rPr>
          <w:rFonts w:ascii="Times New Roman" w:hAnsi="Times New Roman" w:cs="Times New Roman"/>
          <w:color w:val="000000" w:themeColor="text1"/>
          <w:lang w:val="pl-PL"/>
        </w:rPr>
        <w:t xml:space="preserve"> obowiązującymi przepisami, </w:t>
      </w:r>
      <w:r w:rsidR="004C43B1" w:rsidRPr="00583C9E">
        <w:rPr>
          <w:rFonts w:ascii="Times New Roman" w:hAnsi="Times New Roman" w:cs="Times New Roman"/>
          <w:color w:val="000000" w:themeColor="text1"/>
          <w:lang w:val="pl-PL"/>
        </w:rPr>
        <w:t xml:space="preserve">Zamawiający </w:t>
      </w:r>
      <w:r w:rsidR="004C43B1" w:rsidRPr="00383C7C">
        <w:rPr>
          <w:rFonts w:ascii="Times New Roman" w:hAnsi="Times New Roman" w:cs="Times New Roman"/>
          <w:lang w:val="pl-PL"/>
        </w:rPr>
        <w:t>ma prawo odstąpienia od Umowy w ciągu 30 dni od powzięci</w:t>
      </w:r>
      <w:r w:rsidRPr="00383C7C">
        <w:rPr>
          <w:rFonts w:ascii="Times New Roman" w:hAnsi="Times New Roman" w:cs="Times New Roman"/>
          <w:lang w:val="pl-PL"/>
        </w:rPr>
        <w:t>a niżej wymienionych wiadomości</w:t>
      </w:r>
      <w:r w:rsidR="004C43B1" w:rsidRPr="00383C7C">
        <w:rPr>
          <w:rFonts w:ascii="Times New Roman" w:hAnsi="Times New Roman" w:cs="Times New Roman"/>
          <w:lang w:val="pl-PL"/>
        </w:rPr>
        <w:t xml:space="preserve">: </w:t>
      </w:r>
    </w:p>
    <w:p w:rsidR="00C8585C" w:rsidRPr="00383C7C" w:rsidRDefault="00FA164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 xml:space="preserve">jeżeli </w:t>
      </w:r>
      <w:r w:rsidR="004C43B1" w:rsidRPr="00383C7C">
        <w:rPr>
          <w:rFonts w:ascii="Times New Roman" w:hAnsi="Times New Roman" w:cs="Times New Roman"/>
          <w:lang w:val="pl-PL"/>
        </w:rPr>
        <w:t xml:space="preserve">Wykonawca, pomimo doręczenia mu przez Zamawiającego pisemnego wezwania do poprawnego wykonania Robót, w dalszym ciągu wykonuje Roboty niezgodnie z postanowieniami Umowy; </w:t>
      </w:r>
    </w:p>
    <w:p w:rsidR="00C8585C" w:rsidRPr="00383C7C" w:rsidRDefault="004C43B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zostanie wydany nakaz zajęcia majątku Wy</w:t>
      </w:r>
      <w:r w:rsidR="00FA1641" w:rsidRPr="00383C7C">
        <w:rPr>
          <w:rFonts w:ascii="Times New Roman" w:hAnsi="Times New Roman" w:cs="Times New Roman"/>
          <w:lang w:val="pl-PL"/>
        </w:rPr>
        <w:t>konawcy na kwotę co najmniej 50.</w:t>
      </w:r>
      <w:r w:rsidRPr="00383C7C">
        <w:rPr>
          <w:rFonts w:ascii="Times New Roman" w:hAnsi="Times New Roman" w:cs="Times New Roman"/>
          <w:lang w:val="pl-PL"/>
        </w:rPr>
        <w:t xml:space="preserve">000,00 zł. lub nastąpi rozwiązanie firmy Wykonawcy; </w:t>
      </w:r>
    </w:p>
    <w:p w:rsidR="00C8585C" w:rsidRPr="00383C7C" w:rsidRDefault="004C43B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 xml:space="preserve">zwłoka Wykonawcy w wykonaniu Przedmiotu Umowy w stosunku do terminu określonego w § 2 ust. 1 trwającej dłużej niż 14 dni; </w:t>
      </w:r>
    </w:p>
    <w:p w:rsidR="00C8585C" w:rsidRPr="00383C7C" w:rsidRDefault="004C43B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 xml:space="preserve">Zamawiający, co najmniej powtórnie stwierdził, że Wykonawca wykonuje Roboty w sposób niegodny z przepisami ppoż.; </w:t>
      </w:r>
    </w:p>
    <w:p w:rsidR="00C8585C" w:rsidRPr="00383C7C" w:rsidRDefault="004C43B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 xml:space="preserve">niezależnie od okoliczności wskazanej w pkt 4 powyżej – Zamawiający stwierdził, że podczas realizacji Robót Wykonawca dopuścił się rażącego naruszenia przepisów ppoż.; </w:t>
      </w:r>
    </w:p>
    <w:p w:rsidR="00C8585C" w:rsidRPr="00383C7C" w:rsidRDefault="004C43B1" w:rsidP="00FA1641">
      <w:pPr>
        <w:numPr>
          <w:ilvl w:val="1"/>
          <w:numId w:val="26"/>
        </w:numPr>
        <w:spacing w:after="0" w:line="252" w:lineRule="auto"/>
        <w:ind w:right="40" w:hanging="852"/>
        <w:rPr>
          <w:rFonts w:ascii="Times New Roman" w:hAnsi="Times New Roman" w:cs="Times New Roman"/>
          <w:lang w:val="pl-PL"/>
        </w:rPr>
      </w:pPr>
      <w:r w:rsidRPr="00383C7C">
        <w:rPr>
          <w:rFonts w:ascii="Times New Roman" w:hAnsi="Times New Roman" w:cs="Times New Roman"/>
          <w:lang w:val="pl-PL"/>
        </w:rPr>
        <w:t xml:space="preserve">Wykonawca, w sposób uporczywy i sprzeczny z postanowieniami § 4 ust. 2a Umowy, uniemożliwia korzystanie z leśniczówki leśniczemu, w szczególności poprzez bezzasadne uniemożliwianie leśniczemu użytkowania pomieszczeń, w których aktualnie nie są prowadzone Roboty. </w:t>
      </w:r>
    </w:p>
    <w:p w:rsidR="00C8585C" w:rsidRPr="00383C7C" w:rsidRDefault="004C43B1" w:rsidP="00FA1641">
      <w:pPr>
        <w:numPr>
          <w:ilvl w:val="0"/>
          <w:numId w:val="26"/>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 xml:space="preserve">Odstąpienie od Umowy powinno nastąpić w formie pisemnie pod rygorem nieważności i zawierać uzasadnienie.  </w:t>
      </w:r>
    </w:p>
    <w:p w:rsidR="00C8585C" w:rsidRPr="00383C7C" w:rsidRDefault="004C43B1" w:rsidP="00FA1641">
      <w:pPr>
        <w:numPr>
          <w:ilvl w:val="0"/>
          <w:numId w:val="26"/>
        </w:numPr>
        <w:spacing w:after="0" w:line="252" w:lineRule="auto"/>
        <w:ind w:right="40" w:hanging="566"/>
        <w:rPr>
          <w:rFonts w:ascii="Times New Roman" w:hAnsi="Times New Roman" w:cs="Times New Roman"/>
          <w:lang w:val="pl-PL"/>
        </w:rPr>
      </w:pPr>
      <w:r w:rsidRPr="00383C7C">
        <w:rPr>
          <w:rFonts w:ascii="Times New Roman" w:hAnsi="Times New Roman" w:cs="Times New Roman"/>
          <w:lang w:val="pl-PL"/>
        </w:rPr>
        <w:t>Odstąpienie od Umowy wywołuje skutek w stosunku do zobowiązań nieodebranych do dnia złożenia oświadczenia o odstąpieniu. Po odstąpieniu od Umowy Zamawiający dokona inwentaryzacji prac wykonanych do dnia odstąpienia.</w:t>
      </w:r>
      <w:r w:rsidR="00CE551A" w:rsidRPr="00383C7C">
        <w:rPr>
          <w:rFonts w:ascii="Times New Roman" w:hAnsi="Times New Roman" w:cs="Times New Roman"/>
          <w:lang w:val="pl-PL"/>
        </w:rPr>
        <w:t xml:space="preserve"> Zamawiający jest uprawniony d</w:t>
      </w:r>
      <w:r w:rsidR="000D197C" w:rsidRPr="00383C7C">
        <w:rPr>
          <w:rFonts w:ascii="Times New Roman" w:hAnsi="Times New Roman" w:cs="Times New Roman"/>
          <w:lang w:val="pl-PL"/>
        </w:rPr>
        <w:t xml:space="preserve">o odebrania prac wykonanych do </w:t>
      </w:r>
      <w:r w:rsidR="00CE551A" w:rsidRPr="00383C7C">
        <w:rPr>
          <w:rFonts w:ascii="Times New Roman" w:hAnsi="Times New Roman" w:cs="Times New Roman"/>
          <w:lang w:val="pl-PL"/>
        </w:rPr>
        <w:t xml:space="preserve">dnia odstąpienia za </w:t>
      </w:r>
      <w:r w:rsidRPr="00383C7C">
        <w:rPr>
          <w:rFonts w:ascii="Times New Roman" w:hAnsi="Times New Roman" w:cs="Times New Roman"/>
          <w:lang w:val="pl-PL"/>
        </w:rPr>
        <w:t xml:space="preserve">zapłatą wynagrodzenia.  </w:t>
      </w:r>
    </w:p>
    <w:p w:rsidR="00C8585C" w:rsidRPr="00583C9E" w:rsidRDefault="000D197C" w:rsidP="000D197C">
      <w:pPr>
        <w:numPr>
          <w:ilvl w:val="0"/>
          <w:numId w:val="26"/>
        </w:numPr>
        <w:spacing w:after="0" w:line="252" w:lineRule="auto"/>
        <w:ind w:right="40" w:hanging="566"/>
        <w:rPr>
          <w:rFonts w:ascii="Times New Roman" w:hAnsi="Times New Roman" w:cs="Times New Roman"/>
          <w:color w:val="000000" w:themeColor="text1"/>
          <w:lang w:val="pl-PL"/>
        </w:rPr>
      </w:pPr>
      <w:r w:rsidRPr="00383C7C">
        <w:rPr>
          <w:rFonts w:ascii="Times New Roman" w:hAnsi="Times New Roman" w:cs="Times New Roman"/>
          <w:lang w:val="pl-PL"/>
        </w:rPr>
        <w:t xml:space="preserve">W razie powzięcia przez </w:t>
      </w:r>
      <w:proofErr w:type="spellStart"/>
      <w:r w:rsidRPr="00383C7C">
        <w:rPr>
          <w:rFonts w:ascii="Times New Roman" w:hAnsi="Times New Roman" w:cs="Times New Roman"/>
          <w:lang w:val="pl-PL"/>
        </w:rPr>
        <w:t>Zamawiajacego</w:t>
      </w:r>
      <w:proofErr w:type="spellEnd"/>
      <w:r w:rsidRPr="00383C7C">
        <w:rPr>
          <w:rFonts w:ascii="Times New Roman" w:hAnsi="Times New Roman" w:cs="Times New Roman"/>
          <w:lang w:val="pl-PL"/>
        </w:rPr>
        <w:t xml:space="preserve"> wiadomości o zaistnieniu istotnej zmiany okoliczności powodującej, że wykonanie umowy nie leży w interesie publicznym, czego nie można było przewidzieć w chwili za</w:t>
      </w:r>
      <w:r w:rsidRPr="00583C9E">
        <w:rPr>
          <w:rFonts w:ascii="Times New Roman" w:hAnsi="Times New Roman" w:cs="Times New Roman"/>
          <w:color w:val="000000" w:themeColor="text1"/>
          <w:lang w:val="pl-PL"/>
        </w:rPr>
        <w:t xml:space="preserve">warcia umowy, lub dalsze wykonywanie umowy może zagrozić podstawowemu interesowi bezpieczeństwa państwa lub bezpieczeństwu publicznemu, </w:t>
      </w:r>
      <w:r w:rsidR="004C43B1" w:rsidRPr="00583C9E">
        <w:rPr>
          <w:rFonts w:ascii="Times New Roman" w:hAnsi="Times New Roman" w:cs="Times New Roman"/>
          <w:color w:val="000000" w:themeColor="text1"/>
          <w:lang w:val="pl-PL"/>
        </w:rPr>
        <w:t>Zamawiający moż</w:t>
      </w:r>
      <w:r w:rsidRPr="00583C9E">
        <w:rPr>
          <w:rFonts w:ascii="Times New Roman" w:hAnsi="Times New Roman" w:cs="Times New Roman"/>
          <w:color w:val="000000" w:themeColor="text1"/>
          <w:lang w:val="pl-PL"/>
        </w:rPr>
        <w:t xml:space="preserve">e odstąpić od Umowy w terminie 30 </w:t>
      </w:r>
      <w:r w:rsidR="004C43B1" w:rsidRPr="00583C9E">
        <w:rPr>
          <w:rFonts w:ascii="Times New Roman" w:hAnsi="Times New Roman" w:cs="Times New Roman"/>
          <w:color w:val="000000" w:themeColor="text1"/>
          <w:lang w:val="pl-PL"/>
        </w:rPr>
        <w:t xml:space="preserve">dni od powzięcia wiadomości o powyższych okolicznościach. W takim przypadku Wykonawca może żądać wyłącznie wynagrodzenia należnego z tytułu wykonania części Umowy. </w:t>
      </w:r>
    </w:p>
    <w:p w:rsidR="00CE551A" w:rsidRPr="00583C9E" w:rsidRDefault="00CE551A" w:rsidP="00FA1641">
      <w:pPr>
        <w:spacing w:after="0" w:line="252" w:lineRule="auto"/>
        <w:ind w:left="708" w:firstLine="0"/>
        <w:jc w:val="center"/>
        <w:rPr>
          <w:rFonts w:ascii="Times New Roman" w:hAnsi="Times New Roman" w:cs="Times New Roman"/>
          <w:b/>
          <w:color w:val="000000" w:themeColor="text1"/>
          <w:lang w:val="pl-PL"/>
        </w:rPr>
      </w:pPr>
    </w:p>
    <w:p w:rsidR="00C8585C" w:rsidRPr="00583C9E" w:rsidRDefault="004C43B1" w:rsidP="00FA1641">
      <w:pPr>
        <w:spacing w:after="0" w:line="252" w:lineRule="auto"/>
        <w:ind w:left="708" w:firstLine="0"/>
        <w:jc w:val="center"/>
        <w:rPr>
          <w:rFonts w:ascii="Times New Roman" w:hAnsi="Times New Roman" w:cs="Times New Roman"/>
          <w:b/>
          <w:color w:val="000000" w:themeColor="text1"/>
          <w:lang w:val="pl-PL"/>
        </w:rPr>
      </w:pPr>
      <w:r w:rsidRPr="00583C9E">
        <w:rPr>
          <w:rFonts w:ascii="Times New Roman" w:hAnsi="Times New Roman" w:cs="Times New Roman"/>
          <w:b/>
          <w:color w:val="000000" w:themeColor="text1"/>
          <w:lang w:val="pl-PL"/>
        </w:rPr>
        <w:t>§ 16 Zmiana Umowy</w:t>
      </w:r>
    </w:p>
    <w:p w:rsidR="00C8585C" w:rsidRPr="00583C9E" w:rsidRDefault="004C43B1" w:rsidP="00FA1641">
      <w:pPr>
        <w:numPr>
          <w:ilvl w:val="0"/>
          <w:numId w:val="27"/>
        </w:numPr>
        <w:spacing w:after="0" w:line="252" w:lineRule="auto"/>
        <w:ind w:right="40" w:hanging="708"/>
        <w:rPr>
          <w:rFonts w:ascii="Times New Roman" w:hAnsi="Times New Roman" w:cs="Times New Roman"/>
          <w:color w:val="000000" w:themeColor="text1"/>
          <w:lang w:val="pl-PL"/>
        </w:rPr>
      </w:pPr>
      <w:r w:rsidRPr="00583C9E">
        <w:rPr>
          <w:rFonts w:ascii="Times New Roman" w:hAnsi="Times New Roman" w:cs="Times New Roman"/>
          <w:color w:val="000000" w:themeColor="text1"/>
          <w:lang w:val="pl-PL"/>
        </w:rP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rsidR="000D197C" w:rsidRPr="00583C9E" w:rsidRDefault="004C43B1" w:rsidP="00583C9E">
      <w:pPr>
        <w:numPr>
          <w:ilvl w:val="1"/>
          <w:numId w:val="27"/>
        </w:numPr>
        <w:spacing w:after="0" w:line="252" w:lineRule="auto"/>
        <w:ind w:left="851" w:right="40"/>
        <w:rPr>
          <w:rFonts w:ascii="Times New Roman" w:hAnsi="Times New Roman" w:cs="Times New Roman"/>
          <w:color w:val="000000" w:themeColor="text1"/>
          <w:lang w:val="pl-PL"/>
        </w:rPr>
      </w:pPr>
      <w:r w:rsidRPr="00583C9E">
        <w:rPr>
          <w:rFonts w:ascii="Times New Roman" w:hAnsi="Times New Roman" w:cs="Times New Roman"/>
          <w:color w:val="000000" w:themeColor="text1"/>
          <w:lang w:val="pl-PL"/>
        </w:rPr>
        <w:t>Zamawiający dopuszcza możliwość przedłużenia terminu realizacji Przedmiotu Umowy o okres odpowiadający okresowi trwania przeszkody uniemożliwiającej realizację Przedmiotu Umowy lub o okres niezbędny do wykonania Przedmiotu Umowy, jeżeli w trakcie obowiązywania Umowy wystąpią okoliczności uniemożliwiające jej realizację zgodnie z warunkami opisanymi w Umowie, za które odpowiedzialności nie ponosi Wykonawca ani Zamawiający</w:t>
      </w:r>
      <w:r w:rsidR="000D197C" w:rsidRPr="00583C9E">
        <w:rPr>
          <w:rFonts w:ascii="Times New Roman" w:hAnsi="Times New Roman" w:cs="Times New Roman"/>
          <w:color w:val="000000" w:themeColor="text1"/>
          <w:lang w:val="pl-PL"/>
        </w:rPr>
        <w:t xml:space="preserve">, tj. gdy wystąpią niekorzystne warunki atmosferyczne nietypowe dla klimatu polskiego, uniemożliwiające prowadzenie robót budowlanych zgodnie z technologią ich wykonywania, np. gradobicia, trąby powietrzne, długotrwałe (trwające co najmniej 3 kolejne dni) intensywne (w ilości co najmniej 1 mm/h trwające przez 4 godziny) opady, deszczu, śniegu lub gradu, wystąpienie przez co najmniej 7 kolejnych dni temperatur poniżej 0° C, powódź powodująca konieczność przerwania robót na czas niezbędny na </w:t>
      </w:r>
      <w:r w:rsidR="000D197C" w:rsidRPr="00583C9E">
        <w:rPr>
          <w:rFonts w:ascii="Times New Roman" w:hAnsi="Times New Roman" w:cs="Times New Roman"/>
          <w:color w:val="000000" w:themeColor="text1"/>
          <w:lang w:val="pl-PL"/>
        </w:rPr>
        <w:lastRenderedPageBreak/>
        <w:t>osuszenie zalanego terenu do momentu, w którym możliwa jest kontynuacja lub rozpoczęcie robót, itp.;</w:t>
      </w:r>
    </w:p>
    <w:p w:rsidR="000D197C" w:rsidRPr="00383C7C" w:rsidRDefault="000D197C" w:rsidP="00583C9E">
      <w:pPr>
        <w:spacing w:after="0" w:line="252" w:lineRule="auto"/>
        <w:ind w:left="851" w:right="40" w:firstLine="0"/>
        <w:rPr>
          <w:rFonts w:ascii="Times New Roman" w:hAnsi="Times New Roman" w:cs="Times New Roman"/>
          <w:lang w:val="pl-PL"/>
        </w:rPr>
      </w:pPr>
      <w:r w:rsidRPr="00383C7C">
        <w:rPr>
          <w:rFonts w:ascii="Times New Roman" w:hAnsi="Times New Roman" w:cs="Times New Roman"/>
          <w:lang w:val="pl-PL"/>
        </w:rPr>
        <w:t>–  termin wykonania przedmiotu umowy może ulec zmianie o liczbę dni, których prace nie mogły być realizowane  z powodu wystąpienia opisanych warunków, a zmiana terminu nie spowoduje zwiększenia wynagrodzenia Wykonawcy;</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Zamawiający dopuszcza wprowadzenie zmian w sposobie wykonywania Przedmiotu Umowy, w przypadku, gdy wystąpi co najmniej jedna z poniższych sytuacji: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konieczność zrealizowania Przedmiotu Umowy przy zastosowaniu innych rozwiązań niż wskazane w dokumentacji projektowej i Specyfikacji technicznej wykonania i odbioru robót budowlanych w sytuacji, gdyby zastosowanie przewidzianych rozwiązań groziło niewykonaniem lub wadliwym wykonaniem Przedmiotu Umowy albo naruszało obowiązujące przepisy prawa;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konieczność wykonania robót, których wykonanie w sposób obiektywny uniemożliwia terminowe zakończenie realizacji Przedmiotu Umowy;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konieczność zrealizowania Przedmiotu Umowy przy zastosowaniu innych rozwiązań albo innymi środkami ze względu na zmiany obowiązującego prawa lub regulacji obowiązujących w Państwowym Gospodarstwie Leśnym Lasy </w:t>
      </w:r>
    </w:p>
    <w:p w:rsidR="00C8585C" w:rsidRPr="00383C7C" w:rsidRDefault="004C43B1" w:rsidP="00583C9E">
      <w:pPr>
        <w:spacing w:after="0" w:line="252" w:lineRule="auto"/>
        <w:ind w:left="851" w:right="40" w:firstLine="0"/>
        <w:rPr>
          <w:rFonts w:ascii="Times New Roman" w:hAnsi="Times New Roman" w:cs="Times New Roman"/>
          <w:lang w:val="pl-PL"/>
        </w:rPr>
      </w:pPr>
      <w:r w:rsidRPr="00383C7C">
        <w:rPr>
          <w:rFonts w:ascii="Times New Roman" w:hAnsi="Times New Roman" w:cs="Times New Roman"/>
          <w:lang w:val="pl-PL"/>
        </w:rPr>
        <w:t xml:space="preserve">Państwowe;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pojawienie się nowszych technologii wykonania Robót gwarantujących co najmniej ten sam standard wykonania Przedmiotu Umowy oraz niepowodujących większych strat i zanieczyszczeń w środowisku naturalnym niż te, które mogą powstać przy wykonywaniu Przedmiotu Umowy w sposób pierwotnie nią opisany;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wstrzymanie Robót przez właściwe organy z przyczyn niezależnych od Wykonawcy;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 xml:space="preserve">działanie siły wyższej, rozumianej jako zdarzenie nagłe, będące poza kontrolą zarówno Zamawiającego, jak i Wykonawcy, które w chwili zawarcia Umowy niemożliwe było do przewidzenia i którego skutki wpłynęły na zdolność Strony do wykonania Umowy oraz gdy niemożliwe było uniknięcie samego zdarzenia i jego skutków; </w:t>
      </w:r>
    </w:p>
    <w:p w:rsidR="00C8585C" w:rsidRPr="00383C7C" w:rsidRDefault="004C43B1" w:rsidP="00583C9E">
      <w:pPr>
        <w:numPr>
          <w:ilvl w:val="2"/>
          <w:numId w:val="27"/>
        </w:numPr>
        <w:spacing w:after="0" w:line="252" w:lineRule="auto"/>
        <w:ind w:left="851" w:right="40" w:hanging="283"/>
        <w:rPr>
          <w:rFonts w:ascii="Times New Roman" w:hAnsi="Times New Roman" w:cs="Times New Roman"/>
          <w:lang w:val="pl-PL"/>
        </w:rPr>
      </w:pPr>
      <w:r w:rsidRPr="00383C7C">
        <w:rPr>
          <w:rFonts w:ascii="Times New Roman" w:hAnsi="Times New Roman" w:cs="Times New Roman"/>
          <w:lang w:val="pl-PL"/>
        </w:rPr>
        <w:t>inne przyczyny zewnętrzne niezależne od Wykonawcy i Zamawiającego skutkujące nie</w:t>
      </w:r>
      <w:r w:rsidR="009314A3" w:rsidRPr="00383C7C">
        <w:rPr>
          <w:rFonts w:ascii="Times New Roman" w:hAnsi="Times New Roman" w:cs="Times New Roman"/>
          <w:lang w:val="pl-PL"/>
        </w:rPr>
        <w:t xml:space="preserve">możliwością prowadzenia Robót.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Zamawiający dopuszcza wprowadzenie zmian w zakresie sposobu organizacji spełnienia świadczenia, w tym przeprowadzania odbiorów, jeśli nie zmniejszy to standardu wykonania Robót i nie spowoduje zwiększenia kosztów dokonywania odbiorów, które obciążałyby Zamawiającego.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Zamawiający dopuszcza wprowadzenie zmian części zamówienia, które Wykonawca przewidział do realizacji za pomocą podwykonawców na inne części zamówienia, w tym również na części, których Wykonawca nie wskazał w złożonej przez siebie ofercie. Zmiana nie może pociągnąć za sobą zmiany terminu realizacji ani zwiększenia wynagrodzenia należnego Wykonawcy.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W przypadku zawarcia Umowy z Wykonawcami wspólnie ubiegającymi się  o udzielenie zamówienia dopuszcza się zmianę członka konsorcjum upoważnionego do wystawiania faktur i do odbioru wynagrodzenia w imieniu wszystkich członków konsorcjum wraz ze zgodą osób, których dane dotyczą, na przetwarzanie ich przez Zamawiającego.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Ponadto Zamawiający dopuszcza wprowadzenie zmian w przypadku rezygnacji przez Zamawiającego z realizacji części Przedmiotu Umowy.  </w:t>
      </w:r>
    </w:p>
    <w:p w:rsidR="00294497" w:rsidRPr="00383C7C" w:rsidRDefault="004C43B1" w:rsidP="00583C9E">
      <w:pPr>
        <w:numPr>
          <w:ilvl w:val="1"/>
          <w:numId w:val="27"/>
        </w:numPr>
        <w:spacing w:after="0" w:line="252" w:lineRule="auto"/>
        <w:ind w:left="851" w:right="40" w:hanging="567"/>
        <w:rPr>
          <w:rFonts w:ascii="Times New Roman" w:hAnsi="Times New Roman" w:cs="Times New Roman"/>
          <w:color w:val="FF0000"/>
          <w:lang w:val="pl-PL"/>
        </w:rPr>
      </w:pPr>
      <w:r w:rsidRPr="00383C7C">
        <w:rPr>
          <w:rFonts w:ascii="Times New Roman" w:hAnsi="Times New Roman" w:cs="Times New Roman"/>
          <w:lang w:val="pl-PL"/>
        </w:rPr>
        <w:t xml:space="preserve">Strony przewidują możliwość zmiany Umowy poprzez zastąpienie kierownika budowy, wskazanego przez Wykonawcę w wykazie osób złożonym w toku Postępowania inną </w:t>
      </w:r>
      <w:r w:rsidRPr="00583C9E">
        <w:rPr>
          <w:rFonts w:ascii="Times New Roman" w:hAnsi="Times New Roman" w:cs="Times New Roman"/>
          <w:color w:val="000000" w:themeColor="text1"/>
          <w:lang w:val="pl-PL"/>
        </w:rPr>
        <w:t>osobą, spełniającą wymagania określone przez Zamawiają</w:t>
      </w:r>
      <w:r w:rsidR="0042237D" w:rsidRPr="00583C9E">
        <w:rPr>
          <w:rFonts w:ascii="Times New Roman" w:hAnsi="Times New Roman" w:cs="Times New Roman"/>
          <w:color w:val="000000" w:themeColor="text1"/>
          <w:lang w:val="pl-PL"/>
        </w:rPr>
        <w:t xml:space="preserve">cego w pkt 7.1 </w:t>
      </w:r>
      <w:proofErr w:type="spellStart"/>
      <w:r w:rsidR="0042237D" w:rsidRPr="00583C9E">
        <w:rPr>
          <w:rFonts w:ascii="Times New Roman" w:hAnsi="Times New Roman" w:cs="Times New Roman"/>
          <w:color w:val="000000" w:themeColor="text1"/>
          <w:lang w:val="pl-PL"/>
        </w:rPr>
        <w:t>ppkt</w:t>
      </w:r>
      <w:proofErr w:type="spellEnd"/>
      <w:r w:rsidR="0042237D" w:rsidRPr="00583C9E">
        <w:rPr>
          <w:rFonts w:ascii="Times New Roman" w:hAnsi="Times New Roman" w:cs="Times New Roman"/>
          <w:color w:val="000000" w:themeColor="text1"/>
          <w:lang w:val="pl-PL"/>
        </w:rPr>
        <w:t xml:space="preserve"> 2 lit. b</w:t>
      </w:r>
      <w:r w:rsidRPr="00583C9E">
        <w:rPr>
          <w:rFonts w:ascii="Times New Roman" w:hAnsi="Times New Roman" w:cs="Times New Roman"/>
          <w:color w:val="000000" w:themeColor="text1"/>
          <w:lang w:val="pl-PL"/>
        </w:rPr>
        <w:t xml:space="preserve">) </w:t>
      </w:r>
      <w:r w:rsidRPr="00583C9E">
        <w:rPr>
          <w:rFonts w:ascii="Times New Roman" w:hAnsi="Times New Roman" w:cs="Times New Roman"/>
          <w:color w:val="000000" w:themeColor="text1"/>
          <w:lang w:val="pl-PL"/>
        </w:rPr>
        <w:lastRenderedPageBreak/>
        <w:t>SWZ</w:t>
      </w:r>
      <w:r w:rsidR="00294497" w:rsidRPr="00583C9E">
        <w:rPr>
          <w:rFonts w:ascii="Times New Roman" w:hAnsi="Times New Roman" w:cs="Times New Roman"/>
          <w:color w:val="000000" w:themeColor="text1"/>
          <w:lang w:val="pl-PL"/>
        </w:rPr>
        <w:t>, przy czym jeśli Wykonawca uzyskał dodatkową punk</w:t>
      </w:r>
      <w:r w:rsidR="00583C9E" w:rsidRPr="00583C9E">
        <w:rPr>
          <w:rFonts w:ascii="Times New Roman" w:hAnsi="Times New Roman" w:cs="Times New Roman"/>
          <w:color w:val="000000" w:themeColor="text1"/>
          <w:lang w:val="pl-PL"/>
        </w:rPr>
        <w:t xml:space="preserve">tację </w:t>
      </w:r>
      <w:r w:rsidR="00294497" w:rsidRPr="00583C9E">
        <w:rPr>
          <w:rFonts w:ascii="Times New Roman" w:hAnsi="Times New Roman" w:cs="Times New Roman"/>
          <w:color w:val="000000" w:themeColor="text1"/>
          <w:lang w:val="pl-PL"/>
        </w:rPr>
        <w:t>w ramach kryterium „Doś</w:t>
      </w:r>
      <w:r w:rsidR="00583C9E" w:rsidRPr="00583C9E">
        <w:rPr>
          <w:rFonts w:ascii="Times New Roman" w:hAnsi="Times New Roman" w:cs="Times New Roman"/>
          <w:color w:val="000000" w:themeColor="text1"/>
          <w:lang w:val="pl-PL"/>
        </w:rPr>
        <w:t xml:space="preserve">wiadczenie kierownika budowy”, </w:t>
      </w:r>
      <w:r w:rsidR="00294497" w:rsidRPr="00583C9E">
        <w:rPr>
          <w:rFonts w:ascii="Times New Roman" w:hAnsi="Times New Roman" w:cs="Times New Roman"/>
          <w:color w:val="000000" w:themeColor="text1"/>
          <w:lang w:val="pl-PL"/>
        </w:rPr>
        <w:t xml:space="preserve">inna osoba (zastępująca dotychczasowego kierownika) musi spełniać wymagania w zakresie ilości inwestycji, przy których realizacji uczestniczyła jako kierownik budowy albo kierownik robót w stopniu nie mniejszym niż kierownik wskazany w wykazie osób. </w:t>
      </w:r>
    </w:p>
    <w:p w:rsidR="00C8585C" w:rsidRPr="00383C7C" w:rsidRDefault="004C43B1" w:rsidP="00583C9E">
      <w:pPr>
        <w:numPr>
          <w:ilvl w:val="0"/>
          <w:numId w:val="27"/>
        </w:numPr>
        <w:spacing w:after="0" w:line="252" w:lineRule="auto"/>
        <w:ind w:left="851" w:right="40" w:hanging="708"/>
        <w:rPr>
          <w:rFonts w:ascii="Times New Roman" w:hAnsi="Times New Roman" w:cs="Times New Roman"/>
          <w:lang w:val="pl-PL"/>
        </w:rPr>
      </w:pPr>
      <w:r w:rsidRPr="00383C7C">
        <w:rPr>
          <w:rFonts w:ascii="Times New Roman" w:hAnsi="Times New Roman" w:cs="Times New Roman"/>
          <w:lang w:val="pl-PL"/>
        </w:rPr>
        <w:t xml:space="preserve">Wystąpienie którejkolwiek z okoliczności wskazanych w ust. 1 nie stanowi zobowiązania Stron do wprowadzenia zmiany. </w:t>
      </w:r>
    </w:p>
    <w:p w:rsidR="00C8585C" w:rsidRPr="00383C7C" w:rsidRDefault="004C43B1" w:rsidP="00583C9E">
      <w:pPr>
        <w:numPr>
          <w:ilvl w:val="0"/>
          <w:numId w:val="27"/>
        </w:numPr>
        <w:spacing w:after="0" w:line="252" w:lineRule="auto"/>
        <w:ind w:left="851" w:right="40" w:hanging="708"/>
        <w:rPr>
          <w:rFonts w:ascii="Times New Roman" w:hAnsi="Times New Roman" w:cs="Times New Roman"/>
          <w:lang w:val="pl-PL"/>
        </w:rPr>
      </w:pPr>
      <w:r w:rsidRPr="00383C7C">
        <w:rPr>
          <w:rFonts w:ascii="Times New Roman" w:hAnsi="Times New Roman" w:cs="Times New Roman"/>
          <w:lang w:val="pl-PL"/>
        </w:rPr>
        <w:t xml:space="preserve">W okresie obowiązywania Umowy oraz w okresie udzielonej rękojmi Wykonawca zobowiązuje się do pisemnego niezwłocznego zawiadomienia Zamawiającego o: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zmianie siedziby lub nazwy firmy Wykonawcy; </w:t>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wszczęciu w stosunku do niego postępowania upadłościowego; </w:t>
      </w:r>
    </w:p>
    <w:p w:rsidR="005400E8"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wszczęciu w stosunku do niego postępowania likwidacyjnego; </w:t>
      </w:r>
    </w:p>
    <w:p w:rsidR="005400E8" w:rsidRPr="00383C7C" w:rsidRDefault="005400E8"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 </w:t>
      </w:r>
      <w:r w:rsidR="004C43B1" w:rsidRPr="00383C7C">
        <w:rPr>
          <w:rFonts w:ascii="Times New Roman" w:hAnsi="Times New Roman" w:cs="Times New Roman"/>
          <w:lang w:val="pl-PL"/>
        </w:rPr>
        <w:t xml:space="preserve">zawieszeniu działalności przedsiębiorstwa Wykonawcy;  </w:t>
      </w:r>
      <w:r w:rsidR="004C43B1" w:rsidRPr="00383C7C">
        <w:rPr>
          <w:rFonts w:ascii="Times New Roman" w:hAnsi="Times New Roman" w:cs="Times New Roman"/>
          <w:lang w:val="pl-PL"/>
        </w:rPr>
        <w:tab/>
      </w:r>
    </w:p>
    <w:p w:rsidR="00C8585C" w:rsidRPr="00383C7C" w:rsidRDefault="004C43B1" w:rsidP="00583C9E">
      <w:pPr>
        <w:numPr>
          <w:ilvl w:val="1"/>
          <w:numId w:val="27"/>
        </w:numPr>
        <w:spacing w:after="0" w:line="252" w:lineRule="auto"/>
        <w:ind w:left="851" w:right="40" w:hanging="566"/>
        <w:rPr>
          <w:rFonts w:ascii="Times New Roman" w:hAnsi="Times New Roman" w:cs="Times New Roman"/>
          <w:lang w:val="pl-PL"/>
        </w:rPr>
      </w:pPr>
      <w:r w:rsidRPr="00383C7C">
        <w:rPr>
          <w:rFonts w:ascii="Times New Roman" w:hAnsi="Times New Roman" w:cs="Times New Roman"/>
          <w:lang w:val="pl-PL"/>
        </w:rPr>
        <w:t xml:space="preserve">zmianie osób reprezentujących Wykonawcę. </w:t>
      </w:r>
    </w:p>
    <w:p w:rsidR="00CE551A" w:rsidRPr="00383C7C" w:rsidRDefault="00CE551A" w:rsidP="00FA1641">
      <w:pPr>
        <w:pStyle w:val="Nagwek1"/>
        <w:spacing w:after="0" w:line="252" w:lineRule="auto"/>
        <w:ind w:left="245" w:right="146"/>
        <w:rPr>
          <w:rFonts w:ascii="Times New Roman" w:hAnsi="Times New Roman" w:cs="Times New Roman"/>
          <w:lang w:val="pl-PL"/>
        </w:rPr>
      </w:pPr>
    </w:p>
    <w:p w:rsidR="00C8585C" w:rsidRPr="00383C7C" w:rsidRDefault="004C43B1" w:rsidP="00FA1641">
      <w:pPr>
        <w:pStyle w:val="Nagwek1"/>
        <w:spacing w:after="0" w:line="252" w:lineRule="auto"/>
        <w:ind w:left="245" w:right="146"/>
        <w:rPr>
          <w:rFonts w:ascii="Times New Roman" w:hAnsi="Times New Roman" w:cs="Times New Roman"/>
          <w:lang w:val="pl-PL"/>
        </w:rPr>
      </w:pPr>
      <w:r w:rsidRPr="00383C7C">
        <w:rPr>
          <w:rFonts w:ascii="Times New Roman" w:hAnsi="Times New Roman" w:cs="Times New Roman"/>
          <w:lang w:val="pl-PL"/>
        </w:rPr>
        <w:t xml:space="preserve">§ 17 Rozstrzyganie sporów </w:t>
      </w:r>
    </w:p>
    <w:p w:rsidR="00C8585C" w:rsidRPr="00383C7C" w:rsidRDefault="004C43B1" w:rsidP="00FA1641">
      <w:pPr>
        <w:numPr>
          <w:ilvl w:val="0"/>
          <w:numId w:val="28"/>
        </w:numPr>
        <w:spacing w:after="0" w:line="252" w:lineRule="auto"/>
        <w:ind w:right="40" w:hanging="708"/>
        <w:rPr>
          <w:rFonts w:ascii="Times New Roman" w:hAnsi="Times New Roman" w:cs="Times New Roman"/>
          <w:lang w:val="pl-PL"/>
        </w:rPr>
      </w:pPr>
      <w:r w:rsidRPr="00383C7C">
        <w:rPr>
          <w:rFonts w:ascii="Times New Roman" w:hAnsi="Times New Roman" w:cs="Times New Roman"/>
          <w:lang w:val="pl-PL"/>
        </w:rPr>
        <w:t xml:space="preserve">Zamawiający i Wykonawca podejmą starania, aby rozstrzygnąć ewentualne spory wynikające z Umowy ugodowo poprzez bezpośrednie negocjacje lub w drodze mediacji, o której mowa w przepisach o postępowaniu cywilnym. </w:t>
      </w:r>
    </w:p>
    <w:p w:rsidR="00C8585C" w:rsidRPr="00383C7C" w:rsidRDefault="004C43B1" w:rsidP="00FA1641">
      <w:pPr>
        <w:numPr>
          <w:ilvl w:val="0"/>
          <w:numId w:val="28"/>
        </w:numPr>
        <w:spacing w:after="0" w:line="252" w:lineRule="auto"/>
        <w:ind w:right="40" w:hanging="708"/>
        <w:rPr>
          <w:rFonts w:ascii="Times New Roman" w:hAnsi="Times New Roman" w:cs="Times New Roman"/>
          <w:lang w:val="pl-PL"/>
        </w:rPr>
      </w:pPr>
      <w:r w:rsidRPr="00383C7C">
        <w:rPr>
          <w:rFonts w:ascii="Times New Roman" w:hAnsi="Times New Roman" w:cs="Times New Roman"/>
          <w:lang w:val="pl-PL"/>
        </w:rPr>
        <w:t xml:space="preserve">Jeżeli Zamawiający i Wykonawca nie będą w stanie rozstrzygnąć sporu ugodowo, wszelkie spory związane z Umową rozstrzygać będzie sąd powszechny właściwy miejscowo dla siedziby Zamawiającego. </w:t>
      </w:r>
    </w:p>
    <w:p w:rsidR="00CE551A" w:rsidRPr="00383C7C" w:rsidRDefault="00CE551A" w:rsidP="00FA1641">
      <w:pPr>
        <w:spacing w:after="0" w:line="252" w:lineRule="auto"/>
        <w:ind w:left="708" w:firstLine="0"/>
        <w:jc w:val="center"/>
        <w:rPr>
          <w:rFonts w:ascii="Times New Roman" w:hAnsi="Times New Roman" w:cs="Times New Roman"/>
          <w:b/>
          <w:lang w:val="pl-PL"/>
        </w:rPr>
      </w:pPr>
    </w:p>
    <w:p w:rsidR="00C8585C" w:rsidRPr="00383C7C" w:rsidRDefault="004C43B1" w:rsidP="00FA1641">
      <w:pPr>
        <w:spacing w:after="0" w:line="252" w:lineRule="auto"/>
        <w:ind w:left="708" w:firstLine="0"/>
        <w:jc w:val="center"/>
        <w:rPr>
          <w:rFonts w:ascii="Times New Roman" w:hAnsi="Times New Roman" w:cs="Times New Roman"/>
          <w:b/>
          <w:lang w:val="pl-PL"/>
        </w:rPr>
      </w:pPr>
      <w:r w:rsidRPr="00383C7C">
        <w:rPr>
          <w:rFonts w:ascii="Times New Roman" w:hAnsi="Times New Roman" w:cs="Times New Roman"/>
          <w:b/>
          <w:lang w:val="pl-PL"/>
        </w:rPr>
        <w:t>§ 18 Postanowienia końcowe</w:t>
      </w:r>
    </w:p>
    <w:p w:rsidR="00C8585C" w:rsidRPr="00383C7C" w:rsidRDefault="004C43B1" w:rsidP="00FA1641">
      <w:pPr>
        <w:numPr>
          <w:ilvl w:val="0"/>
          <w:numId w:val="29"/>
        </w:numPr>
        <w:spacing w:after="0" w:line="252" w:lineRule="auto"/>
        <w:ind w:right="40" w:hanging="693"/>
        <w:rPr>
          <w:rFonts w:ascii="Times New Roman" w:hAnsi="Times New Roman" w:cs="Times New Roman"/>
          <w:lang w:val="pl-PL"/>
        </w:rPr>
      </w:pPr>
      <w:r w:rsidRPr="00383C7C">
        <w:rPr>
          <w:rFonts w:ascii="Times New Roman" w:hAnsi="Times New Roman" w:cs="Times New Roman"/>
          <w:lang w:val="pl-PL"/>
        </w:rPr>
        <w:t xml:space="preserve">W sprawach nieuregulowanych Umową mają zastosowanie właściwe przepisy prawa Rzeczypospolitej Polskiej, a w szczególności PZP oraz KC. </w:t>
      </w:r>
    </w:p>
    <w:p w:rsidR="00C8585C" w:rsidRPr="00383C7C" w:rsidRDefault="004C43B1" w:rsidP="00FA1641">
      <w:pPr>
        <w:numPr>
          <w:ilvl w:val="0"/>
          <w:numId w:val="29"/>
        </w:numPr>
        <w:spacing w:after="0" w:line="252" w:lineRule="auto"/>
        <w:ind w:right="40" w:hanging="693"/>
        <w:rPr>
          <w:rFonts w:ascii="Times New Roman" w:hAnsi="Times New Roman" w:cs="Times New Roman"/>
          <w:lang w:val="pl-PL"/>
        </w:rPr>
      </w:pPr>
      <w:r w:rsidRPr="00383C7C">
        <w:rPr>
          <w:rFonts w:ascii="Times New Roman" w:hAnsi="Times New Roman" w:cs="Times New Roman"/>
          <w:lang w:val="pl-PL"/>
        </w:rPr>
        <w:t xml:space="preserve">Umowę zawarto w formie pisemnej pod rygorem nieważności. Wszelkie zmiany lub uzupełnienia Umowy wymagają dla swojej ważności zachowania formy, o której mowa w zdaniu poprzednim. </w:t>
      </w:r>
    </w:p>
    <w:p w:rsidR="00C8585C" w:rsidRPr="00383C7C" w:rsidRDefault="004C43B1" w:rsidP="00FA1641">
      <w:pPr>
        <w:numPr>
          <w:ilvl w:val="0"/>
          <w:numId w:val="29"/>
        </w:numPr>
        <w:spacing w:after="0" w:line="252" w:lineRule="auto"/>
        <w:ind w:left="709" w:right="40" w:hanging="693"/>
        <w:rPr>
          <w:rFonts w:ascii="Times New Roman" w:hAnsi="Times New Roman" w:cs="Times New Roman"/>
          <w:lang w:val="pl-PL"/>
        </w:rPr>
      </w:pPr>
      <w:r w:rsidRPr="00383C7C">
        <w:rPr>
          <w:rFonts w:ascii="Times New Roman" w:hAnsi="Times New Roman" w:cs="Times New Roman"/>
          <w:lang w:val="pl-PL"/>
        </w:rPr>
        <w:t xml:space="preserve">Umowę sporządzono w 2 jednobrzmiących egzemplarzach, po jednym dla każdej ze Stron.  </w:t>
      </w:r>
    </w:p>
    <w:p w:rsidR="00C8585C" w:rsidRPr="00383C7C" w:rsidRDefault="004C43B1" w:rsidP="00FA1641">
      <w:pPr>
        <w:numPr>
          <w:ilvl w:val="0"/>
          <w:numId w:val="29"/>
        </w:numPr>
        <w:spacing w:after="0" w:line="252" w:lineRule="auto"/>
        <w:ind w:right="40" w:hanging="693"/>
        <w:rPr>
          <w:rFonts w:ascii="Times New Roman" w:hAnsi="Times New Roman" w:cs="Times New Roman"/>
          <w:lang w:val="pl-PL"/>
        </w:rPr>
      </w:pPr>
      <w:r w:rsidRPr="00383C7C">
        <w:rPr>
          <w:rFonts w:ascii="Times New Roman" w:hAnsi="Times New Roman" w:cs="Times New Roman"/>
          <w:lang w:val="pl-PL"/>
        </w:rPr>
        <w:t xml:space="preserve">Następujące załączniki do Umowy stanowią jej integralną część: </w:t>
      </w:r>
    </w:p>
    <w:p w:rsidR="00C8585C" w:rsidRPr="00383C7C" w:rsidRDefault="004C43B1" w:rsidP="00FA1641">
      <w:pPr>
        <w:numPr>
          <w:ilvl w:val="1"/>
          <w:numId w:val="29"/>
        </w:numPr>
        <w:spacing w:after="0" w:line="252" w:lineRule="auto"/>
        <w:ind w:right="40" w:hanging="559"/>
        <w:rPr>
          <w:rFonts w:ascii="Times New Roman" w:hAnsi="Times New Roman" w:cs="Times New Roman"/>
          <w:lang w:val="pl-PL"/>
        </w:rPr>
      </w:pPr>
      <w:r w:rsidRPr="00383C7C">
        <w:rPr>
          <w:rFonts w:ascii="Times New Roman" w:hAnsi="Times New Roman" w:cs="Times New Roman"/>
          <w:lang w:val="pl-PL"/>
        </w:rPr>
        <w:t xml:space="preserve">Załącznik nr 1 – SWZ; </w:t>
      </w:r>
    </w:p>
    <w:p w:rsidR="00C8585C" w:rsidRPr="00383C7C" w:rsidRDefault="004C43B1" w:rsidP="00FA1641">
      <w:pPr>
        <w:numPr>
          <w:ilvl w:val="1"/>
          <w:numId w:val="29"/>
        </w:numPr>
        <w:spacing w:after="0" w:line="252" w:lineRule="auto"/>
        <w:ind w:right="40" w:hanging="559"/>
        <w:rPr>
          <w:rFonts w:ascii="Times New Roman" w:hAnsi="Times New Roman" w:cs="Times New Roman"/>
          <w:lang w:val="pl-PL"/>
        </w:rPr>
      </w:pPr>
      <w:r w:rsidRPr="00383C7C">
        <w:rPr>
          <w:rFonts w:ascii="Times New Roman" w:hAnsi="Times New Roman" w:cs="Times New Roman"/>
          <w:lang w:val="pl-PL"/>
        </w:rPr>
        <w:t xml:space="preserve">Załącznik nr 2 – Oferta Wykonawcy; </w:t>
      </w:r>
    </w:p>
    <w:p w:rsidR="00C8585C" w:rsidRPr="00383C7C" w:rsidRDefault="004C43B1" w:rsidP="00FA1641">
      <w:pPr>
        <w:numPr>
          <w:ilvl w:val="1"/>
          <w:numId w:val="29"/>
        </w:numPr>
        <w:spacing w:after="0" w:line="252" w:lineRule="auto"/>
        <w:ind w:right="40" w:hanging="559"/>
        <w:rPr>
          <w:rFonts w:ascii="Times New Roman" w:hAnsi="Times New Roman" w:cs="Times New Roman"/>
          <w:lang w:val="pl-PL"/>
        </w:rPr>
      </w:pPr>
      <w:r w:rsidRPr="00383C7C">
        <w:rPr>
          <w:rFonts w:ascii="Times New Roman" w:hAnsi="Times New Roman" w:cs="Times New Roman"/>
          <w:lang w:val="pl-PL"/>
        </w:rPr>
        <w:t>Załącznik nr 3 – Dokumentacja, o której mowa w § 1 ust. 3 pkt 3</w:t>
      </w:r>
      <w:r w:rsidR="005400E8" w:rsidRPr="00383C7C">
        <w:rPr>
          <w:rFonts w:ascii="Times New Roman" w:hAnsi="Times New Roman" w:cs="Times New Roman"/>
          <w:lang w:val="pl-PL"/>
        </w:rPr>
        <w:t xml:space="preserve"> Umowy.</w:t>
      </w:r>
    </w:p>
    <w:sectPr w:rsidR="00C8585C" w:rsidRPr="00383C7C">
      <w:footerReference w:type="even" r:id="rId11"/>
      <w:footerReference w:type="default" r:id="rId12"/>
      <w:footerReference w:type="first" r:id="rId13"/>
      <w:pgSz w:w="11904" w:h="16836"/>
      <w:pgMar w:top="1568" w:right="1478" w:bottom="1530" w:left="1390" w:header="720" w:footer="7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1E0" w:rsidRDefault="007C11E0">
      <w:pPr>
        <w:spacing w:after="0" w:line="240" w:lineRule="auto"/>
      </w:pPr>
      <w:r>
        <w:separator/>
      </w:r>
    </w:p>
  </w:endnote>
  <w:endnote w:type="continuationSeparator" w:id="0">
    <w:p w:rsidR="007C11E0" w:rsidRDefault="007C1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97C" w:rsidRDefault="000D197C">
    <w:pPr>
      <w:spacing w:after="0" w:line="259" w:lineRule="auto"/>
      <w:ind w:left="0" w:right="5" w:firstLine="0"/>
      <w:jc w:val="right"/>
    </w:pPr>
    <w:r>
      <w:rPr>
        <w:rFonts w:ascii="Calibri" w:eastAsia="Calibri" w:hAnsi="Calibri" w:cs="Calibri"/>
        <w:noProof/>
        <w:lang w:val="pl-PL" w:eastAsia="pl-PL"/>
      </w:rPr>
      <mc:AlternateContent>
        <mc:Choice Requires="wpg">
          <w:drawing>
            <wp:anchor distT="0" distB="0" distL="114300" distR="114300" simplePos="0" relativeHeight="251658240"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6657" name="Group 36657"/>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7187" name="Shape 37187"/>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6657" style="width:445.18pt;height:0.480042pt;position:absolute;mso-position-horizontal-relative:page;mso-position-horizontal:absolute;margin-left:75.144pt;mso-position-vertical-relative:page;margin-top:769.8pt;" coordsize="56537,60">
              <v:shape id="Shape 37188"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r>
      <w:rPr>
        <w:sz w:val="20"/>
      </w:rPr>
      <w:t xml:space="preserve"> </w:t>
    </w:r>
  </w:p>
  <w:p w:rsidR="000D197C" w:rsidRDefault="000D197C">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0D197C" w:rsidRDefault="000D197C">
    <w:pPr>
      <w:spacing w:after="0" w:line="259" w:lineRule="auto"/>
      <w:ind w:left="0" w:right="5" w:firstLine="0"/>
      <w:jc w:val="righ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97C" w:rsidRDefault="000D197C">
    <w:pPr>
      <w:spacing w:after="0" w:line="259" w:lineRule="auto"/>
      <w:ind w:left="0" w:right="5" w:firstLine="0"/>
      <w:jc w:val="right"/>
    </w:pPr>
    <w:r>
      <w:rPr>
        <w:rFonts w:ascii="Calibri" w:eastAsia="Calibri" w:hAnsi="Calibri" w:cs="Calibri"/>
        <w:noProof/>
        <w:lang w:val="pl-PL" w:eastAsia="pl-PL"/>
      </w:rPr>
      <mc:AlternateContent>
        <mc:Choice Requires="wpg">
          <w:drawing>
            <wp:anchor distT="0" distB="0" distL="114300" distR="114300" simplePos="0" relativeHeight="251659264"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6639" name="Group 36639"/>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7185" name="Shape 37185"/>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6639" style="width:445.18pt;height:0.480042pt;position:absolute;mso-position-horizontal-relative:page;mso-position-horizontal:absolute;margin-left:75.144pt;mso-position-vertical-relative:page;margin-top:769.8pt;" coordsize="56537,60">
              <v:shape id="Shape 37186"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r>
      <w:rPr>
        <w:sz w:val="20"/>
      </w:rPr>
      <w:t xml:space="preserve"> </w:t>
    </w:r>
  </w:p>
  <w:p w:rsidR="000D197C" w:rsidRDefault="000D197C">
    <w:pPr>
      <w:spacing w:after="0" w:line="259" w:lineRule="auto"/>
      <w:ind w:left="0" w:right="114" w:firstLine="0"/>
      <w:jc w:val="right"/>
    </w:pPr>
    <w:r>
      <w:fldChar w:fldCharType="begin"/>
    </w:r>
    <w:r>
      <w:instrText xml:space="preserve"> PAGE   \* MERGEFORMAT </w:instrText>
    </w:r>
    <w:r>
      <w:fldChar w:fldCharType="separate"/>
    </w:r>
    <w:r w:rsidR="007C422F" w:rsidRPr="007C422F">
      <w:rPr>
        <w:noProof/>
        <w:sz w:val="20"/>
      </w:rPr>
      <w:t>19</w:t>
    </w:r>
    <w:r>
      <w:rPr>
        <w:sz w:val="20"/>
      </w:rPr>
      <w:fldChar w:fldCharType="end"/>
    </w:r>
    <w:r>
      <w:rPr>
        <w:sz w:val="20"/>
      </w:rPr>
      <w:t xml:space="preserve"> | </w:t>
    </w:r>
    <w:r>
      <w:rPr>
        <w:color w:val="7F7F7F"/>
        <w:sz w:val="20"/>
      </w:rPr>
      <w:t xml:space="preserve">S t r o n a </w:t>
    </w:r>
  </w:p>
  <w:p w:rsidR="000D197C" w:rsidRDefault="000D197C">
    <w:pPr>
      <w:spacing w:after="0" w:line="259" w:lineRule="auto"/>
      <w:ind w:left="0" w:right="5" w:firstLine="0"/>
      <w:jc w:val="righ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97C" w:rsidRDefault="000D197C">
    <w:pPr>
      <w:spacing w:after="0" w:line="259" w:lineRule="auto"/>
      <w:ind w:left="0" w:right="5" w:firstLine="0"/>
      <w:jc w:val="right"/>
    </w:pPr>
    <w:r>
      <w:rPr>
        <w:rFonts w:ascii="Calibri" w:eastAsia="Calibri" w:hAnsi="Calibri" w:cs="Calibri"/>
        <w:noProof/>
        <w:lang w:val="pl-PL" w:eastAsia="pl-PL"/>
      </w:rPr>
      <mc:AlternateContent>
        <mc:Choice Requires="wpg">
          <w:drawing>
            <wp:anchor distT="0" distB="0" distL="114300" distR="114300" simplePos="0" relativeHeight="251660288" behindDoc="0" locked="0" layoutInCell="1" allowOverlap="1">
              <wp:simplePos x="0" y="0"/>
              <wp:positionH relativeFrom="page">
                <wp:posOffset>954329</wp:posOffset>
              </wp:positionH>
              <wp:positionV relativeFrom="page">
                <wp:posOffset>9776459</wp:posOffset>
              </wp:positionV>
              <wp:extent cx="5653786" cy="6097"/>
              <wp:effectExtent l="0" t="0" r="0" b="0"/>
              <wp:wrapSquare wrapText="bothSides"/>
              <wp:docPr id="36621" name="Group 36621"/>
              <wp:cNvGraphicFramePr/>
              <a:graphic xmlns:a="http://schemas.openxmlformats.org/drawingml/2006/main">
                <a:graphicData uri="http://schemas.microsoft.com/office/word/2010/wordprocessingGroup">
                  <wpg:wgp>
                    <wpg:cNvGrpSpPr/>
                    <wpg:grpSpPr>
                      <a:xfrm>
                        <a:off x="0" y="0"/>
                        <a:ext cx="5653786" cy="6097"/>
                        <a:chOff x="0" y="0"/>
                        <a:chExt cx="5653786" cy="6097"/>
                      </a:xfrm>
                    </wpg:grpSpPr>
                    <wps:wsp>
                      <wps:cNvPr id="37183" name="Shape 37183"/>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6621" style="width:445.18pt;height:0.480042pt;position:absolute;mso-position-horizontal-relative:page;mso-position-horizontal:absolute;margin-left:75.144pt;mso-position-vertical-relative:page;margin-top:769.8pt;" coordsize="56537,60">
              <v:shape id="Shape 37184"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r>
      <w:rPr>
        <w:sz w:val="20"/>
      </w:rPr>
      <w:t xml:space="preserve"> </w:t>
    </w:r>
  </w:p>
  <w:p w:rsidR="000D197C" w:rsidRDefault="000D197C">
    <w:pPr>
      <w:spacing w:after="0" w:line="259" w:lineRule="auto"/>
      <w:ind w:left="0" w:right="114"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w:t>
    </w:r>
    <w:r>
      <w:rPr>
        <w:color w:val="7F7F7F"/>
        <w:sz w:val="20"/>
      </w:rPr>
      <w:t xml:space="preserve">S t r o n a </w:t>
    </w:r>
  </w:p>
  <w:p w:rsidR="000D197C" w:rsidRDefault="000D197C">
    <w:pPr>
      <w:spacing w:after="0" w:line="259" w:lineRule="auto"/>
      <w:ind w:left="0" w:right="5" w:firstLine="0"/>
      <w:jc w:val="righ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1E0" w:rsidRDefault="007C11E0">
      <w:pPr>
        <w:spacing w:after="0" w:line="240" w:lineRule="auto"/>
      </w:pPr>
      <w:r>
        <w:separator/>
      </w:r>
    </w:p>
  </w:footnote>
  <w:footnote w:type="continuationSeparator" w:id="0">
    <w:p w:rsidR="007C11E0" w:rsidRDefault="007C1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6D8E"/>
    <w:multiLevelType w:val="hybridMultilevel"/>
    <w:tmpl w:val="4412E8DA"/>
    <w:lvl w:ilvl="0" w:tplc="AEBCE72A">
      <w:start w:val="1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680F29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BFACAAC">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5AE3B0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43AA58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64C8CC0">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27E8E5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6AE98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BC8ACA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nsid w:val="03CC5ED3"/>
    <w:multiLevelType w:val="hybridMultilevel"/>
    <w:tmpl w:val="3E3ACC5C"/>
    <w:lvl w:ilvl="0" w:tplc="994C8584">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124A58E">
      <w:start w:val="1"/>
      <w:numFmt w:val="bullet"/>
      <w:lvlText w:val="–"/>
      <w:lvlJc w:val="left"/>
      <w:pPr>
        <w:ind w:left="85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9CA73C">
      <w:start w:val="1"/>
      <w:numFmt w:val="bullet"/>
      <w:lvlText w:val="▪"/>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330E29E">
      <w:start w:val="1"/>
      <w:numFmt w:val="bullet"/>
      <w:lvlText w:val="•"/>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2F6B1EE">
      <w:start w:val="1"/>
      <w:numFmt w:val="bullet"/>
      <w:lvlText w:val="o"/>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170355A">
      <w:start w:val="1"/>
      <w:numFmt w:val="bullet"/>
      <w:lvlText w:val="▪"/>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55A6AA2">
      <w:start w:val="1"/>
      <w:numFmt w:val="bullet"/>
      <w:lvlText w:val="•"/>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E2EF5AA">
      <w:start w:val="1"/>
      <w:numFmt w:val="bullet"/>
      <w:lvlText w:val="o"/>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EB2BFFC">
      <w:start w:val="1"/>
      <w:numFmt w:val="bullet"/>
      <w:lvlText w:val="▪"/>
      <w:lvlJc w:val="left"/>
      <w:pPr>
        <w:ind w:left="6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nsid w:val="074D5760"/>
    <w:multiLevelType w:val="hybridMultilevel"/>
    <w:tmpl w:val="91365DBE"/>
    <w:lvl w:ilvl="0" w:tplc="C5B663AA">
      <w:start w:val="1"/>
      <w:numFmt w:val="decimal"/>
      <w:lvlText w:val="%1."/>
      <w:lvlJc w:val="left"/>
      <w:pPr>
        <w:ind w:left="8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B4ED8C4">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876AEB0">
      <w:start w:val="1"/>
      <w:numFmt w:val="lowerLetter"/>
      <w:lvlText w:val="%3)"/>
      <w:lvlJc w:val="left"/>
      <w:pPr>
        <w:ind w:left="15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8362590">
      <w:start w:val="1"/>
      <w:numFmt w:val="decimal"/>
      <w:lvlText w:val="%4"/>
      <w:lvlJc w:val="left"/>
      <w:pPr>
        <w:ind w:left="22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A1A9768">
      <w:start w:val="1"/>
      <w:numFmt w:val="lowerLetter"/>
      <w:lvlText w:val="%5"/>
      <w:lvlJc w:val="left"/>
      <w:pPr>
        <w:ind w:left="29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30879FA">
      <w:start w:val="1"/>
      <w:numFmt w:val="lowerRoman"/>
      <w:lvlText w:val="%6"/>
      <w:lvlJc w:val="left"/>
      <w:pPr>
        <w:ind w:left="36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F38441E">
      <w:start w:val="1"/>
      <w:numFmt w:val="decimal"/>
      <w:lvlText w:val="%7"/>
      <w:lvlJc w:val="left"/>
      <w:pPr>
        <w:ind w:left="43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8B0A4F2">
      <w:start w:val="1"/>
      <w:numFmt w:val="lowerLetter"/>
      <w:lvlText w:val="%8"/>
      <w:lvlJc w:val="left"/>
      <w:pPr>
        <w:ind w:left="51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25A031E">
      <w:start w:val="1"/>
      <w:numFmt w:val="lowerRoman"/>
      <w:lvlText w:val="%9"/>
      <w:lvlJc w:val="left"/>
      <w:pPr>
        <w:ind w:left="58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nsid w:val="08607F1F"/>
    <w:multiLevelType w:val="hybridMultilevel"/>
    <w:tmpl w:val="12E0595C"/>
    <w:lvl w:ilvl="0" w:tplc="8BDE607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3622772">
      <w:start w:val="1"/>
      <w:numFmt w:val="lowerLetter"/>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7CDA0A">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41244A8">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470C3CA">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6C82350">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D8C04FE">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8167E1E">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C38A900">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nsid w:val="18192ED2"/>
    <w:multiLevelType w:val="hybridMultilevel"/>
    <w:tmpl w:val="D5222EAC"/>
    <w:lvl w:ilvl="0" w:tplc="CA5A5F3E">
      <w:start w:val="1"/>
      <w:numFmt w:val="decimal"/>
      <w:lvlText w:val="%1."/>
      <w:lvlJc w:val="left"/>
      <w:pPr>
        <w:ind w:left="4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6E4C3C6">
      <w:start w:val="1"/>
      <w:numFmt w:val="decimal"/>
      <w:lvlText w:val="%2)"/>
      <w:lvlJc w:val="left"/>
      <w:pPr>
        <w:ind w:left="97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C2C01FE">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DC44416">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B2E0B22">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3B44838">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98EA59C">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4BCDCB4">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BBAB984">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nsid w:val="183F6A02"/>
    <w:multiLevelType w:val="hybridMultilevel"/>
    <w:tmpl w:val="462437F6"/>
    <w:lvl w:ilvl="0" w:tplc="3F589FA2">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04EA0E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C3C8DB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39266D0">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C3AE8B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024725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B38DB4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ECCFEE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6F6C7A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nsid w:val="1A944DC1"/>
    <w:multiLevelType w:val="hybridMultilevel"/>
    <w:tmpl w:val="6DACB7EE"/>
    <w:lvl w:ilvl="0" w:tplc="B1AA628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82EC4A8">
      <w:start w:val="1"/>
      <w:numFmt w:val="decimal"/>
      <w:lvlText w:val="%2)"/>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25C7536">
      <w:start w:val="1"/>
      <w:numFmt w:val="lowerRoman"/>
      <w:lvlText w:val="%3"/>
      <w:lvlJc w:val="left"/>
      <w:pPr>
        <w:ind w:left="1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6DA8F06">
      <w:start w:val="1"/>
      <w:numFmt w:val="decimal"/>
      <w:lvlText w:val="%4"/>
      <w:lvlJc w:val="left"/>
      <w:pPr>
        <w:ind w:left="23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940149E">
      <w:start w:val="1"/>
      <w:numFmt w:val="lowerLetter"/>
      <w:lvlText w:val="%5"/>
      <w:lvlJc w:val="left"/>
      <w:pPr>
        <w:ind w:left="30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99CE3A8">
      <w:start w:val="1"/>
      <w:numFmt w:val="lowerRoman"/>
      <w:lvlText w:val="%6"/>
      <w:lvlJc w:val="left"/>
      <w:pPr>
        <w:ind w:left="38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45CAC58">
      <w:start w:val="1"/>
      <w:numFmt w:val="decimal"/>
      <w:lvlText w:val="%7"/>
      <w:lvlJc w:val="left"/>
      <w:pPr>
        <w:ind w:left="4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4FE2698">
      <w:start w:val="1"/>
      <w:numFmt w:val="lowerLetter"/>
      <w:lvlText w:val="%8"/>
      <w:lvlJc w:val="left"/>
      <w:pPr>
        <w:ind w:left="52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0329A18">
      <w:start w:val="1"/>
      <w:numFmt w:val="lowerRoman"/>
      <w:lvlText w:val="%9"/>
      <w:lvlJc w:val="left"/>
      <w:pPr>
        <w:ind w:left="59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nsid w:val="2AE84A12"/>
    <w:multiLevelType w:val="hybridMultilevel"/>
    <w:tmpl w:val="A838D758"/>
    <w:lvl w:ilvl="0" w:tplc="E81053A8">
      <w:start w:val="1"/>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E1ADAAC">
      <w:start w:val="1"/>
      <w:numFmt w:val="lowerLetter"/>
      <w:lvlText w:val="%2)"/>
      <w:lvlJc w:val="left"/>
      <w:pPr>
        <w:ind w:left="22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568673C">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1C427C2">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84ACBD2">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5AE4E5E">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E24F5E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A186170">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48ED1D6">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nsid w:val="2D392FFC"/>
    <w:multiLevelType w:val="hybridMultilevel"/>
    <w:tmpl w:val="25D83EC4"/>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nsid w:val="2EF10E67"/>
    <w:multiLevelType w:val="hybridMultilevel"/>
    <w:tmpl w:val="CEBEC744"/>
    <w:lvl w:ilvl="0" w:tplc="04150017">
      <w:start w:val="1"/>
      <w:numFmt w:val="lowerLetter"/>
      <w:lvlText w:val="%1)"/>
      <w:lvlJc w:val="left"/>
      <w:pPr>
        <w:ind w:left="143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33284EE9"/>
    <w:multiLevelType w:val="multilevel"/>
    <w:tmpl w:val="3528A3CE"/>
    <w:lvl w:ilvl="0">
      <w:start w:val="1"/>
      <w:numFmt w:val="decimal"/>
      <w:lvlText w:val="%1."/>
      <w:lvlJc w:val="left"/>
      <w:pPr>
        <w:tabs>
          <w:tab w:val="num" w:pos="720"/>
        </w:tabs>
        <w:ind w:left="720" w:hanging="360"/>
      </w:pPr>
      <w:rPr>
        <w:b w:val="0"/>
        <w:strike w:val="0"/>
        <w:dstrike w:val="0"/>
        <w:color w:val="000000" w:themeColor="text1"/>
        <w:u w:val="none"/>
        <w:effect w:val="none"/>
      </w:rPr>
    </w:lvl>
    <w:lvl w:ilvl="1">
      <w:start w:val="1"/>
      <w:numFmt w:val="bullet"/>
      <w:lvlText w:val="-"/>
      <w:lvlJc w:val="left"/>
      <w:pPr>
        <w:tabs>
          <w:tab w:val="num" w:pos="567"/>
        </w:tabs>
        <w:ind w:left="567" w:hanging="397"/>
      </w:pPr>
      <w:rPr>
        <w:rFonts w:ascii="Times New Roman" w:hAnsi="Times New Roman" w:cs="Times New Roman" w:hint="default"/>
      </w:rPr>
    </w:lvl>
    <w:lvl w:ilvl="2">
      <w:start w:val="1"/>
      <w:numFmt w:val="upperRoman"/>
      <w:lvlText w:val="%3."/>
      <w:lvlJc w:val="left"/>
      <w:pPr>
        <w:tabs>
          <w:tab w:val="num" w:pos="2700"/>
        </w:tabs>
        <w:ind w:left="2700" w:hanging="720"/>
      </w:pPr>
    </w:lvl>
    <w:lvl w:ilvl="3">
      <w:start w:val="3"/>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lowerLetter"/>
      <w:lvlText w:val="%5)"/>
      <w:lvlJc w:val="left"/>
      <w:pPr>
        <w:tabs>
          <w:tab w:val="num" w:pos="720"/>
        </w:tabs>
        <w:ind w:left="720" w:hanging="360"/>
      </w:pPr>
    </w:lvl>
    <w:lvl w:ilvl="5">
      <w:start w:val="1"/>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705082A"/>
    <w:multiLevelType w:val="hybridMultilevel"/>
    <w:tmpl w:val="A112C572"/>
    <w:lvl w:ilvl="0" w:tplc="8D28ABA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38FE1A44"/>
    <w:multiLevelType w:val="hybridMultilevel"/>
    <w:tmpl w:val="1DF49C9E"/>
    <w:lvl w:ilvl="0" w:tplc="D8C0D746">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A324210"/>
    <w:multiLevelType w:val="hybridMultilevel"/>
    <w:tmpl w:val="2088585E"/>
    <w:lvl w:ilvl="0" w:tplc="62921286">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4CAD3E8">
      <w:start w:val="1"/>
      <w:numFmt w:val="decimal"/>
      <w:lvlText w:val="%2)"/>
      <w:lvlJc w:val="left"/>
      <w:pPr>
        <w:ind w:left="15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D4AF982">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B76F08A">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FB81D1A">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BCCC202">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0F2B92E">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3AAFD9A">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22A9C8C">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nsid w:val="3F101327"/>
    <w:multiLevelType w:val="hybridMultilevel"/>
    <w:tmpl w:val="E54AF040"/>
    <w:lvl w:ilvl="0" w:tplc="68444F78">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B929B0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4469AD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AD88B28">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ABE63C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CF03E4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8B69E1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F52012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0C0A7F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nsid w:val="424512CB"/>
    <w:multiLevelType w:val="hybridMultilevel"/>
    <w:tmpl w:val="40928DB6"/>
    <w:lvl w:ilvl="0" w:tplc="F3A4976A">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3E4359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1D661F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E549F3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26A690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3C0363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C1C3B1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864A65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E8E951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nsid w:val="4E5B4409"/>
    <w:multiLevelType w:val="hybridMultilevel"/>
    <w:tmpl w:val="9A0C2C14"/>
    <w:lvl w:ilvl="0" w:tplc="5A62EA82">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1E2031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8BAE34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9D069C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FE44D4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4AE3E90">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DE0DCA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C80CC2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D08336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nsid w:val="504364CB"/>
    <w:multiLevelType w:val="hybridMultilevel"/>
    <w:tmpl w:val="31FC1BEA"/>
    <w:lvl w:ilvl="0" w:tplc="2B00056E">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3701B6C">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536AD7C">
      <w:start w:val="1"/>
      <w:numFmt w:val="lowerRoman"/>
      <w:lvlText w:val="%3"/>
      <w:lvlJc w:val="left"/>
      <w:pPr>
        <w:ind w:left="18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2B2BAB8">
      <w:start w:val="1"/>
      <w:numFmt w:val="decimal"/>
      <w:lvlText w:val="%4"/>
      <w:lvlJc w:val="left"/>
      <w:pPr>
        <w:ind w:left="25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FF8E96C">
      <w:start w:val="1"/>
      <w:numFmt w:val="lowerLetter"/>
      <w:lvlText w:val="%5"/>
      <w:lvlJc w:val="left"/>
      <w:pPr>
        <w:ind w:left="32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9681A38">
      <w:start w:val="1"/>
      <w:numFmt w:val="lowerRoman"/>
      <w:lvlText w:val="%6"/>
      <w:lvlJc w:val="left"/>
      <w:pPr>
        <w:ind w:left="40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CB4ED46">
      <w:start w:val="1"/>
      <w:numFmt w:val="decimal"/>
      <w:lvlText w:val="%7"/>
      <w:lvlJc w:val="left"/>
      <w:pPr>
        <w:ind w:left="47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2A4EA22">
      <w:start w:val="1"/>
      <w:numFmt w:val="lowerLetter"/>
      <w:lvlText w:val="%8"/>
      <w:lvlJc w:val="left"/>
      <w:pPr>
        <w:ind w:left="54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568FD22">
      <w:start w:val="1"/>
      <w:numFmt w:val="lowerRoman"/>
      <w:lvlText w:val="%9"/>
      <w:lvlJc w:val="left"/>
      <w:pPr>
        <w:ind w:left="61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nsid w:val="506C0FCE"/>
    <w:multiLevelType w:val="hybridMultilevel"/>
    <w:tmpl w:val="EB0CB350"/>
    <w:lvl w:ilvl="0" w:tplc="B66A898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
    <w:nsid w:val="51CF479C"/>
    <w:multiLevelType w:val="hybridMultilevel"/>
    <w:tmpl w:val="EB28110A"/>
    <w:lvl w:ilvl="0" w:tplc="10FE218E">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082304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182BDA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8874F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EBA2ED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65887C6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472802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7BCCE7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5CA401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0">
    <w:nsid w:val="51E756FC"/>
    <w:multiLevelType w:val="hybridMultilevel"/>
    <w:tmpl w:val="A13E49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2106A39"/>
    <w:multiLevelType w:val="hybridMultilevel"/>
    <w:tmpl w:val="C664A876"/>
    <w:lvl w:ilvl="0" w:tplc="3E2204E8">
      <w:start w:val="2"/>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A769E02">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B2A8D34">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5EE8514">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7C80148">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E46B550">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DE44E8E">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E922906">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7CAB760">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nsid w:val="5590380D"/>
    <w:multiLevelType w:val="hybridMultilevel"/>
    <w:tmpl w:val="2406742E"/>
    <w:lvl w:ilvl="0" w:tplc="73A03E26">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7423FA6">
      <w:start w:val="1"/>
      <w:numFmt w:val="lowerLetter"/>
      <w:lvlText w:val="%2)"/>
      <w:lvlJc w:val="left"/>
      <w:pPr>
        <w:ind w:left="15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8B2FEBC">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24894D4">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5743288">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DDC9106">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A50239C">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0A4B320">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82601D8">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nsid w:val="55D75B49"/>
    <w:multiLevelType w:val="hybridMultilevel"/>
    <w:tmpl w:val="9D380188"/>
    <w:lvl w:ilvl="0" w:tplc="2746F640">
      <w:start w:val="1"/>
      <w:numFmt w:val="decimal"/>
      <w:lvlText w:val="%1)"/>
      <w:lvlJc w:val="left"/>
      <w:pPr>
        <w:ind w:left="7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662F2A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27E026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3DCC13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264456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DE637FE">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27A7EA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9DCC436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9942F3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4">
    <w:nsid w:val="58EC2C40"/>
    <w:multiLevelType w:val="hybridMultilevel"/>
    <w:tmpl w:val="363AB25E"/>
    <w:lvl w:ilvl="0" w:tplc="0415000F">
      <w:start w:val="1"/>
      <w:numFmt w:val="decimal"/>
      <w:lvlText w:val="%1."/>
      <w:lvlJc w:val="left"/>
      <w:pPr>
        <w:ind w:left="720" w:hanging="360"/>
      </w:pPr>
    </w:lvl>
    <w:lvl w:ilvl="1" w:tplc="68A853E4">
      <w:start w:val="1"/>
      <w:numFmt w:val="decimal"/>
      <w:lvlText w:val="%2)"/>
      <w:lvlJc w:val="left"/>
      <w:pPr>
        <w:ind w:left="1440" w:hanging="360"/>
      </w:pPr>
      <w:rPr>
        <w:i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59014C19"/>
    <w:multiLevelType w:val="hybridMultilevel"/>
    <w:tmpl w:val="3574EB7A"/>
    <w:lvl w:ilvl="0" w:tplc="69B02354">
      <w:start w:val="1"/>
      <w:numFmt w:val="decimal"/>
      <w:lvlText w:val="%1."/>
      <w:lvlJc w:val="left"/>
      <w:pPr>
        <w:ind w:left="9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69424FA">
      <w:start w:val="1"/>
      <w:numFmt w:val="decimal"/>
      <w:lvlText w:val="(%2)"/>
      <w:lvlJc w:val="left"/>
      <w:pPr>
        <w:ind w:left="184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97E163A">
      <w:start w:val="1"/>
      <w:numFmt w:val="lowerRoman"/>
      <w:lvlText w:val="%3"/>
      <w:lvlJc w:val="left"/>
      <w:pPr>
        <w:ind w:left="1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F46FDF4">
      <w:start w:val="1"/>
      <w:numFmt w:val="decimal"/>
      <w:lvlText w:val="%4"/>
      <w:lvlJc w:val="left"/>
      <w:pPr>
        <w:ind w:left="2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382D460">
      <w:start w:val="1"/>
      <w:numFmt w:val="lowerLetter"/>
      <w:lvlText w:val="%5"/>
      <w:lvlJc w:val="left"/>
      <w:pPr>
        <w:ind w:left="3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DB0FF5E">
      <w:start w:val="1"/>
      <w:numFmt w:val="lowerRoman"/>
      <w:lvlText w:val="%6"/>
      <w:lvlJc w:val="left"/>
      <w:pPr>
        <w:ind w:left="4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C6E425E">
      <w:start w:val="1"/>
      <w:numFmt w:val="decimal"/>
      <w:lvlText w:val="%7"/>
      <w:lvlJc w:val="left"/>
      <w:pPr>
        <w:ind w:left="4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D84E602">
      <w:start w:val="1"/>
      <w:numFmt w:val="lowerLetter"/>
      <w:lvlText w:val="%8"/>
      <w:lvlJc w:val="left"/>
      <w:pPr>
        <w:ind w:left="55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C481032">
      <w:start w:val="1"/>
      <w:numFmt w:val="lowerRoman"/>
      <w:lvlText w:val="%9"/>
      <w:lvlJc w:val="left"/>
      <w:pPr>
        <w:ind w:left="62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6">
    <w:nsid w:val="59E27B89"/>
    <w:multiLevelType w:val="hybridMultilevel"/>
    <w:tmpl w:val="3766ADF6"/>
    <w:lvl w:ilvl="0" w:tplc="520286A6">
      <w:start w:val="12"/>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842AD34">
      <w:start w:val="1"/>
      <w:numFmt w:val="lowerLetter"/>
      <w:lvlText w:val="%2"/>
      <w:lvlJc w:val="left"/>
      <w:pPr>
        <w:ind w:left="14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CBC6488">
      <w:start w:val="1"/>
      <w:numFmt w:val="lowerRoman"/>
      <w:lvlText w:val="%3"/>
      <w:lvlJc w:val="left"/>
      <w:pPr>
        <w:ind w:left="21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B50CA22">
      <w:start w:val="1"/>
      <w:numFmt w:val="decimal"/>
      <w:lvlText w:val="%4"/>
      <w:lvlJc w:val="left"/>
      <w:pPr>
        <w:ind w:left="28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724D906">
      <w:start w:val="1"/>
      <w:numFmt w:val="lowerLetter"/>
      <w:lvlText w:val="%5"/>
      <w:lvlJc w:val="left"/>
      <w:pPr>
        <w:ind w:left="36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38CF3A6">
      <w:start w:val="1"/>
      <w:numFmt w:val="lowerRoman"/>
      <w:lvlText w:val="%6"/>
      <w:lvlJc w:val="left"/>
      <w:pPr>
        <w:ind w:left="43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D7A1F06">
      <w:start w:val="1"/>
      <w:numFmt w:val="decimal"/>
      <w:lvlText w:val="%7"/>
      <w:lvlJc w:val="left"/>
      <w:pPr>
        <w:ind w:left="50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44E9ECE">
      <w:start w:val="1"/>
      <w:numFmt w:val="lowerLetter"/>
      <w:lvlText w:val="%8"/>
      <w:lvlJc w:val="left"/>
      <w:pPr>
        <w:ind w:left="57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13E19CA">
      <w:start w:val="1"/>
      <w:numFmt w:val="lowerRoman"/>
      <w:lvlText w:val="%9"/>
      <w:lvlJc w:val="left"/>
      <w:pPr>
        <w:ind w:left="64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nsid w:val="5ABC364D"/>
    <w:multiLevelType w:val="hybridMultilevel"/>
    <w:tmpl w:val="B9FA42DE"/>
    <w:lvl w:ilvl="0" w:tplc="A404973C">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C8CF49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AA800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3BECE8C">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BB8DA48">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A9CB44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89AF7B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3C6BF1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2B02C5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nsid w:val="5B242CD7"/>
    <w:multiLevelType w:val="hybridMultilevel"/>
    <w:tmpl w:val="DD5E1D58"/>
    <w:lvl w:ilvl="0" w:tplc="FBF6C78A">
      <w:start w:val="19"/>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08A7BF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6EC8FD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F78A932">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EAEBB1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C5EDBC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4447D5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3ACF2D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F121EAA">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9">
    <w:nsid w:val="5BC02ECA"/>
    <w:multiLevelType w:val="hybridMultilevel"/>
    <w:tmpl w:val="6E1462B4"/>
    <w:lvl w:ilvl="0" w:tplc="31D417F8">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92F21A">
      <w:start w:val="1"/>
      <w:numFmt w:val="decimal"/>
      <w:lvlText w:val="%2)"/>
      <w:lvlJc w:val="left"/>
      <w:pPr>
        <w:ind w:left="11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13C6058">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8AA6226">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644E082">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BBE38E6">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8BC1D1A">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7EAAFBE">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DD44416">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0">
    <w:nsid w:val="5DE96F91"/>
    <w:multiLevelType w:val="singleLevel"/>
    <w:tmpl w:val="4C7A7D46"/>
    <w:lvl w:ilvl="0">
      <w:start w:val="1"/>
      <w:numFmt w:val="decimal"/>
      <w:lvlText w:val="%1)"/>
      <w:lvlJc w:val="left"/>
      <w:pPr>
        <w:tabs>
          <w:tab w:val="num" w:pos="907"/>
        </w:tabs>
        <w:ind w:left="907" w:hanging="453"/>
      </w:pPr>
      <w:rPr>
        <w:i w:val="0"/>
        <w:color w:val="000000" w:themeColor="text1"/>
      </w:rPr>
    </w:lvl>
  </w:abstractNum>
  <w:abstractNum w:abstractNumId="31">
    <w:nsid w:val="632E1939"/>
    <w:multiLevelType w:val="hybridMultilevel"/>
    <w:tmpl w:val="9FEA6482"/>
    <w:lvl w:ilvl="0" w:tplc="29FAA8AC">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798B6C8">
      <w:start w:val="1"/>
      <w:numFmt w:val="lowerLetter"/>
      <w:lvlText w:val="%2"/>
      <w:lvlJc w:val="left"/>
      <w:pPr>
        <w:ind w:left="11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7ACC962">
      <w:start w:val="1"/>
      <w:numFmt w:val="lowerRoman"/>
      <w:lvlText w:val="%3"/>
      <w:lvlJc w:val="left"/>
      <w:pPr>
        <w:ind w:left="18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FB290AA">
      <w:start w:val="1"/>
      <w:numFmt w:val="decimal"/>
      <w:lvlText w:val="%4"/>
      <w:lvlJc w:val="left"/>
      <w:pPr>
        <w:ind w:left="25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F204366">
      <w:start w:val="1"/>
      <w:numFmt w:val="lowerLetter"/>
      <w:lvlText w:val="%5"/>
      <w:lvlJc w:val="left"/>
      <w:pPr>
        <w:ind w:left="33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2B871E8">
      <w:start w:val="1"/>
      <w:numFmt w:val="lowerRoman"/>
      <w:lvlText w:val="%6"/>
      <w:lvlJc w:val="left"/>
      <w:pPr>
        <w:ind w:left="40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A7AF540">
      <w:start w:val="1"/>
      <w:numFmt w:val="decimal"/>
      <w:lvlText w:val="%7"/>
      <w:lvlJc w:val="left"/>
      <w:pPr>
        <w:ind w:left="47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81A8AD6">
      <w:start w:val="1"/>
      <w:numFmt w:val="lowerLetter"/>
      <w:lvlText w:val="%8"/>
      <w:lvlJc w:val="left"/>
      <w:pPr>
        <w:ind w:left="54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E381428">
      <w:start w:val="1"/>
      <w:numFmt w:val="lowerRoman"/>
      <w:lvlText w:val="%9"/>
      <w:lvlJc w:val="left"/>
      <w:pPr>
        <w:ind w:left="61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2">
    <w:nsid w:val="6AF508BA"/>
    <w:multiLevelType w:val="hybridMultilevel"/>
    <w:tmpl w:val="E932DE3E"/>
    <w:lvl w:ilvl="0" w:tplc="8D7EC48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830F66C">
      <w:start w:val="1"/>
      <w:numFmt w:val="decimal"/>
      <w:lvlText w:val="%2)"/>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AA41E7A">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C561A84">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30C80BC">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D68E642">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D64D04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AE66614">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DEC4DDA">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
    <w:nsid w:val="6F5D128A"/>
    <w:multiLevelType w:val="hybridMultilevel"/>
    <w:tmpl w:val="F516E9CA"/>
    <w:lvl w:ilvl="0" w:tplc="A0E4B22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8CAEF34">
      <w:start w:val="1"/>
      <w:numFmt w:val="decimal"/>
      <w:lvlText w:val="%2)"/>
      <w:lvlJc w:val="left"/>
      <w:pPr>
        <w:ind w:left="10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A076E2">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1D23B12">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FE2F032">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28692E4">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BF6B0F2">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6A8A8A2">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E7A6D68">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4">
    <w:nsid w:val="738D45AA"/>
    <w:multiLevelType w:val="hybridMultilevel"/>
    <w:tmpl w:val="9A1A50C4"/>
    <w:lvl w:ilvl="0" w:tplc="F226354A">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35C5418">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F5AA59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C84F61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09A2FC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B32E67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7A22EC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678723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5FC5E2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5">
    <w:nsid w:val="781B6EB3"/>
    <w:multiLevelType w:val="hybridMultilevel"/>
    <w:tmpl w:val="1A7686B4"/>
    <w:lvl w:ilvl="0" w:tplc="37EA5516">
      <w:start w:val="1"/>
      <w:numFmt w:val="decimal"/>
      <w:lvlText w:val="%1."/>
      <w:lvlJc w:val="left"/>
      <w:pPr>
        <w:ind w:left="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446DC52">
      <w:start w:val="1"/>
      <w:numFmt w:val="decimal"/>
      <w:lvlText w:val="%2)"/>
      <w:lvlJc w:val="left"/>
      <w:pPr>
        <w:ind w:left="15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EBCE98C">
      <w:start w:val="1"/>
      <w:numFmt w:val="lowerRoman"/>
      <w:lvlText w:val="%3"/>
      <w:lvlJc w:val="left"/>
      <w:pPr>
        <w:ind w:left="16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618FEB8">
      <w:start w:val="1"/>
      <w:numFmt w:val="decimal"/>
      <w:lvlText w:val="%4"/>
      <w:lvlJc w:val="left"/>
      <w:pPr>
        <w:ind w:left="23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26E7D3E">
      <w:start w:val="1"/>
      <w:numFmt w:val="lowerLetter"/>
      <w:lvlText w:val="%5"/>
      <w:lvlJc w:val="left"/>
      <w:pPr>
        <w:ind w:left="30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18C1A40">
      <w:start w:val="1"/>
      <w:numFmt w:val="lowerRoman"/>
      <w:lvlText w:val="%6"/>
      <w:lvlJc w:val="left"/>
      <w:pPr>
        <w:ind w:left="381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2C6B47E">
      <w:start w:val="1"/>
      <w:numFmt w:val="decimal"/>
      <w:lvlText w:val="%7"/>
      <w:lvlJc w:val="left"/>
      <w:pPr>
        <w:ind w:left="453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96E9A84">
      <w:start w:val="1"/>
      <w:numFmt w:val="lowerLetter"/>
      <w:lvlText w:val="%8"/>
      <w:lvlJc w:val="left"/>
      <w:pPr>
        <w:ind w:left="525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9CEC6D6">
      <w:start w:val="1"/>
      <w:numFmt w:val="lowerRoman"/>
      <w:lvlText w:val="%9"/>
      <w:lvlJc w:val="left"/>
      <w:pPr>
        <w:ind w:left="597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6">
    <w:nsid w:val="7CEB0A36"/>
    <w:multiLevelType w:val="hybridMultilevel"/>
    <w:tmpl w:val="C428D05E"/>
    <w:lvl w:ilvl="0" w:tplc="375647F8">
      <w:start w:val="1"/>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D70B552">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2AA2304">
      <w:start w:val="1"/>
      <w:numFmt w:val="lowerRoman"/>
      <w:lvlText w:val="%3"/>
      <w:lvlJc w:val="left"/>
      <w:pPr>
        <w:ind w:left="17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06A4EB2">
      <w:start w:val="1"/>
      <w:numFmt w:val="decimal"/>
      <w:lvlText w:val="%4"/>
      <w:lvlJc w:val="left"/>
      <w:pPr>
        <w:ind w:left="25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DFAD464">
      <w:start w:val="1"/>
      <w:numFmt w:val="lowerLetter"/>
      <w:lvlText w:val="%5"/>
      <w:lvlJc w:val="left"/>
      <w:pPr>
        <w:ind w:left="32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F06EBDA">
      <w:start w:val="1"/>
      <w:numFmt w:val="lowerRoman"/>
      <w:lvlText w:val="%6"/>
      <w:lvlJc w:val="left"/>
      <w:pPr>
        <w:ind w:left="395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62A215C">
      <w:start w:val="1"/>
      <w:numFmt w:val="decimal"/>
      <w:lvlText w:val="%7"/>
      <w:lvlJc w:val="left"/>
      <w:pPr>
        <w:ind w:left="467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0B49842">
      <w:start w:val="1"/>
      <w:numFmt w:val="lowerLetter"/>
      <w:lvlText w:val="%8"/>
      <w:lvlJc w:val="left"/>
      <w:pPr>
        <w:ind w:left="53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3480A1E">
      <w:start w:val="1"/>
      <w:numFmt w:val="lowerRoman"/>
      <w:lvlText w:val="%9"/>
      <w:lvlJc w:val="left"/>
      <w:pPr>
        <w:ind w:left="61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7">
    <w:nsid w:val="7E0715C2"/>
    <w:multiLevelType w:val="hybridMultilevel"/>
    <w:tmpl w:val="C6F2DA14"/>
    <w:lvl w:ilvl="0" w:tplc="C80639CC">
      <w:start w:val="2"/>
      <w:numFmt w:val="decimal"/>
      <w:lvlText w:val="%1."/>
      <w:lvlJc w:val="left"/>
      <w:pPr>
        <w:ind w:left="6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3543182">
      <w:start w:val="1"/>
      <w:numFmt w:val="lowerLetter"/>
      <w:lvlText w:val="%2)"/>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D7C1936">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28CAC08">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3D88F68">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E04F9E8">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C9497DE">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FC8DB04">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54AF4CC">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
  </w:num>
  <w:num w:numId="3">
    <w:abstractNumId w:val="32"/>
  </w:num>
  <w:num w:numId="4">
    <w:abstractNumId w:val="5"/>
  </w:num>
  <w:num w:numId="5">
    <w:abstractNumId w:val="29"/>
  </w:num>
  <w:num w:numId="6">
    <w:abstractNumId w:val="15"/>
  </w:num>
  <w:num w:numId="7">
    <w:abstractNumId w:val="0"/>
  </w:num>
  <w:num w:numId="8">
    <w:abstractNumId w:val="37"/>
  </w:num>
  <w:num w:numId="9">
    <w:abstractNumId w:val="31"/>
  </w:num>
  <w:num w:numId="10">
    <w:abstractNumId w:val="28"/>
  </w:num>
  <w:num w:numId="11">
    <w:abstractNumId w:val="17"/>
  </w:num>
  <w:num w:numId="12">
    <w:abstractNumId w:val="16"/>
  </w:num>
  <w:num w:numId="13">
    <w:abstractNumId w:val="4"/>
  </w:num>
  <w:num w:numId="14">
    <w:abstractNumId w:val="19"/>
  </w:num>
  <w:num w:numId="15">
    <w:abstractNumId w:val="3"/>
  </w:num>
  <w:num w:numId="16">
    <w:abstractNumId w:val="33"/>
  </w:num>
  <w:num w:numId="17">
    <w:abstractNumId w:val="22"/>
  </w:num>
  <w:num w:numId="18">
    <w:abstractNumId w:val="6"/>
  </w:num>
  <w:num w:numId="19">
    <w:abstractNumId w:val="35"/>
  </w:num>
  <w:num w:numId="20">
    <w:abstractNumId w:val="25"/>
  </w:num>
  <w:num w:numId="21">
    <w:abstractNumId w:val="27"/>
  </w:num>
  <w:num w:numId="22">
    <w:abstractNumId w:val="7"/>
  </w:num>
  <w:num w:numId="23">
    <w:abstractNumId w:val="26"/>
  </w:num>
  <w:num w:numId="24">
    <w:abstractNumId w:val="21"/>
  </w:num>
  <w:num w:numId="25">
    <w:abstractNumId w:val="14"/>
  </w:num>
  <w:num w:numId="26">
    <w:abstractNumId w:val="13"/>
  </w:num>
  <w:num w:numId="27">
    <w:abstractNumId w:val="2"/>
  </w:num>
  <w:num w:numId="28">
    <w:abstractNumId w:val="34"/>
  </w:num>
  <w:num w:numId="29">
    <w:abstractNumId w:val="36"/>
  </w:num>
  <w:num w:numId="30">
    <w:abstractNumId w:val="1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8"/>
  </w:num>
  <w:num w:numId="35">
    <w:abstractNumId w:val="11"/>
  </w:num>
  <w:num w:numId="36">
    <w:abstractNumId w:val="30"/>
    <w:lvlOverride w:ilvl="0">
      <w:startOverride w:val="1"/>
    </w:lvlOverride>
  </w:num>
  <w:num w:numId="37">
    <w:abstractNumId w:val="1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85C"/>
    <w:rsid w:val="000D197C"/>
    <w:rsid w:val="000E5AB5"/>
    <w:rsid w:val="00133EC0"/>
    <w:rsid w:val="00153A7B"/>
    <w:rsid w:val="00172BFD"/>
    <w:rsid w:val="00194E52"/>
    <w:rsid w:val="001D0F84"/>
    <w:rsid w:val="0021057C"/>
    <w:rsid w:val="002111E5"/>
    <w:rsid w:val="00294497"/>
    <w:rsid w:val="00383C7C"/>
    <w:rsid w:val="00404744"/>
    <w:rsid w:val="0042237D"/>
    <w:rsid w:val="00432C1B"/>
    <w:rsid w:val="004A392A"/>
    <w:rsid w:val="004B4A6E"/>
    <w:rsid w:val="004C43B1"/>
    <w:rsid w:val="005400E8"/>
    <w:rsid w:val="005702DC"/>
    <w:rsid w:val="00583C9E"/>
    <w:rsid w:val="00586A7E"/>
    <w:rsid w:val="005B221A"/>
    <w:rsid w:val="00635B6A"/>
    <w:rsid w:val="00653D14"/>
    <w:rsid w:val="0067562B"/>
    <w:rsid w:val="006C14E8"/>
    <w:rsid w:val="00726E67"/>
    <w:rsid w:val="007C11E0"/>
    <w:rsid w:val="007C2BD4"/>
    <w:rsid w:val="007C422F"/>
    <w:rsid w:val="00800931"/>
    <w:rsid w:val="00862661"/>
    <w:rsid w:val="009314A3"/>
    <w:rsid w:val="0096580C"/>
    <w:rsid w:val="00A0674F"/>
    <w:rsid w:val="00A07785"/>
    <w:rsid w:val="00AF1E1A"/>
    <w:rsid w:val="00B614C7"/>
    <w:rsid w:val="00BE6347"/>
    <w:rsid w:val="00C619F3"/>
    <w:rsid w:val="00C8585C"/>
    <w:rsid w:val="00CE551A"/>
    <w:rsid w:val="00D1469B"/>
    <w:rsid w:val="00D31EB2"/>
    <w:rsid w:val="00E03080"/>
    <w:rsid w:val="00E77D26"/>
    <w:rsid w:val="00E93947"/>
    <w:rsid w:val="00EA07B3"/>
    <w:rsid w:val="00F21D89"/>
    <w:rsid w:val="00F55DF5"/>
    <w:rsid w:val="00FA1641"/>
    <w:rsid w:val="00FB578B"/>
    <w:rsid w:val="00FC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10" w:line="247" w:lineRule="auto"/>
      <w:ind w:left="718" w:hanging="576"/>
      <w:jc w:val="both"/>
    </w:pPr>
    <w:rPr>
      <w:rFonts w:ascii="Cambria" w:eastAsia="Cambria" w:hAnsi="Cambria" w:cs="Cambria"/>
      <w:color w:val="000000"/>
    </w:rPr>
  </w:style>
  <w:style w:type="paragraph" w:styleId="Nagwek1">
    <w:name w:val="heading 1"/>
    <w:next w:val="Normalny"/>
    <w:link w:val="Nagwek1Znak"/>
    <w:uiPriority w:val="9"/>
    <w:unhideWhenUsed/>
    <w:qFormat/>
    <w:pPr>
      <w:keepNext/>
      <w:keepLines/>
      <w:spacing w:after="124"/>
      <w:ind w:left="102" w:hanging="10"/>
      <w:jc w:val="center"/>
      <w:outlineLvl w:val="0"/>
    </w:pPr>
    <w:rPr>
      <w:rFonts w:ascii="Cambria" w:eastAsia="Cambria" w:hAnsi="Cambria" w:cs="Cambria"/>
      <w:b/>
      <w:color w:val="000000"/>
    </w:rPr>
  </w:style>
  <w:style w:type="paragraph" w:styleId="Nagwek2">
    <w:name w:val="heading 2"/>
    <w:basedOn w:val="Normalny"/>
    <w:next w:val="Normalny"/>
    <w:link w:val="Nagwek2Znak"/>
    <w:uiPriority w:val="9"/>
    <w:semiHidden/>
    <w:unhideWhenUsed/>
    <w:qFormat/>
    <w:rsid w:val="00AF1E1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mbria" w:eastAsia="Cambria" w:hAnsi="Cambria" w:cs="Cambria"/>
      <w:b/>
      <w:color w:val="000000"/>
      <w:sz w:val="22"/>
    </w:rPr>
  </w:style>
  <w:style w:type="character" w:customStyle="1" w:styleId="Nagwek2Znak">
    <w:name w:val="Nagłówek 2 Znak"/>
    <w:basedOn w:val="Domylnaczcionkaakapitu"/>
    <w:link w:val="Nagwek2"/>
    <w:uiPriority w:val="9"/>
    <w:semiHidden/>
    <w:rsid w:val="00AF1E1A"/>
    <w:rPr>
      <w:rFonts w:asciiTheme="majorHAnsi" w:eastAsiaTheme="majorEastAsia" w:hAnsiTheme="majorHAnsi" w:cstheme="majorBidi"/>
      <w:b/>
      <w:bCs/>
      <w:color w:val="5B9BD5" w:themeColor="accent1"/>
      <w:sz w:val="26"/>
      <w:szCs w:val="26"/>
    </w:rPr>
  </w:style>
  <w:style w:type="character" w:styleId="Hipercze">
    <w:name w:val="Hyperlink"/>
    <w:basedOn w:val="Domylnaczcionkaakapitu"/>
    <w:uiPriority w:val="99"/>
    <w:unhideWhenUsed/>
    <w:rsid w:val="00AF1E1A"/>
    <w:rPr>
      <w:rFonts w:ascii="Arial" w:hAnsi="Arial" w:cs="Arial"/>
      <w:color w:val="0563C1" w:themeColor="hyperlink"/>
      <w:u w:val="single"/>
    </w:rPr>
  </w:style>
  <w:style w:type="paragraph" w:styleId="Akapitzlist">
    <w:name w:val="List Paragraph"/>
    <w:basedOn w:val="Normalny"/>
    <w:uiPriority w:val="34"/>
    <w:qFormat/>
    <w:rsid w:val="00432C1B"/>
    <w:pPr>
      <w:ind w:left="720"/>
      <w:contextualSpacing/>
    </w:pPr>
  </w:style>
  <w:style w:type="character" w:styleId="Odwoaniedokomentarza">
    <w:name w:val="annotation reference"/>
    <w:basedOn w:val="Domylnaczcionkaakapitu"/>
    <w:uiPriority w:val="99"/>
    <w:semiHidden/>
    <w:unhideWhenUsed/>
    <w:rsid w:val="00653D14"/>
    <w:rPr>
      <w:sz w:val="16"/>
      <w:szCs w:val="16"/>
    </w:rPr>
  </w:style>
  <w:style w:type="paragraph" w:styleId="Tekstkomentarza">
    <w:name w:val="annotation text"/>
    <w:basedOn w:val="Normalny"/>
    <w:link w:val="TekstkomentarzaZnak"/>
    <w:uiPriority w:val="99"/>
    <w:semiHidden/>
    <w:unhideWhenUsed/>
    <w:rsid w:val="00653D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3D14"/>
    <w:rPr>
      <w:rFonts w:ascii="Cambria" w:eastAsia="Cambria" w:hAnsi="Cambria" w:cs="Cambria"/>
      <w:color w:val="000000"/>
      <w:sz w:val="20"/>
      <w:szCs w:val="20"/>
    </w:rPr>
  </w:style>
  <w:style w:type="paragraph" w:styleId="Tematkomentarza">
    <w:name w:val="annotation subject"/>
    <w:basedOn w:val="Tekstkomentarza"/>
    <w:next w:val="Tekstkomentarza"/>
    <w:link w:val="TematkomentarzaZnak"/>
    <w:uiPriority w:val="99"/>
    <w:semiHidden/>
    <w:unhideWhenUsed/>
    <w:rsid w:val="00653D14"/>
    <w:rPr>
      <w:b/>
      <w:bCs/>
    </w:rPr>
  </w:style>
  <w:style w:type="character" w:customStyle="1" w:styleId="TematkomentarzaZnak">
    <w:name w:val="Temat komentarza Znak"/>
    <w:basedOn w:val="TekstkomentarzaZnak"/>
    <w:link w:val="Tematkomentarza"/>
    <w:uiPriority w:val="99"/>
    <w:semiHidden/>
    <w:rsid w:val="00653D14"/>
    <w:rPr>
      <w:rFonts w:ascii="Cambria" w:eastAsia="Cambria" w:hAnsi="Cambria" w:cs="Cambria"/>
      <w:b/>
      <w:bCs/>
      <w:color w:val="000000"/>
      <w:sz w:val="20"/>
      <w:szCs w:val="20"/>
    </w:rPr>
  </w:style>
  <w:style w:type="paragraph" w:styleId="Tekstdymka">
    <w:name w:val="Balloon Text"/>
    <w:basedOn w:val="Normalny"/>
    <w:link w:val="TekstdymkaZnak"/>
    <w:uiPriority w:val="99"/>
    <w:semiHidden/>
    <w:unhideWhenUsed/>
    <w:rsid w:val="00653D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4"/>
    <w:rPr>
      <w:rFonts w:ascii="Tahoma" w:eastAsia="Cambria" w:hAnsi="Tahoma" w:cs="Tahoma"/>
      <w:color w:val="000000"/>
      <w:sz w:val="16"/>
      <w:szCs w:val="16"/>
    </w:rPr>
  </w:style>
  <w:style w:type="paragraph" w:styleId="Nagwek">
    <w:name w:val="header"/>
    <w:basedOn w:val="Normalny"/>
    <w:link w:val="NagwekZnak"/>
    <w:uiPriority w:val="99"/>
    <w:unhideWhenUsed/>
    <w:rsid w:val="007C42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22F"/>
    <w:rPr>
      <w:rFonts w:ascii="Cambria" w:eastAsia="Cambria" w:hAnsi="Cambria" w:cs="Cambr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10" w:line="247" w:lineRule="auto"/>
      <w:ind w:left="718" w:hanging="576"/>
      <w:jc w:val="both"/>
    </w:pPr>
    <w:rPr>
      <w:rFonts w:ascii="Cambria" w:eastAsia="Cambria" w:hAnsi="Cambria" w:cs="Cambria"/>
      <w:color w:val="000000"/>
    </w:rPr>
  </w:style>
  <w:style w:type="paragraph" w:styleId="Nagwek1">
    <w:name w:val="heading 1"/>
    <w:next w:val="Normalny"/>
    <w:link w:val="Nagwek1Znak"/>
    <w:uiPriority w:val="9"/>
    <w:unhideWhenUsed/>
    <w:qFormat/>
    <w:pPr>
      <w:keepNext/>
      <w:keepLines/>
      <w:spacing w:after="124"/>
      <w:ind w:left="102" w:hanging="10"/>
      <w:jc w:val="center"/>
      <w:outlineLvl w:val="0"/>
    </w:pPr>
    <w:rPr>
      <w:rFonts w:ascii="Cambria" w:eastAsia="Cambria" w:hAnsi="Cambria" w:cs="Cambria"/>
      <w:b/>
      <w:color w:val="000000"/>
    </w:rPr>
  </w:style>
  <w:style w:type="paragraph" w:styleId="Nagwek2">
    <w:name w:val="heading 2"/>
    <w:basedOn w:val="Normalny"/>
    <w:next w:val="Normalny"/>
    <w:link w:val="Nagwek2Znak"/>
    <w:uiPriority w:val="9"/>
    <w:semiHidden/>
    <w:unhideWhenUsed/>
    <w:qFormat/>
    <w:rsid w:val="00AF1E1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mbria" w:eastAsia="Cambria" w:hAnsi="Cambria" w:cs="Cambria"/>
      <w:b/>
      <w:color w:val="000000"/>
      <w:sz w:val="22"/>
    </w:rPr>
  </w:style>
  <w:style w:type="character" w:customStyle="1" w:styleId="Nagwek2Znak">
    <w:name w:val="Nagłówek 2 Znak"/>
    <w:basedOn w:val="Domylnaczcionkaakapitu"/>
    <w:link w:val="Nagwek2"/>
    <w:uiPriority w:val="9"/>
    <w:semiHidden/>
    <w:rsid w:val="00AF1E1A"/>
    <w:rPr>
      <w:rFonts w:asciiTheme="majorHAnsi" w:eastAsiaTheme="majorEastAsia" w:hAnsiTheme="majorHAnsi" w:cstheme="majorBidi"/>
      <w:b/>
      <w:bCs/>
      <w:color w:val="5B9BD5" w:themeColor="accent1"/>
      <w:sz w:val="26"/>
      <w:szCs w:val="26"/>
    </w:rPr>
  </w:style>
  <w:style w:type="character" w:styleId="Hipercze">
    <w:name w:val="Hyperlink"/>
    <w:basedOn w:val="Domylnaczcionkaakapitu"/>
    <w:uiPriority w:val="99"/>
    <w:unhideWhenUsed/>
    <w:rsid w:val="00AF1E1A"/>
    <w:rPr>
      <w:rFonts w:ascii="Arial" w:hAnsi="Arial" w:cs="Arial"/>
      <w:color w:val="0563C1" w:themeColor="hyperlink"/>
      <w:u w:val="single"/>
    </w:rPr>
  </w:style>
  <w:style w:type="paragraph" w:styleId="Akapitzlist">
    <w:name w:val="List Paragraph"/>
    <w:basedOn w:val="Normalny"/>
    <w:uiPriority w:val="34"/>
    <w:qFormat/>
    <w:rsid w:val="00432C1B"/>
    <w:pPr>
      <w:ind w:left="720"/>
      <w:contextualSpacing/>
    </w:pPr>
  </w:style>
  <w:style w:type="character" w:styleId="Odwoaniedokomentarza">
    <w:name w:val="annotation reference"/>
    <w:basedOn w:val="Domylnaczcionkaakapitu"/>
    <w:uiPriority w:val="99"/>
    <w:semiHidden/>
    <w:unhideWhenUsed/>
    <w:rsid w:val="00653D14"/>
    <w:rPr>
      <w:sz w:val="16"/>
      <w:szCs w:val="16"/>
    </w:rPr>
  </w:style>
  <w:style w:type="paragraph" w:styleId="Tekstkomentarza">
    <w:name w:val="annotation text"/>
    <w:basedOn w:val="Normalny"/>
    <w:link w:val="TekstkomentarzaZnak"/>
    <w:uiPriority w:val="99"/>
    <w:semiHidden/>
    <w:unhideWhenUsed/>
    <w:rsid w:val="00653D1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3D14"/>
    <w:rPr>
      <w:rFonts w:ascii="Cambria" w:eastAsia="Cambria" w:hAnsi="Cambria" w:cs="Cambria"/>
      <w:color w:val="000000"/>
      <w:sz w:val="20"/>
      <w:szCs w:val="20"/>
    </w:rPr>
  </w:style>
  <w:style w:type="paragraph" w:styleId="Tematkomentarza">
    <w:name w:val="annotation subject"/>
    <w:basedOn w:val="Tekstkomentarza"/>
    <w:next w:val="Tekstkomentarza"/>
    <w:link w:val="TematkomentarzaZnak"/>
    <w:uiPriority w:val="99"/>
    <w:semiHidden/>
    <w:unhideWhenUsed/>
    <w:rsid w:val="00653D14"/>
    <w:rPr>
      <w:b/>
      <w:bCs/>
    </w:rPr>
  </w:style>
  <w:style w:type="character" w:customStyle="1" w:styleId="TematkomentarzaZnak">
    <w:name w:val="Temat komentarza Znak"/>
    <w:basedOn w:val="TekstkomentarzaZnak"/>
    <w:link w:val="Tematkomentarza"/>
    <w:uiPriority w:val="99"/>
    <w:semiHidden/>
    <w:rsid w:val="00653D14"/>
    <w:rPr>
      <w:rFonts w:ascii="Cambria" w:eastAsia="Cambria" w:hAnsi="Cambria" w:cs="Cambria"/>
      <w:b/>
      <w:bCs/>
      <w:color w:val="000000"/>
      <w:sz w:val="20"/>
      <w:szCs w:val="20"/>
    </w:rPr>
  </w:style>
  <w:style w:type="paragraph" w:styleId="Tekstdymka">
    <w:name w:val="Balloon Text"/>
    <w:basedOn w:val="Normalny"/>
    <w:link w:val="TekstdymkaZnak"/>
    <w:uiPriority w:val="99"/>
    <w:semiHidden/>
    <w:unhideWhenUsed/>
    <w:rsid w:val="00653D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4"/>
    <w:rPr>
      <w:rFonts w:ascii="Tahoma" w:eastAsia="Cambria" w:hAnsi="Tahoma" w:cs="Tahoma"/>
      <w:color w:val="000000"/>
      <w:sz w:val="16"/>
      <w:szCs w:val="16"/>
    </w:rPr>
  </w:style>
  <w:style w:type="paragraph" w:styleId="Nagwek">
    <w:name w:val="header"/>
    <w:basedOn w:val="Normalny"/>
    <w:link w:val="NagwekZnak"/>
    <w:uiPriority w:val="99"/>
    <w:unhideWhenUsed/>
    <w:rsid w:val="007C42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22F"/>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iotr.krasnodebski@warszawa.lasy.gov.pl" TargetMode="External"/><Relationship Id="rId4" Type="http://schemas.microsoft.com/office/2007/relationships/stylesWithEffects" Target="stylesWithEffects.xml"/><Relationship Id="rId9" Type="http://schemas.openxmlformats.org/officeDocument/2006/relationships/hyperlink" Target="mailto:aneta.marciszewska@warszawa.lasy.gov.p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05AF3A-FE5C-4029-BB01-AE28B3E5B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19</Pages>
  <Words>8923</Words>
  <Characters>53544</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
  <LinksUpToDate>false</LinksUpToDate>
  <CharactersWithSpaces>62343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Piotr Krasnodębski</cp:lastModifiedBy>
  <cp:revision>27</cp:revision>
  <dcterms:created xsi:type="dcterms:W3CDTF">2021-08-30T09:55:00Z</dcterms:created>
  <dcterms:modified xsi:type="dcterms:W3CDTF">2021-11-16T10:31:00Z</dcterms:modified>
</cp:coreProperties>
</file>