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C7A20C" w14:textId="77777777" w:rsidR="001866F8" w:rsidRPr="001866F8" w:rsidRDefault="001866F8" w:rsidP="001866F8">
      <w:pPr>
        <w:rPr>
          <w:lang w:val="en-GB"/>
        </w:rPr>
      </w:pPr>
      <w:r w:rsidRPr="001866F8">
        <w:rPr>
          <w:lang w:val="en-GB"/>
        </w:rPr>
        <w:t>Joint Statement</w:t>
      </w:r>
      <w:r w:rsidR="00415AF0">
        <w:rPr>
          <w:lang w:val="en-GB"/>
        </w:rPr>
        <w:t xml:space="preserve"> of the Ministry of Finance of Poland, Ministry of Finance of the Czech Republic</w:t>
      </w:r>
      <w:r w:rsidR="0094210F">
        <w:rPr>
          <w:lang w:val="en-GB"/>
        </w:rPr>
        <w:t>, Ministry of Finance of Romania</w:t>
      </w:r>
      <w:r w:rsidR="000565EA">
        <w:rPr>
          <w:lang w:val="en-GB"/>
        </w:rPr>
        <w:t>, Ministry of Finance of the Slovak Republic</w:t>
      </w:r>
      <w:r w:rsidR="001141D5">
        <w:rPr>
          <w:lang w:val="en-GB"/>
        </w:rPr>
        <w:t>, Ministry of Finance of Bulgari</w:t>
      </w:r>
      <w:r w:rsidR="0070092B">
        <w:rPr>
          <w:lang w:val="en-GB"/>
        </w:rPr>
        <w:t>a</w:t>
      </w:r>
    </w:p>
    <w:p w14:paraId="2BA09AE0" w14:textId="77777777" w:rsidR="00415AF0" w:rsidRDefault="00415AF0" w:rsidP="001866F8">
      <w:pPr>
        <w:rPr>
          <w:lang w:val="en-GB"/>
        </w:rPr>
      </w:pPr>
    </w:p>
    <w:p w14:paraId="4B624829" w14:textId="77777777" w:rsidR="001866F8" w:rsidRPr="00EB31C8" w:rsidRDefault="0036675C" w:rsidP="00415AF0">
      <w:r>
        <w:rPr>
          <w:lang w:val="en-GB"/>
        </w:rPr>
        <w:t xml:space="preserve">Due </w:t>
      </w:r>
      <w:r w:rsidR="00415AF0">
        <w:rPr>
          <w:lang w:val="en-GB"/>
        </w:rPr>
        <w:t>to continuation and further escalation of</w:t>
      </w:r>
      <w:r w:rsidR="001866F8" w:rsidRPr="001866F8">
        <w:rPr>
          <w:lang w:val="en-GB"/>
        </w:rPr>
        <w:t xml:space="preserve"> </w:t>
      </w:r>
      <w:r w:rsidR="001232E7">
        <w:rPr>
          <w:lang w:val="en-GB"/>
        </w:rPr>
        <w:t xml:space="preserve">the </w:t>
      </w:r>
      <w:r w:rsidR="001866F8" w:rsidRPr="001866F8">
        <w:rPr>
          <w:lang w:val="en-GB"/>
        </w:rPr>
        <w:t>Russian Federation’s unprovoked</w:t>
      </w:r>
      <w:r w:rsidR="00560770">
        <w:rPr>
          <w:lang w:val="en-GB"/>
        </w:rPr>
        <w:t>, ruthless</w:t>
      </w:r>
      <w:r w:rsidR="001866F8" w:rsidRPr="001866F8">
        <w:rPr>
          <w:lang w:val="en-GB"/>
        </w:rPr>
        <w:t xml:space="preserve"> and unjustified military aggression against Ukraine our c</w:t>
      </w:r>
      <w:r w:rsidR="001866F8">
        <w:rPr>
          <w:lang w:val="en-GB"/>
        </w:rPr>
        <w:t>ountries</w:t>
      </w:r>
      <w:r w:rsidR="004E1DF3">
        <w:rPr>
          <w:lang w:val="en-GB"/>
        </w:rPr>
        <w:t xml:space="preserve">, acting together as EU </w:t>
      </w:r>
      <w:r w:rsidR="001232E7">
        <w:rPr>
          <w:lang w:val="en-GB"/>
        </w:rPr>
        <w:t>M</w:t>
      </w:r>
      <w:r w:rsidR="004E1DF3">
        <w:rPr>
          <w:lang w:val="en-GB"/>
        </w:rPr>
        <w:t xml:space="preserve">ember </w:t>
      </w:r>
      <w:r w:rsidR="001232E7">
        <w:rPr>
          <w:lang w:val="en-GB"/>
        </w:rPr>
        <w:t>S</w:t>
      </w:r>
      <w:r w:rsidR="004E1DF3">
        <w:rPr>
          <w:lang w:val="en-GB"/>
        </w:rPr>
        <w:t>tates,</w:t>
      </w:r>
      <w:r w:rsidR="001866F8">
        <w:rPr>
          <w:lang w:val="en-GB"/>
        </w:rPr>
        <w:t xml:space="preserve"> </w:t>
      </w:r>
      <w:r w:rsidR="001866F8" w:rsidRPr="001866F8">
        <w:rPr>
          <w:lang w:val="en-GB"/>
        </w:rPr>
        <w:t xml:space="preserve">have decided to undertake steps in order to </w:t>
      </w:r>
      <w:r w:rsidR="000565EA">
        <w:rPr>
          <w:lang w:val="en-GB"/>
        </w:rPr>
        <w:t>discontinue the participation within</w:t>
      </w:r>
      <w:r w:rsidR="001866F8" w:rsidRPr="001866F8">
        <w:rPr>
          <w:lang w:val="en-GB"/>
        </w:rPr>
        <w:t xml:space="preserve"> the</w:t>
      </w:r>
      <w:r w:rsidR="00EB31C8">
        <w:rPr>
          <w:lang w:val="en-GB"/>
        </w:rPr>
        <w:t xml:space="preserve"> </w:t>
      </w:r>
      <w:r w:rsidR="001866F8" w:rsidRPr="001866F8">
        <w:rPr>
          <w:lang w:val="en-GB"/>
        </w:rPr>
        <w:t>International Bank for Economic Cooperation (IBEC)</w:t>
      </w:r>
      <w:r w:rsidR="001866F8">
        <w:rPr>
          <w:lang w:val="en-GB"/>
        </w:rPr>
        <w:t xml:space="preserve"> and International Investment Bank (IIB)</w:t>
      </w:r>
      <w:r w:rsidR="001232E7">
        <w:rPr>
          <w:lang w:val="en-GB"/>
        </w:rPr>
        <w:t>*</w:t>
      </w:r>
      <w:r w:rsidR="001141D5">
        <w:rPr>
          <w:lang w:val="en-GB"/>
        </w:rPr>
        <w:t>. The Russian Federation is the leading shareholder of both multilateral development banks.</w:t>
      </w:r>
    </w:p>
    <w:p w14:paraId="14771CFF" w14:textId="10EB5447" w:rsidR="00ED2B49" w:rsidRDefault="001866F8" w:rsidP="001866F8">
      <w:pPr>
        <w:rPr>
          <w:lang w:val="en-GB"/>
        </w:rPr>
      </w:pPr>
      <w:r w:rsidRPr="001866F8">
        <w:rPr>
          <w:lang w:val="en-GB"/>
        </w:rPr>
        <w:t xml:space="preserve">In line with our domestic procedures we will accordingly and as soon as it is possible </w:t>
      </w:r>
      <w:r w:rsidR="004E512F">
        <w:rPr>
          <w:lang w:val="en-GB"/>
        </w:rPr>
        <w:t xml:space="preserve">take steps to discontinue our participation </w:t>
      </w:r>
      <w:r w:rsidR="00415AF0">
        <w:rPr>
          <w:lang w:val="en-GB"/>
        </w:rPr>
        <w:t>and initiate the settlement</w:t>
      </w:r>
      <w:r w:rsidRPr="001866F8">
        <w:rPr>
          <w:lang w:val="en-GB"/>
        </w:rPr>
        <w:t xml:space="preserve"> under the Bank</w:t>
      </w:r>
      <w:r w:rsidR="00F353B6">
        <w:rPr>
          <w:lang w:val="en-GB"/>
        </w:rPr>
        <w:t>s</w:t>
      </w:r>
      <w:r w:rsidRPr="001866F8">
        <w:rPr>
          <w:lang w:val="en-GB"/>
        </w:rPr>
        <w:t>’ statutes</w:t>
      </w:r>
      <w:r w:rsidR="001141D5">
        <w:rPr>
          <w:lang w:val="en-GB"/>
        </w:rPr>
        <w:t xml:space="preserve"> with a view to achieving an orderly withdrawal. We shall </w:t>
      </w:r>
      <w:r w:rsidR="000565EA">
        <w:rPr>
          <w:lang w:val="en-GB"/>
        </w:rPr>
        <w:t>tak</w:t>
      </w:r>
      <w:r w:rsidR="001141D5">
        <w:rPr>
          <w:lang w:val="en-GB"/>
        </w:rPr>
        <w:t>e</w:t>
      </w:r>
      <w:r w:rsidR="000565EA">
        <w:rPr>
          <w:lang w:val="en-GB"/>
        </w:rPr>
        <w:t xml:space="preserve"> measures preventing that these institutions are used to circumvent the effect of the EU sanctions, inter alia by protecting the assets of the institutions</w:t>
      </w:r>
      <w:r w:rsidR="000836A8">
        <w:rPr>
          <w:lang w:val="en-GB"/>
        </w:rPr>
        <w:t xml:space="preserve"> so as not</w:t>
      </w:r>
      <w:r w:rsidR="000565EA">
        <w:rPr>
          <w:lang w:val="en-GB"/>
        </w:rPr>
        <w:t xml:space="preserve"> to </w:t>
      </w:r>
      <w:r w:rsidR="00FD4E63">
        <w:rPr>
          <w:lang w:val="en-GB"/>
        </w:rPr>
        <w:t xml:space="preserve">make them </w:t>
      </w:r>
      <w:r w:rsidR="000565EA">
        <w:rPr>
          <w:lang w:val="en-GB"/>
        </w:rPr>
        <w:t xml:space="preserve">available to </w:t>
      </w:r>
      <w:r w:rsidR="00900A6D">
        <w:rPr>
          <w:lang w:val="en-GB"/>
        </w:rPr>
        <w:t xml:space="preserve">the Russian Federation, until </w:t>
      </w:r>
      <w:r w:rsidR="008E7120">
        <w:rPr>
          <w:lang w:val="en-GB"/>
        </w:rPr>
        <w:t>the final</w:t>
      </w:r>
      <w:r w:rsidR="000565EA">
        <w:rPr>
          <w:lang w:val="en-GB"/>
        </w:rPr>
        <w:t xml:space="preserve"> agreement on the exit is reached.</w:t>
      </w:r>
    </w:p>
    <w:p w14:paraId="38A01CC8" w14:textId="77777777" w:rsidR="001232E7" w:rsidRDefault="001232E7" w:rsidP="00561BBB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* Poland withdrew from the IIB in 2000.</w:t>
      </w:r>
    </w:p>
    <w:p w14:paraId="717CFCB2" w14:textId="77777777" w:rsidR="001232E7" w:rsidRPr="001866F8" w:rsidRDefault="001232E7" w:rsidP="001866F8">
      <w:pPr>
        <w:rPr>
          <w:lang w:val="en-GB"/>
        </w:rPr>
      </w:pPr>
      <w:bookmarkStart w:id="0" w:name="_GoBack"/>
      <w:bookmarkEnd w:id="0"/>
    </w:p>
    <w:sectPr w:rsidR="001232E7" w:rsidRPr="001866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9550DB" w14:textId="77777777" w:rsidR="003018A8" w:rsidRDefault="003018A8" w:rsidP="001232E7">
      <w:pPr>
        <w:spacing w:after="0" w:line="240" w:lineRule="auto"/>
      </w:pPr>
      <w:r>
        <w:separator/>
      </w:r>
    </w:p>
  </w:endnote>
  <w:endnote w:type="continuationSeparator" w:id="0">
    <w:p w14:paraId="65EC0894" w14:textId="77777777" w:rsidR="003018A8" w:rsidRDefault="003018A8" w:rsidP="00123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7F9E6D" w14:textId="77777777" w:rsidR="003018A8" w:rsidRDefault="003018A8" w:rsidP="001232E7">
      <w:pPr>
        <w:spacing w:after="0" w:line="240" w:lineRule="auto"/>
      </w:pPr>
      <w:r>
        <w:separator/>
      </w:r>
    </w:p>
  </w:footnote>
  <w:footnote w:type="continuationSeparator" w:id="0">
    <w:p w14:paraId="2D8E1DC3" w14:textId="77777777" w:rsidR="003018A8" w:rsidRDefault="003018A8" w:rsidP="001232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6F8"/>
    <w:rsid w:val="000565EA"/>
    <w:rsid w:val="000836A8"/>
    <w:rsid w:val="000844B7"/>
    <w:rsid w:val="001141D5"/>
    <w:rsid w:val="0011475C"/>
    <w:rsid w:val="001232E7"/>
    <w:rsid w:val="00132321"/>
    <w:rsid w:val="001373AA"/>
    <w:rsid w:val="001866F8"/>
    <w:rsid w:val="002022FB"/>
    <w:rsid w:val="00265A12"/>
    <w:rsid w:val="003018A8"/>
    <w:rsid w:val="0036675C"/>
    <w:rsid w:val="00415AF0"/>
    <w:rsid w:val="00486762"/>
    <w:rsid w:val="004E1DF3"/>
    <w:rsid w:val="004E512F"/>
    <w:rsid w:val="00560770"/>
    <w:rsid w:val="00561BBB"/>
    <w:rsid w:val="00644659"/>
    <w:rsid w:val="0070092B"/>
    <w:rsid w:val="00705F6B"/>
    <w:rsid w:val="0081328C"/>
    <w:rsid w:val="008E7120"/>
    <w:rsid w:val="00900A6D"/>
    <w:rsid w:val="009418C4"/>
    <w:rsid w:val="0094210F"/>
    <w:rsid w:val="009D7648"/>
    <w:rsid w:val="00BB5E48"/>
    <w:rsid w:val="00C42FFE"/>
    <w:rsid w:val="00CD084A"/>
    <w:rsid w:val="00E91BE9"/>
    <w:rsid w:val="00EB31C8"/>
    <w:rsid w:val="00F353B6"/>
    <w:rsid w:val="00FC284C"/>
    <w:rsid w:val="00FD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F7B51"/>
  <w15:chartTrackingRefBased/>
  <w15:docId w15:val="{A078FE32-937B-423A-82E2-B42E392C8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418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418C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418C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18C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18C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18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18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9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1049</Characters>
  <Application>Microsoft Office Word</Application>
  <DocSecurity>0</DocSecurity>
  <Lines>8</Lines>
  <Paragraphs>2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Ministerstvo financí</Company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Lídlová Georgiu Alena</dc:creator>
  <cp:keywords/>
  <dc:description/>
  <cp:lastModifiedBy>Patryk Łoszewski</cp:lastModifiedBy>
  <cp:revision>3</cp:revision>
  <dcterms:created xsi:type="dcterms:W3CDTF">2022-03-02T11:27:00Z</dcterms:created>
  <dcterms:modified xsi:type="dcterms:W3CDTF">2022-03-02T14:09:00Z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InformacjeMiedzynarodowe</vt:lpwstr>
  </property>
  <property fmtid="{D5CDD505-2E9C-101B-9397-08002B2CF9AE}" pid="3" name="MFClassifiedBy">
    <vt:lpwstr>MF\ALSP;Łoszewski Patryk</vt:lpwstr>
  </property>
  <property fmtid="{D5CDD505-2E9C-101B-9397-08002B2CF9AE}" pid="4" name="MFClassificationDate">
    <vt:lpwstr>2022-03-02T11:29:09.6966228+01:00</vt:lpwstr>
  </property>
  <property fmtid="{D5CDD505-2E9C-101B-9397-08002B2CF9AE}" pid="5" name="MFClassifiedBySID">
    <vt:lpwstr>MF\S-1-5-21-1525952054-1005573771-2909822258-6268</vt:lpwstr>
  </property>
  <property fmtid="{D5CDD505-2E9C-101B-9397-08002B2CF9AE}" pid="6" name="MFGRNItemId">
    <vt:lpwstr>GRN-5d660b71-6437-4d2f-a67d-1d8c77bd2add</vt:lpwstr>
  </property>
  <property fmtid="{D5CDD505-2E9C-101B-9397-08002B2CF9AE}" pid="7" name="MFHash">
    <vt:lpwstr>shktMfWawAt/b98gGTdeQfAPzWYDeRGu96xZ9m+d4/Q=</vt:lpwstr>
  </property>
  <property fmtid="{D5CDD505-2E9C-101B-9397-08002B2CF9AE}" pid="8" name="DLPManualFileClassification">
    <vt:lpwstr>{fda3041b-e405-41d9-ab17-3871d5906b2d}</vt:lpwstr>
  </property>
  <property fmtid="{D5CDD505-2E9C-101B-9397-08002B2CF9AE}" pid="9" name="MFRefresh">
    <vt:lpwstr>False</vt:lpwstr>
  </property>
</Properties>
</file>