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38C6" w14:textId="77777777" w:rsidR="00BE7994" w:rsidRDefault="00BE7994" w:rsidP="00BE7994">
      <w:pPr>
        <w:suppressAutoHyphens/>
        <w:rPr>
          <w:smallCaps/>
        </w:rPr>
      </w:pPr>
    </w:p>
    <w:p w14:paraId="3DAFFB11" w14:textId="3317F34A" w:rsidR="00BE7994" w:rsidRPr="002F49FE" w:rsidRDefault="00BE7994" w:rsidP="00BE7994">
      <w:pPr>
        <w:suppressAutoHyphens/>
        <w:spacing w:line="336" w:lineRule="auto"/>
        <w:rPr>
          <w:smallCaps/>
        </w:rPr>
      </w:pPr>
      <w:r>
        <w:t>S</w:t>
      </w:r>
      <w:r>
        <w:noBreakHyphen/>
        <w:t>V.431.</w:t>
      </w:r>
      <w:r w:rsidR="00381670">
        <w:t>2</w:t>
      </w:r>
      <w:r>
        <w:t>.</w:t>
      </w:r>
      <w:r w:rsidR="00F53CB0">
        <w:t>3</w:t>
      </w:r>
      <w:r>
        <w:t>.20</w:t>
      </w:r>
      <w:r w:rsidR="00C04D99">
        <w:t>2</w:t>
      </w:r>
      <w:r w:rsidR="00381670">
        <w:t>3</w:t>
      </w:r>
      <w:r>
        <w:t>.</w:t>
      </w:r>
      <w:r w:rsidR="00F53CB0">
        <w:t>RM</w:t>
      </w:r>
    </w:p>
    <w:p w14:paraId="233F8DD3" w14:textId="77777777" w:rsidR="00BE7994" w:rsidRPr="00B90C64" w:rsidRDefault="00BE7994" w:rsidP="00BE7994">
      <w:pPr>
        <w:suppressAutoHyphens/>
        <w:spacing w:line="336" w:lineRule="auto"/>
        <w:jc w:val="center"/>
        <w:rPr>
          <w:b/>
          <w:smallCaps/>
          <w:sz w:val="32"/>
          <w:szCs w:val="32"/>
        </w:rPr>
      </w:pPr>
      <w:r w:rsidRPr="00B90C64">
        <w:rPr>
          <w:b/>
          <w:smallCaps/>
          <w:sz w:val="32"/>
          <w:szCs w:val="32"/>
        </w:rPr>
        <w:t>protokół kontroli</w:t>
      </w:r>
    </w:p>
    <w:p w14:paraId="5830988A" w14:textId="77777777" w:rsidR="00BE7994" w:rsidRDefault="00BE7994" w:rsidP="00BE7994">
      <w:pPr>
        <w:suppressAutoHyphens/>
        <w:spacing w:line="336" w:lineRule="auto"/>
        <w:jc w:val="center"/>
        <w:rPr>
          <w:b/>
          <w:i/>
          <w:smallCaps/>
          <w:sz w:val="32"/>
          <w:szCs w:val="32"/>
        </w:rPr>
      </w:pPr>
      <w:r>
        <w:rPr>
          <w:b/>
          <w:i/>
          <w:smallCaps/>
          <w:sz w:val="32"/>
          <w:szCs w:val="3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684"/>
      </w:tblGrid>
      <w:tr w:rsidR="00BE7994" w:rsidRPr="00921796" w14:paraId="5706C2C3" w14:textId="77777777" w:rsidTr="006557FE">
        <w:tc>
          <w:tcPr>
            <w:tcW w:w="3369" w:type="dxa"/>
            <w:shd w:val="clear" w:color="auto" w:fill="auto"/>
          </w:tcPr>
          <w:p w14:paraId="5B58CB82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Nazwa jednostki </w:t>
            </w:r>
          </w:p>
          <w:p w14:paraId="78843136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kontrolowanej:</w:t>
            </w:r>
          </w:p>
        </w:tc>
        <w:tc>
          <w:tcPr>
            <w:tcW w:w="5684" w:type="dxa"/>
            <w:shd w:val="clear" w:color="auto" w:fill="auto"/>
          </w:tcPr>
          <w:p w14:paraId="0260CF8B" w14:textId="08F94BF0" w:rsidR="00BE7994" w:rsidRPr="00921796" w:rsidRDefault="00381670" w:rsidP="00F53CB0">
            <w:pPr>
              <w:suppressAutoHyphens/>
              <w:spacing w:line="336" w:lineRule="auto"/>
              <w:rPr>
                <w:szCs w:val="22"/>
              </w:rPr>
            </w:pPr>
            <w:r>
              <w:rPr>
                <w:szCs w:val="22"/>
              </w:rPr>
              <w:t>Centrum Promocji Zdrowia „SANVIT” sp. z o.o. Oddział w Iwoniczu-Zdroju, Sanatorium Uzdrowiskowe</w:t>
            </w:r>
          </w:p>
        </w:tc>
      </w:tr>
      <w:tr w:rsidR="00BE7994" w:rsidRPr="00921796" w14:paraId="1C3DAAE5" w14:textId="77777777" w:rsidTr="006557FE">
        <w:tc>
          <w:tcPr>
            <w:tcW w:w="3369" w:type="dxa"/>
            <w:shd w:val="clear" w:color="auto" w:fill="auto"/>
          </w:tcPr>
          <w:p w14:paraId="396AA6AF" w14:textId="77777777" w:rsidR="00BE7994" w:rsidRDefault="00BE7994" w:rsidP="006557FE">
            <w:pPr>
              <w:suppressAutoHyphens/>
              <w:spacing w:line="336" w:lineRule="auto"/>
              <w:rPr>
                <w:b/>
              </w:rPr>
            </w:pPr>
          </w:p>
          <w:p w14:paraId="4B894B02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Adres:</w:t>
            </w:r>
          </w:p>
          <w:p w14:paraId="6D0F77D8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</w:p>
        </w:tc>
        <w:tc>
          <w:tcPr>
            <w:tcW w:w="5684" w:type="dxa"/>
            <w:shd w:val="clear" w:color="auto" w:fill="auto"/>
          </w:tcPr>
          <w:p w14:paraId="05759DCC" w14:textId="77777777" w:rsidR="00BE7994" w:rsidRDefault="00BE7994" w:rsidP="006557FE">
            <w:pPr>
              <w:suppressAutoHyphens/>
              <w:spacing w:line="336" w:lineRule="auto"/>
              <w:rPr>
                <w:szCs w:val="22"/>
              </w:rPr>
            </w:pPr>
          </w:p>
          <w:p w14:paraId="0C334632" w14:textId="40D4EB52" w:rsidR="00BE7994" w:rsidRDefault="00C04D99" w:rsidP="006557FE">
            <w:pPr>
              <w:suppressAutoHyphens/>
              <w:spacing w:line="336" w:lineRule="auto"/>
              <w:rPr>
                <w:szCs w:val="22"/>
              </w:rPr>
            </w:pPr>
            <w:r>
              <w:rPr>
                <w:szCs w:val="22"/>
              </w:rPr>
              <w:t xml:space="preserve">ul. </w:t>
            </w:r>
            <w:r w:rsidR="00F53CB0">
              <w:rPr>
                <w:szCs w:val="22"/>
              </w:rPr>
              <w:t xml:space="preserve">ks. Jana </w:t>
            </w:r>
            <w:proofErr w:type="spellStart"/>
            <w:r w:rsidR="00F53CB0">
              <w:rPr>
                <w:szCs w:val="22"/>
              </w:rPr>
              <w:t>Rąba</w:t>
            </w:r>
            <w:proofErr w:type="spellEnd"/>
            <w:r w:rsidR="00F53CB0">
              <w:rPr>
                <w:szCs w:val="22"/>
              </w:rPr>
              <w:t xml:space="preserve"> </w:t>
            </w:r>
            <w:r w:rsidR="00381670">
              <w:rPr>
                <w:szCs w:val="22"/>
              </w:rPr>
              <w:t>1</w:t>
            </w:r>
          </w:p>
          <w:p w14:paraId="2618B0A7" w14:textId="77777777" w:rsidR="00BE7994" w:rsidRPr="00921796" w:rsidRDefault="00F53CB0" w:rsidP="00F53CB0">
            <w:pPr>
              <w:suppressAutoHyphens/>
              <w:spacing w:line="336" w:lineRule="auto"/>
              <w:rPr>
                <w:szCs w:val="22"/>
              </w:rPr>
            </w:pPr>
            <w:r>
              <w:rPr>
                <w:szCs w:val="22"/>
              </w:rPr>
              <w:t>38-440 Iwonicz Zdrój</w:t>
            </w:r>
          </w:p>
        </w:tc>
      </w:tr>
      <w:tr w:rsidR="00BE7994" w:rsidRPr="00921796" w14:paraId="426425EC" w14:textId="77777777" w:rsidTr="006557FE">
        <w:tc>
          <w:tcPr>
            <w:tcW w:w="3369" w:type="dxa"/>
            <w:shd w:val="clear" w:color="auto" w:fill="auto"/>
          </w:tcPr>
          <w:p w14:paraId="04D1DDD3" w14:textId="77777777" w:rsidR="00BE7994" w:rsidRDefault="00BE7994" w:rsidP="006557FE">
            <w:pPr>
              <w:suppressAutoHyphens/>
              <w:spacing w:line="336" w:lineRule="auto"/>
              <w:rPr>
                <w:b/>
              </w:rPr>
            </w:pPr>
          </w:p>
          <w:p w14:paraId="023797D6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Numer wpisu do rejestru </w:t>
            </w:r>
          </w:p>
          <w:p w14:paraId="29C8985A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organizatorów turnusów </w:t>
            </w:r>
          </w:p>
          <w:p w14:paraId="0F89839A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rehabilitacyjnych:</w:t>
            </w:r>
          </w:p>
        </w:tc>
        <w:tc>
          <w:tcPr>
            <w:tcW w:w="5684" w:type="dxa"/>
            <w:shd w:val="clear" w:color="auto" w:fill="auto"/>
          </w:tcPr>
          <w:p w14:paraId="298A5954" w14:textId="77777777" w:rsidR="00BE7994" w:rsidRDefault="00BE7994" w:rsidP="006557FE">
            <w:pPr>
              <w:suppressAutoHyphens/>
              <w:spacing w:line="336" w:lineRule="auto"/>
            </w:pPr>
          </w:p>
          <w:p w14:paraId="3B91AFB3" w14:textId="6124314A" w:rsidR="00BE7994" w:rsidRPr="008E60D3" w:rsidRDefault="00BE7994" w:rsidP="006557FE">
            <w:pPr>
              <w:suppressAutoHyphens/>
              <w:spacing w:line="336" w:lineRule="auto"/>
            </w:pPr>
            <w:r>
              <w:t>OR/18/00</w:t>
            </w:r>
            <w:r w:rsidR="00C04D99">
              <w:t>0</w:t>
            </w:r>
            <w:r w:rsidR="00381670">
              <w:t>2</w:t>
            </w:r>
            <w:r>
              <w:t>/</w:t>
            </w:r>
            <w:r w:rsidR="00381670">
              <w:t>21</w:t>
            </w:r>
          </w:p>
          <w:p w14:paraId="5F0E4B1B" w14:textId="77777777" w:rsidR="00BE7994" w:rsidRPr="008E60D3" w:rsidRDefault="00BE7994" w:rsidP="006557FE">
            <w:pPr>
              <w:suppressAutoHyphens/>
              <w:spacing w:line="336" w:lineRule="auto"/>
            </w:pPr>
          </w:p>
        </w:tc>
      </w:tr>
      <w:tr w:rsidR="00BE7994" w:rsidRPr="00921796" w14:paraId="148F5509" w14:textId="77777777" w:rsidTr="006557FE">
        <w:tc>
          <w:tcPr>
            <w:tcW w:w="3369" w:type="dxa"/>
            <w:shd w:val="clear" w:color="auto" w:fill="auto"/>
          </w:tcPr>
          <w:p w14:paraId="170FA3C8" w14:textId="77777777" w:rsidR="00BE7994" w:rsidRDefault="00BE7994" w:rsidP="006557FE">
            <w:pPr>
              <w:suppressAutoHyphens/>
              <w:spacing w:line="336" w:lineRule="auto"/>
              <w:rPr>
                <w:b/>
              </w:rPr>
            </w:pPr>
          </w:p>
          <w:p w14:paraId="4E0AE95A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Oznaczenie rodzajów turnusów rehabilitacyjnych </w:t>
            </w:r>
            <w:r>
              <w:rPr>
                <w:b/>
              </w:rPr>
              <w:br/>
            </w:r>
            <w:r w:rsidRPr="00921796">
              <w:rPr>
                <w:b/>
              </w:rPr>
              <w:t>i dysfunkcji osób niepełnosprawnych:</w:t>
            </w:r>
          </w:p>
        </w:tc>
        <w:tc>
          <w:tcPr>
            <w:tcW w:w="5684" w:type="dxa"/>
            <w:shd w:val="clear" w:color="auto" w:fill="auto"/>
          </w:tcPr>
          <w:p w14:paraId="13A6F64B" w14:textId="77777777" w:rsidR="00BE7994" w:rsidRDefault="00BE7994" w:rsidP="006557FE">
            <w:pPr>
              <w:pStyle w:val="Tekstpodstawowy3"/>
              <w:suppressAutoHyphens/>
              <w:spacing w:line="336" w:lineRule="auto"/>
              <w:ind w:left="360" w:hanging="486"/>
            </w:pPr>
          </w:p>
          <w:p w14:paraId="0743517F" w14:textId="77777777" w:rsidR="00C04D99" w:rsidRDefault="00BE7994" w:rsidP="00C04D99">
            <w:pPr>
              <w:pStyle w:val="Tekstpodstawowy3"/>
              <w:suppressAutoHyphens/>
              <w:spacing w:line="336" w:lineRule="auto"/>
              <w:jc w:val="left"/>
            </w:pPr>
            <w:proofErr w:type="spellStart"/>
            <w:r>
              <w:t>Usprawniająco</w:t>
            </w:r>
            <w:proofErr w:type="spellEnd"/>
            <w:r>
              <w:t xml:space="preserve"> - rekreacyjny dla grupy osób niepełnosprawnych</w:t>
            </w:r>
            <w:r w:rsidR="00C04D99">
              <w:t>:</w:t>
            </w:r>
          </w:p>
          <w:p w14:paraId="3C9A3C18" w14:textId="77777777" w:rsidR="00F53CB0" w:rsidRDefault="00F53CB0" w:rsidP="00F53CB0">
            <w:pPr>
              <w:pStyle w:val="Tekstpodstawowy3"/>
              <w:numPr>
                <w:ilvl w:val="0"/>
                <w:numId w:val="7"/>
              </w:numPr>
              <w:suppressAutoHyphens/>
              <w:spacing w:line="336" w:lineRule="auto"/>
            </w:pPr>
            <w:r>
              <w:t>z dysfunkcją narządu ruchu, z wyłączeniem osób poruszających się na wózkach inwalidzkich;</w:t>
            </w:r>
          </w:p>
          <w:p w14:paraId="04003F16" w14:textId="77777777" w:rsidR="00F53CB0" w:rsidRDefault="00F53CB0" w:rsidP="00F53CB0">
            <w:pPr>
              <w:pStyle w:val="Tekstpodstawowy3"/>
              <w:numPr>
                <w:ilvl w:val="0"/>
                <w:numId w:val="7"/>
              </w:numPr>
              <w:suppressAutoHyphens/>
              <w:spacing w:line="336" w:lineRule="auto"/>
            </w:pPr>
            <w:r>
              <w:t>z dysfunkcją  narządu ruchu poruszających się na wózkach inwalidzkich;</w:t>
            </w:r>
          </w:p>
          <w:p w14:paraId="0E42E62C" w14:textId="065485E7" w:rsidR="00381670" w:rsidRDefault="00381670" w:rsidP="00F53CB0">
            <w:pPr>
              <w:pStyle w:val="Tekstpodstawowy3"/>
              <w:numPr>
                <w:ilvl w:val="0"/>
                <w:numId w:val="7"/>
              </w:numPr>
              <w:suppressAutoHyphens/>
              <w:spacing w:line="336" w:lineRule="auto"/>
            </w:pPr>
            <w:r>
              <w:t>z chorobami neurologicznymi;</w:t>
            </w:r>
          </w:p>
          <w:p w14:paraId="1880E4B8" w14:textId="6B99E3C8" w:rsidR="00F53CB0" w:rsidRDefault="00381670" w:rsidP="00F53CB0">
            <w:pPr>
              <w:pStyle w:val="Tekstpodstawowy3"/>
              <w:numPr>
                <w:ilvl w:val="0"/>
                <w:numId w:val="7"/>
              </w:numPr>
              <w:suppressAutoHyphens/>
              <w:spacing w:line="336" w:lineRule="auto"/>
            </w:pPr>
            <w:r>
              <w:t>z chorobami</w:t>
            </w:r>
            <w:r w:rsidR="00F53CB0">
              <w:t xml:space="preserve"> reumatologicznymi</w:t>
            </w:r>
            <w:r>
              <w:t>;</w:t>
            </w:r>
          </w:p>
          <w:p w14:paraId="76015DCF" w14:textId="4C7205CB" w:rsidR="00F53CB0" w:rsidRDefault="00F53CB0" w:rsidP="00F53CB0">
            <w:pPr>
              <w:pStyle w:val="Tekstpodstawowy3"/>
              <w:numPr>
                <w:ilvl w:val="0"/>
                <w:numId w:val="7"/>
              </w:numPr>
              <w:suppressAutoHyphens/>
              <w:spacing w:line="336" w:lineRule="auto"/>
            </w:pPr>
            <w:r>
              <w:t>ze schorzeniami układu oddechowego</w:t>
            </w:r>
            <w:r w:rsidR="00381670">
              <w:t>;</w:t>
            </w:r>
          </w:p>
          <w:p w14:paraId="5636144F" w14:textId="75A3EDB6" w:rsidR="00381670" w:rsidRDefault="00381670" w:rsidP="00F53CB0">
            <w:pPr>
              <w:pStyle w:val="Tekstpodstawowy3"/>
              <w:numPr>
                <w:ilvl w:val="0"/>
                <w:numId w:val="7"/>
              </w:numPr>
              <w:suppressAutoHyphens/>
              <w:spacing w:line="336" w:lineRule="auto"/>
            </w:pPr>
            <w:r>
              <w:t>z cukrzycą.</w:t>
            </w:r>
          </w:p>
          <w:p w14:paraId="0E84B7E4" w14:textId="77777777" w:rsidR="00BE7994" w:rsidRPr="00436ABA" w:rsidRDefault="00BE7994" w:rsidP="00381670">
            <w:pPr>
              <w:pStyle w:val="Tekstpodstawowy3"/>
              <w:suppressAutoHyphens/>
              <w:spacing w:line="336" w:lineRule="auto"/>
              <w:ind w:left="720"/>
            </w:pPr>
          </w:p>
        </w:tc>
      </w:tr>
      <w:tr w:rsidR="00BE7994" w:rsidRPr="00921796" w14:paraId="60FA9400" w14:textId="77777777" w:rsidTr="006557FE">
        <w:trPr>
          <w:trHeight w:val="1082"/>
        </w:trPr>
        <w:tc>
          <w:tcPr>
            <w:tcW w:w="3369" w:type="dxa"/>
            <w:shd w:val="clear" w:color="auto" w:fill="auto"/>
          </w:tcPr>
          <w:p w14:paraId="59BDFE61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Data rozpoczęcia kontroli:</w:t>
            </w:r>
          </w:p>
          <w:p w14:paraId="68D4AD59" w14:textId="77777777" w:rsidR="00BE7994" w:rsidRDefault="00BE7994" w:rsidP="006557FE">
            <w:pPr>
              <w:suppressAutoHyphens/>
              <w:spacing w:line="336" w:lineRule="auto"/>
              <w:rPr>
                <w:b/>
              </w:rPr>
            </w:pPr>
          </w:p>
          <w:p w14:paraId="420B0E91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Data zakończenia kontroli:</w:t>
            </w:r>
          </w:p>
        </w:tc>
        <w:tc>
          <w:tcPr>
            <w:tcW w:w="5684" w:type="dxa"/>
            <w:shd w:val="clear" w:color="auto" w:fill="auto"/>
          </w:tcPr>
          <w:p w14:paraId="3D3AA558" w14:textId="4486D41A" w:rsidR="00BE7994" w:rsidRDefault="00381670" w:rsidP="006557FE">
            <w:pPr>
              <w:suppressAutoHyphens/>
              <w:spacing w:line="336" w:lineRule="auto"/>
            </w:pPr>
            <w:r>
              <w:t>29</w:t>
            </w:r>
            <w:r w:rsidR="00A543F4">
              <w:t>.</w:t>
            </w:r>
            <w:r>
              <w:t>06</w:t>
            </w:r>
            <w:r w:rsidR="00A543F4">
              <w:t>.202</w:t>
            </w:r>
            <w:r>
              <w:t>3</w:t>
            </w:r>
            <w:r w:rsidR="00A543F4">
              <w:t xml:space="preserve"> </w:t>
            </w:r>
            <w:r w:rsidR="00BE7994">
              <w:t xml:space="preserve">r. </w:t>
            </w:r>
          </w:p>
          <w:p w14:paraId="0DE6048D" w14:textId="77777777" w:rsidR="00BE7994" w:rsidRDefault="00BE7994" w:rsidP="006557FE">
            <w:pPr>
              <w:suppressAutoHyphens/>
              <w:spacing w:line="336" w:lineRule="auto"/>
            </w:pPr>
          </w:p>
          <w:p w14:paraId="4C49580F" w14:textId="0EE92FC5" w:rsidR="00BE7994" w:rsidRDefault="00F53CB0" w:rsidP="006557FE">
            <w:pPr>
              <w:suppressAutoHyphens/>
              <w:spacing w:line="336" w:lineRule="auto"/>
            </w:pPr>
            <w:r>
              <w:t>3</w:t>
            </w:r>
            <w:r w:rsidR="00381670">
              <w:t>1</w:t>
            </w:r>
            <w:r w:rsidR="00AB2C2B">
              <w:t>.</w:t>
            </w:r>
            <w:r w:rsidR="00381670">
              <w:t>07</w:t>
            </w:r>
            <w:r w:rsidR="00D355A0">
              <w:t>.</w:t>
            </w:r>
            <w:r w:rsidR="00BE7994">
              <w:t>202</w:t>
            </w:r>
            <w:r w:rsidR="00381670">
              <w:t>3</w:t>
            </w:r>
            <w:r w:rsidR="00BE7994">
              <w:t xml:space="preserve"> </w:t>
            </w:r>
            <w:r w:rsidR="00BE7994" w:rsidRPr="003C7A0A">
              <w:t>r.</w:t>
            </w:r>
          </w:p>
          <w:p w14:paraId="34C41230" w14:textId="77777777" w:rsidR="00BE7994" w:rsidRPr="003C7A0A" w:rsidRDefault="00BE7994" w:rsidP="006557FE">
            <w:pPr>
              <w:suppressAutoHyphens/>
              <w:spacing w:line="336" w:lineRule="auto"/>
            </w:pPr>
          </w:p>
        </w:tc>
      </w:tr>
      <w:tr w:rsidR="00BE7994" w:rsidRPr="00921796" w14:paraId="22A97177" w14:textId="77777777" w:rsidTr="006557FE">
        <w:tc>
          <w:tcPr>
            <w:tcW w:w="3369" w:type="dxa"/>
            <w:shd w:val="clear" w:color="auto" w:fill="auto"/>
          </w:tcPr>
          <w:p w14:paraId="080CB8AB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Przedmiot kontroli:</w:t>
            </w:r>
          </w:p>
        </w:tc>
        <w:tc>
          <w:tcPr>
            <w:tcW w:w="5684" w:type="dxa"/>
            <w:shd w:val="clear" w:color="auto" w:fill="auto"/>
          </w:tcPr>
          <w:p w14:paraId="6B15247A" w14:textId="77777777" w:rsidR="00BE7994" w:rsidRPr="003C7A0A" w:rsidRDefault="00BE7994" w:rsidP="006557FE">
            <w:pPr>
              <w:suppressAutoHyphens/>
              <w:spacing w:line="336" w:lineRule="auto"/>
              <w:jc w:val="both"/>
            </w:pPr>
            <w:r>
              <w:t>S</w:t>
            </w:r>
            <w:r w:rsidRPr="003C7A0A">
              <w:t>twierdzenie prawidłowości realizacji turnusów na p</w:t>
            </w:r>
            <w:r>
              <w:t xml:space="preserve">odstawie oceny ich przebiegu, z </w:t>
            </w:r>
            <w:r w:rsidRPr="003C7A0A">
              <w:t>uwzględnieniem programu turnusu, doboru kadry</w:t>
            </w:r>
            <w:r>
              <w:t xml:space="preserve"> oraz miejsca realizacji turnusów</w:t>
            </w:r>
            <w:r w:rsidRPr="003C7A0A">
              <w:t>,</w:t>
            </w:r>
            <w:r>
              <w:t xml:space="preserve"> biorąc pod uwagę rodzaje turnusów</w:t>
            </w:r>
            <w:r w:rsidRPr="003C7A0A">
              <w:t xml:space="preserve"> oraz </w:t>
            </w:r>
            <w:r>
              <w:t xml:space="preserve">rodzaje niepełnosprawności lub </w:t>
            </w:r>
            <w:r w:rsidRPr="003C7A0A">
              <w:t xml:space="preserve">dysfunkcji </w:t>
            </w:r>
            <w:r>
              <w:t>albo</w:t>
            </w:r>
            <w:r w:rsidRPr="003C7A0A">
              <w:t xml:space="preserve"> schorzenia uczestników turnusów.</w:t>
            </w:r>
          </w:p>
          <w:p w14:paraId="25254A8B" w14:textId="77777777" w:rsidR="00BE7994" w:rsidRPr="003C7A0A" w:rsidRDefault="00BE7994" w:rsidP="006557FE">
            <w:pPr>
              <w:suppressAutoHyphens/>
              <w:spacing w:line="336" w:lineRule="auto"/>
              <w:jc w:val="both"/>
            </w:pPr>
          </w:p>
        </w:tc>
      </w:tr>
      <w:tr w:rsidR="00BE7994" w:rsidRPr="00921796" w14:paraId="40BB22E2" w14:textId="77777777" w:rsidTr="006557FE">
        <w:tc>
          <w:tcPr>
            <w:tcW w:w="3369" w:type="dxa"/>
            <w:shd w:val="clear" w:color="auto" w:fill="auto"/>
          </w:tcPr>
          <w:p w14:paraId="5972BA32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lastRenderedPageBreak/>
              <w:t xml:space="preserve">Imię i nazwisko osoby </w:t>
            </w:r>
          </w:p>
          <w:p w14:paraId="215DF372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kierującej podmiotem:</w:t>
            </w:r>
          </w:p>
        </w:tc>
        <w:tc>
          <w:tcPr>
            <w:tcW w:w="5684" w:type="dxa"/>
            <w:shd w:val="clear" w:color="auto" w:fill="auto"/>
          </w:tcPr>
          <w:p w14:paraId="2C5129BE" w14:textId="550592C0" w:rsidR="00BE7994" w:rsidRPr="007D16B9" w:rsidRDefault="00A543F4" w:rsidP="00F53CB0">
            <w:pPr>
              <w:suppressAutoHyphens/>
              <w:spacing w:line="336" w:lineRule="auto"/>
              <w:jc w:val="both"/>
            </w:pPr>
            <w:r w:rsidRPr="003864D7">
              <w:t>Pan</w:t>
            </w:r>
            <w:r w:rsidR="00381670">
              <w:t>i</w:t>
            </w:r>
            <w:r w:rsidR="00F53CB0">
              <w:t xml:space="preserve"> </w:t>
            </w:r>
            <w:r w:rsidR="00381670">
              <w:t xml:space="preserve">Dorota </w:t>
            </w:r>
            <w:proofErr w:type="spellStart"/>
            <w:r w:rsidR="00381670">
              <w:t>Pietrukaniec</w:t>
            </w:r>
            <w:proofErr w:type="spellEnd"/>
            <w:r>
              <w:t xml:space="preserve"> – </w:t>
            </w:r>
            <w:r w:rsidR="00F53CB0">
              <w:t>Dyrektor</w:t>
            </w:r>
          </w:p>
        </w:tc>
      </w:tr>
      <w:tr w:rsidR="00BE7994" w:rsidRPr="00921796" w14:paraId="1E9DE195" w14:textId="77777777" w:rsidTr="006557FE">
        <w:tc>
          <w:tcPr>
            <w:tcW w:w="3369" w:type="dxa"/>
            <w:shd w:val="clear" w:color="auto" w:fill="auto"/>
          </w:tcPr>
          <w:p w14:paraId="66360F2B" w14:textId="77777777" w:rsidR="00BE7994" w:rsidRDefault="00BE7994" w:rsidP="006557FE">
            <w:pPr>
              <w:suppressAutoHyphens/>
              <w:spacing w:line="336" w:lineRule="auto"/>
              <w:rPr>
                <w:b/>
              </w:rPr>
            </w:pPr>
          </w:p>
          <w:p w14:paraId="42F0C102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Imię i nazwisko osoby reprezentującej podmiot kontrolowany podczas kontroli:</w:t>
            </w:r>
          </w:p>
          <w:p w14:paraId="29294225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</w:p>
        </w:tc>
        <w:tc>
          <w:tcPr>
            <w:tcW w:w="5684" w:type="dxa"/>
            <w:shd w:val="clear" w:color="auto" w:fill="auto"/>
          </w:tcPr>
          <w:p w14:paraId="2EDB45CE" w14:textId="77777777" w:rsidR="00BE7994" w:rsidRDefault="00BE7994" w:rsidP="006557FE">
            <w:pPr>
              <w:suppressAutoHyphens/>
              <w:spacing w:line="336" w:lineRule="auto"/>
              <w:jc w:val="both"/>
            </w:pPr>
          </w:p>
          <w:p w14:paraId="2D11CACD" w14:textId="27F67A80" w:rsidR="00BE7994" w:rsidRPr="00226840" w:rsidRDefault="00A543F4" w:rsidP="00F53CB0">
            <w:pPr>
              <w:suppressAutoHyphens/>
              <w:spacing w:line="336" w:lineRule="auto"/>
              <w:jc w:val="both"/>
            </w:pPr>
            <w:r>
              <w:t>Pan</w:t>
            </w:r>
            <w:r w:rsidR="003061D3">
              <w:t>i</w:t>
            </w:r>
            <w:r>
              <w:t xml:space="preserve"> </w:t>
            </w:r>
            <w:r w:rsidR="00381670">
              <w:t xml:space="preserve">Dorota </w:t>
            </w:r>
            <w:proofErr w:type="spellStart"/>
            <w:r w:rsidR="00381670">
              <w:t>Pietrukaniec</w:t>
            </w:r>
            <w:proofErr w:type="spellEnd"/>
            <w:r>
              <w:t xml:space="preserve"> – </w:t>
            </w:r>
            <w:r w:rsidR="00F53CB0">
              <w:t>Dyrektor</w:t>
            </w:r>
          </w:p>
        </w:tc>
      </w:tr>
      <w:tr w:rsidR="00BE7994" w:rsidRPr="00921796" w14:paraId="6582A1C2" w14:textId="77777777" w:rsidTr="006557FE">
        <w:tc>
          <w:tcPr>
            <w:tcW w:w="3369" w:type="dxa"/>
            <w:shd w:val="clear" w:color="auto" w:fill="auto"/>
          </w:tcPr>
          <w:p w14:paraId="29E3D311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Imiona i nazwiska osób udzielających wyjaśnień </w:t>
            </w:r>
            <w:r>
              <w:rPr>
                <w:b/>
              </w:rPr>
              <w:br/>
            </w:r>
            <w:r w:rsidRPr="00921796">
              <w:rPr>
                <w:b/>
              </w:rPr>
              <w:t>w toku kontroli:</w:t>
            </w:r>
          </w:p>
          <w:p w14:paraId="24250706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</w:p>
        </w:tc>
        <w:tc>
          <w:tcPr>
            <w:tcW w:w="5684" w:type="dxa"/>
            <w:shd w:val="clear" w:color="auto" w:fill="auto"/>
          </w:tcPr>
          <w:p w14:paraId="3B8B2E79" w14:textId="27DE178E" w:rsidR="00BE7994" w:rsidRPr="003C7A0A" w:rsidRDefault="00A543F4" w:rsidP="00F53CB0">
            <w:pPr>
              <w:suppressAutoHyphens/>
              <w:spacing w:line="336" w:lineRule="auto"/>
              <w:jc w:val="both"/>
            </w:pPr>
            <w:r>
              <w:t xml:space="preserve">Pan </w:t>
            </w:r>
            <w:r w:rsidR="00381670" w:rsidRPr="003061D3">
              <w:rPr>
                <w:highlight w:val="black"/>
              </w:rPr>
              <w:t>Sylwester Sokół</w:t>
            </w:r>
          </w:p>
        </w:tc>
      </w:tr>
      <w:tr w:rsidR="00BE7994" w:rsidRPr="00921796" w14:paraId="5C04CA13" w14:textId="77777777" w:rsidTr="006557FE">
        <w:tc>
          <w:tcPr>
            <w:tcW w:w="3369" w:type="dxa"/>
            <w:shd w:val="clear" w:color="auto" w:fill="auto"/>
          </w:tcPr>
          <w:p w14:paraId="5F848C75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 xml:space="preserve">Imiona i nazwiska osób </w:t>
            </w:r>
          </w:p>
          <w:p w14:paraId="7B0D3D71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przeprowadzających kontrolę:</w:t>
            </w:r>
          </w:p>
        </w:tc>
        <w:tc>
          <w:tcPr>
            <w:tcW w:w="5684" w:type="dxa"/>
            <w:shd w:val="clear" w:color="auto" w:fill="auto"/>
          </w:tcPr>
          <w:p w14:paraId="45FB0931" w14:textId="77777777" w:rsidR="00BE7994" w:rsidRDefault="00A543F4" w:rsidP="00BE7994">
            <w:pPr>
              <w:numPr>
                <w:ilvl w:val="0"/>
                <w:numId w:val="6"/>
              </w:numPr>
              <w:suppressAutoHyphens/>
              <w:spacing w:line="336" w:lineRule="auto"/>
              <w:jc w:val="both"/>
            </w:pPr>
            <w:r>
              <w:t>Rafał Mazgaj</w:t>
            </w:r>
            <w:r w:rsidR="00BE7994">
              <w:t xml:space="preserve"> – </w:t>
            </w:r>
            <w:r>
              <w:t>starszy specjalista</w:t>
            </w:r>
            <w:r w:rsidR="00BE7994">
              <w:t xml:space="preserve"> </w:t>
            </w:r>
            <w:r w:rsidR="00BE7994">
              <w:br/>
              <w:t xml:space="preserve">w Oddziale Rynku Pracy w Wydziale Polityki Społecznej </w:t>
            </w:r>
            <w:r w:rsidR="00BE7994" w:rsidRPr="00D57E15">
              <w:rPr>
                <w:spacing w:val="-10"/>
              </w:rPr>
              <w:t xml:space="preserve">w </w:t>
            </w:r>
            <w:r w:rsidR="00BE7994" w:rsidRPr="00D57E15">
              <w:t>Podkarpackim Urzędzie Wojewódzkim w  Rzeszowie</w:t>
            </w:r>
            <w:r w:rsidR="00BE7994">
              <w:t>,</w:t>
            </w:r>
          </w:p>
          <w:p w14:paraId="4A9C816E" w14:textId="486031A5" w:rsidR="00BE7994" w:rsidRDefault="00381670" w:rsidP="00BE7994">
            <w:pPr>
              <w:numPr>
                <w:ilvl w:val="0"/>
                <w:numId w:val="6"/>
              </w:numPr>
              <w:suppressAutoHyphens/>
              <w:spacing w:line="336" w:lineRule="auto"/>
              <w:jc w:val="both"/>
            </w:pPr>
            <w:r>
              <w:t>Agnieszka Irzyk-</w:t>
            </w:r>
            <w:proofErr w:type="spellStart"/>
            <w:r>
              <w:t>Rokoszak</w:t>
            </w:r>
            <w:proofErr w:type="spellEnd"/>
            <w:r w:rsidR="00A543F4">
              <w:t xml:space="preserve"> – </w:t>
            </w:r>
            <w:r w:rsidR="00F53CB0">
              <w:t>inspektor</w:t>
            </w:r>
            <w:r w:rsidR="00BE7994">
              <w:t xml:space="preserve"> </w:t>
            </w:r>
            <w:r w:rsidR="003F3D90">
              <w:t xml:space="preserve">wojewódzki </w:t>
            </w:r>
            <w:r w:rsidR="00BE7994">
              <w:t xml:space="preserve">w Oddziale Rynku Pracy </w:t>
            </w:r>
            <w:r w:rsidR="006928BF">
              <w:br/>
            </w:r>
            <w:r w:rsidR="00BE7994">
              <w:t xml:space="preserve">w Wydziale Polityki Społecznej </w:t>
            </w:r>
            <w:r w:rsidR="00BE7994" w:rsidRPr="00D57E15">
              <w:t>Podkarpacki</w:t>
            </w:r>
            <w:r w:rsidR="006928BF">
              <w:t>ego</w:t>
            </w:r>
            <w:r w:rsidR="00BE7994" w:rsidRPr="00D57E15">
              <w:t xml:space="preserve"> Urzęd</w:t>
            </w:r>
            <w:r w:rsidR="006928BF">
              <w:t>u</w:t>
            </w:r>
            <w:r w:rsidR="00BE7994" w:rsidRPr="00D57E15">
              <w:t xml:space="preserve"> Wojewódzki</w:t>
            </w:r>
            <w:r w:rsidR="006928BF">
              <w:t>ego</w:t>
            </w:r>
            <w:r w:rsidR="00BE7994" w:rsidRPr="00D57E15">
              <w:t xml:space="preserve"> w  Rzeszowie</w:t>
            </w:r>
            <w:r w:rsidR="00BE7994">
              <w:t>,</w:t>
            </w:r>
          </w:p>
          <w:p w14:paraId="711E30A0" w14:textId="4063AF3E" w:rsidR="00BE7994" w:rsidRDefault="00BE7994" w:rsidP="006557FE">
            <w:pPr>
              <w:suppressAutoHyphens/>
              <w:spacing w:line="336" w:lineRule="auto"/>
              <w:jc w:val="both"/>
              <w:rPr>
                <w:color w:val="000000"/>
              </w:rPr>
            </w:pPr>
            <w:r w:rsidRPr="00A72124">
              <w:rPr>
                <w:color w:val="000000"/>
              </w:rPr>
              <w:t>- upoważnieni</w:t>
            </w:r>
            <w:r>
              <w:rPr>
                <w:color w:val="000000"/>
              </w:rPr>
              <w:t>e</w:t>
            </w:r>
            <w:r w:rsidRPr="00A72124">
              <w:rPr>
                <w:color w:val="000000"/>
              </w:rPr>
              <w:t xml:space="preserve"> do kontroli z dnia </w:t>
            </w:r>
            <w:r w:rsidR="00381670">
              <w:rPr>
                <w:color w:val="000000"/>
              </w:rPr>
              <w:t>29</w:t>
            </w:r>
            <w:r w:rsidR="00A543F4">
              <w:rPr>
                <w:color w:val="000000"/>
              </w:rPr>
              <w:t>.</w:t>
            </w:r>
            <w:r w:rsidR="00381670">
              <w:rPr>
                <w:color w:val="000000"/>
              </w:rPr>
              <w:t>06</w:t>
            </w:r>
            <w:r w:rsidR="00A543F4">
              <w:rPr>
                <w:color w:val="000000"/>
              </w:rPr>
              <w:t>.202</w:t>
            </w:r>
            <w:r w:rsidR="00381670">
              <w:rPr>
                <w:color w:val="000000"/>
              </w:rPr>
              <w:t>3</w:t>
            </w:r>
            <w:r w:rsidRPr="00A72124">
              <w:rPr>
                <w:color w:val="000000"/>
              </w:rPr>
              <w:t xml:space="preserve"> r. znak: </w:t>
            </w:r>
            <w:r w:rsidRPr="00A72124">
              <w:rPr>
                <w:color w:val="000000"/>
              </w:rPr>
              <w:br/>
              <w:t>S-V.431.</w:t>
            </w:r>
            <w:r w:rsidR="00381670">
              <w:rPr>
                <w:color w:val="000000"/>
              </w:rPr>
              <w:t>2</w:t>
            </w:r>
            <w:r w:rsidRPr="00A72124">
              <w:rPr>
                <w:color w:val="000000"/>
              </w:rPr>
              <w:t>.</w:t>
            </w:r>
            <w:r w:rsidR="00F53CB0">
              <w:rPr>
                <w:color w:val="000000"/>
              </w:rPr>
              <w:t>3</w:t>
            </w:r>
            <w:r w:rsidR="00A543F4">
              <w:rPr>
                <w:color w:val="000000"/>
              </w:rPr>
              <w:t>.202</w:t>
            </w:r>
            <w:r w:rsidR="00381670">
              <w:rPr>
                <w:color w:val="000000"/>
              </w:rPr>
              <w:t>3</w:t>
            </w:r>
            <w:r w:rsidR="00A543F4">
              <w:rPr>
                <w:color w:val="000000"/>
              </w:rPr>
              <w:t>1.</w:t>
            </w:r>
            <w:r w:rsidR="00F53CB0">
              <w:rPr>
                <w:color w:val="000000"/>
              </w:rPr>
              <w:t>RM</w:t>
            </w:r>
            <w:r w:rsidRPr="00A72124">
              <w:rPr>
                <w:color w:val="000000"/>
              </w:rPr>
              <w:t xml:space="preserve"> </w:t>
            </w:r>
          </w:p>
          <w:p w14:paraId="2E3C57E5" w14:textId="77777777" w:rsidR="00BE7994" w:rsidRPr="003C7A0A" w:rsidRDefault="00BE7994" w:rsidP="006557FE">
            <w:pPr>
              <w:suppressAutoHyphens/>
              <w:spacing w:line="336" w:lineRule="auto"/>
              <w:jc w:val="both"/>
            </w:pPr>
          </w:p>
        </w:tc>
      </w:tr>
      <w:tr w:rsidR="00BE7994" w:rsidRPr="00921796" w14:paraId="27AC44B5" w14:textId="77777777" w:rsidTr="006557FE">
        <w:tc>
          <w:tcPr>
            <w:tcW w:w="3369" w:type="dxa"/>
            <w:shd w:val="clear" w:color="auto" w:fill="auto"/>
          </w:tcPr>
          <w:p w14:paraId="3EC92B98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Podstawa prawna kontroli:</w:t>
            </w:r>
          </w:p>
        </w:tc>
        <w:tc>
          <w:tcPr>
            <w:tcW w:w="5684" w:type="dxa"/>
            <w:shd w:val="clear" w:color="auto" w:fill="auto"/>
          </w:tcPr>
          <w:p w14:paraId="469A4740" w14:textId="77777777" w:rsidR="00BE7994" w:rsidRPr="003C7A0A" w:rsidRDefault="00BE7994" w:rsidP="006557FE">
            <w:pPr>
              <w:suppressAutoHyphens/>
              <w:spacing w:line="336" w:lineRule="auto"/>
              <w:jc w:val="both"/>
            </w:pPr>
            <w:r>
              <w:t xml:space="preserve">§ 18 ust. 1 oraz </w:t>
            </w:r>
            <w:r w:rsidRPr="003C7A0A">
              <w:t xml:space="preserve">19 </w:t>
            </w:r>
            <w:r>
              <w:t xml:space="preserve">ust. 2 rozporządzenia Ministra Pracy i Polityki Społecznej z dnia 15 listopada 2007 r. </w:t>
            </w:r>
            <w:r>
              <w:br/>
              <w:t>w sprawie turnusów rehabilitacyjnych (Dz. U. z 2007 r.,  Nr 230, poz. 1694 z pózn.zm.)</w:t>
            </w:r>
          </w:p>
        </w:tc>
      </w:tr>
      <w:tr w:rsidR="00BE7994" w:rsidRPr="00921796" w14:paraId="33BF5A23" w14:textId="77777777" w:rsidTr="006557FE">
        <w:trPr>
          <w:trHeight w:val="63"/>
        </w:trPr>
        <w:tc>
          <w:tcPr>
            <w:tcW w:w="3369" w:type="dxa"/>
            <w:shd w:val="clear" w:color="auto" w:fill="auto"/>
          </w:tcPr>
          <w:p w14:paraId="16D4A128" w14:textId="77777777" w:rsidR="00BE7994" w:rsidRDefault="00BE7994" w:rsidP="006557FE">
            <w:pPr>
              <w:suppressAutoHyphens/>
              <w:spacing w:line="336" w:lineRule="auto"/>
              <w:rPr>
                <w:b/>
              </w:rPr>
            </w:pPr>
          </w:p>
          <w:p w14:paraId="7637475B" w14:textId="77777777" w:rsidR="00BE7994" w:rsidRDefault="00BE7994" w:rsidP="006557FE">
            <w:pPr>
              <w:suppressAutoHyphens/>
              <w:spacing w:line="336" w:lineRule="auto"/>
              <w:rPr>
                <w:b/>
              </w:rPr>
            </w:pPr>
            <w:r w:rsidRPr="00921796">
              <w:rPr>
                <w:b/>
              </w:rPr>
              <w:t>Dokonano wpisu do książki kontroli:</w:t>
            </w:r>
          </w:p>
          <w:p w14:paraId="41B9675E" w14:textId="77777777" w:rsidR="00BE7994" w:rsidRDefault="00BE7994" w:rsidP="006557FE">
            <w:pPr>
              <w:suppressAutoHyphens/>
              <w:spacing w:line="336" w:lineRule="auto"/>
              <w:rPr>
                <w:b/>
              </w:rPr>
            </w:pPr>
          </w:p>
          <w:p w14:paraId="00BF5DFD" w14:textId="77777777" w:rsidR="00BE7994" w:rsidRPr="00921796" w:rsidRDefault="00BE7994" w:rsidP="006557FE">
            <w:pPr>
              <w:suppressAutoHyphens/>
              <w:spacing w:line="336" w:lineRule="auto"/>
              <w:rPr>
                <w:b/>
              </w:rPr>
            </w:pPr>
            <w:r>
              <w:rPr>
                <w:b/>
              </w:rPr>
              <w:t>Załączniki do protokołu:</w:t>
            </w:r>
          </w:p>
        </w:tc>
        <w:tc>
          <w:tcPr>
            <w:tcW w:w="5684" w:type="dxa"/>
            <w:shd w:val="clear" w:color="auto" w:fill="auto"/>
          </w:tcPr>
          <w:p w14:paraId="48856869" w14:textId="77777777" w:rsidR="00BE7994" w:rsidRDefault="00BE7994" w:rsidP="006557FE">
            <w:pPr>
              <w:suppressAutoHyphens/>
              <w:spacing w:line="336" w:lineRule="auto"/>
              <w:jc w:val="both"/>
            </w:pPr>
          </w:p>
          <w:p w14:paraId="41035225" w14:textId="77777777" w:rsidR="00BE7994" w:rsidRDefault="00BE7994" w:rsidP="006557FE">
            <w:pPr>
              <w:suppressAutoHyphens/>
              <w:spacing w:line="336" w:lineRule="auto"/>
              <w:jc w:val="both"/>
            </w:pPr>
            <w:r>
              <w:t xml:space="preserve">Nie </w:t>
            </w:r>
            <w:r w:rsidR="007B6898">
              <w:t>– kontrola prowadzona w trybie zdalnym</w:t>
            </w:r>
          </w:p>
          <w:p w14:paraId="37733E1E" w14:textId="77777777" w:rsidR="00BE7994" w:rsidRDefault="00BE7994" w:rsidP="006557FE">
            <w:pPr>
              <w:suppressAutoHyphens/>
              <w:spacing w:line="336" w:lineRule="auto"/>
              <w:jc w:val="both"/>
            </w:pPr>
          </w:p>
          <w:p w14:paraId="5B22D538" w14:textId="77777777" w:rsidR="00BE7994" w:rsidRDefault="00BE7994" w:rsidP="006557FE">
            <w:pPr>
              <w:suppressAutoHyphens/>
              <w:spacing w:line="336" w:lineRule="auto"/>
              <w:jc w:val="both"/>
            </w:pPr>
          </w:p>
          <w:p w14:paraId="625ABAC1" w14:textId="72D244C4" w:rsidR="00BE7994" w:rsidRDefault="00576925" w:rsidP="00576925">
            <w:pPr>
              <w:numPr>
                <w:ilvl w:val="0"/>
                <w:numId w:val="1"/>
              </w:numPr>
              <w:suppressAutoHyphens/>
              <w:spacing w:line="336" w:lineRule="auto"/>
              <w:ind w:left="459"/>
              <w:jc w:val="both"/>
            </w:pPr>
            <w:r w:rsidRPr="00D37ED1">
              <w:t xml:space="preserve">Pismo organizatora z dnia </w:t>
            </w:r>
            <w:r w:rsidR="00381670">
              <w:t>06</w:t>
            </w:r>
            <w:r w:rsidRPr="00D37ED1">
              <w:t>.</w:t>
            </w:r>
            <w:r w:rsidR="00381670">
              <w:t>07</w:t>
            </w:r>
            <w:r w:rsidRPr="00D37ED1">
              <w:t>.202</w:t>
            </w:r>
            <w:r w:rsidR="00381670">
              <w:t>3</w:t>
            </w:r>
            <w:r w:rsidR="001422EA">
              <w:t xml:space="preserve"> </w:t>
            </w:r>
            <w:r w:rsidRPr="00D37ED1">
              <w:t xml:space="preserve">r. zawierające w treści m.in.: </w:t>
            </w:r>
            <w:r w:rsidR="00BE7994" w:rsidRPr="00D37ED1">
              <w:t>oświadczenie organizatora odnośnie zapewnienia uczestnikom turnusu całodobowej opieki</w:t>
            </w:r>
            <w:r w:rsidR="005B70DA">
              <w:t xml:space="preserve"> </w:t>
            </w:r>
            <w:r w:rsidR="00BE7994" w:rsidRPr="00D37ED1">
              <w:t xml:space="preserve">pielęgniarskiej i umożliwieniu korzystania </w:t>
            </w:r>
            <w:r w:rsidR="005B70DA">
              <w:br/>
            </w:r>
            <w:r w:rsidR="00BE7994" w:rsidRPr="00D37ED1">
              <w:lastRenderedPageBreak/>
              <w:t>z opieki lekarskiej, o sposobie weryfikacji rodzaju niepełnosprawności uczes</w:t>
            </w:r>
            <w:r w:rsidR="00700D5F" w:rsidRPr="00D37ED1">
              <w:t>tników turnusów</w:t>
            </w:r>
            <w:r w:rsidR="00C20657" w:rsidRPr="00D37ED1">
              <w:t>,</w:t>
            </w:r>
            <w:r w:rsidR="00700D5F" w:rsidRPr="00D37ED1">
              <w:t xml:space="preserve"> miejsc</w:t>
            </w:r>
            <w:r w:rsidR="00421E78" w:rsidRPr="00D37ED1">
              <w:t xml:space="preserve"> zorganizowania turnusów</w:t>
            </w:r>
            <w:r w:rsidR="001422EA">
              <w:t xml:space="preserve"> oraz tworzenia grup turnusowych</w:t>
            </w:r>
            <w:r w:rsidR="006928BF">
              <w:t>,</w:t>
            </w:r>
          </w:p>
          <w:p w14:paraId="5F45D839" w14:textId="7B52E6DB" w:rsidR="006928BF" w:rsidRPr="00D37ED1" w:rsidRDefault="0025112E" w:rsidP="00576925">
            <w:pPr>
              <w:numPr>
                <w:ilvl w:val="0"/>
                <w:numId w:val="1"/>
              </w:numPr>
              <w:suppressAutoHyphens/>
              <w:spacing w:line="336" w:lineRule="auto"/>
              <w:ind w:left="459"/>
              <w:jc w:val="both"/>
            </w:pPr>
            <w:r>
              <w:t xml:space="preserve">Oświadczenia organizatora z dnia 18.07.2023 r. dot. specjalisty ds. rekreacji, udziału w turnusach osób poruszających się na wózkach, dzieci i osób </w:t>
            </w:r>
            <w:r>
              <w:br/>
              <w:t>z upośledzeniem umysłowym, zasad tworzenia grupy turnusowej.</w:t>
            </w:r>
          </w:p>
          <w:p w14:paraId="2ACA738B" w14:textId="77777777" w:rsidR="009E7028" w:rsidRPr="003C7A0A" w:rsidRDefault="009E7028" w:rsidP="001422EA">
            <w:pPr>
              <w:suppressAutoHyphens/>
              <w:spacing w:line="336" w:lineRule="auto"/>
              <w:ind w:left="459"/>
              <w:jc w:val="both"/>
            </w:pPr>
          </w:p>
        </w:tc>
      </w:tr>
    </w:tbl>
    <w:p w14:paraId="4EF1C4DC" w14:textId="77777777" w:rsidR="00D24CFD" w:rsidRPr="00D24CFD" w:rsidRDefault="00BE7994" w:rsidP="00D24CFD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b/>
          <w:i/>
        </w:rPr>
      </w:pPr>
      <w:r w:rsidRPr="00395DC8">
        <w:rPr>
          <w:b/>
          <w:i/>
        </w:rPr>
        <w:lastRenderedPageBreak/>
        <w:t>Ustalenia ogólne</w:t>
      </w:r>
    </w:p>
    <w:p w14:paraId="2C1A0517" w14:textId="24075F04" w:rsidR="0008073F" w:rsidRDefault="001422EA" w:rsidP="00610CB0">
      <w:pPr>
        <w:suppressAutoHyphens/>
        <w:spacing w:line="360" w:lineRule="auto"/>
        <w:ind w:firstLine="709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Centrum promocji Zdrowia „SANVIT” Oddział w Iwoniczu-Zdroju, Sanatorium Uzdrowiskowe,</w:t>
      </w:r>
      <w:r w:rsidR="00610CB0">
        <w:rPr>
          <w:rFonts w:eastAsia="Calibri"/>
          <w:spacing w:val="-10"/>
          <w:lang w:eastAsia="en-US"/>
        </w:rPr>
        <w:t xml:space="preserve"> </w:t>
      </w:r>
      <w:r w:rsidR="0008073F" w:rsidRPr="0008073F">
        <w:rPr>
          <w:rFonts w:eastAsia="Calibri"/>
          <w:spacing w:val="-10"/>
          <w:lang w:eastAsia="en-US"/>
        </w:rPr>
        <w:t>posiada wpis do rejestru organizatorów turnusów rehabilitacyjnych, w których uczestniczą osoby niepełnosprawne korzystające z dofinansowania ze środków Państwowego Funduszu Rehabilitacji Osób Niepełnosprawnych</w:t>
      </w:r>
      <w:r w:rsidR="00F50BF6">
        <w:rPr>
          <w:rFonts w:eastAsia="Calibri"/>
          <w:spacing w:val="-10"/>
          <w:lang w:eastAsia="en-US"/>
        </w:rPr>
        <w:t xml:space="preserve"> (PFRON)</w:t>
      </w:r>
      <w:r w:rsidR="0008073F" w:rsidRPr="0008073F">
        <w:rPr>
          <w:rFonts w:eastAsia="Calibri"/>
          <w:spacing w:val="-10"/>
          <w:lang w:eastAsia="en-US"/>
        </w:rPr>
        <w:t>, prowadzonego przez Wojewodę Podkar</w:t>
      </w:r>
      <w:r w:rsidR="00610CB0">
        <w:rPr>
          <w:rFonts w:eastAsia="Calibri"/>
          <w:spacing w:val="-10"/>
          <w:lang w:eastAsia="en-US"/>
        </w:rPr>
        <w:t>packiego (numer wpisu OR/18/000</w:t>
      </w:r>
      <w:r>
        <w:rPr>
          <w:rFonts w:eastAsia="Calibri"/>
          <w:spacing w:val="-10"/>
          <w:lang w:eastAsia="en-US"/>
        </w:rPr>
        <w:t>2</w:t>
      </w:r>
      <w:r w:rsidR="0008073F" w:rsidRPr="0008073F">
        <w:rPr>
          <w:rFonts w:eastAsia="Calibri"/>
          <w:spacing w:val="-10"/>
          <w:lang w:eastAsia="en-US"/>
        </w:rPr>
        <w:t>/</w:t>
      </w:r>
      <w:r>
        <w:rPr>
          <w:rFonts w:eastAsia="Calibri"/>
          <w:spacing w:val="-10"/>
          <w:lang w:eastAsia="en-US"/>
        </w:rPr>
        <w:t>21</w:t>
      </w:r>
      <w:r w:rsidR="0008073F" w:rsidRPr="0008073F">
        <w:rPr>
          <w:rFonts w:eastAsia="Calibri"/>
          <w:spacing w:val="-10"/>
          <w:lang w:eastAsia="en-US"/>
        </w:rPr>
        <w:t>, okres ważno</w:t>
      </w:r>
      <w:r w:rsidR="00610CB0">
        <w:rPr>
          <w:rFonts w:eastAsia="Calibri"/>
          <w:spacing w:val="-10"/>
          <w:lang w:eastAsia="en-US"/>
        </w:rPr>
        <w:t xml:space="preserve">ści do dnia </w:t>
      </w:r>
      <w:r>
        <w:rPr>
          <w:rFonts w:eastAsia="Calibri"/>
          <w:spacing w:val="-10"/>
          <w:lang w:eastAsia="en-US"/>
        </w:rPr>
        <w:t>09</w:t>
      </w:r>
      <w:r w:rsidR="00610CB0">
        <w:rPr>
          <w:rFonts w:eastAsia="Calibri"/>
          <w:spacing w:val="-10"/>
          <w:lang w:eastAsia="en-US"/>
        </w:rPr>
        <w:t>.01.202</w:t>
      </w:r>
      <w:r>
        <w:rPr>
          <w:rFonts w:eastAsia="Calibri"/>
          <w:spacing w:val="-10"/>
          <w:lang w:eastAsia="en-US"/>
        </w:rPr>
        <w:t>5</w:t>
      </w:r>
      <w:r w:rsidR="00610CB0">
        <w:rPr>
          <w:rFonts w:eastAsia="Calibri"/>
          <w:spacing w:val="-10"/>
          <w:lang w:eastAsia="en-US"/>
        </w:rPr>
        <w:t xml:space="preserve"> r.</w:t>
      </w:r>
      <w:r w:rsidR="0008073F" w:rsidRPr="0008073F">
        <w:rPr>
          <w:rFonts w:eastAsia="Calibri"/>
          <w:spacing w:val="-10"/>
          <w:lang w:eastAsia="en-US"/>
        </w:rPr>
        <w:t xml:space="preserve">). Jednostka kontrolowana przedłożyła kontrolującym wykaz </w:t>
      </w:r>
      <w:r>
        <w:rPr>
          <w:rFonts w:eastAsia="Calibri"/>
          <w:spacing w:val="-10"/>
          <w:lang w:eastAsia="en-US"/>
        </w:rPr>
        <w:t>zorganizowanych latach 2022 -2023 (do dnia otwarcia niniejszej kontroli)</w:t>
      </w:r>
      <w:r w:rsidR="00CD6FDE" w:rsidRPr="0008073F">
        <w:rPr>
          <w:rFonts w:eastAsia="Calibri"/>
          <w:spacing w:val="-10"/>
          <w:lang w:eastAsia="en-US"/>
        </w:rPr>
        <w:t xml:space="preserve"> </w:t>
      </w:r>
      <w:r w:rsidR="0008073F" w:rsidRPr="0008073F">
        <w:rPr>
          <w:rFonts w:eastAsia="Calibri"/>
          <w:spacing w:val="-10"/>
          <w:lang w:eastAsia="en-US"/>
        </w:rPr>
        <w:t>turnusów rehabilitacyjnych</w:t>
      </w:r>
      <w:r w:rsidR="00CD6FDE">
        <w:rPr>
          <w:rFonts w:eastAsia="Calibri"/>
          <w:spacing w:val="-10"/>
          <w:lang w:eastAsia="en-US"/>
        </w:rPr>
        <w:t>.</w:t>
      </w:r>
      <w:r w:rsidR="0008073F" w:rsidRPr="0008073F">
        <w:rPr>
          <w:rFonts w:eastAsia="Calibri"/>
          <w:spacing w:val="-10"/>
          <w:lang w:eastAsia="en-US"/>
        </w:rPr>
        <w:t xml:space="preserve"> </w:t>
      </w:r>
    </w:p>
    <w:p w14:paraId="7D41FCAC" w14:textId="18D160F4" w:rsidR="004D3BDF" w:rsidRDefault="004D3BDF" w:rsidP="004D3BDF">
      <w:pPr>
        <w:suppressAutoHyphens/>
        <w:spacing w:line="360" w:lineRule="auto"/>
        <w:ind w:firstLine="708"/>
        <w:jc w:val="both"/>
        <w:rPr>
          <w:rFonts w:eastAsia="Calibri"/>
          <w:spacing w:val="-10"/>
          <w:lang w:eastAsia="en-US"/>
        </w:rPr>
      </w:pPr>
      <w:r w:rsidRPr="00410CA4">
        <w:rPr>
          <w:rFonts w:eastAsia="Calibri"/>
          <w:spacing w:val="-10"/>
          <w:lang w:eastAsia="en-US"/>
        </w:rPr>
        <w:t>Turnusy rehabilitacyjne w 20</w:t>
      </w:r>
      <w:r w:rsidR="001422EA">
        <w:rPr>
          <w:rFonts w:eastAsia="Calibri"/>
          <w:spacing w:val="-10"/>
          <w:lang w:eastAsia="en-US"/>
        </w:rPr>
        <w:t>22</w:t>
      </w:r>
      <w:r w:rsidRPr="00410CA4">
        <w:rPr>
          <w:rFonts w:eastAsia="Calibri"/>
          <w:spacing w:val="-10"/>
          <w:lang w:eastAsia="en-US"/>
        </w:rPr>
        <w:t xml:space="preserve"> r. organizowane były przez </w:t>
      </w:r>
      <w:r w:rsidR="001422EA">
        <w:rPr>
          <w:rFonts w:eastAsia="Calibri"/>
          <w:spacing w:val="-10"/>
          <w:lang w:eastAsia="en-US"/>
        </w:rPr>
        <w:t>Centrum Promocji Zdrowia „SANVIT”</w:t>
      </w:r>
      <w:r w:rsidR="00184F89">
        <w:rPr>
          <w:rFonts w:eastAsia="Calibri"/>
          <w:spacing w:val="-10"/>
          <w:lang w:eastAsia="en-US"/>
        </w:rPr>
        <w:t xml:space="preserve"> </w:t>
      </w:r>
      <w:r w:rsidRPr="00410CA4">
        <w:rPr>
          <w:rFonts w:eastAsia="Calibri"/>
          <w:spacing w:val="-10"/>
          <w:lang w:eastAsia="en-US"/>
        </w:rPr>
        <w:t>w następujących terminach:</w:t>
      </w:r>
    </w:p>
    <w:p w14:paraId="678750F6" w14:textId="3A349B9A" w:rsidR="004D3BDF" w:rsidRDefault="001422EA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16</w:t>
      </w:r>
      <w:r w:rsidR="0034757A">
        <w:rPr>
          <w:rFonts w:eastAsia="Calibri"/>
          <w:spacing w:val="-10"/>
          <w:lang w:eastAsia="en-US"/>
        </w:rPr>
        <w:t>.0</w:t>
      </w:r>
      <w:r w:rsidR="00CD6FDE">
        <w:rPr>
          <w:rFonts w:eastAsia="Calibri"/>
          <w:spacing w:val="-10"/>
          <w:lang w:eastAsia="en-US"/>
        </w:rPr>
        <w:t>4</w:t>
      </w:r>
      <w:r w:rsidR="0034757A">
        <w:rPr>
          <w:rFonts w:eastAsia="Calibri"/>
          <w:spacing w:val="-10"/>
          <w:lang w:eastAsia="en-US"/>
        </w:rPr>
        <w:t>-</w:t>
      </w:r>
      <w:r>
        <w:rPr>
          <w:rFonts w:eastAsia="Calibri"/>
          <w:spacing w:val="-10"/>
          <w:lang w:eastAsia="en-US"/>
        </w:rPr>
        <w:t>30</w:t>
      </w:r>
      <w:r w:rsidR="0034757A">
        <w:rPr>
          <w:rFonts w:eastAsia="Calibri"/>
          <w:spacing w:val="-10"/>
          <w:lang w:eastAsia="en-US"/>
        </w:rPr>
        <w:t>.0</w:t>
      </w:r>
      <w:r w:rsidR="00CD6FDE">
        <w:rPr>
          <w:rFonts w:eastAsia="Calibri"/>
          <w:spacing w:val="-10"/>
          <w:lang w:eastAsia="en-US"/>
        </w:rPr>
        <w:t>4</w:t>
      </w:r>
      <w:r w:rsidR="0034757A">
        <w:rPr>
          <w:rFonts w:eastAsia="Calibri"/>
          <w:spacing w:val="-10"/>
          <w:lang w:eastAsia="en-US"/>
        </w:rPr>
        <w:t>.20</w:t>
      </w:r>
      <w:r>
        <w:rPr>
          <w:rFonts w:eastAsia="Calibri"/>
          <w:spacing w:val="-10"/>
          <w:lang w:eastAsia="en-US"/>
        </w:rPr>
        <w:t>22</w:t>
      </w:r>
      <w:r w:rsidR="0034757A">
        <w:rPr>
          <w:rFonts w:eastAsia="Calibri"/>
          <w:spacing w:val="-10"/>
          <w:lang w:eastAsia="en-US"/>
        </w:rPr>
        <w:t xml:space="preserve"> r. – </w:t>
      </w:r>
      <w:r>
        <w:rPr>
          <w:rFonts w:eastAsia="Calibri"/>
          <w:spacing w:val="-10"/>
          <w:lang w:eastAsia="en-US"/>
        </w:rPr>
        <w:t>1</w:t>
      </w:r>
      <w:r w:rsidR="0034757A">
        <w:rPr>
          <w:rFonts w:eastAsia="Calibri"/>
          <w:spacing w:val="-10"/>
          <w:lang w:eastAsia="en-US"/>
        </w:rPr>
        <w:t xml:space="preserve"> uczestnik</w:t>
      </w:r>
      <w:r w:rsidR="00A84CED">
        <w:rPr>
          <w:rFonts w:eastAsia="Calibri"/>
          <w:spacing w:val="-10"/>
          <w:lang w:eastAsia="en-US"/>
        </w:rPr>
        <w:t xml:space="preserve"> z dofinansowaniem </w:t>
      </w:r>
      <w:r w:rsidR="0034757A">
        <w:rPr>
          <w:rFonts w:eastAsia="Calibri"/>
          <w:spacing w:val="-10"/>
          <w:lang w:eastAsia="en-US"/>
        </w:rPr>
        <w:t>PFRON</w:t>
      </w:r>
      <w:r>
        <w:rPr>
          <w:rFonts w:eastAsia="Calibri"/>
          <w:spacing w:val="-10"/>
          <w:lang w:eastAsia="en-US"/>
        </w:rPr>
        <w:t xml:space="preserve"> (ogółem 73 uczestników)</w:t>
      </w:r>
      <w:r w:rsidR="0034757A">
        <w:rPr>
          <w:rFonts w:eastAsia="Calibri"/>
          <w:spacing w:val="-10"/>
          <w:lang w:eastAsia="en-US"/>
        </w:rPr>
        <w:t>;</w:t>
      </w:r>
    </w:p>
    <w:p w14:paraId="4D39DE95" w14:textId="43EB5A47" w:rsidR="0034757A" w:rsidRDefault="001422EA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16</w:t>
      </w:r>
      <w:r w:rsidR="0034757A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5</w:t>
      </w:r>
      <w:r w:rsidR="0034757A">
        <w:rPr>
          <w:rFonts w:eastAsia="Calibri"/>
          <w:spacing w:val="-10"/>
          <w:lang w:eastAsia="en-US"/>
        </w:rPr>
        <w:t>-</w:t>
      </w:r>
      <w:r>
        <w:rPr>
          <w:rFonts w:eastAsia="Calibri"/>
          <w:spacing w:val="-10"/>
          <w:lang w:eastAsia="en-US"/>
        </w:rPr>
        <w:t>30</w:t>
      </w:r>
      <w:r w:rsidR="0034757A">
        <w:rPr>
          <w:rFonts w:eastAsia="Calibri"/>
          <w:spacing w:val="-10"/>
          <w:lang w:eastAsia="en-US"/>
        </w:rPr>
        <w:t>.0</w:t>
      </w:r>
      <w:r w:rsidR="00CD6FDE">
        <w:rPr>
          <w:rFonts w:eastAsia="Calibri"/>
          <w:spacing w:val="-10"/>
          <w:lang w:eastAsia="en-US"/>
        </w:rPr>
        <w:t>5</w:t>
      </w:r>
      <w:r w:rsidR="0034757A">
        <w:rPr>
          <w:rFonts w:eastAsia="Calibri"/>
          <w:spacing w:val="-10"/>
          <w:lang w:eastAsia="en-US"/>
        </w:rPr>
        <w:t>.20</w:t>
      </w:r>
      <w:r>
        <w:rPr>
          <w:rFonts w:eastAsia="Calibri"/>
          <w:spacing w:val="-10"/>
          <w:lang w:eastAsia="en-US"/>
        </w:rPr>
        <w:t>22</w:t>
      </w:r>
      <w:r w:rsidR="0034757A">
        <w:rPr>
          <w:rFonts w:eastAsia="Calibri"/>
          <w:spacing w:val="-10"/>
          <w:lang w:eastAsia="en-US"/>
        </w:rPr>
        <w:t xml:space="preserve"> r. – </w:t>
      </w:r>
      <w:r w:rsidR="000D5E21">
        <w:rPr>
          <w:rFonts w:eastAsia="Calibri"/>
          <w:spacing w:val="-10"/>
          <w:lang w:eastAsia="en-US"/>
        </w:rPr>
        <w:t>1</w:t>
      </w:r>
      <w:r w:rsidR="0034757A">
        <w:rPr>
          <w:rFonts w:eastAsia="Calibri"/>
          <w:spacing w:val="-10"/>
          <w:lang w:eastAsia="en-US"/>
        </w:rPr>
        <w:t xml:space="preserve"> uczestnik</w:t>
      </w:r>
      <w:r w:rsidR="000D5E21">
        <w:rPr>
          <w:rFonts w:eastAsia="Calibri"/>
          <w:spacing w:val="-10"/>
          <w:lang w:eastAsia="en-US"/>
        </w:rPr>
        <w:t xml:space="preserve"> </w:t>
      </w:r>
      <w:r w:rsidR="0034757A">
        <w:rPr>
          <w:rFonts w:eastAsia="Calibri"/>
          <w:spacing w:val="-10"/>
          <w:lang w:eastAsia="en-US"/>
        </w:rPr>
        <w:t xml:space="preserve">z dofinansowaniem </w:t>
      </w:r>
      <w:r w:rsidR="00A84CED">
        <w:rPr>
          <w:rFonts w:eastAsia="Calibri"/>
          <w:spacing w:val="-10"/>
          <w:lang w:eastAsia="en-US"/>
        </w:rPr>
        <w:t>PFRON</w:t>
      </w:r>
      <w:r>
        <w:rPr>
          <w:rFonts w:eastAsia="Calibri"/>
          <w:spacing w:val="-10"/>
          <w:lang w:eastAsia="en-US"/>
        </w:rPr>
        <w:t xml:space="preserve"> (ogółem 77 uczestników)</w:t>
      </w:r>
      <w:r w:rsidR="00A84CED">
        <w:rPr>
          <w:rFonts w:eastAsia="Calibri"/>
          <w:spacing w:val="-10"/>
          <w:lang w:eastAsia="en-US"/>
        </w:rPr>
        <w:t>;</w:t>
      </w:r>
    </w:p>
    <w:p w14:paraId="401CE594" w14:textId="2AB0A8F0" w:rsidR="00A84CED" w:rsidRDefault="00DC27CB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 w:rsidRPr="00DC27CB">
        <w:rPr>
          <w:rFonts w:eastAsia="Calibri"/>
          <w:spacing w:val="-10"/>
          <w:lang w:eastAsia="en-US"/>
        </w:rPr>
        <w:t xml:space="preserve"> </w:t>
      </w:r>
      <w:r w:rsidR="001422EA">
        <w:rPr>
          <w:rFonts w:eastAsia="Calibri"/>
          <w:spacing w:val="-10"/>
          <w:lang w:eastAsia="en-US"/>
        </w:rPr>
        <w:t>31</w:t>
      </w:r>
      <w:r w:rsidRPr="00DC27CB">
        <w:rPr>
          <w:rFonts w:eastAsia="Calibri"/>
          <w:spacing w:val="-10"/>
          <w:lang w:eastAsia="en-US"/>
        </w:rPr>
        <w:t>.0</w:t>
      </w:r>
      <w:r w:rsidR="00CD6FDE">
        <w:rPr>
          <w:rFonts w:eastAsia="Calibri"/>
          <w:spacing w:val="-10"/>
          <w:lang w:eastAsia="en-US"/>
        </w:rPr>
        <w:t>5</w:t>
      </w:r>
      <w:r w:rsidRPr="00DC27CB">
        <w:rPr>
          <w:rFonts w:eastAsia="Calibri"/>
          <w:spacing w:val="-10"/>
          <w:lang w:eastAsia="en-US"/>
        </w:rPr>
        <w:t>-</w:t>
      </w:r>
      <w:r w:rsidR="00CD6FDE">
        <w:rPr>
          <w:rFonts w:eastAsia="Calibri"/>
          <w:spacing w:val="-10"/>
          <w:lang w:eastAsia="en-US"/>
        </w:rPr>
        <w:t>1</w:t>
      </w:r>
      <w:r w:rsidR="001422EA">
        <w:rPr>
          <w:rFonts w:eastAsia="Calibri"/>
          <w:spacing w:val="-10"/>
          <w:lang w:eastAsia="en-US"/>
        </w:rPr>
        <w:t>4</w:t>
      </w:r>
      <w:r w:rsidRPr="00DC27CB">
        <w:rPr>
          <w:rFonts w:eastAsia="Calibri"/>
          <w:spacing w:val="-10"/>
          <w:lang w:eastAsia="en-US"/>
        </w:rPr>
        <w:t>.</w:t>
      </w:r>
      <w:r w:rsidR="00A84CED" w:rsidRPr="00DC27CB">
        <w:rPr>
          <w:rFonts w:eastAsia="Calibri"/>
          <w:spacing w:val="-10"/>
          <w:lang w:eastAsia="en-US"/>
        </w:rPr>
        <w:t>0</w:t>
      </w:r>
      <w:r w:rsidR="001422EA">
        <w:rPr>
          <w:rFonts w:eastAsia="Calibri"/>
          <w:spacing w:val="-10"/>
          <w:lang w:eastAsia="en-US"/>
        </w:rPr>
        <w:t>6</w:t>
      </w:r>
      <w:r w:rsidR="00A84CED" w:rsidRPr="00DC27CB">
        <w:rPr>
          <w:rFonts w:eastAsia="Calibri"/>
          <w:spacing w:val="-10"/>
          <w:lang w:eastAsia="en-US"/>
        </w:rPr>
        <w:t>.20</w:t>
      </w:r>
      <w:r w:rsidR="001422EA">
        <w:rPr>
          <w:rFonts w:eastAsia="Calibri"/>
          <w:spacing w:val="-10"/>
          <w:lang w:eastAsia="en-US"/>
        </w:rPr>
        <w:t>22</w:t>
      </w:r>
      <w:r w:rsidR="00A84CED" w:rsidRPr="00DC27CB">
        <w:rPr>
          <w:rFonts w:eastAsia="Calibri"/>
          <w:spacing w:val="-10"/>
          <w:lang w:eastAsia="en-US"/>
        </w:rPr>
        <w:t xml:space="preserve"> r. </w:t>
      </w:r>
      <w:r w:rsidR="00A84CED">
        <w:rPr>
          <w:rFonts w:eastAsia="Calibri"/>
          <w:spacing w:val="-10"/>
          <w:lang w:eastAsia="en-US"/>
        </w:rPr>
        <w:t xml:space="preserve">– </w:t>
      </w:r>
      <w:r w:rsidR="001422EA">
        <w:rPr>
          <w:rFonts w:eastAsia="Calibri"/>
          <w:spacing w:val="-10"/>
          <w:lang w:eastAsia="en-US"/>
        </w:rPr>
        <w:t>1</w:t>
      </w:r>
      <w:r w:rsidR="00A84CED">
        <w:rPr>
          <w:rFonts w:eastAsia="Calibri"/>
          <w:spacing w:val="-10"/>
          <w:lang w:eastAsia="en-US"/>
        </w:rPr>
        <w:t xml:space="preserve"> uczestnik z dofinansowaniem PFRON</w:t>
      </w:r>
      <w:r w:rsidR="001422EA">
        <w:rPr>
          <w:rFonts w:eastAsia="Calibri"/>
          <w:spacing w:val="-10"/>
          <w:lang w:eastAsia="en-US"/>
        </w:rPr>
        <w:t xml:space="preserve"> (ogółem 92 uczestników)</w:t>
      </w:r>
      <w:r w:rsidR="00A84CED">
        <w:rPr>
          <w:rFonts w:eastAsia="Calibri"/>
          <w:spacing w:val="-10"/>
          <w:lang w:eastAsia="en-US"/>
        </w:rPr>
        <w:t>;</w:t>
      </w:r>
    </w:p>
    <w:p w14:paraId="2FA02460" w14:textId="029FFDD3" w:rsidR="00A84CED" w:rsidRDefault="00A84CED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 w:rsidRPr="00A84CED">
        <w:rPr>
          <w:rFonts w:eastAsia="Calibri"/>
          <w:spacing w:val="-10"/>
          <w:lang w:eastAsia="en-US"/>
        </w:rPr>
        <w:t xml:space="preserve"> </w:t>
      </w:r>
      <w:r w:rsidR="001422EA">
        <w:rPr>
          <w:rFonts w:eastAsia="Calibri"/>
          <w:spacing w:val="-10"/>
          <w:lang w:eastAsia="en-US"/>
        </w:rPr>
        <w:t>15</w:t>
      </w:r>
      <w:r w:rsidRPr="00A84CED">
        <w:rPr>
          <w:rFonts w:eastAsia="Calibri"/>
          <w:spacing w:val="-10"/>
          <w:lang w:eastAsia="en-US"/>
        </w:rPr>
        <w:t>.0</w:t>
      </w:r>
      <w:r w:rsidR="001422EA">
        <w:rPr>
          <w:rFonts w:eastAsia="Calibri"/>
          <w:spacing w:val="-10"/>
          <w:lang w:eastAsia="en-US"/>
        </w:rPr>
        <w:t>6</w:t>
      </w:r>
      <w:r w:rsidRPr="00A84CED">
        <w:rPr>
          <w:rFonts w:eastAsia="Calibri"/>
          <w:spacing w:val="-10"/>
          <w:lang w:eastAsia="en-US"/>
        </w:rPr>
        <w:t>-</w:t>
      </w:r>
      <w:r w:rsidR="001422EA">
        <w:rPr>
          <w:rFonts w:eastAsia="Calibri"/>
          <w:spacing w:val="-10"/>
          <w:lang w:eastAsia="en-US"/>
        </w:rPr>
        <w:t>29</w:t>
      </w:r>
      <w:r w:rsidRPr="00A84CED">
        <w:rPr>
          <w:rFonts w:eastAsia="Calibri"/>
          <w:spacing w:val="-10"/>
          <w:lang w:eastAsia="en-US"/>
        </w:rPr>
        <w:t>.0</w:t>
      </w:r>
      <w:r w:rsidR="00CD6FDE">
        <w:rPr>
          <w:rFonts w:eastAsia="Calibri"/>
          <w:spacing w:val="-10"/>
          <w:lang w:eastAsia="en-US"/>
        </w:rPr>
        <w:t>6</w:t>
      </w:r>
      <w:r w:rsidRPr="00A84CED">
        <w:rPr>
          <w:rFonts w:eastAsia="Calibri"/>
          <w:spacing w:val="-10"/>
          <w:lang w:eastAsia="en-US"/>
        </w:rPr>
        <w:t>.20</w:t>
      </w:r>
      <w:r w:rsidR="001422EA">
        <w:rPr>
          <w:rFonts w:eastAsia="Calibri"/>
          <w:spacing w:val="-10"/>
          <w:lang w:eastAsia="en-US"/>
        </w:rPr>
        <w:t>22</w:t>
      </w:r>
      <w:r w:rsidRPr="00A84CED">
        <w:rPr>
          <w:rFonts w:eastAsia="Calibri"/>
          <w:spacing w:val="-10"/>
          <w:lang w:eastAsia="en-US"/>
        </w:rPr>
        <w:t xml:space="preserve"> r. </w:t>
      </w:r>
      <w:r>
        <w:rPr>
          <w:rFonts w:eastAsia="Calibri"/>
          <w:spacing w:val="-10"/>
          <w:lang w:eastAsia="en-US"/>
        </w:rPr>
        <w:t xml:space="preserve">– </w:t>
      </w:r>
      <w:r w:rsidR="001422EA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 xml:space="preserve">  uczestnik z dofinansowaniem PFRON</w:t>
      </w:r>
      <w:r w:rsidR="001422EA">
        <w:rPr>
          <w:rFonts w:eastAsia="Calibri"/>
          <w:spacing w:val="-10"/>
          <w:lang w:eastAsia="en-US"/>
        </w:rPr>
        <w:t xml:space="preserve"> (ogółem 77 uczestników)</w:t>
      </w:r>
      <w:r>
        <w:rPr>
          <w:rFonts w:eastAsia="Calibri"/>
          <w:spacing w:val="-10"/>
          <w:lang w:eastAsia="en-US"/>
        </w:rPr>
        <w:t>;</w:t>
      </w:r>
    </w:p>
    <w:p w14:paraId="2DA046E6" w14:textId="7D93401C" w:rsidR="00A84CED" w:rsidRDefault="00A84CED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 xml:space="preserve"> </w:t>
      </w:r>
      <w:r w:rsidR="001422EA">
        <w:rPr>
          <w:rFonts w:eastAsia="Calibri"/>
          <w:spacing w:val="-10"/>
          <w:lang w:eastAsia="en-US"/>
        </w:rPr>
        <w:t>21</w:t>
      </w:r>
      <w:r>
        <w:rPr>
          <w:rFonts w:eastAsia="Calibri"/>
          <w:spacing w:val="-10"/>
          <w:lang w:eastAsia="en-US"/>
        </w:rPr>
        <w:t>.0</w:t>
      </w:r>
      <w:r w:rsidR="00CD6FDE">
        <w:rPr>
          <w:rFonts w:eastAsia="Calibri"/>
          <w:spacing w:val="-10"/>
          <w:lang w:eastAsia="en-US"/>
        </w:rPr>
        <w:t>6</w:t>
      </w:r>
      <w:r>
        <w:rPr>
          <w:rFonts w:eastAsia="Calibri"/>
          <w:spacing w:val="-10"/>
          <w:lang w:eastAsia="en-US"/>
        </w:rPr>
        <w:t>-</w:t>
      </w:r>
      <w:r w:rsidR="001422EA">
        <w:rPr>
          <w:rFonts w:eastAsia="Calibri"/>
          <w:spacing w:val="-10"/>
          <w:lang w:eastAsia="en-US"/>
        </w:rPr>
        <w:t>05</w:t>
      </w:r>
      <w:r>
        <w:rPr>
          <w:rFonts w:eastAsia="Calibri"/>
          <w:spacing w:val="-10"/>
          <w:lang w:eastAsia="en-US"/>
        </w:rPr>
        <w:t>.0</w:t>
      </w:r>
      <w:r w:rsidR="001422EA">
        <w:rPr>
          <w:rFonts w:eastAsia="Calibri"/>
          <w:spacing w:val="-10"/>
          <w:lang w:eastAsia="en-US"/>
        </w:rPr>
        <w:t>7</w:t>
      </w:r>
      <w:r>
        <w:rPr>
          <w:rFonts w:eastAsia="Calibri"/>
          <w:spacing w:val="-10"/>
          <w:lang w:eastAsia="en-US"/>
        </w:rPr>
        <w:t>.20</w:t>
      </w:r>
      <w:r w:rsidR="001422EA">
        <w:rPr>
          <w:rFonts w:eastAsia="Calibri"/>
          <w:spacing w:val="-10"/>
          <w:lang w:eastAsia="en-US"/>
        </w:rPr>
        <w:t>22</w:t>
      </w:r>
      <w:r>
        <w:rPr>
          <w:rFonts w:eastAsia="Calibri"/>
          <w:spacing w:val="-10"/>
          <w:lang w:eastAsia="en-US"/>
        </w:rPr>
        <w:t xml:space="preserve"> r. – </w:t>
      </w:r>
      <w:r w:rsidR="008214F2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 xml:space="preserve"> uczestnik z dofinansowaniem PFRON</w:t>
      </w:r>
      <w:r w:rsidR="008214F2">
        <w:rPr>
          <w:rFonts w:eastAsia="Calibri"/>
          <w:spacing w:val="-10"/>
          <w:lang w:eastAsia="en-US"/>
        </w:rPr>
        <w:t xml:space="preserve"> (ogółem 77 uczestników)</w:t>
      </w:r>
      <w:r>
        <w:rPr>
          <w:rFonts w:eastAsia="Calibri"/>
          <w:spacing w:val="-10"/>
          <w:lang w:eastAsia="en-US"/>
        </w:rPr>
        <w:t>;</w:t>
      </w:r>
    </w:p>
    <w:p w14:paraId="78CCBF17" w14:textId="0B420E75" w:rsidR="00A84CED" w:rsidRDefault="00A84CED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 xml:space="preserve"> </w:t>
      </w:r>
      <w:r w:rsidR="008214F2">
        <w:rPr>
          <w:rFonts w:eastAsia="Calibri"/>
          <w:spacing w:val="-10"/>
          <w:lang w:eastAsia="en-US"/>
        </w:rPr>
        <w:t>3</w:t>
      </w:r>
      <w:r w:rsidR="00CD6FDE">
        <w:rPr>
          <w:rFonts w:eastAsia="Calibri"/>
          <w:spacing w:val="-10"/>
          <w:lang w:eastAsia="en-US"/>
        </w:rPr>
        <w:t>0</w:t>
      </w:r>
      <w:r>
        <w:rPr>
          <w:rFonts w:eastAsia="Calibri"/>
          <w:spacing w:val="-10"/>
          <w:lang w:eastAsia="en-US"/>
        </w:rPr>
        <w:t>.0</w:t>
      </w:r>
      <w:r w:rsidR="00CD6FDE">
        <w:rPr>
          <w:rFonts w:eastAsia="Calibri"/>
          <w:spacing w:val="-10"/>
          <w:lang w:eastAsia="en-US"/>
        </w:rPr>
        <w:t>6</w:t>
      </w:r>
      <w:r>
        <w:rPr>
          <w:rFonts w:eastAsia="Calibri"/>
          <w:spacing w:val="-10"/>
          <w:lang w:eastAsia="en-US"/>
        </w:rPr>
        <w:t>-</w:t>
      </w:r>
      <w:r w:rsidR="008214F2">
        <w:rPr>
          <w:rFonts w:eastAsia="Calibri"/>
          <w:spacing w:val="-10"/>
          <w:lang w:eastAsia="en-US"/>
        </w:rPr>
        <w:t>14</w:t>
      </w:r>
      <w:r>
        <w:rPr>
          <w:rFonts w:eastAsia="Calibri"/>
          <w:spacing w:val="-10"/>
          <w:lang w:eastAsia="en-US"/>
        </w:rPr>
        <w:t>.0</w:t>
      </w:r>
      <w:r w:rsidR="00CD6FDE">
        <w:rPr>
          <w:rFonts w:eastAsia="Calibri"/>
          <w:spacing w:val="-10"/>
          <w:lang w:eastAsia="en-US"/>
        </w:rPr>
        <w:t>7</w:t>
      </w:r>
      <w:r>
        <w:rPr>
          <w:rFonts w:eastAsia="Calibri"/>
          <w:spacing w:val="-10"/>
          <w:lang w:eastAsia="en-US"/>
        </w:rPr>
        <w:t>.20</w:t>
      </w:r>
      <w:r w:rsidR="008214F2">
        <w:rPr>
          <w:rFonts w:eastAsia="Calibri"/>
          <w:spacing w:val="-10"/>
          <w:lang w:eastAsia="en-US"/>
        </w:rPr>
        <w:t>22</w:t>
      </w:r>
      <w:r>
        <w:rPr>
          <w:rFonts w:eastAsia="Calibri"/>
          <w:spacing w:val="-10"/>
          <w:lang w:eastAsia="en-US"/>
        </w:rPr>
        <w:t xml:space="preserve"> r. – </w:t>
      </w:r>
      <w:r w:rsidR="008214F2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 xml:space="preserve"> uczestnik z dofinansowaniem PFRON</w:t>
      </w:r>
      <w:r w:rsidR="008214F2">
        <w:rPr>
          <w:rFonts w:eastAsia="Calibri"/>
          <w:spacing w:val="-10"/>
          <w:lang w:eastAsia="en-US"/>
        </w:rPr>
        <w:t xml:space="preserve"> (ogółem 73 uczestników)</w:t>
      </w:r>
      <w:r>
        <w:rPr>
          <w:rFonts w:eastAsia="Calibri"/>
          <w:spacing w:val="-10"/>
          <w:lang w:eastAsia="en-US"/>
        </w:rPr>
        <w:t>;</w:t>
      </w:r>
    </w:p>
    <w:p w14:paraId="61CBD7E1" w14:textId="004AEE8A" w:rsidR="00A84CED" w:rsidRDefault="00A84CED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 xml:space="preserve"> </w:t>
      </w:r>
      <w:r w:rsidR="008214F2">
        <w:rPr>
          <w:rFonts w:eastAsia="Calibri"/>
          <w:spacing w:val="-10"/>
          <w:lang w:eastAsia="en-US"/>
        </w:rPr>
        <w:t>1</w:t>
      </w:r>
      <w:r w:rsidR="00CD6FDE">
        <w:rPr>
          <w:rFonts w:eastAsia="Calibri"/>
          <w:spacing w:val="-10"/>
          <w:lang w:eastAsia="en-US"/>
        </w:rPr>
        <w:t>5</w:t>
      </w:r>
      <w:r>
        <w:rPr>
          <w:rFonts w:eastAsia="Calibri"/>
          <w:spacing w:val="-10"/>
          <w:lang w:eastAsia="en-US"/>
        </w:rPr>
        <w:t>.0</w:t>
      </w:r>
      <w:r w:rsidR="00CD6FDE">
        <w:rPr>
          <w:rFonts w:eastAsia="Calibri"/>
          <w:spacing w:val="-10"/>
          <w:lang w:eastAsia="en-US"/>
        </w:rPr>
        <w:t>7</w:t>
      </w:r>
      <w:r>
        <w:rPr>
          <w:rFonts w:eastAsia="Calibri"/>
          <w:spacing w:val="-10"/>
          <w:lang w:eastAsia="en-US"/>
        </w:rPr>
        <w:t>-</w:t>
      </w:r>
      <w:r w:rsidR="008214F2">
        <w:rPr>
          <w:rFonts w:eastAsia="Calibri"/>
          <w:spacing w:val="-10"/>
          <w:lang w:eastAsia="en-US"/>
        </w:rPr>
        <w:t>29</w:t>
      </w:r>
      <w:r>
        <w:rPr>
          <w:rFonts w:eastAsia="Calibri"/>
          <w:spacing w:val="-10"/>
          <w:lang w:eastAsia="en-US"/>
        </w:rPr>
        <w:t>.</w:t>
      </w:r>
      <w:r w:rsidR="00CD6FDE">
        <w:rPr>
          <w:rFonts w:eastAsia="Calibri"/>
          <w:spacing w:val="-10"/>
          <w:lang w:eastAsia="en-US"/>
        </w:rPr>
        <w:t>07</w:t>
      </w:r>
      <w:r>
        <w:rPr>
          <w:rFonts w:eastAsia="Calibri"/>
          <w:spacing w:val="-10"/>
          <w:lang w:eastAsia="en-US"/>
        </w:rPr>
        <w:t>.20</w:t>
      </w:r>
      <w:r w:rsidR="008214F2">
        <w:rPr>
          <w:rFonts w:eastAsia="Calibri"/>
          <w:spacing w:val="-10"/>
          <w:lang w:eastAsia="en-US"/>
        </w:rPr>
        <w:t>22</w:t>
      </w:r>
      <w:r>
        <w:rPr>
          <w:rFonts w:eastAsia="Calibri"/>
          <w:spacing w:val="-10"/>
          <w:lang w:eastAsia="en-US"/>
        </w:rPr>
        <w:t xml:space="preserve"> r. – </w:t>
      </w:r>
      <w:r w:rsidR="008214F2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 xml:space="preserve"> uczestnik z dofinansowaniem PFRON</w:t>
      </w:r>
      <w:r w:rsidR="008214F2">
        <w:rPr>
          <w:rFonts w:eastAsia="Calibri"/>
          <w:spacing w:val="-10"/>
          <w:lang w:eastAsia="en-US"/>
        </w:rPr>
        <w:t xml:space="preserve"> (ogółem 74 uczestników)</w:t>
      </w:r>
      <w:r>
        <w:rPr>
          <w:rFonts w:eastAsia="Calibri"/>
          <w:spacing w:val="-10"/>
          <w:lang w:eastAsia="en-US"/>
        </w:rPr>
        <w:t>;</w:t>
      </w:r>
    </w:p>
    <w:p w14:paraId="6425BCC3" w14:textId="08C540C4" w:rsidR="00A84CED" w:rsidRDefault="00A030EB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 xml:space="preserve"> </w:t>
      </w:r>
      <w:r w:rsidR="008214F2">
        <w:rPr>
          <w:rFonts w:eastAsia="Calibri"/>
          <w:spacing w:val="-10"/>
          <w:lang w:eastAsia="en-US"/>
        </w:rPr>
        <w:t>3</w:t>
      </w:r>
      <w:r w:rsidR="00727142">
        <w:rPr>
          <w:rFonts w:eastAsia="Calibri"/>
          <w:spacing w:val="-10"/>
          <w:lang w:eastAsia="en-US"/>
        </w:rPr>
        <w:t>0</w:t>
      </w:r>
      <w:r>
        <w:rPr>
          <w:rFonts w:eastAsia="Calibri"/>
          <w:spacing w:val="-10"/>
          <w:lang w:eastAsia="en-US"/>
        </w:rPr>
        <w:t>.0</w:t>
      </w:r>
      <w:r w:rsidR="00727142">
        <w:rPr>
          <w:rFonts w:eastAsia="Calibri"/>
          <w:spacing w:val="-10"/>
          <w:lang w:eastAsia="en-US"/>
        </w:rPr>
        <w:t>7</w:t>
      </w:r>
      <w:r>
        <w:rPr>
          <w:rFonts w:eastAsia="Calibri"/>
          <w:spacing w:val="-10"/>
          <w:lang w:eastAsia="en-US"/>
        </w:rPr>
        <w:t>-</w:t>
      </w:r>
      <w:r w:rsidR="008214F2">
        <w:rPr>
          <w:rFonts w:eastAsia="Calibri"/>
          <w:spacing w:val="-10"/>
          <w:lang w:eastAsia="en-US"/>
        </w:rPr>
        <w:t>13</w:t>
      </w:r>
      <w:r>
        <w:rPr>
          <w:rFonts w:eastAsia="Calibri"/>
          <w:spacing w:val="-10"/>
          <w:lang w:eastAsia="en-US"/>
        </w:rPr>
        <w:t>.0</w:t>
      </w:r>
      <w:r w:rsidR="00727142">
        <w:rPr>
          <w:rFonts w:eastAsia="Calibri"/>
          <w:spacing w:val="-10"/>
          <w:lang w:eastAsia="en-US"/>
        </w:rPr>
        <w:t>8</w:t>
      </w:r>
      <w:r>
        <w:rPr>
          <w:rFonts w:eastAsia="Calibri"/>
          <w:spacing w:val="-10"/>
          <w:lang w:eastAsia="en-US"/>
        </w:rPr>
        <w:t>.20</w:t>
      </w:r>
      <w:r w:rsidR="008214F2">
        <w:rPr>
          <w:rFonts w:eastAsia="Calibri"/>
          <w:spacing w:val="-10"/>
          <w:lang w:eastAsia="en-US"/>
        </w:rPr>
        <w:t>22</w:t>
      </w:r>
      <w:r>
        <w:rPr>
          <w:rFonts w:eastAsia="Calibri"/>
          <w:spacing w:val="-10"/>
          <w:lang w:eastAsia="en-US"/>
        </w:rPr>
        <w:t xml:space="preserve"> r. – </w:t>
      </w:r>
      <w:r w:rsidR="008214F2">
        <w:rPr>
          <w:rFonts w:eastAsia="Calibri"/>
          <w:spacing w:val="-10"/>
          <w:lang w:eastAsia="en-US"/>
        </w:rPr>
        <w:t>4</w:t>
      </w:r>
      <w:r w:rsidR="00A84CED">
        <w:rPr>
          <w:rFonts w:eastAsia="Calibri"/>
          <w:spacing w:val="-10"/>
          <w:lang w:eastAsia="en-US"/>
        </w:rPr>
        <w:t xml:space="preserve"> uczestników z dofinansowaniem PFRON</w:t>
      </w:r>
      <w:r w:rsidR="008214F2">
        <w:rPr>
          <w:rFonts w:eastAsia="Calibri"/>
          <w:spacing w:val="-10"/>
          <w:lang w:eastAsia="en-US"/>
        </w:rPr>
        <w:t xml:space="preserve"> (ogółem 84 uczestników)</w:t>
      </w:r>
      <w:r w:rsidR="00A84CED">
        <w:rPr>
          <w:rFonts w:eastAsia="Calibri"/>
          <w:spacing w:val="-10"/>
          <w:lang w:eastAsia="en-US"/>
        </w:rPr>
        <w:t>;</w:t>
      </w:r>
    </w:p>
    <w:p w14:paraId="16C75F82" w14:textId="7AB0B516" w:rsidR="00A84CED" w:rsidRDefault="00A84CED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 xml:space="preserve"> </w:t>
      </w:r>
      <w:r w:rsidR="008214F2">
        <w:rPr>
          <w:rFonts w:eastAsia="Calibri"/>
          <w:spacing w:val="-10"/>
          <w:lang w:eastAsia="en-US"/>
        </w:rPr>
        <w:t>14</w:t>
      </w:r>
      <w:r>
        <w:rPr>
          <w:rFonts w:eastAsia="Calibri"/>
          <w:spacing w:val="-10"/>
          <w:lang w:eastAsia="en-US"/>
        </w:rPr>
        <w:t>.0</w:t>
      </w:r>
      <w:r w:rsidR="00727142">
        <w:rPr>
          <w:rFonts w:eastAsia="Calibri"/>
          <w:spacing w:val="-10"/>
          <w:lang w:eastAsia="en-US"/>
        </w:rPr>
        <w:t>8</w:t>
      </w:r>
      <w:r>
        <w:rPr>
          <w:rFonts w:eastAsia="Calibri"/>
          <w:spacing w:val="-10"/>
          <w:lang w:eastAsia="en-US"/>
        </w:rPr>
        <w:t>-</w:t>
      </w:r>
      <w:r w:rsidR="008214F2">
        <w:rPr>
          <w:rFonts w:eastAsia="Calibri"/>
          <w:spacing w:val="-10"/>
          <w:lang w:eastAsia="en-US"/>
        </w:rPr>
        <w:t>28</w:t>
      </w:r>
      <w:r>
        <w:rPr>
          <w:rFonts w:eastAsia="Calibri"/>
          <w:spacing w:val="-10"/>
          <w:lang w:eastAsia="en-US"/>
        </w:rPr>
        <w:t>.0</w:t>
      </w:r>
      <w:r w:rsidR="00727142">
        <w:rPr>
          <w:rFonts w:eastAsia="Calibri"/>
          <w:spacing w:val="-10"/>
          <w:lang w:eastAsia="en-US"/>
        </w:rPr>
        <w:t>8</w:t>
      </w:r>
      <w:r>
        <w:rPr>
          <w:rFonts w:eastAsia="Calibri"/>
          <w:spacing w:val="-10"/>
          <w:lang w:eastAsia="en-US"/>
        </w:rPr>
        <w:t>.20</w:t>
      </w:r>
      <w:r w:rsidR="008214F2">
        <w:rPr>
          <w:rFonts w:eastAsia="Calibri"/>
          <w:spacing w:val="-10"/>
          <w:lang w:eastAsia="en-US"/>
        </w:rPr>
        <w:t>22</w:t>
      </w:r>
      <w:r w:rsidR="00727142">
        <w:rPr>
          <w:rFonts w:eastAsia="Calibri"/>
          <w:spacing w:val="-10"/>
          <w:lang w:eastAsia="en-US"/>
        </w:rPr>
        <w:t xml:space="preserve"> r. – </w:t>
      </w:r>
      <w:r w:rsidR="008214F2">
        <w:rPr>
          <w:rFonts w:eastAsia="Calibri"/>
          <w:spacing w:val="-10"/>
          <w:lang w:eastAsia="en-US"/>
        </w:rPr>
        <w:t>5</w:t>
      </w:r>
      <w:r>
        <w:rPr>
          <w:rFonts w:eastAsia="Calibri"/>
          <w:spacing w:val="-10"/>
          <w:lang w:eastAsia="en-US"/>
        </w:rPr>
        <w:t xml:space="preserve"> uczestników z dofinansowaniem PFRON</w:t>
      </w:r>
      <w:r w:rsidR="008214F2">
        <w:rPr>
          <w:rFonts w:eastAsia="Calibri"/>
          <w:spacing w:val="-10"/>
          <w:lang w:eastAsia="en-US"/>
        </w:rPr>
        <w:t xml:space="preserve"> (ogółem 81 uczestników)</w:t>
      </w:r>
      <w:r>
        <w:rPr>
          <w:rFonts w:eastAsia="Calibri"/>
          <w:spacing w:val="-10"/>
          <w:lang w:eastAsia="en-US"/>
        </w:rPr>
        <w:t>;</w:t>
      </w:r>
    </w:p>
    <w:p w14:paraId="79A7A975" w14:textId="317BBF58" w:rsidR="00A84CED" w:rsidRDefault="00A84CED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 xml:space="preserve"> </w:t>
      </w:r>
      <w:r w:rsidR="008214F2">
        <w:rPr>
          <w:rFonts w:eastAsia="Calibri"/>
          <w:spacing w:val="-10"/>
          <w:lang w:eastAsia="en-US"/>
        </w:rPr>
        <w:t>28</w:t>
      </w:r>
      <w:r>
        <w:rPr>
          <w:rFonts w:eastAsia="Calibri"/>
          <w:spacing w:val="-10"/>
          <w:lang w:eastAsia="en-US"/>
        </w:rPr>
        <w:t>.0</w:t>
      </w:r>
      <w:r w:rsidR="00727142">
        <w:rPr>
          <w:rFonts w:eastAsia="Calibri"/>
          <w:spacing w:val="-10"/>
          <w:lang w:eastAsia="en-US"/>
        </w:rPr>
        <w:t>8</w:t>
      </w:r>
      <w:r>
        <w:rPr>
          <w:rFonts w:eastAsia="Calibri"/>
          <w:spacing w:val="-10"/>
          <w:lang w:eastAsia="en-US"/>
        </w:rPr>
        <w:t>-</w:t>
      </w:r>
      <w:r w:rsidR="008214F2">
        <w:rPr>
          <w:rFonts w:eastAsia="Calibri"/>
          <w:spacing w:val="-10"/>
          <w:lang w:eastAsia="en-US"/>
        </w:rPr>
        <w:t>1</w:t>
      </w:r>
      <w:r w:rsidR="00727142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>.0</w:t>
      </w:r>
      <w:r w:rsidR="009843A1">
        <w:rPr>
          <w:rFonts w:eastAsia="Calibri"/>
          <w:spacing w:val="-10"/>
          <w:lang w:eastAsia="en-US"/>
        </w:rPr>
        <w:t>9</w:t>
      </w:r>
      <w:r>
        <w:rPr>
          <w:rFonts w:eastAsia="Calibri"/>
          <w:spacing w:val="-10"/>
          <w:lang w:eastAsia="en-US"/>
        </w:rPr>
        <w:t>.20</w:t>
      </w:r>
      <w:r w:rsidR="008214F2">
        <w:rPr>
          <w:rFonts w:eastAsia="Calibri"/>
          <w:spacing w:val="-10"/>
          <w:lang w:eastAsia="en-US"/>
        </w:rPr>
        <w:t>22</w:t>
      </w:r>
      <w:r>
        <w:rPr>
          <w:rFonts w:eastAsia="Calibri"/>
          <w:spacing w:val="-10"/>
          <w:lang w:eastAsia="en-US"/>
        </w:rPr>
        <w:t xml:space="preserve"> r.–</w:t>
      </w:r>
      <w:r w:rsidR="000D5E21">
        <w:rPr>
          <w:rFonts w:eastAsia="Calibri"/>
          <w:spacing w:val="-10"/>
          <w:lang w:eastAsia="en-US"/>
        </w:rPr>
        <w:t>1</w:t>
      </w:r>
      <w:r w:rsidR="008214F2">
        <w:rPr>
          <w:rFonts w:eastAsia="Calibri"/>
          <w:spacing w:val="-10"/>
          <w:lang w:eastAsia="en-US"/>
        </w:rPr>
        <w:t>4</w:t>
      </w:r>
      <w:r>
        <w:rPr>
          <w:rFonts w:eastAsia="Calibri"/>
          <w:spacing w:val="-10"/>
          <w:lang w:eastAsia="en-US"/>
        </w:rPr>
        <w:t xml:space="preserve"> uczestnik</w:t>
      </w:r>
      <w:r w:rsidR="008214F2">
        <w:rPr>
          <w:rFonts w:eastAsia="Calibri"/>
          <w:spacing w:val="-10"/>
          <w:lang w:eastAsia="en-US"/>
        </w:rPr>
        <w:t>ów</w:t>
      </w:r>
      <w:r>
        <w:rPr>
          <w:rFonts w:eastAsia="Calibri"/>
          <w:spacing w:val="-10"/>
          <w:lang w:eastAsia="en-US"/>
        </w:rPr>
        <w:t xml:space="preserve"> z dofinansowaniem PFRON</w:t>
      </w:r>
      <w:r w:rsidR="008214F2">
        <w:rPr>
          <w:rFonts w:eastAsia="Calibri"/>
          <w:spacing w:val="-10"/>
          <w:lang w:eastAsia="en-US"/>
        </w:rPr>
        <w:t xml:space="preserve"> (ogółem 93 uczestników)</w:t>
      </w:r>
      <w:r>
        <w:rPr>
          <w:rFonts w:eastAsia="Calibri"/>
          <w:spacing w:val="-10"/>
          <w:lang w:eastAsia="en-US"/>
        </w:rPr>
        <w:t>;</w:t>
      </w:r>
    </w:p>
    <w:p w14:paraId="301CE64A" w14:textId="64D8C419" w:rsidR="00A84CED" w:rsidRDefault="008214F2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>29</w:t>
      </w:r>
      <w:r w:rsidR="00A84CED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8</w:t>
      </w:r>
      <w:r w:rsidR="00A84CED">
        <w:rPr>
          <w:rFonts w:eastAsia="Calibri"/>
          <w:spacing w:val="-10"/>
          <w:lang w:eastAsia="en-US"/>
        </w:rPr>
        <w:t>-</w:t>
      </w:r>
      <w:r>
        <w:rPr>
          <w:rFonts w:eastAsia="Calibri"/>
          <w:spacing w:val="-10"/>
          <w:lang w:eastAsia="en-US"/>
        </w:rPr>
        <w:t>12</w:t>
      </w:r>
      <w:r w:rsidR="00A84CED">
        <w:rPr>
          <w:rFonts w:eastAsia="Calibri"/>
          <w:spacing w:val="-10"/>
          <w:lang w:eastAsia="en-US"/>
        </w:rPr>
        <w:t>.0</w:t>
      </w:r>
      <w:r w:rsidR="00727142">
        <w:rPr>
          <w:rFonts w:eastAsia="Calibri"/>
          <w:spacing w:val="-10"/>
          <w:lang w:eastAsia="en-US"/>
        </w:rPr>
        <w:t>9</w:t>
      </w:r>
      <w:r w:rsidR="00A84CED">
        <w:rPr>
          <w:rFonts w:eastAsia="Calibri"/>
          <w:spacing w:val="-10"/>
          <w:lang w:eastAsia="en-US"/>
        </w:rPr>
        <w:t>.20</w:t>
      </w:r>
      <w:r>
        <w:rPr>
          <w:rFonts w:eastAsia="Calibri"/>
          <w:spacing w:val="-10"/>
          <w:lang w:eastAsia="en-US"/>
        </w:rPr>
        <w:t>22</w:t>
      </w:r>
      <w:r w:rsidR="00A84CED">
        <w:rPr>
          <w:rFonts w:eastAsia="Calibri"/>
          <w:spacing w:val="-10"/>
          <w:lang w:eastAsia="en-US"/>
        </w:rPr>
        <w:t xml:space="preserve"> r. – </w:t>
      </w:r>
      <w:r>
        <w:rPr>
          <w:rFonts w:eastAsia="Calibri"/>
          <w:spacing w:val="-10"/>
          <w:lang w:eastAsia="en-US"/>
        </w:rPr>
        <w:t>3</w:t>
      </w:r>
      <w:r w:rsidR="00A84CED">
        <w:rPr>
          <w:rFonts w:eastAsia="Calibri"/>
          <w:spacing w:val="-10"/>
          <w:lang w:eastAsia="en-US"/>
        </w:rPr>
        <w:t xml:space="preserve"> uczestników z dofinansowaniem PFRON</w:t>
      </w:r>
      <w:r>
        <w:rPr>
          <w:rFonts w:eastAsia="Calibri"/>
          <w:spacing w:val="-10"/>
          <w:lang w:eastAsia="en-US"/>
        </w:rPr>
        <w:t xml:space="preserve"> (ogółem 83 uczestników)</w:t>
      </w:r>
      <w:r w:rsidR="00A84CED">
        <w:rPr>
          <w:rFonts w:eastAsia="Calibri"/>
          <w:spacing w:val="-10"/>
          <w:lang w:eastAsia="en-US"/>
        </w:rPr>
        <w:t>;</w:t>
      </w:r>
    </w:p>
    <w:p w14:paraId="5FBB773A" w14:textId="5F532A5B" w:rsidR="00A84CED" w:rsidRDefault="00A84CED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 xml:space="preserve"> </w:t>
      </w:r>
      <w:r w:rsidR="008214F2">
        <w:rPr>
          <w:rFonts w:eastAsia="Calibri"/>
          <w:spacing w:val="-10"/>
          <w:lang w:eastAsia="en-US"/>
        </w:rPr>
        <w:t>2</w:t>
      </w:r>
      <w:r w:rsidR="00727142">
        <w:rPr>
          <w:rFonts w:eastAsia="Calibri"/>
          <w:spacing w:val="-10"/>
          <w:lang w:eastAsia="en-US"/>
        </w:rPr>
        <w:t>8</w:t>
      </w:r>
      <w:r>
        <w:rPr>
          <w:rFonts w:eastAsia="Calibri"/>
          <w:spacing w:val="-10"/>
          <w:lang w:eastAsia="en-US"/>
        </w:rPr>
        <w:t>.</w:t>
      </w:r>
      <w:r w:rsidR="008214F2">
        <w:rPr>
          <w:rFonts w:eastAsia="Calibri"/>
          <w:spacing w:val="-10"/>
          <w:lang w:eastAsia="en-US"/>
        </w:rPr>
        <w:t>10</w:t>
      </w:r>
      <w:r>
        <w:rPr>
          <w:rFonts w:eastAsia="Calibri"/>
          <w:spacing w:val="-10"/>
          <w:lang w:eastAsia="en-US"/>
        </w:rPr>
        <w:t>-</w:t>
      </w:r>
      <w:r w:rsidR="008214F2">
        <w:rPr>
          <w:rFonts w:eastAsia="Calibri"/>
          <w:spacing w:val="-10"/>
          <w:lang w:eastAsia="en-US"/>
        </w:rPr>
        <w:t>1</w:t>
      </w:r>
      <w:r w:rsidR="00727142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>.</w:t>
      </w:r>
      <w:r w:rsidR="00727142">
        <w:rPr>
          <w:rFonts w:eastAsia="Calibri"/>
          <w:spacing w:val="-10"/>
          <w:lang w:eastAsia="en-US"/>
        </w:rPr>
        <w:t>1</w:t>
      </w:r>
      <w:r w:rsidR="008214F2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>.20</w:t>
      </w:r>
      <w:r w:rsidR="008214F2">
        <w:rPr>
          <w:rFonts w:eastAsia="Calibri"/>
          <w:spacing w:val="-10"/>
          <w:lang w:eastAsia="en-US"/>
        </w:rPr>
        <w:t>22</w:t>
      </w:r>
      <w:r>
        <w:rPr>
          <w:rFonts w:eastAsia="Calibri"/>
          <w:spacing w:val="-10"/>
          <w:lang w:eastAsia="en-US"/>
        </w:rPr>
        <w:t xml:space="preserve"> r. – </w:t>
      </w:r>
      <w:r w:rsidR="008214F2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 xml:space="preserve"> uczestnik z dofinansowaniem PFRON</w:t>
      </w:r>
      <w:r w:rsidR="008214F2">
        <w:rPr>
          <w:rFonts w:eastAsia="Calibri"/>
          <w:spacing w:val="-10"/>
          <w:lang w:eastAsia="en-US"/>
        </w:rPr>
        <w:t xml:space="preserve"> (ogółem 89 uczestników)</w:t>
      </w:r>
      <w:r>
        <w:rPr>
          <w:rFonts w:eastAsia="Calibri"/>
          <w:spacing w:val="-10"/>
          <w:lang w:eastAsia="en-US"/>
        </w:rPr>
        <w:t>;</w:t>
      </w:r>
    </w:p>
    <w:p w14:paraId="35D9DDD0" w14:textId="1020CB5B" w:rsidR="00A84CED" w:rsidRDefault="00A84CED" w:rsidP="004D3BD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 xml:space="preserve"> </w:t>
      </w:r>
      <w:r w:rsidR="00727142">
        <w:rPr>
          <w:rFonts w:eastAsia="Calibri"/>
          <w:spacing w:val="-10"/>
          <w:lang w:eastAsia="en-US"/>
        </w:rPr>
        <w:t>1</w:t>
      </w:r>
      <w:r w:rsidR="008214F2">
        <w:rPr>
          <w:rFonts w:eastAsia="Calibri"/>
          <w:spacing w:val="-10"/>
          <w:lang w:eastAsia="en-US"/>
        </w:rPr>
        <w:t>2</w:t>
      </w:r>
      <w:r>
        <w:rPr>
          <w:rFonts w:eastAsia="Calibri"/>
          <w:spacing w:val="-10"/>
          <w:lang w:eastAsia="en-US"/>
        </w:rPr>
        <w:t>.</w:t>
      </w:r>
      <w:r w:rsidR="00727142">
        <w:rPr>
          <w:rFonts w:eastAsia="Calibri"/>
          <w:spacing w:val="-10"/>
          <w:lang w:eastAsia="en-US"/>
        </w:rPr>
        <w:t>11</w:t>
      </w:r>
      <w:r>
        <w:rPr>
          <w:rFonts w:eastAsia="Calibri"/>
          <w:spacing w:val="-10"/>
          <w:lang w:eastAsia="en-US"/>
        </w:rPr>
        <w:t>-</w:t>
      </w:r>
      <w:r w:rsidR="008214F2">
        <w:rPr>
          <w:rFonts w:eastAsia="Calibri"/>
          <w:spacing w:val="-10"/>
          <w:lang w:eastAsia="en-US"/>
        </w:rPr>
        <w:t>26</w:t>
      </w:r>
      <w:r>
        <w:rPr>
          <w:rFonts w:eastAsia="Calibri"/>
          <w:spacing w:val="-10"/>
          <w:lang w:eastAsia="en-US"/>
        </w:rPr>
        <w:t>.</w:t>
      </w:r>
      <w:r w:rsidR="00727142">
        <w:rPr>
          <w:rFonts w:eastAsia="Calibri"/>
          <w:spacing w:val="-10"/>
          <w:lang w:eastAsia="en-US"/>
        </w:rPr>
        <w:t>11</w:t>
      </w:r>
      <w:r>
        <w:rPr>
          <w:rFonts w:eastAsia="Calibri"/>
          <w:spacing w:val="-10"/>
          <w:lang w:eastAsia="en-US"/>
        </w:rPr>
        <w:t>.20</w:t>
      </w:r>
      <w:r w:rsidR="008214F2">
        <w:rPr>
          <w:rFonts w:eastAsia="Calibri"/>
          <w:spacing w:val="-10"/>
          <w:lang w:eastAsia="en-US"/>
        </w:rPr>
        <w:t>22</w:t>
      </w:r>
      <w:r>
        <w:rPr>
          <w:rFonts w:eastAsia="Calibri"/>
          <w:spacing w:val="-10"/>
          <w:lang w:eastAsia="en-US"/>
        </w:rPr>
        <w:t xml:space="preserve"> r. – </w:t>
      </w:r>
      <w:r w:rsidR="008214F2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 xml:space="preserve"> uczestnik z dofinansowaniem PFRON</w:t>
      </w:r>
      <w:r w:rsidR="008214F2">
        <w:rPr>
          <w:rFonts w:eastAsia="Calibri"/>
          <w:spacing w:val="-10"/>
          <w:lang w:eastAsia="en-US"/>
        </w:rPr>
        <w:t xml:space="preserve"> </w:t>
      </w:r>
      <w:r w:rsidR="008C2350">
        <w:rPr>
          <w:rFonts w:eastAsia="Calibri"/>
          <w:spacing w:val="-10"/>
          <w:lang w:eastAsia="en-US"/>
        </w:rPr>
        <w:t>(</w:t>
      </w:r>
      <w:r w:rsidR="008214F2">
        <w:rPr>
          <w:rFonts w:eastAsia="Calibri"/>
          <w:spacing w:val="-10"/>
          <w:lang w:eastAsia="en-US"/>
        </w:rPr>
        <w:t>ogó</w:t>
      </w:r>
      <w:r w:rsidR="003061D3">
        <w:rPr>
          <w:rFonts w:eastAsia="Calibri"/>
          <w:spacing w:val="-10"/>
          <w:lang w:eastAsia="en-US"/>
        </w:rPr>
        <w:t>ł</w:t>
      </w:r>
      <w:r w:rsidR="008214F2">
        <w:rPr>
          <w:rFonts w:eastAsia="Calibri"/>
          <w:spacing w:val="-10"/>
          <w:lang w:eastAsia="en-US"/>
        </w:rPr>
        <w:t>em 91 uczestników)</w:t>
      </w:r>
      <w:r>
        <w:rPr>
          <w:rFonts w:eastAsia="Calibri"/>
          <w:spacing w:val="-10"/>
          <w:lang w:eastAsia="en-US"/>
        </w:rPr>
        <w:t>;</w:t>
      </w:r>
    </w:p>
    <w:p w14:paraId="2D2F11D6" w14:textId="6B3AE45D" w:rsidR="00727142" w:rsidRDefault="00727142" w:rsidP="00727142">
      <w:p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>
        <w:rPr>
          <w:rFonts w:eastAsia="Calibri"/>
          <w:spacing w:val="-10"/>
          <w:lang w:eastAsia="en-US"/>
        </w:rPr>
        <w:t xml:space="preserve">        </w:t>
      </w:r>
      <w:r w:rsidRPr="00727142">
        <w:rPr>
          <w:rFonts w:eastAsia="Calibri"/>
          <w:spacing w:val="-10"/>
          <w:lang w:eastAsia="en-US"/>
        </w:rPr>
        <w:t>Turnusy rehabilitacyjne w 20</w:t>
      </w:r>
      <w:r w:rsidR="008214F2">
        <w:rPr>
          <w:rFonts w:eastAsia="Calibri"/>
          <w:spacing w:val="-10"/>
          <w:lang w:eastAsia="en-US"/>
        </w:rPr>
        <w:t>23</w:t>
      </w:r>
      <w:r w:rsidRPr="00727142">
        <w:rPr>
          <w:rFonts w:eastAsia="Calibri"/>
          <w:spacing w:val="-10"/>
          <w:lang w:eastAsia="en-US"/>
        </w:rPr>
        <w:t xml:space="preserve"> r. organizowane były w następujących terminach:</w:t>
      </w:r>
    </w:p>
    <w:p w14:paraId="01CC16A1" w14:textId="0913C1B6" w:rsidR="002B23B1" w:rsidRPr="002B23B1" w:rsidRDefault="002B23B1" w:rsidP="002B23B1">
      <w:pPr>
        <w:numPr>
          <w:ilvl w:val="0"/>
          <w:numId w:val="14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 w:rsidRPr="002B23B1">
        <w:rPr>
          <w:rFonts w:eastAsia="Calibri"/>
          <w:spacing w:val="-10"/>
          <w:lang w:eastAsia="en-US"/>
        </w:rPr>
        <w:lastRenderedPageBreak/>
        <w:t xml:space="preserve"> </w:t>
      </w:r>
      <w:r w:rsidR="008214F2">
        <w:rPr>
          <w:rFonts w:eastAsia="Calibri"/>
          <w:spacing w:val="-10"/>
          <w:lang w:eastAsia="en-US"/>
        </w:rPr>
        <w:t>0</w:t>
      </w:r>
      <w:r>
        <w:rPr>
          <w:rFonts w:eastAsia="Calibri"/>
          <w:spacing w:val="-10"/>
          <w:lang w:eastAsia="en-US"/>
        </w:rPr>
        <w:t>1</w:t>
      </w:r>
      <w:r w:rsidRPr="002B23B1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4</w:t>
      </w:r>
      <w:r w:rsidRPr="002B23B1">
        <w:rPr>
          <w:rFonts w:eastAsia="Calibri"/>
          <w:spacing w:val="-10"/>
          <w:lang w:eastAsia="en-US"/>
        </w:rPr>
        <w:t>-</w:t>
      </w:r>
      <w:r w:rsidR="008214F2">
        <w:rPr>
          <w:rFonts w:eastAsia="Calibri"/>
          <w:spacing w:val="-10"/>
          <w:lang w:eastAsia="en-US"/>
        </w:rPr>
        <w:t>1</w:t>
      </w:r>
      <w:r>
        <w:rPr>
          <w:rFonts w:eastAsia="Calibri"/>
          <w:spacing w:val="-10"/>
          <w:lang w:eastAsia="en-US"/>
        </w:rPr>
        <w:t>5</w:t>
      </w:r>
      <w:r w:rsidRPr="002B23B1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4</w:t>
      </w:r>
      <w:r w:rsidRPr="002B23B1">
        <w:rPr>
          <w:rFonts w:eastAsia="Calibri"/>
          <w:spacing w:val="-10"/>
          <w:lang w:eastAsia="en-US"/>
        </w:rPr>
        <w:t>.20</w:t>
      </w:r>
      <w:r w:rsidR="008214F2">
        <w:rPr>
          <w:rFonts w:eastAsia="Calibri"/>
          <w:spacing w:val="-10"/>
          <w:lang w:eastAsia="en-US"/>
        </w:rPr>
        <w:t>23</w:t>
      </w:r>
      <w:r w:rsidRPr="002B23B1">
        <w:rPr>
          <w:rFonts w:eastAsia="Calibri"/>
          <w:spacing w:val="-10"/>
          <w:lang w:eastAsia="en-US"/>
        </w:rPr>
        <w:t xml:space="preserve"> r. – </w:t>
      </w:r>
      <w:r w:rsidR="000D5E21">
        <w:rPr>
          <w:rFonts w:eastAsia="Calibri"/>
          <w:spacing w:val="-10"/>
          <w:lang w:eastAsia="en-US"/>
        </w:rPr>
        <w:t>2</w:t>
      </w:r>
      <w:r w:rsidRPr="002B23B1">
        <w:rPr>
          <w:rFonts w:eastAsia="Calibri"/>
          <w:spacing w:val="-10"/>
          <w:lang w:eastAsia="en-US"/>
        </w:rPr>
        <w:t xml:space="preserve"> uczestników z dofinansowaniem PFRON</w:t>
      </w:r>
      <w:r w:rsidR="008214F2">
        <w:rPr>
          <w:rFonts w:eastAsia="Calibri"/>
          <w:spacing w:val="-10"/>
          <w:lang w:eastAsia="en-US"/>
        </w:rPr>
        <w:t xml:space="preserve"> (ogółem 86 uczestników)</w:t>
      </w:r>
      <w:r w:rsidRPr="002B23B1">
        <w:rPr>
          <w:rFonts w:eastAsia="Calibri"/>
          <w:spacing w:val="-10"/>
          <w:lang w:eastAsia="en-US"/>
        </w:rPr>
        <w:t>;</w:t>
      </w:r>
    </w:p>
    <w:p w14:paraId="0D8CC531" w14:textId="1BAA41E3" w:rsidR="002B23B1" w:rsidRPr="002B23B1" w:rsidRDefault="002B23B1" w:rsidP="002B23B1">
      <w:pPr>
        <w:numPr>
          <w:ilvl w:val="0"/>
          <w:numId w:val="14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 w:rsidRPr="002B23B1">
        <w:rPr>
          <w:rFonts w:eastAsia="Calibri"/>
          <w:spacing w:val="-10"/>
          <w:lang w:eastAsia="en-US"/>
        </w:rPr>
        <w:t xml:space="preserve"> </w:t>
      </w:r>
      <w:r w:rsidR="008214F2">
        <w:rPr>
          <w:rFonts w:eastAsia="Calibri"/>
          <w:spacing w:val="-10"/>
          <w:lang w:eastAsia="en-US"/>
        </w:rPr>
        <w:t>01</w:t>
      </w:r>
      <w:r w:rsidRPr="002B23B1">
        <w:rPr>
          <w:rFonts w:eastAsia="Calibri"/>
          <w:spacing w:val="-10"/>
          <w:lang w:eastAsia="en-US"/>
        </w:rPr>
        <w:t>.0</w:t>
      </w:r>
      <w:r w:rsidR="008214F2">
        <w:rPr>
          <w:rFonts w:eastAsia="Calibri"/>
          <w:spacing w:val="-10"/>
          <w:lang w:eastAsia="en-US"/>
        </w:rPr>
        <w:t>5</w:t>
      </w:r>
      <w:r w:rsidRPr="002B23B1">
        <w:rPr>
          <w:rFonts w:eastAsia="Calibri"/>
          <w:spacing w:val="-10"/>
          <w:lang w:eastAsia="en-US"/>
        </w:rPr>
        <w:t>-</w:t>
      </w:r>
      <w:r>
        <w:rPr>
          <w:rFonts w:eastAsia="Calibri"/>
          <w:spacing w:val="-10"/>
          <w:lang w:eastAsia="en-US"/>
        </w:rPr>
        <w:t>1</w:t>
      </w:r>
      <w:r w:rsidR="008214F2">
        <w:rPr>
          <w:rFonts w:eastAsia="Calibri"/>
          <w:spacing w:val="-10"/>
          <w:lang w:eastAsia="en-US"/>
        </w:rPr>
        <w:t>5</w:t>
      </w:r>
      <w:r w:rsidRPr="002B23B1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5</w:t>
      </w:r>
      <w:r w:rsidRPr="002B23B1">
        <w:rPr>
          <w:rFonts w:eastAsia="Calibri"/>
          <w:spacing w:val="-10"/>
          <w:lang w:eastAsia="en-US"/>
        </w:rPr>
        <w:t>.20</w:t>
      </w:r>
      <w:r w:rsidR="008214F2">
        <w:rPr>
          <w:rFonts w:eastAsia="Calibri"/>
          <w:spacing w:val="-10"/>
          <w:lang w:eastAsia="en-US"/>
        </w:rPr>
        <w:t>23</w:t>
      </w:r>
      <w:r w:rsidRPr="002B23B1">
        <w:rPr>
          <w:rFonts w:eastAsia="Calibri"/>
          <w:spacing w:val="-10"/>
          <w:lang w:eastAsia="en-US"/>
        </w:rPr>
        <w:t xml:space="preserve"> r. – </w:t>
      </w:r>
      <w:r w:rsidR="008214F2">
        <w:rPr>
          <w:rFonts w:eastAsia="Calibri"/>
          <w:spacing w:val="-10"/>
          <w:lang w:eastAsia="en-US"/>
        </w:rPr>
        <w:t>2</w:t>
      </w:r>
      <w:r w:rsidRPr="002B23B1">
        <w:rPr>
          <w:rFonts w:eastAsia="Calibri"/>
          <w:spacing w:val="-10"/>
          <w:lang w:eastAsia="en-US"/>
        </w:rPr>
        <w:t xml:space="preserve"> uczestników z dofinansowaniem PFRON</w:t>
      </w:r>
      <w:r w:rsidR="008214F2">
        <w:rPr>
          <w:rFonts w:eastAsia="Calibri"/>
          <w:spacing w:val="-10"/>
          <w:lang w:eastAsia="en-US"/>
        </w:rPr>
        <w:t xml:space="preserve"> (ogółem 83 uczestników)</w:t>
      </w:r>
      <w:r w:rsidRPr="002B23B1">
        <w:rPr>
          <w:rFonts w:eastAsia="Calibri"/>
          <w:spacing w:val="-10"/>
          <w:lang w:eastAsia="en-US"/>
        </w:rPr>
        <w:t>;</w:t>
      </w:r>
    </w:p>
    <w:p w14:paraId="6C75A874" w14:textId="54ACCB55" w:rsidR="002B23B1" w:rsidRPr="002B23B1" w:rsidRDefault="002B23B1" w:rsidP="002B23B1">
      <w:pPr>
        <w:numPr>
          <w:ilvl w:val="0"/>
          <w:numId w:val="14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 w:rsidRPr="002B23B1">
        <w:rPr>
          <w:rFonts w:eastAsia="Calibri"/>
          <w:spacing w:val="-10"/>
          <w:lang w:eastAsia="en-US"/>
        </w:rPr>
        <w:t xml:space="preserve"> </w:t>
      </w:r>
      <w:r>
        <w:rPr>
          <w:rFonts w:eastAsia="Calibri"/>
          <w:spacing w:val="-10"/>
          <w:lang w:eastAsia="en-US"/>
        </w:rPr>
        <w:t>1</w:t>
      </w:r>
      <w:r w:rsidR="00EC6FEA">
        <w:rPr>
          <w:rFonts w:eastAsia="Calibri"/>
          <w:spacing w:val="-10"/>
          <w:lang w:eastAsia="en-US"/>
        </w:rPr>
        <w:t>6</w:t>
      </w:r>
      <w:r w:rsidRPr="002B23B1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5</w:t>
      </w:r>
      <w:r w:rsidRPr="002B23B1">
        <w:rPr>
          <w:rFonts w:eastAsia="Calibri"/>
          <w:spacing w:val="-10"/>
          <w:lang w:eastAsia="en-US"/>
        </w:rPr>
        <w:t>-</w:t>
      </w:r>
      <w:r w:rsidR="00EC6FEA">
        <w:rPr>
          <w:rFonts w:eastAsia="Calibri"/>
          <w:spacing w:val="-10"/>
          <w:lang w:eastAsia="en-US"/>
        </w:rPr>
        <w:t>30</w:t>
      </w:r>
      <w:r w:rsidRPr="002B23B1">
        <w:rPr>
          <w:rFonts w:eastAsia="Calibri"/>
          <w:spacing w:val="-10"/>
          <w:lang w:eastAsia="en-US"/>
        </w:rPr>
        <w:t>.0</w:t>
      </w:r>
      <w:r>
        <w:rPr>
          <w:rFonts w:eastAsia="Calibri"/>
          <w:spacing w:val="-10"/>
          <w:lang w:eastAsia="en-US"/>
        </w:rPr>
        <w:t>5</w:t>
      </w:r>
      <w:r w:rsidRPr="002B23B1">
        <w:rPr>
          <w:rFonts w:eastAsia="Calibri"/>
          <w:spacing w:val="-10"/>
          <w:lang w:eastAsia="en-US"/>
        </w:rPr>
        <w:t>.20</w:t>
      </w:r>
      <w:r w:rsidR="00EC6FEA">
        <w:rPr>
          <w:rFonts w:eastAsia="Calibri"/>
          <w:spacing w:val="-10"/>
          <w:lang w:eastAsia="en-US"/>
        </w:rPr>
        <w:t>23</w:t>
      </w:r>
      <w:r w:rsidRPr="002B23B1">
        <w:rPr>
          <w:rFonts w:eastAsia="Calibri"/>
          <w:spacing w:val="-10"/>
          <w:lang w:eastAsia="en-US"/>
        </w:rPr>
        <w:t xml:space="preserve"> r. – </w:t>
      </w:r>
      <w:r w:rsidR="00EC6FEA">
        <w:rPr>
          <w:rFonts w:eastAsia="Calibri"/>
          <w:spacing w:val="-10"/>
          <w:lang w:eastAsia="en-US"/>
        </w:rPr>
        <w:t>5</w:t>
      </w:r>
      <w:r w:rsidRPr="002B23B1">
        <w:rPr>
          <w:rFonts w:eastAsia="Calibri"/>
          <w:spacing w:val="-10"/>
          <w:lang w:eastAsia="en-US"/>
        </w:rPr>
        <w:t xml:space="preserve"> uczestnik</w:t>
      </w:r>
      <w:r w:rsidR="00EC6FEA">
        <w:rPr>
          <w:rFonts w:eastAsia="Calibri"/>
          <w:spacing w:val="-10"/>
          <w:lang w:eastAsia="en-US"/>
        </w:rPr>
        <w:t>ów</w:t>
      </w:r>
      <w:r w:rsidRPr="002B23B1">
        <w:rPr>
          <w:rFonts w:eastAsia="Calibri"/>
          <w:spacing w:val="-10"/>
          <w:lang w:eastAsia="en-US"/>
        </w:rPr>
        <w:t xml:space="preserve"> z dofinansowaniem PFRON</w:t>
      </w:r>
      <w:r w:rsidR="00EC6FEA">
        <w:rPr>
          <w:rFonts w:eastAsia="Calibri"/>
          <w:spacing w:val="-10"/>
          <w:lang w:eastAsia="en-US"/>
        </w:rPr>
        <w:t xml:space="preserve"> (ogółem 85 uczestników)</w:t>
      </w:r>
      <w:r w:rsidRPr="002B23B1">
        <w:rPr>
          <w:rFonts w:eastAsia="Calibri"/>
          <w:spacing w:val="-10"/>
          <w:lang w:eastAsia="en-US"/>
        </w:rPr>
        <w:t>;</w:t>
      </w:r>
    </w:p>
    <w:p w14:paraId="78CC5373" w14:textId="44C6288C" w:rsidR="002B23B1" w:rsidRPr="002B23B1" w:rsidRDefault="002B23B1" w:rsidP="002B23B1">
      <w:pPr>
        <w:numPr>
          <w:ilvl w:val="0"/>
          <w:numId w:val="14"/>
        </w:num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  <w:r w:rsidRPr="002B23B1">
        <w:rPr>
          <w:rFonts w:eastAsia="Calibri"/>
          <w:spacing w:val="-10"/>
          <w:lang w:eastAsia="en-US"/>
        </w:rPr>
        <w:t xml:space="preserve"> </w:t>
      </w:r>
      <w:r w:rsidR="00EC6FEA">
        <w:rPr>
          <w:rFonts w:eastAsia="Calibri"/>
          <w:spacing w:val="-10"/>
          <w:lang w:eastAsia="en-US"/>
        </w:rPr>
        <w:t>31</w:t>
      </w:r>
      <w:r w:rsidRPr="002B23B1">
        <w:rPr>
          <w:rFonts w:eastAsia="Calibri"/>
          <w:spacing w:val="-10"/>
          <w:lang w:eastAsia="en-US"/>
        </w:rPr>
        <w:t>.0</w:t>
      </w:r>
      <w:r w:rsidR="00927709">
        <w:rPr>
          <w:rFonts w:eastAsia="Calibri"/>
          <w:spacing w:val="-10"/>
          <w:lang w:eastAsia="en-US"/>
        </w:rPr>
        <w:t>5</w:t>
      </w:r>
      <w:r w:rsidRPr="002B23B1">
        <w:rPr>
          <w:rFonts w:eastAsia="Calibri"/>
          <w:spacing w:val="-10"/>
          <w:lang w:eastAsia="en-US"/>
        </w:rPr>
        <w:t>-</w:t>
      </w:r>
      <w:r w:rsidR="00EC6FEA">
        <w:rPr>
          <w:rFonts w:eastAsia="Calibri"/>
          <w:spacing w:val="-10"/>
          <w:lang w:eastAsia="en-US"/>
        </w:rPr>
        <w:t>14</w:t>
      </w:r>
      <w:r w:rsidRPr="002B23B1">
        <w:rPr>
          <w:rFonts w:eastAsia="Calibri"/>
          <w:spacing w:val="-10"/>
          <w:lang w:eastAsia="en-US"/>
        </w:rPr>
        <w:t>.0</w:t>
      </w:r>
      <w:r w:rsidR="00927709">
        <w:rPr>
          <w:rFonts w:eastAsia="Calibri"/>
          <w:spacing w:val="-10"/>
          <w:lang w:eastAsia="en-US"/>
        </w:rPr>
        <w:t>6</w:t>
      </w:r>
      <w:r w:rsidRPr="002B23B1">
        <w:rPr>
          <w:rFonts w:eastAsia="Calibri"/>
          <w:spacing w:val="-10"/>
          <w:lang w:eastAsia="en-US"/>
        </w:rPr>
        <w:t>.20</w:t>
      </w:r>
      <w:r w:rsidR="00EC6FEA">
        <w:rPr>
          <w:rFonts w:eastAsia="Calibri"/>
          <w:spacing w:val="-10"/>
          <w:lang w:eastAsia="en-US"/>
        </w:rPr>
        <w:t>23</w:t>
      </w:r>
      <w:r w:rsidRPr="002B23B1">
        <w:rPr>
          <w:rFonts w:eastAsia="Calibri"/>
          <w:spacing w:val="-10"/>
          <w:lang w:eastAsia="en-US"/>
        </w:rPr>
        <w:t xml:space="preserve"> r. – </w:t>
      </w:r>
      <w:r w:rsidR="00EC6FEA">
        <w:rPr>
          <w:rFonts w:eastAsia="Calibri"/>
          <w:spacing w:val="-10"/>
          <w:lang w:eastAsia="en-US"/>
        </w:rPr>
        <w:t>3</w:t>
      </w:r>
      <w:r w:rsidRPr="002B23B1">
        <w:rPr>
          <w:rFonts w:eastAsia="Calibri"/>
          <w:spacing w:val="-10"/>
          <w:lang w:eastAsia="en-US"/>
        </w:rPr>
        <w:t xml:space="preserve"> uczestników z dofinansowaniem PFRON</w:t>
      </w:r>
      <w:r w:rsidR="00EC6FEA">
        <w:rPr>
          <w:rFonts w:eastAsia="Calibri"/>
          <w:spacing w:val="-10"/>
          <w:lang w:eastAsia="en-US"/>
        </w:rPr>
        <w:t xml:space="preserve"> (ogółem 88 uczestników)</w:t>
      </w:r>
      <w:r w:rsidRPr="002B23B1">
        <w:rPr>
          <w:rFonts w:eastAsia="Calibri"/>
          <w:spacing w:val="-10"/>
          <w:lang w:eastAsia="en-US"/>
        </w:rPr>
        <w:t>;</w:t>
      </w:r>
    </w:p>
    <w:p w14:paraId="0ED74C6B" w14:textId="77777777" w:rsidR="007B0C55" w:rsidRPr="007B0C55" w:rsidRDefault="007B0C55" w:rsidP="007B0C55">
      <w:pPr>
        <w:suppressAutoHyphens/>
        <w:spacing w:line="360" w:lineRule="auto"/>
        <w:jc w:val="both"/>
        <w:rPr>
          <w:rFonts w:eastAsia="Calibri"/>
          <w:spacing w:val="-10"/>
          <w:lang w:eastAsia="en-US"/>
        </w:rPr>
      </w:pPr>
    </w:p>
    <w:p w14:paraId="749B53D9" w14:textId="4269BF62" w:rsidR="004D3BDF" w:rsidRDefault="005E118A" w:rsidP="00E17DE1">
      <w:pPr>
        <w:pStyle w:val="Akapitzlist"/>
        <w:suppressAutoHyphens/>
        <w:spacing w:line="360" w:lineRule="auto"/>
        <w:ind w:left="0" w:firstLine="709"/>
        <w:jc w:val="both"/>
      </w:pPr>
      <w:r w:rsidRPr="005E118A">
        <w:rPr>
          <w:rFonts w:eastAsia="Calibri"/>
          <w:spacing w:val="-10"/>
          <w:lang w:eastAsia="en-US"/>
        </w:rPr>
        <w:t xml:space="preserve">Na podstawie powyższego kontrolujący stwierdzili </w:t>
      </w:r>
      <w:r w:rsidR="00EC6FEA">
        <w:rPr>
          <w:rFonts w:eastAsia="Calibri"/>
          <w:spacing w:val="-10"/>
          <w:lang w:eastAsia="en-US"/>
        </w:rPr>
        <w:t>ro</w:t>
      </w:r>
      <w:r>
        <w:rPr>
          <w:rFonts w:eastAsia="Calibri"/>
          <w:spacing w:val="-10"/>
          <w:lang w:eastAsia="en-US"/>
        </w:rPr>
        <w:t xml:space="preserve">zbieżność </w:t>
      </w:r>
      <w:r w:rsidRPr="005E118A">
        <w:rPr>
          <w:rFonts w:eastAsia="Calibri"/>
          <w:spacing w:val="-10"/>
          <w:lang w:eastAsia="en-US"/>
        </w:rPr>
        <w:t>z danymi przekazanymi Wojewodzie P</w:t>
      </w:r>
      <w:r>
        <w:rPr>
          <w:rFonts w:eastAsia="Calibri"/>
          <w:spacing w:val="-10"/>
          <w:lang w:eastAsia="en-US"/>
        </w:rPr>
        <w:t xml:space="preserve">odkarpackiemu w Informacji dla Wojewody za </w:t>
      </w:r>
      <w:r w:rsidR="00EC6FEA">
        <w:rPr>
          <w:rFonts w:eastAsia="Calibri"/>
          <w:spacing w:val="-10"/>
          <w:lang w:eastAsia="en-US"/>
        </w:rPr>
        <w:t>rok</w:t>
      </w:r>
      <w:r>
        <w:rPr>
          <w:rFonts w:eastAsia="Calibri"/>
          <w:spacing w:val="-10"/>
          <w:lang w:eastAsia="en-US"/>
        </w:rPr>
        <w:t xml:space="preserve"> </w:t>
      </w:r>
      <w:r w:rsidR="00EC6FEA">
        <w:rPr>
          <w:rFonts w:eastAsia="Calibri"/>
          <w:spacing w:val="-10"/>
          <w:lang w:eastAsia="en-US"/>
        </w:rPr>
        <w:t>2022</w:t>
      </w:r>
      <w:r w:rsidRPr="005E118A">
        <w:rPr>
          <w:rFonts w:eastAsia="Calibri"/>
          <w:spacing w:val="-10"/>
          <w:lang w:eastAsia="en-US"/>
        </w:rPr>
        <w:t xml:space="preserve"> </w:t>
      </w:r>
      <w:r>
        <w:rPr>
          <w:rFonts w:eastAsia="Calibri"/>
          <w:spacing w:val="-10"/>
          <w:lang w:eastAsia="en-US"/>
        </w:rPr>
        <w:br/>
      </w:r>
      <w:r w:rsidRPr="005E118A">
        <w:rPr>
          <w:rFonts w:eastAsia="Calibri"/>
          <w:spacing w:val="-10"/>
          <w:lang w:eastAsia="en-US"/>
        </w:rPr>
        <w:t>o zorganizowanych turnusach rehabilitacyjnych, w których uczestniczyły osoby niepełnosprawne korzystające z dofinansowania ze środków Państwowego Funduszu Rehabilitacji Osób Niepełnosprawnych.</w:t>
      </w:r>
      <w:r w:rsidR="00E17DE1">
        <w:rPr>
          <w:rFonts w:eastAsia="Calibri"/>
          <w:spacing w:val="-10"/>
          <w:lang w:eastAsia="en-US"/>
        </w:rPr>
        <w:t xml:space="preserve"> </w:t>
      </w:r>
      <w:r w:rsidR="00EC6FEA">
        <w:rPr>
          <w:rFonts w:eastAsia="Calibri"/>
          <w:spacing w:val="-10"/>
          <w:lang w:eastAsia="en-US"/>
        </w:rPr>
        <w:t xml:space="preserve">Według powyższej informacji </w:t>
      </w:r>
      <w:r w:rsidR="00E17DE1" w:rsidRPr="00410CA4">
        <w:rPr>
          <w:rFonts w:eastAsia="Calibri"/>
          <w:spacing w:val="-10"/>
          <w:lang w:eastAsia="en-US"/>
        </w:rPr>
        <w:t>w roku 20</w:t>
      </w:r>
      <w:r w:rsidR="00EC6FEA">
        <w:rPr>
          <w:rFonts w:eastAsia="Calibri"/>
          <w:spacing w:val="-10"/>
          <w:lang w:eastAsia="en-US"/>
        </w:rPr>
        <w:t>22</w:t>
      </w:r>
      <w:r w:rsidR="00E17DE1" w:rsidRPr="00410CA4">
        <w:rPr>
          <w:rFonts w:eastAsia="Calibri"/>
          <w:spacing w:val="-10"/>
          <w:lang w:eastAsia="en-US"/>
        </w:rPr>
        <w:t xml:space="preserve"> r. w turnusach rehabilitacyjnych organizowanych przez podmiot kontrolowany uczestniczyło</w:t>
      </w:r>
      <w:r w:rsidR="00EC6FEA">
        <w:rPr>
          <w:rFonts w:eastAsia="Calibri"/>
          <w:spacing w:val="-10"/>
          <w:lang w:eastAsia="en-US"/>
        </w:rPr>
        <w:t xml:space="preserve"> na </w:t>
      </w:r>
      <w:r w:rsidR="00EC6FEA" w:rsidRPr="00B920BC">
        <w:rPr>
          <w:rFonts w:eastAsia="Calibri"/>
          <w:spacing w:val="-10"/>
          <w:lang w:eastAsia="en-US"/>
        </w:rPr>
        <w:t>12</w:t>
      </w:r>
      <w:r w:rsidR="00EC6FEA">
        <w:rPr>
          <w:rFonts w:eastAsia="Calibri"/>
          <w:spacing w:val="-10"/>
          <w:lang w:eastAsia="en-US"/>
        </w:rPr>
        <w:t xml:space="preserve"> turnusach</w:t>
      </w:r>
      <w:r w:rsidR="00E17DE1" w:rsidRPr="00410CA4">
        <w:rPr>
          <w:rFonts w:eastAsia="Calibri"/>
          <w:spacing w:val="-10"/>
          <w:lang w:eastAsia="en-US"/>
        </w:rPr>
        <w:t xml:space="preserve"> </w:t>
      </w:r>
      <w:r w:rsidR="00EC6FEA" w:rsidRPr="00EC6FEA">
        <w:rPr>
          <w:rFonts w:eastAsia="Calibri"/>
          <w:color w:val="000000" w:themeColor="text1"/>
          <w:spacing w:val="-10"/>
          <w:lang w:eastAsia="en-US"/>
        </w:rPr>
        <w:t>35</w:t>
      </w:r>
      <w:r w:rsidR="00E17DE1" w:rsidRPr="00410CA4">
        <w:rPr>
          <w:rFonts w:eastAsia="Calibri"/>
          <w:spacing w:val="-10"/>
          <w:lang w:eastAsia="en-US"/>
        </w:rPr>
        <w:t xml:space="preserve"> osób niepełnosprawnych z dofinansowaniem PFRON</w:t>
      </w:r>
      <w:r w:rsidR="00E17DE1">
        <w:rPr>
          <w:rFonts w:eastAsia="Calibri"/>
          <w:spacing w:val="-10"/>
          <w:lang w:eastAsia="en-US"/>
        </w:rPr>
        <w:t>.</w:t>
      </w:r>
      <w:r w:rsidR="00C06BCC">
        <w:rPr>
          <w:rFonts w:eastAsia="Calibri"/>
          <w:spacing w:val="-10"/>
          <w:lang w:eastAsia="en-US"/>
        </w:rPr>
        <w:t xml:space="preserve"> Przedmiotowa informacja przekazana została Wojewodzie z uchybieniem terminu określonego w </w:t>
      </w:r>
      <w:r w:rsidR="00C06BCC">
        <w:t>§  12 ust.1 pkt 8 rozporządzenia</w:t>
      </w:r>
      <w:r w:rsidR="0025112E">
        <w:t xml:space="preserve"> w sprawie turnusów rehabilitacyjnych.</w:t>
      </w:r>
    </w:p>
    <w:p w14:paraId="0D6C0EFC" w14:textId="77777777" w:rsidR="00B920BC" w:rsidRDefault="00B920BC" w:rsidP="00E17DE1">
      <w:pPr>
        <w:pStyle w:val="Akapitzlist"/>
        <w:suppressAutoHyphens/>
        <w:spacing w:line="360" w:lineRule="auto"/>
        <w:ind w:left="0" w:firstLine="709"/>
        <w:jc w:val="both"/>
        <w:rPr>
          <w:rFonts w:eastAsia="Calibri"/>
          <w:spacing w:val="-10"/>
          <w:lang w:eastAsia="en-US"/>
        </w:rPr>
      </w:pPr>
    </w:p>
    <w:p w14:paraId="05ECA7C4" w14:textId="77777777" w:rsidR="00BE7994" w:rsidRDefault="00BE7994" w:rsidP="00BE7994">
      <w:pPr>
        <w:suppressAutoHyphens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spacing w:val="-10"/>
          <w:lang w:eastAsia="en-US"/>
        </w:rPr>
        <w:t xml:space="preserve">       </w:t>
      </w:r>
      <w:r>
        <w:rPr>
          <w:rFonts w:eastAsia="Calibri"/>
          <w:lang w:eastAsia="en-US"/>
        </w:rPr>
        <w:t xml:space="preserve">   </w:t>
      </w:r>
      <w:r w:rsidRPr="007E3B73">
        <w:rPr>
          <w:rFonts w:eastAsia="Calibri"/>
          <w:lang w:eastAsia="en-US"/>
        </w:rPr>
        <w:t xml:space="preserve">Stosując losowy dobór próby, kontrolą objęto turnusy rehabilitacyjne organizowane </w:t>
      </w:r>
      <w:r w:rsidRPr="007E3B73">
        <w:rPr>
          <w:rFonts w:eastAsia="Calibri"/>
          <w:lang w:eastAsia="en-US"/>
        </w:rPr>
        <w:br/>
        <w:t>w następujących terminach:</w:t>
      </w:r>
    </w:p>
    <w:p w14:paraId="62ECCE76" w14:textId="33968872" w:rsidR="0087238E" w:rsidRDefault="00E17DE1" w:rsidP="006911D3">
      <w:pPr>
        <w:numPr>
          <w:ilvl w:val="0"/>
          <w:numId w:val="5"/>
        </w:numPr>
        <w:suppressAutoHyphens/>
        <w:spacing w:line="360" w:lineRule="auto"/>
        <w:jc w:val="both"/>
        <w:rPr>
          <w:rFonts w:eastAsia="Calibri"/>
          <w:lang w:eastAsia="en-US"/>
        </w:rPr>
      </w:pPr>
      <w:r w:rsidRPr="006C2533">
        <w:rPr>
          <w:u w:val="single"/>
        </w:rPr>
        <w:t xml:space="preserve">zorganizowany w okresie </w:t>
      </w:r>
      <w:r>
        <w:rPr>
          <w:u w:val="single"/>
        </w:rPr>
        <w:t xml:space="preserve">od dnia </w:t>
      </w:r>
      <w:r w:rsidR="00202DC7">
        <w:rPr>
          <w:u w:val="single"/>
        </w:rPr>
        <w:t>16</w:t>
      </w:r>
      <w:r w:rsidR="00975292">
        <w:rPr>
          <w:u w:val="single"/>
        </w:rPr>
        <w:t>.0</w:t>
      </w:r>
      <w:r w:rsidR="00202DC7">
        <w:rPr>
          <w:u w:val="single"/>
        </w:rPr>
        <w:t>5</w:t>
      </w:r>
      <w:r w:rsidR="00975292">
        <w:rPr>
          <w:u w:val="single"/>
        </w:rPr>
        <w:t>-</w:t>
      </w:r>
      <w:r w:rsidR="00202DC7">
        <w:rPr>
          <w:u w:val="single"/>
        </w:rPr>
        <w:t>30</w:t>
      </w:r>
      <w:r w:rsidR="00975292">
        <w:rPr>
          <w:u w:val="single"/>
        </w:rPr>
        <w:t>.0</w:t>
      </w:r>
      <w:r w:rsidR="00202DC7">
        <w:rPr>
          <w:u w:val="single"/>
        </w:rPr>
        <w:t>5</w:t>
      </w:r>
      <w:r w:rsidR="00975292">
        <w:rPr>
          <w:u w:val="single"/>
        </w:rPr>
        <w:t>.20</w:t>
      </w:r>
      <w:r w:rsidR="00202DC7">
        <w:rPr>
          <w:u w:val="single"/>
        </w:rPr>
        <w:t>22</w:t>
      </w:r>
      <w:r w:rsidR="00235FD0">
        <w:rPr>
          <w:u w:val="single"/>
        </w:rPr>
        <w:t xml:space="preserve"> </w:t>
      </w:r>
      <w:r w:rsidRPr="006C2533">
        <w:rPr>
          <w:u w:val="single"/>
        </w:rPr>
        <w:t>r.</w:t>
      </w:r>
      <w:r w:rsidRPr="00A61807">
        <w:t xml:space="preserve"> turnus rehabilitacyjny </w:t>
      </w:r>
      <w:r w:rsidR="00B4561C">
        <w:br/>
      </w:r>
      <w:r w:rsidR="00FF0CCD">
        <w:t xml:space="preserve">w Sanatorium Uzdrowiskowym </w:t>
      </w:r>
      <w:r w:rsidR="003756E1">
        <w:t>Centrum Promocji Zdrowia „SANVIT” w Iwoniczu-Zdroju</w:t>
      </w:r>
      <w:r w:rsidR="00FF0CCD">
        <w:t xml:space="preserve"> (dalej: obiekt własny)</w:t>
      </w:r>
      <w:r>
        <w:t>, który posiada wpis</w:t>
      </w:r>
      <w:r w:rsidRPr="00A61807">
        <w:t xml:space="preserve"> do rejestru prowadzonego przez Wojewodę </w:t>
      </w:r>
      <w:r w:rsidR="003756E1">
        <w:t>Podkarpackiego</w:t>
      </w:r>
      <w:r w:rsidR="00235FD0">
        <w:t xml:space="preserve"> nr OD/1</w:t>
      </w:r>
      <w:r w:rsidR="00FF0CCD">
        <w:t>8</w:t>
      </w:r>
      <w:r w:rsidR="00235FD0">
        <w:t>/00</w:t>
      </w:r>
      <w:r w:rsidR="00FF0CCD">
        <w:t>1</w:t>
      </w:r>
      <w:r w:rsidR="003756E1">
        <w:t>1</w:t>
      </w:r>
      <w:r w:rsidR="00235FD0">
        <w:t>/</w:t>
      </w:r>
      <w:r w:rsidR="003756E1">
        <w:t>22</w:t>
      </w:r>
      <w:r w:rsidRPr="00A61807">
        <w:t>, d</w:t>
      </w:r>
      <w:r w:rsidR="00235FD0">
        <w:t>ata ważności wpisu od</w:t>
      </w:r>
      <w:r w:rsidR="00A4141A">
        <w:t xml:space="preserve"> 03</w:t>
      </w:r>
      <w:r w:rsidR="00235FD0">
        <w:t>.0</w:t>
      </w:r>
      <w:r w:rsidR="00A4141A">
        <w:t>5</w:t>
      </w:r>
      <w:r w:rsidR="00235FD0">
        <w:t>.202</w:t>
      </w:r>
      <w:r w:rsidR="00FF0CCD">
        <w:t>2</w:t>
      </w:r>
      <w:r>
        <w:t xml:space="preserve"> r</w:t>
      </w:r>
      <w:r w:rsidR="00235FD0">
        <w:t xml:space="preserve">. </w:t>
      </w:r>
      <w:r w:rsidR="00A4141A">
        <w:t>03.05.2025 r</w:t>
      </w:r>
      <w:r w:rsidR="00700BE8">
        <w:t>.</w:t>
      </w:r>
      <w:r w:rsidR="00A4141A">
        <w:t xml:space="preserve"> </w:t>
      </w:r>
      <w:bookmarkStart w:id="0" w:name="_Hlk140652925"/>
      <w:r w:rsidR="00235FD0">
        <w:t xml:space="preserve">W turnusie uczestniczyło </w:t>
      </w:r>
      <w:r w:rsidR="00A4141A">
        <w:t>1</w:t>
      </w:r>
      <w:r w:rsidRPr="00A61807">
        <w:t xml:space="preserve"> os</w:t>
      </w:r>
      <w:r w:rsidR="00A4141A">
        <w:t>oba</w:t>
      </w:r>
      <w:r w:rsidRPr="00A61807">
        <w:t xml:space="preserve"> z dofinansowaniem PFRON</w:t>
      </w:r>
      <w:r w:rsidR="008C0B97">
        <w:t xml:space="preserve"> </w:t>
      </w:r>
      <w:r w:rsidR="00A4141A">
        <w:t xml:space="preserve">(wraz </w:t>
      </w:r>
      <w:r w:rsidR="00C30C5E">
        <w:br/>
      </w:r>
      <w:r w:rsidR="00A4141A">
        <w:t xml:space="preserve">z opiekunem) </w:t>
      </w:r>
      <w:r w:rsidR="006911D3">
        <w:t>ze schorzeniami narządu ruchu</w:t>
      </w:r>
      <w:r w:rsidR="00235FD0">
        <w:t>,</w:t>
      </w:r>
      <w:r>
        <w:t xml:space="preserve"> natomiast ogóln</w:t>
      </w:r>
      <w:r w:rsidR="00235FD0">
        <w:t xml:space="preserve">a liczba uczestników wynosiła </w:t>
      </w:r>
      <w:r w:rsidR="00A4141A">
        <w:t>77</w:t>
      </w:r>
      <w:r w:rsidR="006609B1">
        <w:t xml:space="preserve"> </w:t>
      </w:r>
      <w:r w:rsidR="00A71E7E">
        <w:t>osób</w:t>
      </w:r>
      <w:r w:rsidRPr="00A61807">
        <w:t>.</w:t>
      </w:r>
      <w:r>
        <w:t xml:space="preserve"> </w:t>
      </w:r>
      <w:r w:rsidR="0087238E">
        <w:t xml:space="preserve">Dokumentacja dotycząca turnusu zawierała </w:t>
      </w:r>
      <w:r w:rsidR="00E510C8">
        <w:t>Program turnusu</w:t>
      </w:r>
      <w:r w:rsidR="0087238E">
        <w:t xml:space="preserve">, </w:t>
      </w:r>
      <w:r w:rsidR="00A7130C">
        <w:br/>
      </w:r>
      <w:r w:rsidR="0087238E" w:rsidRPr="008A63A9">
        <w:rPr>
          <w:rFonts w:eastAsia="Calibri"/>
          <w:lang w:eastAsia="en-US"/>
        </w:rPr>
        <w:t>z określeniem szczegółowego planu każdego dnia turnusu</w:t>
      </w:r>
      <w:r w:rsidR="0087238E">
        <w:rPr>
          <w:rFonts w:eastAsia="Calibri"/>
          <w:lang w:eastAsia="en-US"/>
        </w:rPr>
        <w:t xml:space="preserve"> w rozbiciu godzinowym. </w:t>
      </w:r>
      <w:r w:rsidR="0087238E" w:rsidRPr="008A63A9">
        <w:rPr>
          <w:rFonts w:eastAsia="Calibri"/>
          <w:lang w:eastAsia="en-US"/>
        </w:rPr>
        <w:t>Plan przewidywał przeprowadzenie bada</w:t>
      </w:r>
      <w:r w:rsidR="00E115F0">
        <w:rPr>
          <w:rFonts w:eastAsia="Calibri"/>
          <w:lang w:eastAsia="en-US"/>
        </w:rPr>
        <w:t>nia</w:t>
      </w:r>
      <w:r w:rsidR="0087238E" w:rsidRPr="008A63A9">
        <w:rPr>
          <w:rFonts w:eastAsia="Calibri"/>
          <w:lang w:eastAsia="en-US"/>
        </w:rPr>
        <w:t xml:space="preserve"> lekarski</w:t>
      </w:r>
      <w:r w:rsidR="00E115F0">
        <w:rPr>
          <w:rFonts w:eastAsia="Calibri"/>
          <w:lang w:eastAsia="en-US"/>
        </w:rPr>
        <w:t>ego</w:t>
      </w:r>
      <w:r w:rsidR="0087238E" w:rsidRPr="008A63A9">
        <w:rPr>
          <w:rFonts w:eastAsia="Calibri"/>
          <w:lang w:eastAsia="en-US"/>
        </w:rPr>
        <w:t xml:space="preserve"> w pierwszym dniu turnusu</w:t>
      </w:r>
      <w:r w:rsidR="00700BE8">
        <w:rPr>
          <w:rFonts w:eastAsia="Calibri"/>
          <w:lang w:eastAsia="en-US"/>
        </w:rPr>
        <w:t xml:space="preserve"> oraz</w:t>
      </w:r>
      <w:r w:rsidR="0087238E" w:rsidRPr="008A63A9">
        <w:rPr>
          <w:rFonts w:eastAsia="Calibri"/>
          <w:lang w:eastAsia="en-US"/>
        </w:rPr>
        <w:t xml:space="preserve"> końcowe</w:t>
      </w:r>
      <w:r w:rsidR="00E115F0">
        <w:rPr>
          <w:rFonts w:eastAsia="Calibri"/>
          <w:lang w:eastAsia="en-US"/>
        </w:rPr>
        <w:t>go</w:t>
      </w:r>
      <w:r w:rsidR="0087238E" w:rsidRPr="008A63A9">
        <w:rPr>
          <w:rFonts w:eastAsia="Calibri"/>
          <w:lang w:eastAsia="en-US"/>
        </w:rPr>
        <w:t xml:space="preserve"> badania lekarskie</w:t>
      </w:r>
      <w:r w:rsidR="00E115F0">
        <w:rPr>
          <w:rFonts w:eastAsia="Calibri"/>
          <w:lang w:eastAsia="en-US"/>
        </w:rPr>
        <w:t>go</w:t>
      </w:r>
      <w:r w:rsidR="0087238E" w:rsidRPr="008A63A9">
        <w:rPr>
          <w:rFonts w:eastAsia="Calibri"/>
          <w:lang w:eastAsia="en-US"/>
        </w:rPr>
        <w:t>.</w:t>
      </w:r>
      <w:r w:rsidR="006911D3">
        <w:rPr>
          <w:rFonts w:eastAsia="Calibri"/>
          <w:lang w:eastAsia="en-US"/>
        </w:rPr>
        <w:t xml:space="preserve"> </w:t>
      </w:r>
      <w:r w:rsidR="00700BE8">
        <w:rPr>
          <w:rFonts w:eastAsia="Calibri"/>
          <w:lang w:eastAsia="en-US"/>
        </w:rPr>
        <w:t>I</w:t>
      </w:r>
      <w:r w:rsidR="00E115F0">
        <w:rPr>
          <w:rFonts w:eastAsia="Calibri"/>
          <w:lang w:eastAsia="en-US"/>
        </w:rPr>
        <w:t>nformacj</w:t>
      </w:r>
      <w:r w:rsidR="00700BE8">
        <w:rPr>
          <w:rFonts w:eastAsia="Calibri"/>
          <w:lang w:eastAsia="en-US"/>
        </w:rPr>
        <w:t>a</w:t>
      </w:r>
      <w:r w:rsidR="00E115F0">
        <w:rPr>
          <w:rFonts w:eastAsia="Calibri"/>
          <w:lang w:eastAsia="en-US"/>
        </w:rPr>
        <w:t xml:space="preserve"> o przebiegu turnusu rehabilitacyjnego </w:t>
      </w:r>
      <w:r w:rsidR="0087238E" w:rsidRPr="008A63A9">
        <w:rPr>
          <w:rFonts w:eastAsia="Calibri"/>
          <w:lang w:eastAsia="en-US"/>
        </w:rPr>
        <w:t>sporządzon</w:t>
      </w:r>
      <w:r w:rsidR="00700BE8">
        <w:rPr>
          <w:rFonts w:eastAsia="Calibri"/>
          <w:lang w:eastAsia="en-US"/>
        </w:rPr>
        <w:t>a</w:t>
      </w:r>
      <w:r w:rsidR="0087238E" w:rsidRPr="008A63A9">
        <w:rPr>
          <w:rFonts w:eastAsia="Calibri"/>
          <w:lang w:eastAsia="en-US"/>
        </w:rPr>
        <w:t xml:space="preserve"> </w:t>
      </w:r>
      <w:r w:rsidR="00E115F0">
        <w:rPr>
          <w:rFonts w:eastAsia="Calibri"/>
          <w:lang w:eastAsia="en-US"/>
        </w:rPr>
        <w:t>został</w:t>
      </w:r>
      <w:r w:rsidR="00700BE8">
        <w:rPr>
          <w:rFonts w:eastAsia="Calibri"/>
          <w:lang w:eastAsia="en-US"/>
        </w:rPr>
        <w:t>a</w:t>
      </w:r>
      <w:r w:rsidR="00E115F0">
        <w:rPr>
          <w:rFonts w:eastAsia="Calibri"/>
          <w:lang w:eastAsia="en-US"/>
        </w:rPr>
        <w:t xml:space="preserve"> </w:t>
      </w:r>
      <w:r w:rsidR="0087238E" w:rsidRPr="008A63A9">
        <w:rPr>
          <w:rFonts w:eastAsia="Calibri"/>
          <w:lang w:eastAsia="en-US"/>
        </w:rPr>
        <w:t xml:space="preserve">w dniu </w:t>
      </w:r>
      <w:r w:rsidR="00700BE8">
        <w:rPr>
          <w:rFonts w:eastAsia="Calibri"/>
          <w:lang w:eastAsia="en-US"/>
        </w:rPr>
        <w:t>30</w:t>
      </w:r>
      <w:r w:rsidR="007C69B7">
        <w:rPr>
          <w:rFonts w:eastAsia="Calibri"/>
          <w:lang w:eastAsia="en-US"/>
        </w:rPr>
        <w:t>.0</w:t>
      </w:r>
      <w:r w:rsidR="00700BE8">
        <w:rPr>
          <w:rFonts w:eastAsia="Calibri"/>
          <w:lang w:eastAsia="en-US"/>
        </w:rPr>
        <w:t>5</w:t>
      </w:r>
      <w:r w:rsidR="0087238E" w:rsidRPr="008A63A9">
        <w:rPr>
          <w:rFonts w:eastAsia="Calibri"/>
          <w:lang w:eastAsia="en-US"/>
        </w:rPr>
        <w:t>.20</w:t>
      </w:r>
      <w:r w:rsidR="00700BE8">
        <w:rPr>
          <w:rFonts w:eastAsia="Calibri"/>
          <w:lang w:eastAsia="en-US"/>
        </w:rPr>
        <w:t>22</w:t>
      </w:r>
      <w:r w:rsidR="0087238E">
        <w:rPr>
          <w:rFonts w:eastAsia="Calibri"/>
          <w:lang w:eastAsia="en-US"/>
        </w:rPr>
        <w:t xml:space="preserve"> r. i </w:t>
      </w:r>
      <w:r w:rsidR="00700BE8">
        <w:rPr>
          <w:rFonts w:eastAsia="Calibri"/>
          <w:lang w:eastAsia="en-US"/>
        </w:rPr>
        <w:t xml:space="preserve">-zgodnie z oświadczeniem organizatora - </w:t>
      </w:r>
      <w:r w:rsidR="0087238E">
        <w:rPr>
          <w:rFonts w:eastAsia="Calibri"/>
          <w:lang w:eastAsia="en-US"/>
        </w:rPr>
        <w:t xml:space="preserve">przesłane do właściwych PCPR w </w:t>
      </w:r>
      <w:r w:rsidR="00700BE8">
        <w:rPr>
          <w:rFonts w:eastAsia="Calibri"/>
          <w:lang w:eastAsia="en-US"/>
        </w:rPr>
        <w:t>wymaganym terminie</w:t>
      </w:r>
      <w:r w:rsidR="00E115F0">
        <w:rPr>
          <w:rFonts w:eastAsia="Calibri"/>
          <w:lang w:eastAsia="en-US"/>
        </w:rPr>
        <w:t>.</w:t>
      </w:r>
      <w:r w:rsidR="00341FB7">
        <w:rPr>
          <w:rFonts w:eastAsia="Calibri"/>
          <w:lang w:eastAsia="en-US"/>
        </w:rPr>
        <w:t xml:space="preserve"> Okazana dokumentacja zawierała również oś</w:t>
      </w:r>
      <w:r w:rsidR="005D5E08">
        <w:rPr>
          <w:rFonts w:eastAsia="Calibri"/>
          <w:lang w:eastAsia="en-US"/>
        </w:rPr>
        <w:t>wiadczeni</w:t>
      </w:r>
      <w:r w:rsidR="00700BE8">
        <w:rPr>
          <w:rFonts w:eastAsia="Calibri"/>
          <w:lang w:eastAsia="en-US"/>
        </w:rPr>
        <w:t>e</w:t>
      </w:r>
      <w:r w:rsidR="005D5E08">
        <w:rPr>
          <w:rFonts w:eastAsia="Calibri"/>
          <w:lang w:eastAsia="en-US"/>
        </w:rPr>
        <w:t xml:space="preserve"> organizatora turnusu </w:t>
      </w:r>
      <w:r w:rsidR="00341FB7">
        <w:rPr>
          <w:rFonts w:eastAsia="Calibri"/>
          <w:lang w:eastAsia="en-US"/>
        </w:rPr>
        <w:t xml:space="preserve">dotyczące </w:t>
      </w:r>
      <w:r w:rsidR="00700BE8">
        <w:rPr>
          <w:rFonts w:eastAsia="Calibri"/>
          <w:lang w:eastAsia="en-US"/>
        </w:rPr>
        <w:t>1</w:t>
      </w:r>
      <w:r w:rsidR="00341FB7">
        <w:rPr>
          <w:rFonts w:eastAsia="Calibri"/>
          <w:lang w:eastAsia="en-US"/>
        </w:rPr>
        <w:t xml:space="preserve"> os</w:t>
      </w:r>
      <w:r w:rsidR="00700BE8">
        <w:rPr>
          <w:rFonts w:eastAsia="Calibri"/>
          <w:lang w:eastAsia="en-US"/>
        </w:rPr>
        <w:t>oby</w:t>
      </w:r>
      <w:r w:rsidR="00341FB7">
        <w:rPr>
          <w:rFonts w:eastAsia="Calibri"/>
          <w:lang w:eastAsia="en-US"/>
        </w:rPr>
        <w:t xml:space="preserve"> skierowan</w:t>
      </w:r>
      <w:r w:rsidR="00700BE8">
        <w:rPr>
          <w:rFonts w:eastAsia="Calibri"/>
          <w:lang w:eastAsia="en-US"/>
        </w:rPr>
        <w:t>ej</w:t>
      </w:r>
      <w:r w:rsidR="00341FB7">
        <w:rPr>
          <w:rFonts w:eastAsia="Calibri"/>
          <w:lang w:eastAsia="en-US"/>
        </w:rPr>
        <w:t xml:space="preserve"> na turnus, korzystając</w:t>
      </w:r>
      <w:r w:rsidR="00700BE8">
        <w:rPr>
          <w:rFonts w:eastAsia="Calibri"/>
          <w:lang w:eastAsia="en-US"/>
        </w:rPr>
        <w:t xml:space="preserve">ej </w:t>
      </w:r>
      <w:r w:rsidR="00341FB7">
        <w:rPr>
          <w:rFonts w:eastAsia="Calibri"/>
          <w:lang w:eastAsia="en-US"/>
        </w:rPr>
        <w:t>z dofinansowania PFRON.</w:t>
      </w:r>
    </w:p>
    <w:bookmarkEnd w:id="0"/>
    <w:p w14:paraId="61C082D0" w14:textId="30FD5A8D" w:rsidR="00700BE8" w:rsidRDefault="00975292" w:rsidP="007E4FBF">
      <w:pPr>
        <w:numPr>
          <w:ilvl w:val="0"/>
          <w:numId w:val="5"/>
        </w:numPr>
        <w:suppressAutoHyphens/>
        <w:spacing w:line="360" w:lineRule="auto"/>
        <w:jc w:val="both"/>
        <w:rPr>
          <w:rFonts w:eastAsia="Calibri"/>
          <w:lang w:eastAsia="en-US"/>
        </w:rPr>
      </w:pPr>
      <w:r w:rsidRPr="007E4FBF">
        <w:rPr>
          <w:u w:val="single"/>
        </w:rPr>
        <w:t xml:space="preserve">zorganizowany w okresie od dnia </w:t>
      </w:r>
      <w:r w:rsidR="00700BE8" w:rsidRPr="007E4FBF">
        <w:rPr>
          <w:u w:val="single"/>
        </w:rPr>
        <w:t>28</w:t>
      </w:r>
      <w:r w:rsidRPr="007E4FBF">
        <w:rPr>
          <w:u w:val="single"/>
        </w:rPr>
        <w:t>.</w:t>
      </w:r>
      <w:r w:rsidR="006A4809" w:rsidRPr="007E4FBF">
        <w:rPr>
          <w:u w:val="single"/>
        </w:rPr>
        <w:t>1</w:t>
      </w:r>
      <w:r w:rsidR="00700BE8" w:rsidRPr="007E4FBF">
        <w:rPr>
          <w:u w:val="single"/>
        </w:rPr>
        <w:t>0</w:t>
      </w:r>
      <w:r w:rsidRPr="007E4FBF">
        <w:rPr>
          <w:u w:val="single"/>
        </w:rPr>
        <w:t>-</w:t>
      </w:r>
      <w:r w:rsidR="00700BE8" w:rsidRPr="007E4FBF">
        <w:rPr>
          <w:u w:val="single"/>
        </w:rPr>
        <w:t>11</w:t>
      </w:r>
      <w:r w:rsidRPr="007E4FBF">
        <w:rPr>
          <w:u w:val="single"/>
        </w:rPr>
        <w:t>.</w:t>
      </w:r>
      <w:r w:rsidR="006A4809" w:rsidRPr="007E4FBF">
        <w:rPr>
          <w:u w:val="single"/>
        </w:rPr>
        <w:t>11</w:t>
      </w:r>
      <w:r w:rsidRPr="007E4FBF">
        <w:rPr>
          <w:u w:val="single"/>
        </w:rPr>
        <w:t>.20</w:t>
      </w:r>
      <w:r w:rsidR="00700BE8" w:rsidRPr="007E4FBF">
        <w:rPr>
          <w:u w:val="single"/>
        </w:rPr>
        <w:t>22</w:t>
      </w:r>
      <w:r w:rsidRPr="007E4FBF">
        <w:rPr>
          <w:u w:val="single"/>
        </w:rPr>
        <w:t xml:space="preserve"> r.</w:t>
      </w:r>
      <w:r w:rsidRPr="00A61807">
        <w:t xml:space="preserve"> turnus rehabilitacyjny </w:t>
      </w:r>
      <w:r>
        <w:br/>
      </w:r>
      <w:r w:rsidRPr="00A61807">
        <w:t>w</w:t>
      </w:r>
      <w:r>
        <w:t xml:space="preserve"> </w:t>
      </w:r>
      <w:r w:rsidR="006A4809">
        <w:t>obiekcie własnym.</w:t>
      </w:r>
      <w:r>
        <w:t xml:space="preserve"> </w:t>
      </w:r>
      <w:r w:rsidR="00700BE8">
        <w:t>W turnusie uczestniczyło 1</w:t>
      </w:r>
      <w:r w:rsidR="00700BE8" w:rsidRPr="00A61807">
        <w:t xml:space="preserve"> os</w:t>
      </w:r>
      <w:r w:rsidR="00700BE8">
        <w:t>oba</w:t>
      </w:r>
      <w:r w:rsidR="00700BE8" w:rsidRPr="00A61807">
        <w:t xml:space="preserve"> z dofinansowaniem PFRON</w:t>
      </w:r>
      <w:r w:rsidR="00700BE8">
        <w:t xml:space="preserve"> ze schorzeniami narządu ruchu, natomiast ogólna liczba uczestników wynosiła 89 osób</w:t>
      </w:r>
      <w:r w:rsidR="00700BE8" w:rsidRPr="00A61807">
        <w:t>.</w:t>
      </w:r>
      <w:r w:rsidR="00700BE8">
        <w:t xml:space="preserve"> </w:t>
      </w:r>
      <w:r w:rsidR="00700BE8">
        <w:br/>
        <w:t xml:space="preserve">Dokumentacja dotycząca turnusu zawierała Program turnusu, </w:t>
      </w:r>
      <w:r w:rsidR="00700BE8" w:rsidRPr="007E4FBF">
        <w:rPr>
          <w:rFonts w:eastAsia="Calibri"/>
          <w:lang w:eastAsia="en-US"/>
        </w:rPr>
        <w:t xml:space="preserve">z określeniem </w:t>
      </w:r>
      <w:r w:rsidR="00700BE8" w:rsidRPr="007E4FBF">
        <w:rPr>
          <w:rFonts w:eastAsia="Calibri"/>
          <w:lang w:eastAsia="en-US"/>
        </w:rPr>
        <w:lastRenderedPageBreak/>
        <w:t xml:space="preserve">szczegółowego planu każdego dnia turnusu w rozbiciu godzinowym. Plan przewidywał przeprowadzenie badania lekarskiego w pierwszym dniu turnusu oraz końcowego badania lekarskiego. Informacja o przebiegu turnusu rehabilitacyjnego sporządzona została w dniu </w:t>
      </w:r>
      <w:r w:rsidR="007E4FBF" w:rsidRPr="007E4FBF">
        <w:rPr>
          <w:rFonts w:eastAsia="Calibri"/>
          <w:lang w:eastAsia="en-US"/>
        </w:rPr>
        <w:t>11</w:t>
      </w:r>
      <w:r w:rsidR="00700BE8" w:rsidRPr="007E4FBF">
        <w:rPr>
          <w:rFonts w:eastAsia="Calibri"/>
          <w:lang w:eastAsia="en-US"/>
        </w:rPr>
        <w:t>.</w:t>
      </w:r>
      <w:r w:rsidR="007E4FBF" w:rsidRPr="007E4FBF">
        <w:rPr>
          <w:rFonts w:eastAsia="Calibri"/>
          <w:lang w:eastAsia="en-US"/>
        </w:rPr>
        <w:t>11</w:t>
      </w:r>
      <w:r w:rsidR="00700BE8" w:rsidRPr="007E4FBF">
        <w:rPr>
          <w:rFonts w:eastAsia="Calibri"/>
          <w:lang w:eastAsia="en-US"/>
        </w:rPr>
        <w:t>.2022 r. i -zgodnie z oświadczeniem organizatora - przesłane do właściwych PCPR w wymaganym terminie. Okazana dokumentacja zawierała również oświadczenie organizatora turnusu dotyczące 1 osoby skierowanej na turnus, korzystającej z dofinansowania PFRON.</w:t>
      </w:r>
    </w:p>
    <w:p w14:paraId="292BF2C5" w14:textId="0287A499" w:rsidR="00C30C5E" w:rsidRPr="007E4FBF" w:rsidRDefault="00C30C5E" w:rsidP="00C30C5E">
      <w:pPr>
        <w:numPr>
          <w:ilvl w:val="0"/>
          <w:numId w:val="5"/>
        </w:numPr>
        <w:suppressAutoHyphens/>
        <w:spacing w:line="360" w:lineRule="auto"/>
        <w:jc w:val="both"/>
        <w:rPr>
          <w:rFonts w:eastAsia="Calibri"/>
          <w:lang w:eastAsia="en-US"/>
        </w:rPr>
      </w:pPr>
      <w:bookmarkStart w:id="1" w:name="_Hlk140655821"/>
      <w:r w:rsidRPr="007E4FBF">
        <w:rPr>
          <w:u w:val="single"/>
        </w:rPr>
        <w:t xml:space="preserve">zorganizowany w okresie od dnia </w:t>
      </w:r>
      <w:r w:rsidR="00E15937">
        <w:rPr>
          <w:u w:val="single"/>
        </w:rPr>
        <w:t>01</w:t>
      </w:r>
      <w:r w:rsidRPr="007E4FBF">
        <w:rPr>
          <w:u w:val="single"/>
        </w:rPr>
        <w:t>.</w:t>
      </w:r>
      <w:r w:rsidR="00E15937">
        <w:rPr>
          <w:u w:val="single"/>
        </w:rPr>
        <w:t>04</w:t>
      </w:r>
      <w:r w:rsidRPr="007E4FBF">
        <w:rPr>
          <w:u w:val="single"/>
        </w:rPr>
        <w:t>-1</w:t>
      </w:r>
      <w:r w:rsidR="00E15937">
        <w:rPr>
          <w:u w:val="single"/>
        </w:rPr>
        <w:t>5</w:t>
      </w:r>
      <w:r w:rsidRPr="007E4FBF">
        <w:rPr>
          <w:u w:val="single"/>
        </w:rPr>
        <w:t>.</w:t>
      </w:r>
      <w:r w:rsidR="00E15937">
        <w:rPr>
          <w:u w:val="single"/>
        </w:rPr>
        <w:t>04</w:t>
      </w:r>
      <w:r w:rsidRPr="007E4FBF">
        <w:rPr>
          <w:u w:val="single"/>
        </w:rPr>
        <w:t>.202</w:t>
      </w:r>
      <w:r w:rsidR="00E15937">
        <w:rPr>
          <w:u w:val="single"/>
        </w:rPr>
        <w:t>3</w:t>
      </w:r>
      <w:r w:rsidRPr="007E4FBF">
        <w:rPr>
          <w:u w:val="single"/>
        </w:rPr>
        <w:t xml:space="preserve"> r.</w:t>
      </w:r>
      <w:r w:rsidRPr="00A61807">
        <w:t xml:space="preserve"> turnus rehabilitacyjny </w:t>
      </w:r>
      <w:r>
        <w:br/>
      </w:r>
      <w:r w:rsidRPr="00A61807">
        <w:t>w</w:t>
      </w:r>
      <w:r>
        <w:t xml:space="preserve"> obiekcie własnym. W turnusie uczestniczył</w:t>
      </w:r>
      <w:r w:rsidR="00E15937">
        <w:t>y</w:t>
      </w:r>
      <w:r>
        <w:t xml:space="preserve"> </w:t>
      </w:r>
      <w:r w:rsidR="00E15937">
        <w:t>2</w:t>
      </w:r>
      <w:r w:rsidRPr="00A61807">
        <w:t xml:space="preserve"> os</w:t>
      </w:r>
      <w:r>
        <w:t>ob</w:t>
      </w:r>
      <w:r w:rsidR="00E15937">
        <w:t>y</w:t>
      </w:r>
      <w:r w:rsidRPr="00A61807">
        <w:t xml:space="preserve"> z dofinansowaniem PFRON</w:t>
      </w:r>
      <w:r>
        <w:t xml:space="preserve"> ze schorzeniami narządu ruchu, natomiast ogólna liczba uczestników wynosiła </w:t>
      </w:r>
      <w:r w:rsidR="00E15937">
        <w:t>86</w:t>
      </w:r>
      <w:r>
        <w:t xml:space="preserve"> osób</w:t>
      </w:r>
      <w:r w:rsidRPr="00A61807">
        <w:t>.</w:t>
      </w:r>
      <w:r>
        <w:t xml:space="preserve"> </w:t>
      </w:r>
      <w:r>
        <w:br/>
        <w:t xml:space="preserve">Dokumentacja dotycząca turnusu zawierała Program turnusu, </w:t>
      </w:r>
      <w:r w:rsidRPr="007E4FBF">
        <w:rPr>
          <w:rFonts w:eastAsia="Calibri"/>
          <w:lang w:eastAsia="en-US"/>
        </w:rPr>
        <w:t>z określeniem szczegółowego planu każdego dnia turnusu w rozbiciu godzinowym. Plan przewidywał przeprowadzenie badania lekarskiego w pierwszym dniu turnusu oraz końcowego badania lekarskiego. Informacj</w:t>
      </w:r>
      <w:r w:rsidR="00E15937">
        <w:rPr>
          <w:rFonts w:eastAsia="Calibri"/>
          <w:lang w:eastAsia="en-US"/>
        </w:rPr>
        <w:t>e</w:t>
      </w:r>
      <w:r w:rsidRPr="007E4FBF">
        <w:rPr>
          <w:rFonts w:eastAsia="Calibri"/>
          <w:lang w:eastAsia="en-US"/>
        </w:rPr>
        <w:t xml:space="preserve"> o przebiegu turnusu rehabilitacyjnego sporządzon</w:t>
      </w:r>
      <w:r w:rsidR="00E15937">
        <w:rPr>
          <w:rFonts w:eastAsia="Calibri"/>
          <w:lang w:eastAsia="en-US"/>
        </w:rPr>
        <w:t>e</w:t>
      </w:r>
      <w:r w:rsidRPr="007E4FBF">
        <w:rPr>
          <w:rFonts w:eastAsia="Calibri"/>
          <w:lang w:eastAsia="en-US"/>
        </w:rPr>
        <w:t xml:space="preserve"> został</w:t>
      </w:r>
      <w:r w:rsidR="00E15937">
        <w:rPr>
          <w:rFonts w:eastAsia="Calibri"/>
          <w:lang w:eastAsia="en-US"/>
        </w:rPr>
        <w:t>y</w:t>
      </w:r>
      <w:r w:rsidRPr="007E4FBF">
        <w:rPr>
          <w:rFonts w:eastAsia="Calibri"/>
          <w:lang w:eastAsia="en-US"/>
        </w:rPr>
        <w:t xml:space="preserve"> w dniu 1</w:t>
      </w:r>
      <w:r w:rsidR="00E15937">
        <w:rPr>
          <w:rFonts w:eastAsia="Calibri"/>
          <w:lang w:eastAsia="en-US"/>
        </w:rPr>
        <w:t>5</w:t>
      </w:r>
      <w:r w:rsidRPr="007E4FBF">
        <w:rPr>
          <w:rFonts w:eastAsia="Calibri"/>
          <w:lang w:eastAsia="en-US"/>
        </w:rPr>
        <w:t>.</w:t>
      </w:r>
      <w:r w:rsidR="00E15937">
        <w:rPr>
          <w:rFonts w:eastAsia="Calibri"/>
          <w:lang w:eastAsia="en-US"/>
        </w:rPr>
        <w:t>04</w:t>
      </w:r>
      <w:r w:rsidRPr="007E4FBF">
        <w:rPr>
          <w:rFonts w:eastAsia="Calibri"/>
          <w:lang w:eastAsia="en-US"/>
        </w:rPr>
        <w:t>.202</w:t>
      </w:r>
      <w:r w:rsidR="00E15937">
        <w:rPr>
          <w:rFonts w:eastAsia="Calibri"/>
          <w:lang w:eastAsia="en-US"/>
        </w:rPr>
        <w:t>3</w:t>
      </w:r>
      <w:r w:rsidRPr="007E4FBF">
        <w:rPr>
          <w:rFonts w:eastAsia="Calibri"/>
          <w:lang w:eastAsia="en-US"/>
        </w:rPr>
        <w:t xml:space="preserve"> r. i -zgodnie z oświadczeniem organizatora - przesłane do właściwych PCPR w wymaganym terminie. Okazana dokumentacja zawierała również oświadczeni</w:t>
      </w:r>
      <w:r w:rsidR="00E15937">
        <w:rPr>
          <w:rFonts w:eastAsia="Calibri"/>
          <w:lang w:eastAsia="en-US"/>
        </w:rPr>
        <w:t>a</w:t>
      </w:r>
      <w:r w:rsidRPr="007E4FBF">
        <w:rPr>
          <w:rFonts w:eastAsia="Calibri"/>
          <w:lang w:eastAsia="en-US"/>
        </w:rPr>
        <w:t xml:space="preserve"> organizatora turnusu dotyczące </w:t>
      </w:r>
      <w:r w:rsidR="00E15937">
        <w:rPr>
          <w:rFonts w:eastAsia="Calibri"/>
          <w:lang w:eastAsia="en-US"/>
        </w:rPr>
        <w:t>2</w:t>
      </w:r>
      <w:r w:rsidRPr="007E4FBF">
        <w:rPr>
          <w:rFonts w:eastAsia="Calibri"/>
          <w:lang w:eastAsia="en-US"/>
        </w:rPr>
        <w:t xml:space="preserve"> os</w:t>
      </w:r>
      <w:r w:rsidR="00E15937">
        <w:rPr>
          <w:rFonts w:eastAsia="Calibri"/>
          <w:lang w:eastAsia="en-US"/>
        </w:rPr>
        <w:t>ó</w:t>
      </w:r>
      <w:r w:rsidRPr="007E4FBF">
        <w:rPr>
          <w:rFonts w:eastAsia="Calibri"/>
          <w:lang w:eastAsia="en-US"/>
        </w:rPr>
        <w:t>b skierowan</w:t>
      </w:r>
      <w:r w:rsidR="00E15937">
        <w:rPr>
          <w:rFonts w:eastAsia="Calibri"/>
          <w:lang w:eastAsia="en-US"/>
        </w:rPr>
        <w:t>ych</w:t>
      </w:r>
      <w:r w:rsidRPr="007E4FBF">
        <w:rPr>
          <w:rFonts w:eastAsia="Calibri"/>
          <w:lang w:eastAsia="en-US"/>
        </w:rPr>
        <w:t xml:space="preserve"> na turnus, korzystając</w:t>
      </w:r>
      <w:r w:rsidR="00E15937">
        <w:rPr>
          <w:rFonts w:eastAsia="Calibri"/>
          <w:lang w:eastAsia="en-US"/>
        </w:rPr>
        <w:t>ych</w:t>
      </w:r>
      <w:r w:rsidRPr="007E4FBF">
        <w:rPr>
          <w:rFonts w:eastAsia="Calibri"/>
          <w:lang w:eastAsia="en-US"/>
        </w:rPr>
        <w:t xml:space="preserve"> z dofinansowania PFRON.</w:t>
      </w:r>
    </w:p>
    <w:bookmarkEnd w:id="1"/>
    <w:p w14:paraId="02C27FDB" w14:textId="523C60D2" w:rsidR="00E15937" w:rsidRPr="007E4FBF" w:rsidRDefault="00E15937" w:rsidP="00E15937">
      <w:pPr>
        <w:numPr>
          <w:ilvl w:val="0"/>
          <w:numId w:val="5"/>
        </w:numPr>
        <w:suppressAutoHyphens/>
        <w:spacing w:line="360" w:lineRule="auto"/>
        <w:jc w:val="both"/>
        <w:rPr>
          <w:rFonts w:eastAsia="Calibri"/>
          <w:lang w:eastAsia="en-US"/>
        </w:rPr>
      </w:pPr>
      <w:r w:rsidRPr="007E4FBF">
        <w:rPr>
          <w:u w:val="single"/>
        </w:rPr>
        <w:t xml:space="preserve">zorganizowany w okresie od dnia </w:t>
      </w:r>
      <w:r>
        <w:rPr>
          <w:u w:val="single"/>
        </w:rPr>
        <w:t>16</w:t>
      </w:r>
      <w:r w:rsidRPr="007E4FBF">
        <w:rPr>
          <w:u w:val="single"/>
        </w:rPr>
        <w:t>.</w:t>
      </w:r>
      <w:r>
        <w:rPr>
          <w:u w:val="single"/>
        </w:rPr>
        <w:t>05</w:t>
      </w:r>
      <w:r w:rsidRPr="007E4FBF">
        <w:rPr>
          <w:u w:val="single"/>
        </w:rPr>
        <w:t>-</w:t>
      </w:r>
      <w:r>
        <w:rPr>
          <w:u w:val="single"/>
        </w:rPr>
        <w:t>30</w:t>
      </w:r>
      <w:r w:rsidRPr="007E4FBF">
        <w:rPr>
          <w:u w:val="single"/>
        </w:rPr>
        <w:t>.</w:t>
      </w:r>
      <w:r>
        <w:rPr>
          <w:u w:val="single"/>
        </w:rPr>
        <w:t>05</w:t>
      </w:r>
      <w:r w:rsidRPr="007E4FBF">
        <w:rPr>
          <w:u w:val="single"/>
        </w:rPr>
        <w:t>.202</w:t>
      </w:r>
      <w:r>
        <w:rPr>
          <w:u w:val="single"/>
        </w:rPr>
        <w:t>3</w:t>
      </w:r>
      <w:r w:rsidRPr="007E4FBF">
        <w:rPr>
          <w:u w:val="single"/>
        </w:rPr>
        <w:t xml:space="preserve"> r.</w:t>
      </w:r>
      <w:r w:rsidRPr="00A61807">
        <w:t xml:space="preserve"> turnus rehabilitacyjny </w:t>
      </w:r>
      <w:r>
        <w:br/>
      </w:r>
      <w:r w:rsidRPr="00A61807">
        <w:t>w</w:t>
      </w:r>
      <w:r>
        <w:t xml:space="preserve"> obiekcie własnym. W turnusie uczestniczyło 5</w:t>
      </w:r>
      <w:r w:rsidRPr="00A61807">
        <w:t xml:space="preserve"> os</w:t>
      </w:r>
      <w:r>
        <w:t xml:space="preserve">ób </w:t>
      </w:r>
      <w:r w:rsidRPr="00A61807">
        <w:t>z dofinansowaniem PFRON</w:t>
      </w:r>
      <w:r>
        <w:t xml:space="preserve"> ze schorzeniami narządu ruchu, natomiast ogólna liczba uczestników wynosiła 8</w:t>
      </w:r>
      <w:r w:rsidR="00C6187B">
        <w:t>5</w:t>
      </w:r>
      <w:r>
        <w:t xml:space="preserve"> osób</w:t>
      </w:r>
      <w:r w:rsidRPr="00A61807">
        <w:t>.</w:t>
      </w:r>
      <w:r>
        <w:t xml:space="preserve"> </w:t>
      </w:r>
      <w:r>
        <w:br/>
        <w:t xml:space="preserve">Dokumentacja dotycząca turnusu zawierała Program turnusu, </w:t>
      </w:r>
      <w:r w:rsidRPr="007E4FBF">
        <w:rPr>
          <w:rFonts w:eastAsia="Calibri"/>
          <w:lang w:eastAsia="en-US"/>
        </w:rPr>
        <w:t>z określeniem szczegółowego planu każdego dnia turnusu w rozbiciu godzinowym. Plan przewidywał przeprowadzenie badania lekarskiego</w:t>
      </w:r>
      <w:r w:rsidR="00C6187B">
        <w:rPr>
          <w:rFonts w:eastAsia="Calibri"/>
          <w:lang w:eastAsia="en-US"/>
        </w:rPr>
        <w:t xml:space="preserve"> tylko</w:t>
      </w:r>
      <w:r w:rsidR="00A7130C">
        <w:rPr>
          <w:rFonts w:eastAsia="Calibri"/>
          <w:lang w:eastAsia="en-US"/>
        </w:rPr>
        <w:t xml:space="preserve"> </w:t>
      </w:r>
      <w:r w:rsidRPr="007E4FBF">
        <w:rPr>
          <w:rFonts w:eastAsia="Calibri"/>
          <w:lang w:eastAsia="en-US"/>
        </w:rPr>
        <w:t>w pierwszym dniu turnusu</w:t>
      </w:r>
      <w:r w:rsidR="00C6187B">
        <w:rPr>
          <w:rFonts w:eastAsia="Calibri"/>
          <w:lang w:eastAsia="en-US"/>
        </w:rPr>
        <w:t>. Brak w nim informacji o</w:t>
      </w:r>
      <w:r w:rsidRPr="007E4FBF">
        <w:rPr>
          <w:rFonts w:eastAsia="Calibri"/>
          <w:lang w:eastAsia="en-US"/>
        </w:rPr>
        <w:t xml:space="preserve"> oraz końcow</w:t>
      </w:r>
      <w:r w:rsidR="00C6187B">
        <w:rPr>
          <w:rFonts w:eastAsia="Calibri"/>
          <w:lang w:eastAsia="en-US"/>
        </w:rPr>
        <w:t>ym</w:t>
      </w:r>
      <w:r w:rsidRPr="007E4FBF">
        <w:rPr>
          <w:rFonts w:eastAsia="Calibri"/>
          <w:lang w:eastAsia="en-US"/>
        </w:rPr>
        <w:t xml:space="preserve"> badani</w:t>
      </w:r>
      <w:r w:rsidR="00C6187B">
        <w:rPr>
          <w:rFonts w:eastAsia="Calibri"/>
          <w:lang w:eastAsia="en-US"/>
        </w:rPr>
        <w:t>u</w:t>
      </w:r>
      <w:r w:rsidRPr="007E4FBF">
        <w:rPr>
          <w:rFonts w:eastAsia="Calibri"/>
          <w:lang w:eastAsia="en-US"/>
        </w:rPr>
        <w:t xml:space="preserve"> lekarski</w:t>
      </w:r>
      <w:r w:rsidR="00C6187B">
        <w:rPr>
          <w:rFonts w:eastAsia="Calibri"/>
          <w:lang w:eastAsia="en-US"/>
        </w:rPr>
        <w:t>m, jednak w informacji o przebiegu turnusu każdego uczestnika korzystającego z dofinansowania PFRON znajduje się zapis mówiący o 2 wizytach lekarskich</w:t>
      </w:r>
      <w:r w:rsidRPr="007E4FBF">
        <w:rPr>
          <w:rFonts w:eastAsia="Calibri"/>
          <w:lang w:eastAsia="en-US"/>
        </w:rPr>
        <w:t>. Informacj</w:t>
      </w:r>
      <w:r>
        <w:rPr>
          <w:rFonts w:eastAsia="Calibri"/>
          <w:lang w:eastAsia="en-US"/>
        </w:rPr>
        <w:t>e</w:t>
      </w:r>
      <w:r w:rsidRPr="007E4FBF">
        <w:rPr>
          <w:rFonts w:eastAsia="Calibri"/>
          <w:lang w:eastAsia="en-US"/>
        </w:rPr>
        <w:t xml:space="preserve"> o przebiegu turnusu rehabilitacyjnego sporządzon</w:t>
      </w:r>
      <w:r>
        <w:rPr>
          <w:rFonts w:eastAsia="Calibri"/>
          <w:lang w:eastAsia="en-US"/>
        </w:rPr>
        <w:t>e</w:t>
      </w:r>
      <w:r w:rsidRPr="007E4FBF">
        <w:rPr>
          <w:rFonts w:eastAsia="Calibri"/>
          <w:lang w:eastAsia="en-US"/>
        </w:rPr>
        <w:t xml:space="preserve"> został</w:t>
      </w:r>
      <w:r>
        <w:rPr>
          <w:rFonts w:eastAsia="Calibri"/>
          <w:lang w:eastAsia="en-US"/>
        </w:rPr>
        <w:t>y</w:t>
      </w:r>
      <w:r w:rsidRPr="007E4FBF">
        <w:rPr>
          <w:rFonts w:eastAsia="Calibri"/>
          <w:lang w:eastAsia="en-US"/>
        </w:rPr>
        <w:t xml:space="preserve"> w dniu </w:t>
      </w:r>
      <w:r w:rsidR="00C6187B">
        <w:rPr>
          <w:rFonts w:eastAsia="Calibri"/>
          <w:lang w:eastAsia="en-US"/>
        </w:rPr>
        <w:t>30</w:t>
      </w:r>
      <w:r w:rsidRPr="007E4FBF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0</w:t>
      </w:r>
      <w:r w:rsidR="00C6187B">
        <w:rPr>
          <w:rFonts w:eastAsia="Calibri"/>
          <w:lang w:eastAsia="en-US"/>
        </w:rPr>
        <w:t>5</w:t>
      </w:r>
      <w:r w:rsidRPr="007E4FBF">
        <w:rPr>
          <w:rFonts w:eastAsia="Calibri"/>
          <w:lang w:eastAsia="en-US"/>
        </w:rPr>
        <w:t>.202</w:t>
      </w:r>
      <w:r>
        <w:rPr>
          <w:rFonts w:eastAsia="Calibri"/>
          <w:lang w:eastAsia="en-US"/>
        </w:rPr>
        <w:t>3</w:t>
      </w:r>
      <w:r w:rsidRPr="007E4FBF">
        <w:rPr>
          <w:rFonts w:eastAsia="Calibri"/>
          <w:lang w:eastAsia="en-US"/>
        </w:rPr>
        <w:t xml:space="preserve"> r. i -zgodnie z oświadczeniem organizatora - przesłane do właściwych PCPR w wymaganym terminie. Okazana dokumentacja zawierała również oświadczeni</w:t>
      </w:r>
      <w:r>
        <w:rPr>
          <w:rFonts w:eastAsia="Calibri"/>
          <w:lang w:eastAsia="en-US"/>
        </w:rPr>
        <w:t>a</w:t>
      </w:r>
      <w:r w:rsidRPr="007E4FBF">
        <w:rPr>
          <w:rFonts w:eastAsia="Calibri"/>
          <w:lang w:eastAsia="en-US"/>
        </w:rPr>
        <w:t xml:space="preserve"> organizatora turnusu dotyczące </w:t>
      </w:r>
      <w:r w:rsidR="00C6187B">
        <w:rPr>
          <w:rFonts w:eastAsia="Calibri"/>
          <w:lang w:eastAsia="en-US"/>
        </w:rPr>
        <w:t>5</w:t>
      </w:r>
      <w:r w:rsidRPr="007E4FBF">
        <w:rPr>
          <w:rFonts w:eastAsia="Calibri"/>
          <w:lang w:eastAsia="en-US"/>
        </w:rPr>
        <w:t xml:space="preserve"> os</w:t>
      </w:r>
      <w:r>
        <w:rPr>
          <w:rFonts w:eastAsia="Calibri"/>
          <w:lang w:eastAsia="en-US"/>
        </w:rPr>
        <w:t>ó</w:t>
      </w:r>
      <w:r w:rsidRPr="007E4FBF">
        <w:rPr>
          <w:rFonts w:eastAsia="Calibri"/>
          <w:lang w:eastAsia="en-US"/>
        </w:rPr>
        <w:t>b skierowan</w:t>
      </w:r>
      <w:r>
        <w:rPr>
          <w:rFonts w:eastAsia="Calibri"/>
          <w:lang w:eastAsia="en-US"/>
        </w:rPr>
        <w:t>ych</w:t>
      </w:r>
      <w:r w:rsidRPr="007E4FBF">
        <w:rPr>
          <w:rFonts w:eastAsia="Calibri"/>
          <w:lang w:eastAsia="en-US"/>
        </w:rPr>
        <w:t xml:space="preserve"> na turnus, korzystając</w:t>
      </w:r>
      <w:r>
        <w:rPr>
          <w:rFonts w:eastAsia="Calibri"/>
          <w:lang w:eastAsia="en-US"/>
        </w:rPr>
        <w:t>ych</w:t>
      </w:r>
      <w:r w:rsidRPr="007E4FBF">
        <w:rPr>
          <w:rFonts w:eastAsia="Calibri"/>
          <w:lang w:eastAsia="en-US"/>
        </w:rPr>
        <w:t xml:space="preserve"> z dofinansowania PFRON.</w:t>
      </w:r>
    </w:p>
    <w:p w14:paraId="45B1DB27" w14:textId="6DDFF355" w:rsidR="00855A87" w:rsidRPr="007E4FBF" w:rsidRDefault="00855A87" w:rsidP="00855A87">
      <w:pPr>
        <w:numPr>
          <w:ilvl w:val="0"/>
          <w:numId w:val="5"/>
        </w:numPr>
        <w:suppressAutoHyphens/>
        <w:spacing w:line="360" w:lineRule="auto"/>
        <w:jc w:val="both"/>
        <w:rPr>
          <w:rFonts w:eastAsia="Calibri"/>
          <w:lang w:eastAsia="en-US"/>
        </w:rPr>
      </w:pPr>
      <w:bookmarkStart w:id="2" w:name="_Hlk141273528"/>
      <w:r w:rsidRPr="007E4FBF">
        <w:rPr>
          <w:u w:val="single"/>
        </w:rPr>
        <w:t xml:space="preserve">zorganizowany w okresie od dnia </w:t>
      </w:r>
      <w:r w:rsidR="009E652D">
        <w:rPr>
          <w:u w:val="single"/>
        </w:rPr>
        <w:t>14</w:t>
      </w:r>
      <w:r w:rsidRPr="007E4FBF">
        <w:rPr>
          <w:u w:val="single"/>
        </w:rPr>
        <w:t>.</w:t>
      </w:r>
      <w:r>
        <w:rPr>
          <w:u w:val="single"/>
        </w:rPr>
        <w:t>0</w:t>
      </w:r>
      <w:r w:rsidR="009E652D">
        <w:rPr>
          <w:u w:val="single"/>
        </w:rPr>
        <w:t>8</w:t>
      </w:r>
      <w:r w:rsidRPr="007E4FBF">
        <w:rPr>
          <w:u w:val="single"/>
        </w:rPr>
        <w:t>-</w:t>
      </w:r>
      <w:r w:rsidR="009E652D">
        <w:rPr>
          <w:u w:val="single"/>
        </w:rPr>
        <w:t>28</w:t>
      </w:r>
      <w:r w:rsidRPr="007E4FBF">
        <w:rPr>
          <w:u w:val="single"/>
        </w:rPr>
        <w:t>.</w:t>
      </w:r>
      <w:r>
        <w:rPr>
          <w:u w:val="single"/>
        </w:rPr>
        <w:t>0</w:t>
      </w:r>
      <w:r w:rsidR="009E652D">
        <w:rPr>
          <w:u w:val="single"/>
        </w:rPr>
        <w:t>8</w:t>
      </w:r>
      <w:r w:rsidRPr="007E4FBF">
        <w:rPr>
          <w:u w:val="single"/>
        </w:rPr>
        <w:t>.202</w:t>
      </w:r>
      <w:r w:rsidR="009E652D">
        <w:rPr>
          <w:u w:val="single"/>
        </w:rPr>
        <w:t>2</w:t>
      </w:r>
      <w:r w:rsidRPr="007E4FBF">
        <w:rPr>
          <w:u w:val="single"/>
        </w:rPr>
        <w:t xml:space="preserve"> r.</w:t>
      </w:r>
      <w:r w:rsidRPr="00A61807">
        <w:t xml:space="preserve"> turnus rehabilitacyjny </w:t>
      </w:r>
      <w:r>
        <w:br/>
      </w:r>
      <w:r w:rsidRPr="00A61807">
        <w:t>w</w:t>
      </w:r>
      <w:r>
        <w:t xml:space="preserve"> obiekcie własnym. W turnusie uczestniczył</w:t>
      </w:r>
      <w:r w:rsidR="009E652D">
        <w:t>o</w:t>
      </w:r>
      <w:r>
        <w:t xml:space="preserve"> </w:t>
      </w:r>
      <w:r w:rsidR="009E652D">
        <w:t xml:space="preserve">5 </w:t>
      </w:r>
      <w:r w:rsidRPr="00A61807">
        <w:t>os</w:t>
      </w:r>
      <w:r w:rsidR="009E652D">
        <w:t>ó</w:t>
      </w:r>
      <w:r>
        <w:t>b</w:t>
      </w:r>
      <w:r w:rsidRPr="00A61807">
        <w:t xml:space="preserve"> z dofinansowaniem PFRON</w:t>
      </w:r>
      <w:r>
        <w:t xml:space="preserve"> ze schorzeniami narządu ruchu, natomiast ogólna liczba uczestników wynosiła 8</w:t>
      </w:r>
      <w:r w:rsidR="006B67E0">
        <w:t xml:space="preserve">1 (76 </w:t>
      </w:r>
      <w:r w:rsidR="0025112E">
        <w:br/>
      </w:r>
      <w:r w:rsidR="006B67E0">
        <w:lastRenderedPageBreak/>
        <w:t>z NFZ i 5 z PFRON)</w:t>
      </w:r>
      <w:r>
        <w:t xml:space="preserve"> osób</w:t>
      </w:r>
      <w:r w:rsidRPr="00A61807">
        <w:t>.</w:t>
      </w:r>
      <w:r>
        <w:t xml:space="preserve"> Dokumentacja dotycząca turnusu zawierała Program turnusu, </w:t>
      </w:r>
      <w:r w:rsidRPr="007E4FBF">
        <w:rPr>
          <w:rFonts w:eastAsia="Calibri"/>
          <w:lang w:eastAsia="en-US"/>
        </w:rPr>
        <w:t>z określeniem szczegółowego planu każdego dnia turnusu w rozbiciu godzinowym. Plan przewidywał przeprowadzenie badania lekarskiego w pierwszym dniu turnusu oraz końcowego badania lekarskiego. Informacj</w:t>
      </w:r>
      <w:r>
        <w:rPr>
          <w:rFonts w:eastAsia="Calibri"/>
          <w:lang w:eastAsia="en-US"/>
        </w:rPr>
        <w:t>e</w:t>
      </w:r>
      <w:r w:rsidRPr="007E4FBF">
        <w:rPr>
          <w:rFonts w:eastAsia="Calibri"/>
          <w:lang w:eastAsia="en-US"/>
        </w:rPr>
        <w:t xml:space="preserve"> o przebiegu turnusu rehabilitacyjnego sporządzon</w:t>
      </w:r>
      <w:r>
        <w:rPr>
          <w:rFonts w:eastAsia="Calibri"/>
          <w:lang w:eastAsia="en-US"/>
        </w:rPr>
        <w:t>e</w:t>
      </w:r>
      <w:r w:rsidRPr="007E4FBF">
        <w:rPr>
          <w:rFonts w:eastAsia="Calibri"/>
          <w:lang w:eastAsia="en-US"/>
        </w:rPr>
        <w:t xml:space="preserve"> został</w:t>
      </w:r>
      <w:r>
        <w:rPr>
          <w:rFonts w:eastAsia="Calibri"/>
          <w:lang w:eastAsia="en-US"/>
        </w:rPr>
        <w:t>y</w:t>
      </w:r>
      <w:r w:rsidRPr="007E4FBF">
        <w:rPr>
          <w:rFonts w:eastAsia="Calibri"/>
          <w:lang w:eastAsia="en-US"/>
        </w:rPr>
        <w:t xml:space="preserve"> w dniu </w:t>
      </w:r>
      <w:r w:rsidR="00B16979">
        <w:rPr>
          <w:rFonts w:eastAsia="Calibri"/>
          <w:lang w:eastAsia="en-US"/>
        </w:rPr>
        <w:t>28</w:t>
      </w:r>
      <w:r w:rsidRPr="00B16979">
        <w:rPr>
          <w:rFonts w:eastAsia="Calibri"/>
          <w:color w:val="FF0000"/>
          <w:lang w:eastAsia="en-US"/>
        </w:rPr>
        <w:t>.</w:t>
      </w:r>
      <w:r w:rsidRPr="00B16979">
        <w:rPr>
          <w:rFonts w:eastAsia="Calibri"/>
          <w:color w:val="000000" w:themeColor="text1"/>
          <w:lang w:eastAsia="en-US"/>
        </w:rPr>
        <w:t>0</w:t>
      </w:r>
      <w:r w:rsidR="00B16979" w:rsidRPr="00B16979">
        <w:rPr>
          <w:rFonts w:eastAsia="Calibri"/>
          <w:color w:val="000000" w:themeColor="text1"/>
          <w:lang w:eastAsia="en-US"/>
        </w:rPr>
        <w:t>8</w:t>
      </w:r>
      <w:r w:rsidRPr="00B16979">
        <w:rPr>
          <w:rFonts w:eastAsia="Calibri"/>
          <w:color w:val="000000" w:themeColor="text1"/>
          <w:lang w:eastAsia="en-US"/>
        </w:rPr>
        <w:t>.202</w:t>
      </w:r>
      <w:r w:rsidR="00B16979" w:rsidRPr="00B16979">
        <w:rPr>
          <w:rFonts w:eastAsia="Calibri"/>
          <w:color w:val="000000" w:themeColor="text1"/>
          <w:lang w:eastAsia="en-US"/>
        </w:rPr>
        <w:t>2</w:t>
      </w:r>
      <w:r w:rsidRPr="00B16979">
        <w:rPr>
          <w:rFonts w:eastAsia="Calibri"/>
          <w:color w:val="000000" w:themeColor="text1"/>
          <w:lang w:eastAsia="en-US"/>
        </w:rPr>
        <w:t xml:space="preserve"> </w:t>
      </w:r>
      <w:r w:rsidRPr="007E4FBF">
        <w:rPr>
          <w:rFonts w:eastAsia="Calibri"/>
          <w:lang w:eastAsia="en-US"/>
        </w:rPr>
        <w:t>r. i -zgodnie z oświadczeniem organizatora - przesłane do właściwych PCPR w wymaganym terminie. Okazana dokumentacja zawierała również oświadczeni</w:t>
      </w:r>
      <w:r>
        <w:rPr>
          <w:rFonts w:eastAsia="Calibri"/>
          <w:lang w:eastAsia="en-US"/>
        </w:rPr>
        <w:t>a</w:t>
      </w:r>
      <w:r w:rsidRPr="007E4FBF">
        <w:rPr>
          <w:rFonts w:eastAsia="Calibri"/>
          <w:lang w:eastAsia="en-US"/>
        </w:rPr>
        <w:t xml:space="preserve"> organizatora turnusu dotyczące </w:t>
      </w:r>
      <w:r w:rsidR="00B73AFC">
        <w:rPr>
          <w:rFonts w:eastAsia="Calibri"/>
          <w:lang w:eastAsia="en-US"/>
        </w:rPr>
        <w:t>5</w:t>
      </w:r>
      <w:r w:rsidRPr="007E4FBF">
        <w:rPr>
          <w:rFonts w:eastAsia="Calibri"/>
          <w:lang w:eastAsia="en-US"/>
        </w:rPr>
        <w:t xml:space="preserve"> os</w:t>
      </w:r>
      <w:r>
        <w:rPr>
          <w:rFonts w:eastAsia="Calibri"/>
          <w:lang w:eastAsia="en-US"/>
        </w:rPr>
        <w:t>ó</w:t>
      </w:r>
      <w:r w:rsidRPr="007E4FBF">
        <w:rPr>
          <w:rFonts w:eastAsia="Calibri"/>
          <w:lang w:eastAsia="en-US"/>
        </w:rPr>
        <w:t>b skierowan</w:t>
      </w:r>
      <w:r>
        <w:rPr>
          <w:rFonts w:eastAsia="Calibri"/>
          <w:lang w:eastAsia="en-US"/>
        </w:rPr>
        <w:t>ych</w:t>
      </w:r>
      <w:r w:rsidRPr="007E4FBF">
        <w:rPr>
          <w:rFonts w:eastAsia="Calibri"/>
          <w:lang w:eastAsia="en-US"/>
        </w:rPr>
        <w:t xml:space="preserve"> na turnus, korzystając</w:t>
      </w:r>
      <w:r>
        <w:rPr>
          <w:rFonts w:eastAsia="Calibri"/>
          <w:lang w:eastAsia="en-US"/>
        </w:rPr>
        <w:t>ych</w:t>
      </w:r>
      <w:r w:rsidRPr="007E4FBF">
        <w:rPr>
          <w:rFonts w:eastAsia="Calibri"/>
          <w:lang w:eastAsia="en-US"/>
        </w:rPr>
        <w:t xml:space="preserve"> z dofinansowania PFRON.</w:t>
      </w:r>
    </w:p>
    <w:bookmarkEnd w:id="2"/>
    <w:p w14:paraId="132BF477" w14:textId="4386F0D3" w:rsidR="00B16979" w:rsidRPr="007E4FBF" w:rsidRDefault="00B16979" w:rsidP="00B16979">
      <w:pPr>
        <w:numPr>
          <w:ilvl w:val="0"/>
          <w:numId w:val="5"/>
        </w:numPr>
        <w:suppressAutoHyphens/>
        <w:spacing w:line="360" w:lineRule="auto"/>
        <w:jc w:val="both"/>
        <w:rPr>
          <w:rFonts w:eastAsia="Calibri"/>
          <w:lang w:eastAsia="en-US"/>
        </w:rPr>
      </w:pPr>
      <w:r w:rsidRPr="007E4FBF">
        <w:rPr>
          <w:u w:val="single"/>
        </w:rPr>
        <w:t xml:space="preserve">zorganizowany w okresie od dnia </w:t>
      </w:r>
      <w:r>
        <w:rPr>
          <w:u w:val="single"/>
        </w:rPr>
        <w:t>28</w:t>
      </w:r>
      <w:r w:rsidRPr="007E4FBF">
        <w:rPr>
          <w:u w:val="single"/>
        </w:rPr>
        <w:t>.</w:t>
      </w:r>
      <w:r>
        <w:rPr>
          <w:u w:val="single"/>
        </w:rPr>
        <w:t>08</w:t>
      </w:r>
      <w:r w:rsidRPr="007E4FBF">
        <w:rPr>
          <w:u w:val="single"/>
        </w:rPr>
        <w:t>-</w:t>
      </w:r>
      <w:r>
        <w:rPr>
          <w:u w:val="single"/>
        </w:rPr>
        <w:t>11</w:t>
      </w:r>
      <w:r w:rsidRPr="007E4FBF">
        <w:rPr>
          <w:u w:val="single"/>
        </w:rPr>
        <w:t>.</w:t>
      </w:r>
      <w:r>
        <w:rPr>
          <w:u w:val="single"/>
        </w:rPr>
        <w:t>09</w:t>
      </w:r>
      <w:r w:rsidRPr="007E4FBF">
        <w:rPr>
          <w:u w:val="single"/>
        </w:rPr>
        <w:t>.202</w:t>
      </w:r>
      <w:r>
        <w:rPr>
          <w:u w:val="single"/>
        </w:rPr>
        <w:t>2</w:t>
      </w:r>
      <w:r w:rsidRPr="007E4FBF">
        <w:rPr>
          <w:u w:val="single"/>
        </w:rPr>
        <w:t xml:space="preserve"> r.</w:t>
      </w:r>
      <w:r w:rsidRPr="00A61807">
        <w:t xml:space="preserve"> turnus rehabilitacyjny </w:t>
      </w:r>
      <w:r>
        <w:br/>
      </w:r>
      <w:r w:rsidRPr="00A61807">
        <w:t>w</w:t>
      </w:r>
      <w:r>
        <w:t xml:space="preserve"> obiekcie własnym. W turnusie uczestniczyło </w:t>
      </w:r>
      <w:r w:rsidR="00827A92">
        <w:t xml:space="preserve">14 </w:t>
      </w:r>
      <w:r w:rsidRPr="00A61807">
        <w:t>os</w:t>
      </w:r>
      <w:r>
        <w:t>ób</w:t>
      </w:r>
      <w:r w:rsidRPr="00A61807">
        <w:t xml:space="preserve"> z dofinansowaniem PFRON</w:t>
      </w:r>
      <w:r>
        <w:t xml:space="preserve"> ze schorzeniami narządu ruchu, natomiast ogólna liczba uczestników wynosiła </w:t>
      </w:r>
      <w:r w:rsidR="006017E9">
        <w:t>91o</w:t>
      </w:r>
      <w:r>
        <w:t>sób</w:t>
      </w:r>
      <w:r w:rsidR="006017E9">
        <w:t xml:space="preserve"> (77 z NFZ + 14 z PFRON)</w:t>
      </w:r>
      <w:r w:rsidRPr="00A61807">
        <w:t>.</w:t>
      </w:r>
      <w:r>
        <w:t xml:space="preserve"> Dokumentacja dotycząca turnusu zawierała Program turnusu, </w:t>
      </w:r>
      <w:r w:rsidR="0025112E">
        <w:br/>
      </w:r>
      <w:r w:rsidRPr="007E4FBF">
        <w:rPr>
          <w:rFonts w:eastAsia="Calibri"/>
          <w:lang w:eastAsia="en-US"/>
        </w:rPr>
        <w:t xml:space="preserve">z określeniem szczegółowego planu każdego dnia turnusu w rozbiciu godzinowym. </w:t>
      </w:r>
      <w:r w:rsidR="006017E9">
        <w:rPr>
          <w:rFonts w:eastAsia="Calibri"/>
          <w:lang w:eastAsia="en-US"/>
        </w:rPr>
        <w:t>Analiza tego Planu wykazała błąd rachunkowy przy sumowaniu czasu zajęć indywidualnych i grupowych:</w:t>
      </w:r>
      <w:r w:rsidR="00210E3A">
        <w:rPr>
          <w:rFonts w:eastAsia="Calibri"/>
          <w:lang w:eastAsia="en-US"/>
        </w:rPr>
        <w:t xml:space="preserve"> w 13. dniu turnusu</w:t>
      </w:r>
      <w:r w:rsidR="006017E9">
        <w:rPr>
          <w:rFonts w:eastAsia="Calibri"/>
          <w:lang w:eastAsia="en-US"/>
        </w:rPr>
        <w:t xml:space="preserve"> 6,5 h zamiast: 7, zaś uwzględniając jeszcze koncert zespołu „Duo Classic” (1,5 h) powinno być: 8,5 h łącznie. </w:t>
      </w:r>
      <w:r w:rsidRPr="007E4FBF">
        <w:rPr>
          <w:rFonts w:eastAsia="Calibri"/>
          <w:lang w:eastAsia="en-US"/>
        </w:rPr>
        <w:t>Plan przewidywał przeprowadzenie badania lekarskiego w pierwszym dniu turnusu oraz końcowego badania lekarskiego. Informacj</w:t>
      </w:r>
      <w:r>
        <w:rPr>
          <w:rFonts w:eastAsia="Calibri"/>
          <w:lang w:eastAsia="en-US"/>
        </w:rPr>
        <w:t>e</w:t>
      </w:r>
      <w:r w:rsidRPr="007E4FBF">
        <w:rPr>
          <w:rFonts w:eastAsia="Calibri"/>
          <w:lang w:eastAsia="en-US"/>
        </w:rPr>
        <w:t xml:space="preserve"> o przebiegu turnusu rehabilitacyjnego sporządzon</w:t>
      </w:r>
      <w:r>
        <w:rPr>
          <w:rFonts w:eastAsia="Calibri"/>
          <w:lang w:eastAsia="en-US"/>
        </w:rPr>
        <w:t>e</w:t>
      </w:r>
      <w:r w:rsidRPr="007E4FBF">
        <w:rPr>
          <w:rFonts w:eastAsia="Calibri"/>
          <w:lang w:eastAsia="en-US"/>
        </w:rPr>
        <w:t xml:space="preserve"> został</w:t>
      </w:r>
      <w:r>
        <w:rPr>
          <w:rFonts w:eastAsia="Calibri"/>
          <w:lang w:eastAsia="en-US"/>
        </w:rPr>
        <w:t>y</w:t>
      </w:r>
      <w:r w:rsidRPr="007E4FBF">
        <w:rPr>
          <w:rFonts w:eastAsia="Calibri"/>
          <w:lang w:eastAsia="en-US"/>
        </w:rPr>
        <w:t xml:space="preserve"> w dniu </w:t>
      </w:r>
      <w:r w:rsidR="006017E9">
        <w:rPr>
          <w:rFonts w:eastAsia="Calibri"/>
          <w:lang w:eastAsia="en-US"/>
        </w:rPr>
        <w:t>11</w:t>
      </w:r>
      <w:r w:rsidRPr="00B16979">
        <w:rPr>
          <w:rFonts w:eastAsia="Calibri"/>
          <w:color w:val="FF0000"/>
          <w:lang w:eastAsia="en-US"/>
        </w:rPr>
        <w:t>.</w:t>
      </w:r>
      <w:r w:rsidRPr="006017E9">
        <w:rPr>
          <w:rFonts w:eastAsia="Calibri"/>
          <w:lang w:eastAsia="en-US"/>
        </w:rPr>
        <w:t>0</w:t>
      </w:r>
      <w:r w:rsidR="006017E9" w:rsidRPr="006017E9">
        <w:rPr>
          <w:rFonts w:eastAsia="Calibri"/>
          <w:lang w:eastAsia="en-US"/>
        </w:rPr>
        <w:t>9</w:t>
      </w:r>
      <w:r w:rsidRPr="006017E9">
        <w:rPr>
          <w:rFonts w:eastAsia="Calibri"/>
          <w:lang w:eastAsia="en-US"/>
        </w:rPr>
        <w:t>.202</w:t>
      </w:r>
      <w:r w:rsidR="006017E9" w:rsidRPr="006017E9">
        <w:rPr>
          <w:rFonts w:eastAsia="Calibri"/>
          <w:lang w:eastAsia="en-US"/>
        </w:rPr>
        <w:t>2</w:t>
      </w:r>
      <w:r w:rsidRPr="006017E9">
        <w:rPr>
          <w:rFonts w:eastAsia="Calibri"/>
          <w:lang w:eastAsia="en-US"/>
        </w:rPr>
        <w:t xml:space="preserve"> </w:t>
      </w:r>
      <w:r w:rsidRPr="007E4FBF">
        <w:rPr>
          <w:rFonts w:eastAsia="Calibri"/>
          <w:lang w:eastAsia="en-US"/>
        </w:rPr>
        <w:t>r. i -zgodnie z oświadczeniem organizatora - przesłane do właściwych PCPR w wymaganym terminie. Okazana dokumentacja zawierała również oświadczeni</w:t>
      </w:r>
      <w:r>
        <w:rPr>
          <w:rFonts w:eastAsia="Calibri"/>
          <w:lang w:eastAsia="en-US"/>
        </w:rPr>
        <w:t>a</w:t>
      </w:r>
      <w:r w:rsidRPr="007E4FBF">
        <w:rPr>
          <w:rFonts w:eastAsia="Calibri"/>
          <w:lang w:eastAsia="en-US"/>
        </w:rPr>
        <w:t xml:space="preserve"> organizatora turnusu dotyczące </w:t>
      </w:r>
      <w:r w:rsidR="006017E9">
        <w:rPr>
          <w:rFonts w:eastAsia="Calibri"/>
          <w:lang w:eastAsia="en-US"/>
        </w:rPr>
        <w:t>14</w:t>
      </w:r>
      <w:r w:rsidRPr="007E4FBF">
        <w:rPr>
          <w:rFonts w:eastAsia="Calibri"/>
          <w:lang w:eastAsia="en-US"/>
        </w:rPr>
        <w:t xml:space="preserve"> os</w:t>
      </w:r>
      <w:r>
        <w:rPr>
          <w:rFonts w:eastAsia="Calibri"/>
          <w:lang w:eastAsia="en-US"/>
        </w:rPr>
        <w:t>ó</w:t>
      </w:r>
      <w:r w:rsidRPr="007E4FBF">
        <w:rPr>
          <w:rFonts w:eastAsia="Calibri"/>
          <w:lang w:eastAsia="en-US"/>
        </w:rPr>
        <w:t>b skierowan</w:t>
      </w:r>
      <w:r>
        <w:rPr>
          <w:rFonts w:eastAsia="Calibri"/>
          <w:lang w:eastAsia="en-US"/>
        </w:rPr>
        <w:t>ych</w:t>
      </w:r>
      <w:r w:rsidRPr="007E4FBF">
        <w:rPr>
          <w:rFonts w:eastAsia="Calibri"/>
          <w:lang w:eastAsia="en-US"/>
        </w:rPr>
        <w:t xml:space="preserve"> na turnus, korzystając</w:t>
      </w:r>
      <w:r>
        <w:rPr>
          <w:rFonts w:eastAsia="Calibri"/>
          <w:lang w:eastAsia="en-US"/>
        </w:rPr>
        <w:t>ych</w:t>
      </w:r>
      <w:r w:rsidRPr="007E4FBF">
        <w:rPr>
          <w:rFonts w:eastAsia="Calibri"/>
          <w:lang w:eastAsia="en-US"/>
        </w:rPr>
        <w:t xml:space="preserve"> z dofinansowania PFRON.</w:t>
      </w:r>
    </w:p>
    <w:p w14:paraId="2B3094A7" w14:textId="421270B7" w:rsidR="001720D4" w:rsidRPr="001720D4" w:rsidRDefault="001720D4" w:rsidP="001720D4">
      <w:pPr>
        <w:numPr>
          <w:ilvl w:val="0"/>
          <w:numId w:val="5"/>
        </w:numPr>
        <w:suppressAutoHyphens/>
        <w:spacing w:line="360" w:lineRule="auto"/>
        <w:jc w:val="both"/>
        <w:rPr>
          <w:rFonts w:eastAsia="Calibri"/>
          <w:lang w:eastAsia="en-US"/>
        </w:rPr>
      </w:pPr>
      <w:r w:rsidRPr="00B920BC">
        <w:rPr>
          <w:rFonts w:eastAsia="Calibri"/>
          <w:u w:val="single"/>
          <w:lang w:eastAsia="en-US"/>
        </w:rPr>
        <w:t>zorganizowany w okresie od dnia 30.06-14.07.2022</w:t>
      </w:r>
      <w:r w:rsidRPr="001720D4">
        <w:rPr>
          <w:rFonts w:eastAsia="Calibri"/>
          <w:lang w:eastAsia="en-US"/>
        </w:rPr>
        <w:t xml:space="preserve"> r. turnus rehabilitacyjny w obiekcie własnym. W turnusie uczestniczył</w:t>
      </w:r>
      <w:r w:rsidR="00564BEE">
        <w:rPr>
          <w:rFonts w:eastAsia="Calibri"/>
          <w:lang w:eastAsia="en-US"/>
        </w:rPr>
        <w:t xml:space="preserve">a jedna osoba </w:t>
      </w:r>
      <w:r w:rsidRPr="001720D4">
        <w:rPr>
          <w:rFonts w:eastAsia="Calibri"/>
          <w:lang w:eastAsia="en-US"/>
        </w:rPr>
        <w:t xml:space="preserve">z dofinansowaniem PFRON ze schorzeniami narządu ruchu, natomiast ogólna liczba uczestników wynosiła </w:t>
      </w:r>
      <w:r w:rsidR="00564BEE">
        <w:rPr>
          <w:rFonts w:eastAsia="Calibri"/>
          <w:lang w:eastAsia="en-US"/>
        </w:rPr>
        <w:t xml:space="preserve">73 </w:t>
      </w:r>
      <w:r w:rsidRPr="001720D4">
        <w:rPr>
          <w:rFonts w:eastAsia="Calibri"/>
          <w:lang w:eastAsia="en-US"/>
        </w:rPr>
        <w:t>os</w:t>
      </w:r>
      <w:r w:rsidR="00564BEE">
        <w:rPr>
          <w:rFonts w:eastAsia="Calibri"/>
          <w:lang w:eastAsia="en-US"/>
        </w:rPr>
        <w:t>oby</w:t>
      </w:r>
      <w:r w:rsidRPr="001720D4">
        <w:rPr>
          <w:rFonts w:eastAsia="Calibri"/>
          <w:lang w:eastAsia="en-US"/>
        </w:rPr>
        <w:t xml:space="preserve"> (7</w:t>
      </w:r>
      <w:r w:rsidR="00564BEE">
        <w:rPr>
          <w:rFonts w:eastAsia="Calibri"/>
          <w:lang w:eastAsia="en-US"/>
        </w:rPr>
        <w:t>2</w:t>
      </w:r>
      <w:r w:rsidRPr="001720D4">
        <w:rPr>
          <w:rFonts w:eastAsia="Calibri"/>
          <w:lang w:eastAsia="en-US"/>
        </w:rPr>
        <w:t xml:space="preserve"> z NFZ + 1 z PFRON). Dokumentacja dotycząca turnusu zawierała Program turnusu, z określeniem szczegółowego planu każdego dnia turnusu w rozbiciu godzinowym. Analiza tego Planu wykazała błąd rachunkowy przy sumowaniu czasu zajęć indywidualnych i grupowych:</w:t>
      </w:r>
      <w:r w:rsidR="00210E3A">
        <w:rPr>
          <w:rFonts w:eastAsia="Calibri"/>
          <w:lang w:eastAsia="en-US"/>
        </w:rPr>
        <w:t xml:space="preserve"> w 13. dniu turnusu</w:t>
      </w:r>
      <w:r w:rsidRPr="001720D4">
        <w:rPr>
          <w:rFonts w:eastAsia="Calibri"/>
          <w:lang w:eastAsia="en-US"/>
        </w:rPr>
        <w:t xml:space="preserve"> 6,5 h zamiast: 7, zaś uwzględniając jeszcze koncert zespołu „Duo Classic” (1,5 h) powinno być: 8,5 h łącznie. Plan przewidywał przeprowadzenie badania lekarskiego w pierwszym dniu turnusu oraz końcowego badania lekarskiego. Informacje o przebiegu turnusu rehabilitacyjnego sporządzone zostały w dniu </w:t>
      </w:r>
      <w:r w:rsidR="00210E3A">
        <w:rPr>
          <w:rFonts w:eastAsia="Calibri"/>
          <w:lang w:eastAsia="en-US"/>
        </w:rPr>
        <w:t>14</w:t>
      </w:r>
      <w:r w:rsidRPr="001720D4">
        <w:rPr>
          <w:rFonts w:eastAsia="Calibri"/>
          <w:lang w:eastAsia="en-US"/>
        </w:rPr>
        <w:t>.0</w:t>
      </w:r>
      <w:r w:rsidR="00210E3A">
        <w:rPr>
          <w:rFonts w:eastAsia="Calibri"/>
          <w:lang w:eastAsia="en-US"/>
        </w:rPr>
        <w:t>7</w:t>
      </w:r>
      <w:r w:rsidRPr="001720D4">
        <w:rPr>
          <w:rFonts w:eastAsia="Calibri"/>
          <w:lang w:eastAsia="en-US"/>
        </w:rPr>
        <w:t>.2022 r. i -</w:t>
      </w:r>
      <w:r w:rsidR="00AE0C6F">
        <w:rPr>
          <w:rFonts w:eastAsia="Calibri"/>
          <w:lang w:eastAsia="en-US"/>
        </w:rPr>
        <w:t xml:space="preserve"> </w:t>
      </w:r>
      <w:r w:rsidRPr="001720D4">
        <w:rPr>
          <w:rFonts w:eastAsia="Calibri"/>
          <w:lang w:eastAsia="en-US"/>
        </w:rPr>
        <w:t xml:space="preserve">zgodnie z oświadczeniem organizatora - przesłane do właściwych PCPR w wymaganym terminie. Okazana dokumentacja </w:t>
      </w:r>
      <w:r w:rsidRPr="001720D4">
        <w:rPr>
          <w:rFonts w:eastAsia="Calibri"/>
          <w:lang w:eastAsia="en-US"/>
        </w:rPr>
        <w:lastRenderedPageBreak/>
        <w:t>zawierała również oświadczeni</w:t>
      </w:r>
      <w:r w:rsidR="00210E3A">
        <w:rPr>
          <w:rFonts w:eastAsia="Calibri"/>
          <w:lang w:eastAsia="en-US"/>
        </w:rPr>
        <w:t>e</w:t>
      </w:r>
      <w:r w:rsidRPr="001720D4">
        <w:rPr>
          <w:rFonts w:eastAsia="Calibri"/>
          <w:lang w:eastAsia="en-US"/>
        </w:rPr>
        <w:t xml:space="preserve"> organizatora turnusu dotyczące </w:t>
      </w:r>
      <w:r w:rsidR="00210E3A">
        <w:rPr>
          <w:rFonts w:eastAsia="Calibri"/>
          <w:lang w:eastAsia="en-US"/>
        </w:rPr>
        <w:t>osoby</w:t>
      </w:r>
      <w:r w:rsidRPr="001720D4">
        <w:rPr>
          <w:rFonts w:eastAsia="Calibri"/>
          <w:lang w:eastAsia="en-US"/>
        </w:rPr>
        <w:t xml:space="preserve"> skierowan</w:t>
      </w:r>
      <w:r w:rsidR="00210E3A">
        <w:rPr>
          <w:rFonts w:eastAsia="Calibri"/>
          <w:lang w:eastAsia="en-US"/>
        </w:rPr>
        <w:t>ej</w:t>
      </w:r>
      <w:r w:rsidRPr="001720D4">
        <w:rPr>
          <w:rFonts w:eastAsia="Calibri"/>
          <w:lang w:eastAsia="en-US"/>
        </w:rPr>
        <w:t xml:space="preserve"> na turnus, korzystając</w:t>
      </w:r>
      <w:r w:rsidR="00210E3A">
        <w:rPr>
          <w:rFonts w:eastAsia="Calibri"/>
          <w:lang w:eastAsia="en-US"/>
        </w:rPr>
        <w:t>ej</w:t>
      </w:r>
      <w:r w:rsidRPr="001720D4">
        <w:rPr>
          <w:rFonts w:eastAsia="Calibri"/>
          <w:lang w:eastAsia="en-US"/>
        </w:rPr>
        <w:t xml:space="preserve"> z dofinansowania PFRON.</w:t>
      </w:r>
    </w:p>
    <w:p w14:paraId="187FE5F4" w14:textId="6601A8C7" w:rsidR="00210E3A" w:rsidRDefault="00210E3A" w:rsidP="00210E3A">
      <w:pPr>
        <w:numPr>
          <w:ilvl w:val="0"/>
          <w:numId w:val="5"/>
        </w:numPr>
        <w:suppressAutoHyphens/>
        <w:spacing w:line="360" w:lineRule="auto"/>
        <w:jc w:val="both"/>
        <w:rPr>
          <w:rFonts w:eastAsia="Calibri"/>
          <w:lang w:eastAsia="en-US"/>
        </w:rPr>
      </w:pPr>
      <w:r w:rsidRPr="007E4FBF">
        <w:rPr>
          <w:u w:val="single"/>
        </w:rPr>
        <w:t xml:space="preserve">zorganizowany w okresie od dnia </w:t>
      </w:r>
      <w:r>
        <w:rPr>
          <w:u w:val="single"/>
        </w:rPr>
        <w:t>31</w:t>
      </w:r>
      <w:r w:rsidRPr="007E4FBF">
        <w:rPr>
          <w:u w:val="single"/>
        </w:rPr>
        <w:t>.</w:t>
      </w:r>
      <w:r>
        <w:rPr>
          <w:u w:val="single"/>
        </w:rPr>
        <w:t>05</w:t>
      </w:r>
      <w:r w:rsidRPr="007E4FBF">
        <w:rPr>
          <w:u w:val="single"/>
        </w:rPr>
        <w:t>-</w:t>
      </w:r>
      <w:r>
        <w:rPr>
          <w:u w:val="single"/>
        </w:rPr>
        <w:t>14</w:t>
      </w:r>
      <w:r w:rsidRPr="007E4FBF">
        <w:rPr>
          <w:u w:val="single"/>
        </w:rPr>
        <w:t>.</w:t>
      </w:r>
      <w:r>
        <w:rPr>
          <w:u w:val="single"/>
        </w:rPr>
        <w:t>06</w:t>
      </w:r>
      <w:r w:rsidRPr="007E4FBF">
        <w:rPr>
          <w:u w:val="single"/>
        </w:rPr>
        <w:t>.202</w:t>
      </w:r>
      <w:r>
        <w:rPr>
          <w:u w:val="single"/>
        </w:rPr>
        <w:t>3</w:t>
      </w:r>
      <w:r w:rsidRPr="007E4FBF">
        <w:rPr>
          <w:u w:val="single"/>
        </w:rPr>
        <w:t xml:space="preserve"> r.</w:t>
      </w:r>
      <w:r w:rsidRPr="00A61807">
        <w:t xml:space="preserve"> turnus rehabilitacyjny </w:t>
      </w:r>
      <w:r>
        <w:br/>
      </w:r>
      <w:r w:rsidRPr="00A61807">
        <w:t>w</w:t>
      </w:r>
      <w:r>
        <w:t xml:space="preserve"> obiekcie własnym. W turnusie uczestniczył</w:t>
      </w:r>
      <w:r w:rsidR="00F3394C">
        <w:t>y</w:t>
      </w:r>
      <w:r>
        <w:t xml:space="preserve"> </w:t>
      </w:r>
      <w:r w:rsidR="00F3394C">
        <w:t>3</w:t>
      </w:r>
      <w:r>
        <w:t xml:space="preserve"> </w:t>
      </w:r>
      <w:r w:rsidRPr="00A61807">
        <w:t>os</w:t>
      </w:r>
      <w:r w:rsidR="00F3394C">
        <w:t>o</w:t>
      </w:r>
      <w:r>
        <w:t>b</w:t>
      </w:r>
      <w:r w:rsidR="00F3394C">
        <w:t xml:space="preserve">y </w:t>
      </w:r>
      <w:r w:rsidRPr="00A61807">
        <w:t>z dofinansowaniem PFRON</w:t>
      </w:r>
      <w:r>
        <w:t xml:space="preserve"> ze schorzeniami narządu ruchu, natomiast ogólna liczba uczestników wynosiła </w:t>
      </w:r>
      <w:r w:rsidR="004D6878">
        <w:t xml:space="preserve">88 </w:t>
      </w:r>
      <w:r>
        <w:t>osób (</w:t>
      </w:r>
      <w:r w:rsidR="004D6878">
        <w:t>85</w:t>
      </w:r>
      <w:r>
        <w:t xml:space="preserve"> z NFZ + </w:t>
      </w:r>
      <w:r w:rsidR="004D6878">
        <w:t>3</w:t>
      </w:r>
      <w:r>
        <w:t xml:space="preserve"> z PFRON)</w:t>
      </w:r>
      <w:r w:rsidRPr="00A61807">
        <w:t>.</w:t>
      </w:r>
      <w:r>
        <w:t xml:space="preserve"> Dokumentacja dotycząca turnusu zawierała Program turnusu, </w:t>
      </w:r>
      <w:r w:rsidR="00A7130C">
        <w:br/>
      </w:r>
      <w:r w:rsidRPr="007E4FBF">
        <w:rPr>
          <w:rFonts w:eastAsia="Calibri"/>
          <w:lang w:eastAsia="en-US"/>
        </w:rPr>
        <w:t>z określeniem szczegółowego planu każdego dnia turnusu w rozbiciu godzinowym. Plan przewidywał przeprowadzenie badania lekarskiego w pierwszym dniu turnusu oraz końcowego badania lekarskiego. Informacj</w:t>
      </w:r>
      <w:r>
        <w:rPr>
          <w:rFonts w:eastAsia="Calibri"/>
          <w:lang w:eastAsia="en-US"/>
        </w:rPr>
        <w:t>e</w:t>
      </w:r>
      <w:r w:rsidRPr="007E4FBF">
        <w:rPr>
          <w:rFonts w:eastAsia="Calibri"/>
          <w:lang w:eastAsia="en-US"/>
        </w:rPr>
        <w:t xml:space="preserve"> o przebiegu turnusu rehabilitacyjnego sporządzon</w:t>
      </w:r>
      <w:r>
        <w:rPr>
          <w:rFonts w:eastAsia="Calibri"/>
          <w:lang w:eastAsia="en-US"/>
        </w:rPr>
        <w:t>e</w:t>
      </w:r>
      <w:r w:rsidRPr="007E4FBF">
        <w:rPr>
          <w:rFonts w:eastAsia="Calibri"/>
          <w:lang w:eastAsia="en-US"/>
        </w:rPr>
        <w:t xml:space="preserve"> został</w:t>
      </w:r>
      <w:r>
        <w:rPr>
          <w:rFonts w:eastAsia="Calibri"/>
          <w:lang w:eastAsia="en-US"/>
        </w:rPr>
        <w:t>y</w:t>
      </w:r>
      <w:r w:rsidRPr="007E4FBF">
        <w:rPr>
          <w:rFonts w:eastAsia="Calibri"/>
          <w:lang w:eastAsia="en-US"/>
        </w:rPr>
        <w:t xml:space="preserve"> w dniu </w:t>
      </w:r>
      <w:r w:rsidR="004D6878" w:rsidRPr="00A7130C">
        <w:rPr>
          <w:rFonts w:eastAsia="Calibri"/>
          <w:lang w:eastAsia="en-US"/>
        </w:rPr>
        <w:t>14</w:t>
      </w:r>
      <w:r w:rsidR="00A7130C">
        <w:rPr>
          <w:rFonts w:eastAsia="Calibri"/>
          <w:lang w:eastAsia="en-US"/>
        </w:rPr>
        <w:t>.</w:t>
      </w:r>
      <w:r w:rsidRPr="00A7130C">
        <w:rPr>
          <w:rFonts w:eastAsia="Calibri"/>
          <w:lang w:eastAsia="en-US"/>
        </w:rPr>
        <w:t>0</w:t>
      </w:r>
      <w:r w:rsidR="004D6878" w:rsidRPr="00A7130C">
        <w:rPr>
          <w:rFonts w:eastAsia="Calibri"/>
          <w:lang w:eastAsia="en-US"/>
        </w:rPr>
        <w:t>6</w:t>
      </w:r>
      <w:r w:rsidRPr="006017E9">
        <w:rPr>
          <w:rFonts w:eastAsia="Calibri"/>
          <w:lang w:eastAsia="en-US"/>
        </w:rPr>
        <w:t>.202</w:t>
      </w:r>
      <w:r w:rsidR="004D6878">
        <w:rPr>
          <w:rFonts w:eastAsia="Calibri"/>
          <w:lang w:eastAsia="en-US"/>
        </w:rPr>
        <w:t>3</w:t>
      </w:r>
      <w:r w:rsidRPr="006017E9">
        <w:rPr>
          <w:rFonts w:eastAsia="Calibri"/>
          <w:lang w:eastAsia="en-US"/>
        </w:rPr>
        <w:t xml:space="preserve"> </w:t>
      </w:r>
      <w:r w:rsidRPr="007E4FBF">
        <w:rPr>
          <w:rFonts w:eastAsia="Calibri"/>
          <w:lang w:eastAsia="en-US"/>
        </w:rPr>
        <w:t>r. i zgodnie z oświadczeniem organizatora - przesłane do właściwych PCPR w wymaganym terminie. Okazana dokumentacja zawierała również oświadczeni</w:t>
      </w:r>
      <w:r>
        <w:rPr>
          <w:rFonts w:eastAsia="Calibri"/>
          <w:lang w:eastAsia="en-US"/>
        </w:rPr>
        <w:t>a</w:t>
      </w:r>
      <w:r w:rsidRPr="007E4FBF">
        <w:rPr>
          <w:rFonts w:eastAsia="Calibri"/>
          <w:lang w:eastAsia="en-US"/>
        </w:rPr>
        <w:t xml:space="preserve"> organizatora turnusu dotyczące </w:t>
      </w:r>
      <w:r w:rsidR="004D6878">
        <w:rPr>
          <w:rFonts w:eastAsia="Calibri"/>
          <w:lang w:eastAsia="en-US"/>
        </w:rPr>
        <w:t>3</w:t>
      </w:r>
      <w:r w:rsidRPr="007E4FBF">
        <w:rPr>
          <w:rFonts w:eastAsia="Calibri"/>
          <w:lang w:eastAsia="en-US"/>
        </w:rPr>
        <w:t xml:space="preserve"> os</w:t>
      </w:r>
      <w:r>
        <w:rPr>
          <w:rFonts w:eastAsia="Calibri"/>
          <w:lang w:eastAsia="en-US"/>
        </w:rPr>
        <w:t>ó</w:t>
      </w:r>
      <w:r w:rsidRPr="007E4FBF">
        <w:rPr>
          <w:rFonts w:eastAsia="Calibri"/>
          <w:lang w:eastAsia="en-US"/>
        </w:rPr>
        <w:t>b skierowan</w:t>
      </w:r>
      <w:r>
        <w:rPr>
          <w:rFonts w:eastAsia="Calibri"/>
          <w:lang w:eastAsia="en-US"/>
        </w:rPr>
        <w:t>ych</w:t>
      </w:r>
      <w:r w:rsidRPr="007E4FBF">
        <w:rPr>
          <w:rFonts w:eastAsia="Calibri"/>
          <w:lang w:eastAsia="en-US"/>
        </w:rPr>
        <w:t xml:space="preserve"> na turnus, korzystając</w:t>
      </w:r>
      <w:r>
        <w:rPr>
          <w:rFonts w:eastAsia="Calibri"/>
          <w:lang w:eastAsia="en-US"/>
        </w:rPr>
        <w:t>ych</w:t>
      </w:r>
      <w:r w:rsidRPr="007E4FBF">
        <w:rPr>
          <w:rFonts w:eastAsia="Calibri"/>
          <w:lang w:eastAsia="en-US"/>
        </w:rPr>
        <w:t xml:space="preserve"> z dofinansowania PFRON.</w:t>
      </w:r>
    </w:p>
    <w:p w14:paraId="24D176EB" w14:textId="77777777" w:rsidR="00A7130C" w:rsidRDefault="00A7130C" w:rsidP="00A7130C">
      <w:pPr>
        <w:suppressAutoHyphens/>
        <w:spacing w:line="360" w:lineRule="auto"/>
        <w:ind w:left="720"/>
        <w:jc w:val="both"/>
        <w:rPr>
          <w:rFonts w:eastAsia="Calibri"/>
          <w:lang w:eastAsia="en-US"/>
        </w:rPr>
      </w:pPr>
    </w:p>
    <w:p w14:paraId="2F3F604E" w14:textId="1394F3F9" w:rsidR="00F50BF6" w:rsidRPr="007E4FBF" w:rsidRDefault="00A7130C" w:rsidP="00F50BF6">
      <w:pPr>
        <w:suppressAutoHyphens/>
        <w:spacing w:line="360" w:lineRule="auto"/>
        <w:ind w:left="720"/>
        <w:jc w:val="both"/>
        <w:rPr>
          <w:rFonts w:eastAsia="Calibri"/>
          <w:lang w:eastAsia="en-US"/>
        </w:rPr>
      </w:pPr>
      <w:r>
        <w:t xml:space="preserve">       </w:t>
      </w:r>
      <w:r w:rsidR="00F50BF6">
        <w:t>S</w:t>
      </w:r>
      <w:r w:rsidR="00F50BF6" w:rsidRPr="00A61807">
        <w:t>kład kadry</w:t>
      </w:r>
      <w:r w:rsidR="00F50BF6">
        <w:t xml:space="preserve"> odpowiedzialnej za realizację programu kontrolowanych turnusów był stały i obejmował: kierownika turnusu, 2 lekarzy medycyny, 5 pielęgniarek, </w:t>
      </w:r>
      <w:r w:rsidR="00F50BF6">
        <w:br/>
        <w:t xml:space="preserve">9 fizjoterapeutów,  psychologa, dietetyka. Spośród wymienionej kadry dwie osoby posiadały także przygotowanie pedagogiczne. W wykazie kadry nie znalazł się specjalista ds. rekreacji, jednakże kontrolowany organizator wyjaśnił, </w:t>
      </w:r>
      <w:r>
        <w:t xml:space="preserve">iż funkcję tą pełniła Pani </w:t>
      </w:r>
      <w:r w:rsidRPr="003061D3">
        <w:rPr>
          <w:highlight w:val="black"/>
        </w:rPr>
        <w:t xml:space="preserve">Edyta </w:t>
      </w:r>
      <w:proofErr w:type="spellStart"/>
      <w:r w:rsidR="00FC2FA6" w:rsidRPr="003061D3">
        <w:rPr>
          <w:highlight w:val="black"/>
        </w:rPr>
        <w:t>Mosoń</w:t>
      </w:r>
      <w:proofErr w:type="spellEnd"/>
      <w:r w:rsidR="00FC2FA6" w:rsidRPr="003061D3">
        <w:rPr>
          <w:highlight w:val="black"/>
        </w:rPr>
        <w:t xml:space="preserve"> (Markiewicz)</w:t>
      </w:r>
      <w:r>
        <w:t>, legitymująca się tytułem zawodowym animatora kultury.</w:t>
      </w:r>
    </w:p>
    <w:p w14:paraId="1492E3B1" w14:textId="1E3136E3" w:rsidR="00C30C5E" w:rsidRPr="00A7130C" w:rsidRDefault="00A7130C" w:rsidP="004D6878">
      <w:pPr>
        <w:suppressAutoHyphens/>
        <w:spacing w:line="360" w:lineRule="auto"/>
        <w:ind w:left="720"/>
        <w:jc w:val="both"/>
        <w:rPr>
          <w:rFonts w:eastAsia="Calibri"/>
          <w:lang w:eastAsia="en-US"/>
        </w:rPr>
      </w:pPr>
      <w:bookmarkStart w:id="3" w:name="_Hlk140750827"/>
      <w:r>
        <w:rPr>
          <w:color w:val="FF0000"/>
        </w:rPr>
        <w:t xml:space="preserve">        </w:t>
      </w:r>
      <w:r w:rsidR="00F50BF6" w:rsidRPr="00A7130C">
        <w:t xml:space="preserve">Z oświadczenia organizatora wynika, że pośród uczestników turnusów korzystających z dofinansowania PFRON nie było osób poniżej 18 roku życia, ani osób </w:t>
      </w:r>
      <w:r w:rsidR="00F50BF6" w:rsidRPr="00A7130C">
        <w:br/>
        <w:t>z upośledzeniem umysłowym.</w:t>
      </w:r>
      <w:bookmarkEnd w:id="3"/>
    </w:p>
    <w:p w14:paraId="13A32D22" w14:textId="77777777" w:rsidR="00BE7994" w:rsidRPr="00246AD8" w:rsidRDefault="00BE7994" w:rsidP="0029720A">
      <w:pPr>
        <w:suppressAutoHyphens/>
        <w:spacing w:line="360" w:lineRule="auto"/>
        <w:ind w:left="720"/>
        <w:jc w:val="both"/>
      </w:pPr>
    </w:p>
    <w:p w14:paraId="76072294" w14:textId="60F49FD0" w:rsidR="00BE7994" w:rsidRPr="0053699C" w:rsidRDefault="00BE7994" w:rsidP="0053699C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b/>
          <w:i/>
        </w:rPr>
      </w:pPr>
      <w:r w:rsidRPr="0053699C">
        <w:rPr>
          <w:b/>
          <w:i/>
        </w:rPr>
        <w:t xml:space="preserve">Spełnianie warunków wynikających z art. 10c ust. 2 i 4 ustawy z dnia 27 sierpnia </w:t>
      </w:r>
      <w:r w:rsidRPr="0053699C">
        <w:rPr>
          <w:b/>
          <w:i/>
        </w:rPr>
        <w:br/>
        <w:t xml:space="preserve">1997r. o rehabilitacji zawodowej i społecznej oraz zatrudnianiu osób niepełnosprawnych (Dz. U. z 2020 r., poz. 426 z </w:t>
      </w:r>
      <w:proofErr w:type="spellStart"/>
      <w:r w:rsidRPr="0053699C">
        <w:rPr>
          <w:b/>
          <w:i/>
        </w:rPr>
        <w:t>późn</w:t>
      </w:r>
      <w:proofErr w:type="spellEnd"/>
      <w:r w:rsidRPr="0053699C">
        <w:rPr>
          <w:b/>
          <w:i/>
        </w:rPr>
        <w:t>. zm.)</w:t>
      </w:r>
      <w:r w:rsidRPr="0053699C">
        <w:rPr>
          <w:b/>
        </w:rPr>
        <w:t xml:space="preserve"> –</w:t>
      </w:r>
      <w:r w:rsidRPr="0053699C">
        <w:rPr>
          <w:b/>
          <w:i/>
        </w:rPr>
        <w:t>stwierdzono nieprawidłowości.</w:t>
      </w:r>
    </w:p>
    <w:p w14:paraId="0AC66E92" w14:textId="77777777" w:rsidR="0053699C" w:rsidRPr="0053699C" w:rsidRDefault="0053699C" w:rsidP="0053699C">
      <w:pPr>
        <w:pStyle w:val="Akapitzlist"/>
        <w:suppressAutoHyphens/>
        <w:spacing w:line="360" w:lineRule="auto"/>
        <w:ind w:left="1080"/>
        <w:jc w:val="both"/>
        <w:rPr>
          <w:b/>
        </w:rPr>
      </w:pPr>
    </w:p>
    <w:p w14:paraId="798C929B" w14:textId="2430DC6F" w:rsidR="00BE7994" w:rsidRPr="002436C7" w:rsidRDefault="00BE7994" w:rsidP="00BE7994">
      <w:pPr>
        <w:suppressAutoHyphens/>
        <w:spacing w:line="360" w:lineRule="auto"/>
        <w:ind w:firstLine="708"/>
        <w:jc w:val="both"/>
        <w:rPr>
          <w:rFonts w:eastAsia="Calibri"/>
          <w:lang w:eastAsia="en-US"/>
        </w:rPr>
      </w:pPr>
      <w:r>
        <w:t>Turnusy organizowane</w:t>
      </w:r>
      <w:r w:rsidRPr="001719B7">
        <w:t xml:space="preserve"> przez</w:t>
      </w:r>
      <w:r w:rsidR="00E21320">
        <w:t xml:space="preserve"> </w:t>
      </w:r>
      <w:r w:rsidR="007E4FBF">
        <w:t>Centrum Promocji Zdrowia „SANVIT”</w:t>
      </w:r>
      <w:r w:rsidR="00E21320">
        <w:t xml:space="preserve"> </w:t>
      </w:r>
      <w:r>
        <w:t xml:space="preserve">w </w:t>
      </w:r>
      <w:r w:rsidR="007C4D4A">
        <w:t>latach 20</w:t>
      </w:r>
      <w:r w:rsidR="007E4FBF">
        <w:t>22</w:t>
      </w:r>
      <w:r w:rsidR="007C4D4A">
        <w:t>-202</w:t>
      </w:r>
      <w:r w:rsidR="007E4FBF">
        <w:t>3</w:t>
      </w:r>
      <w:r>
        <w:t xml:space="preserve"> r. </w:t>
      </w:r>
      <w:r w:rsidRPr="002436C7">
        <w:rPr>
          <w:rFonts w:eastAsia="Calibri"/>
          <w:lang w:eastAsia="en-US"/>
        </w:rPr>
        <w:t xml:space="preserve">odbywały się w </w:t>
      </w:r>
      <w:r w:rsidR="007C4D4A">
        <w:rPr>
          <w:rFonts w:eastAsia="Calibri"/>
          <w:lang w:eastAsia="en-US"/>
        </w:rPr>
        <w:t>jednym</w:t>
      </w:r>
      <w:r w:rsidR="00957E5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obiek</w:t>
      </w:r>
      <w:r w:rsidR="007C4D4A">
        <w:rPr>
          <w:rFonts w:eastAsia="Calibri"/>
          <w:lang w:eastAsia="en-US"/>
        </w:rPr>
        <w:t>cie</w:t>
      </w:r>
      <w:r>
        <w:rPr>
          <w:rFonts w:eastAsia="Calibri"/>
          <w:lang w:eastAsia="en-US"/>
        </w:rPr>
        <w:t xml:space="preserve"> </w:t>
      </w:r>
      <w:r w:rsidR="00E21320">
        <w:rPr>
          <w:rFonts w:eastAsia="Calibri"/>
          <w:lang w:eastAsia="en-US"/>
        </w:rPr>
        <w:t>zlokalizowany</w:t>
      </w:r>
      <w:r w:rsidR="007C4D4A">
        <w:rPr>
          <w:rFonts w:eastAsia="Calibri"/>
          <w:lang w:eastAsia="en-US"/>
        </w:rPr>
        <w:t>m</w:t>
      </w:r>
      <w:r w:rsidR="00E21320">
        <w:rPr>
          <w:rFonts w:eastAsia="Calibri"/>
          <w:lang w:eastAsia="en-US"/>
        </w:rPr>
        <w:t xml:space="preserve"> na terenie kraju </w:t>
      </w:r>
      <w:r>
        <w:rPr>
          <w:rFonts w:eastAsia="Calibri"/>
          <w:lang w:eastAsia="en-US"/>
        </w:rPr>
        <w:t>tj.:</w:t>
      </w:r>
      <w:r w:rsidR="00957E5F">
        <w:rPr>
          <w:rFonts w:eastAsia="Calibri"/>
          <w:lang w:eastAsia="en-US"/>
        </w:rPr>
        <w:t xml:space="preserve"> </w:t>
      </w:r>
      <w:r w:rsidR="007C4D4A">
        <w:rPr>
          <w:rFonts w:eastAsia="Calibri"/>
          <w:lang w:eastAsia="en-US"/>
        </w:rPr>
        <w:br/>
      </w:r>
      <w:r w:rsidR="00957E5F">
        <w:rPr>
          <w:rFonts w:eastAsia="Calibri"/>
          <w:lang w:eastAsia="en-US"/>
        </w:rPr>
        <w:t xml:space="preserve">w </w:t>
      </w:r>
      <w:r w:rsidR="007C4D4A">
        <w:t xml:space="preserve">Sanatorium </w:t>
      </w:r>
      <w:r w:rsidR="007E4FBF">
        <w:t xml:space="preserve">Uzdrowiskowym Centrum promocji Zdrowia </w:t>
      </w:r>
      <w:r w:rsidR="007C4D4A">
        <w:t>„</w:t>
      </w:r>
      <w:r w:rsidR="007E4FBF">
        <w:t>SANVIT</w:t>
      </w:r>
      <w:r w:rsidR="00957E5F">
        <w:t>”</w:t>
      </w:r>
      <w:r w:rsidR="007E4FBF">
        <w:t xml:space="preserve"> sp. z o.o.</w:t>
      </w:r>
      <w:r w:rsidR="00957E5F">
        <w:t xml:space="preserve">, ul. </w:t>
      </w:r>
      <w:r w:rsidR="007C4D4A">
        <w:t xml:space="preserve">ks. Jana </w:t>
      </w:r>
      <w:proofErr w:type="spellStart"/>
      <w:r w:rsidR="007C4D4A">
        <w:t>Rąba</w:t>
      </w:r>
      <w:proofErr w:type="spellEnd"/>
      <w:r w:rsidR="007C4D4A">
        <w:t xml:space="preserve"> </w:t>
      </w:r>
      <w:r w:rsidR="007E4FBF">
        <w:t>1</w:t>
      </w:r>
      <w:r w:rsidR="007C4D4A">
        <w:t xml:space="preserve">; 38-440 Iwonicz Zdrój </w:t>
      </w:r>
      <w:r w:rsidR="00957E5F">
        <w:t xml:space="preserve">(nr </w:t>
      </w:r>
      <w:r w:rsidR="00486C4C" w:rsidRPr="007C4D4A">
        <w:t>OD/18/00</w:t>
      </w:r>
      <w:r w:rsidR="007E4FBF">
        <w:t>0</w:t>
      </w:r>
      <w:r w:rsidR="00486C4C">
        <w:t>8</w:t>
      </w:r>
      <w:r w:rsidR="00486C4C" w:rsidRPr="007C4D4A">
        <w:t>/1</w:t>
      </w:r>
      <w:r w:rsidR="007E4FBF">
        <w:t xml:space="preserve">9 </w:t>
      </w:r>
      <w:r w:rsidR="00486C4C">
        <w:t xml:space="preserve">i  </w:t>
      </w:r>
      <w:r w:rsidR="007C4D4A" w:rsidRPr="007C4D4A">
        <w:t>OD/18/001</w:t>
      </w:r>
      <w:r w:rsidR="007E4FBF">
        <w:t>1</w:t>
      </w:r>
      <w:r w:rsidR="007C4D4A" w:rsidRPr="007C4D4A">
        <w:t>/</w:t>
      </w:r>
      <w:r w:rsidR="007E4FBF">
        <w:t>22</w:t>
      </w:r>
      <w:r w:rsidR="00486C4C">
        <w:t xml:space="preserve">). </w:t>
      </w:r>
      <w:r>
        <w:rPr>
          <w:rFonts w:eastAsia="Calibri"/>
          <w:lang w:eastAsia="en-US"/>
        </w:rPr>
        <w:t xml:space="preserve">Na czas </w:t>
      </w:r>
      <w:r w:rsidRPr="00C7303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trwania </w:t>
      </w:r>
      <w:r>
        <w:rPr>
          <w:rFonts w:eastAsia="Calibri"/>
          <w:lang w:eastAsia="en-US"/>
        </w:rPr>
        <w:lastRenderedPageBreak/>
        <w:t xml:space="preserve">turnusów </w:t>
      </w:r>
      <w:r w:rsidR="00486C4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w/w obiekt</w:t>
      </w:r>
      <w:r w:rsidR="00486C4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posiadał ważny wpis do rejestru ośrodków</w:t>
      </w:r>
      <w:r w:rsidR="00D96D73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w których mogą odbywać się turnusy rehabilitacyjne</w:t>
      </w:r>
      <w:r w:rsidR="007E4FBF">
        <w:rPr>
          <w:rFonts w:eastAsia="Calibri"/>
          <w:lang w:eastAsia="en-US"/>
        </w:rPr>
        <w:t xml:space="preserve"> dla osób niepełnosprawnych : 1) z dysfunkcją narządu ruchu, </w:t>
      </w:r>
      <w:r w:rsidR="007E4FBF">
        <w:rPr>
          <w:rFonts w:eastAsia="Calibri"/>
          <w:lang w:eastAsia="en-US"/>
        </w:rPr>
        <w:br/>
        <w:t>z wyłączeniem poruszających się na wózkach inwalidzkich, 2) z dysfunkcją narządu ruchu poruszających się na wózkach inwalidzkich. K</w:t>
      </w:r>
      <w:r>
        <w:rPr>
          <w:rFonts w:eastAsia="Calibri"/>
          <w:lang w:eastAsia="en-US"/>
        </w:rPr>
        <w:t xml:space="preserve">ontrolowany </w:t>
      </w:r>
      <w:r w:rsidR="000D0C17">
        <w:rPr>
          <w:rFonts w:eastAsia="Calibri"/>
          <w:lang w:eastAsia="en-US"/>
        </w:rPr>
        <w:t xml:space="preserve">organizator </w:t>
      </w:r>
      <w:r>
        <w:rPr>
          <w:rFonts w:eastAsia="Calibri"/>
          <w:lang w:eastAsia="en-US"/>
        </w:rPr>
        <w:t>przechowuje w zasobach swoich d</w:t>
      </w:r>
      <w:r w:rsidR="00B0718D">
        <w:rPr>
          <w:rFonts w:eastAsia="Calibri"/>
          <w:lang w:eastAsia="en-US"/>
        </w:rPr>
        <w:t>okumentów zawiadomieni</w:t>
      </w:r>
      <w:r w:rsidR="00486C4C">
        <w:rPr>
          <w:rFonts w:eastAsia="Calibri"/>
          <w:lang w:eastAsia="en-US"/>
        </w:rPr>
        <w:t>e</w:t>
      </w:r>
      <w:r w:rsidR="00B0718D">
        <w:rPr>
          <w:rFonts w:eastAsia="Calibri"/>
          <w:lang w:eastAsia="en-US"/>
        </w:rPr>
        <w:t xml:space="preserve"> Wojewody </w:t>
      </w:r>
      <w:r w:rsidR="00486C4C">
        <w:rPr>
          <w:rFonts w:eastAsia="Calibri"/>
          <w:lang w:eastAsia="en-US"/>
        </w:rPr>
        <w:t>Podkarpackiego</w:t>
      </w:r>
      <w:r>
        <w:rPr>
          <w:rFonts w:eastAsia="Calibri"/>
          <w:lang w:eastAsia="en-US"/>
        </w:rPr>
        <w:t xml:space="preserve"> o</w:t>
      </w:r>
      <w:r w:rsidR="00A222A5">
        <w:rPr>
          <w:rFonts w:eastAsia="Calibri"/>
          <w:lang w:eastAsia="en-US"/>
        </w:rPr>
        <w:t xml:space="preserve"> wpisie </w:t>
      </w:r>
      <w:r w:rsidR="00486C4C">
        <w:rPr>
          <w:rFonts w:eastAsia="Calibri"/>
          <w:lang w:eastAsia="en-US"/>
        </w:rPr>
        <w:t>tegoż</w:t>
      </w:r>
      <w:r w:rsidR="00A222A5">
        <w:rPr>
          <w:rFonts w:eastAsia="Calibri"/>
          <w:lang w:eastAsia="en-US"/>
        </w:rPr>
        <w:t xml:space="preserve"> ośrodk</w:t>
      </w:r>
      <w:r w:rsidR="00486C4C">
        <w:rPr>
          <w:rFonts w:eastAsia="Calibri"/>
          <w:lang w:eastAsia="en-US"/>
        </w:rPr>
        <w:t>a</w:t>
      </w:r>
      <w:r w:rsidR="00A222A5">
        <w:rPr>
          <w:rFonts w:eastAsia="Calibri"/>
          <w:lang w:eastAsia="en-US"/>
        </w:rPr>
        <w:t xml:space="preserve"> do </w:t>
      </w:r>
      <w:r>
        <w:rPr>
          <w:rFonts w:eastAsia="Calibri"/>
          <w:lang w:eastAsia="en-US"/>
        </w:rPr>
        <w:t>rejestru.</w:t>
      </w:r>
    </w:p>
    <w:p w14:paraId="20E12DA9" w14:textId="42E5D997" w:rsidR="00BE7994" w:rsidRPr="00B920BC" w:rsidRDefault="00BE7994" w:rsidP="00BE7994">
      <w:pPr>
        <w:suppressAutoHyphens/>
        <w:spacing w:line="360" w:lineRule="auto"/>
        <w:ind w:firstLine="708"/>
        <w:jc w:val="both"/>
      </w:pPr>
      <w:r>
        <w:t>Jednostka kontrolowana</w:t>
      </w:r>
      <w:r w:rsidR="00D37ED1">
        <w:t xml:space="preserve"> oświadczyła, iż rodzaj niepełnosprawności osób korzystających z turnusów rehabilitacyjnych weryfikowany jest  poprzez</w:t>
      </w:r>
      <w:r w:rsidR="007E4FBF">
        <w:t xml:space="preserve"> okazanie aktualnego orzeczenia o niepełnosprawności, bądź</w:t>
      </w:r>
      <w:r w:rsidR="00D37ED1">
        <w:t xml:space="preserve"> złożenie oświadczenia pisemnego po przybyciu na turnus. Przedło</w:t>
      </w:r>
      <w:r w:rsidR="00B27B9C">
        <w:t>ż</w:t>
      </w:r>
      <w:r w:rsidR="00D37ED1">
        <w:t>ono</w:t>
      </w:r>
      <w:r>
        <w:t xml:space="preserve"> </w:t>
      </w:r>
      <w:r w:rsidR="007E4FBF">
        <w:t xml:space="preserve">przykładową kopię </w:t>
      </w:r>
      <w:r w:rsidR="00AA3F5A">
        <w:t xml:space="preserve">takiego </w:t>
      </w:r>
      <w:r>
        <w:t>oświadcze</w:t>
      </w:r>
      <w:r w:rsidR="00AA3F5A">
        <w:t>nia.</w:t>
      </w:r>
      <w:r>
        <w:t xml:space="preserve"> </w:t>
      </w:r>
      <w:r w:rsidR="00CA7A42" w:rsidRPr="00B920BC">
        <w:t xml:space="preserve">Jego treść </w:t>
      </w:r>
      <w:r w:rsidR="00A05F9A" w:rsidRPr="00B920BC">
        <w:t xml:space="preserve">- </w:t>
      </w:r>
      <w:r w:rsidR="00CA7A42" w:rsidRPr="00B920BC">
        <w:t xml:space="preserve">obejmująca imię </w:t>
      </w:r>
      <w:r w:rsidR="00A05F9A" w:rsidRPr="00B920BC">
        <w:br/>
      </w:r>
      <w:r w:rsidR="00CA7A42" w:rsidRPr="00B920BC">
        <w:t xml:space="preserve">i nazwisko </w:t>
      </w:r>
      <w:r w:rsidR="00A05F9A" w:rsidRPr="00B920BC">
        <w:t>oraz oznaczenie stopnia niepełnosprawności -</w:t>
      </w:r>
      <w:r w:rsidR="00CA7A42" w:rsidRPr="00B920BC">
        <w:t xml:space="preserve"> w ocenie kontrolujących nie pozwala ustalić</w:t>
      </w:r>
      <w:r w:rsidRPr="00B920BC">
        <w:t xml:space="preserve"> </w:t>
      </w:r>
      <w:r w:rsidR="00B27B9C" w:rsidRPr="00B920BC">
        <w:t>czy</w:t>
      </w:r>
      <w:r w:rsidRPr="00B920BC">
        <w:t xml:space="preserve"> dany uczestnik turnusu posiada takie dysfunkcje, które umożliwiają odbycie turnusu </w:t>
      </w:r>
      <w:proofErr w:type="spellStart"/>
      <w:r w:rsidRPr="00B920BC">
        <w:t>usprawniająco</w:t>
      </w:r>
      <w:proofErr w:type="spellEnd"/>
      <w:r w:rsidRPr="00B920BC">
        <w:t xml:space="preserve"> - </w:t>
      </w:r>
      <w:r w:rsidR="00C530E9">
        <w:t>rekreacyjnego</w:t>
      </w:r>
      <w:r w:rsidRPr="00B920BC">
        <w:t xml:space="preserve"> organizowanego </w:t>
      </w:r>
      <w:r w:rsidR="00957E5F" w:rsidRPr="00B920BC">
        <w:t xml:space="preserve">przez </w:t>
      </w:r>
      <w:r w:rsidR="00CA7A42" w:rsidRPr="00B920BC">
        <w:t xml:space="preserve">Centrum </w:t>
      </w:r>
      <w:r w:rsidR="00A05F9A" w:rsidRPr="00B920BC">
        <w:t>P</w:t>
      </w:r>
      <w:r w:rsidR="00CA7A42" w:rsidRPr="00B920BC">
        <w:t>romocji Zdrowia „SANVIT”</w:t>
      </w:r>
      <w:r w:rsidRPr="00B920BC">
        <w:t xml:space="preserve">. </w:t>
      </w:r>
      <w:r w:rsidR="00DF0E82" w:rsidRPr="00B920BC">
        <w:t xml:space="preserve"> </w:t>
      </w:r>
    </w:p>
    <w:p w14:paraId="4126A5D2" w14:textId="7B81DA72" w:rsidR="00D24CFD" w:rsidRDefault="003D4F34" w:rsidP="00D24CFD">
      <w:pPr>
        <w:suppressAutoHyphens/>
        <w:spacing w:after="200" w:line="360" w:lineRule="auto"/>
        <w:ind w:firstLine="708"/>
        <w:contextualSpacing/>
        <w:jc w:val="both"/>
      </w:pPr>
      <w:r w:rsidRPr="00835BE2">
        <w:t>Na podstawie przedstawion</w:t>
      </w:r>
      <w:r w:rsidR="00B27B9C" w:rsidRPr="00835BE2">
        <w:t>ych</w:t>
      </w:r>
      <w:r w:rsidRPr="00835BE2">
        <w:t xml:space="preserve"> </w:t>
      </w:r>
      <w:r w:rsidR="00B27B9C" w:rsidRPr="00835BE2">
        <w:t>dokumentów zawierających</w:t>
      </w:r>
      <w:r w:rsidRPr="00835BE2">
        <w:t xml:space="preserve"> w</w:t>
      </w:r>
      <w:r w:rsidR="00B27B9C" w:rsidRPr="00835BE2">
        <w:t xml:space="preserve">ykaz </w:t>
      </w:r>
      <w:r w:rsidRPr="00835BE2">
        <w:t>uczestników</w:t>
      </w:r>
      <w:r w:rsidR="00CA7A42">
        <w:t xml:space="preserve"> oraz oświadczeń organizatora dotyczących</w:t>
      </w:r>
      <w:r w:rsidRPr="00835BE2">
        <w:t xml:space="preserve"> dysfunkcji osób niepełnosprawnych</w:t>
      </w:r>
      <w:r w:rsidR="00B27B9C" w:rsidRPr="00835BE2">
        <w:t xml:space="preserve"> -</w:t>
      </w:r>
      <w:r w:rsidR="00CA7A42">
        <w:t xml:space="preserve"> </w:t>
      </w:r>
      <w:r w:rsidR="00B27B9C" w:rsidRPr="00835BE2">
        <w:t>zarówno</w:t>
      </w:r>
      <w:r w:rsidRPr="00835BE2">
        <w:t xml:space="preserve"> korzystających z dofinansowania PFRON</w:t>
      </w:r>
      <w:r w:rsidR="00B27B9C" w:rsidRPr="00835BE2">
        <w:t xml:space="preserve">, jak </w:t>
      </w:r>
      <w:r w:rsidR="00CA7A42">
        <w:t>finansowanych z NFZ</w:t>
      </w:r>
      <w:r w:rsidR="00B27B9C" w:rsidRPr="00835BE2">
        <w:t xml:space="preserve"> -</w:t>
      </w:r>
      <w:r w:rsidR="00847F16" w:rsidRPr="00835BE2">
        <w:t xml:space="preserve"> </w:t>
      </w:r>
      <w:r w:rsidRPr="00835BE2">
        <w:t>kontrolujący stwierdzili, że organizator przyj</w:t>
      </w:r>
      <w:r w:rsidR="00CA7A42">
        <w:t>mował</w:t>
      </w:r>
      <w:r w:rsidRPr="00835BE2">
        <w:t xml:space="preserve"> na turnusy rehabilitacyjne osoby niepełnosprawne, których dysfunkcje pokrywa</w:t>
      </w:r>
      <w:r w:rsidR="00A41D48" w:rsidRPr="00835BE2">
        <w:t>ły</w:t>
      </w:r>
      <w:r w:rsidRPr="00835BE2">
        <w:t xml:space="preserve"> się z wymienionymi w treści wpisu organizatora do rejestru OR i w treści wpisu ośrodka do rejestru OD. </w:t>
      </w:r>
      <w:r w:rsidR="00CA7A42">
        <w:t>W latach 2022-2023 były to tylko osoby z dysfunkcją narządu ruchu.</w:t>
      </w:r>
    </w:p>
    <w:p w14:paraId="02B43040" w14:textId="6F8E3C96" w:rsidR="00BE7994" w:rsidRPr="000C4E23" w:rsidRDefault="00BE7994" w:rsidP="00BE7994">
      <w:pPr>
        <w:suppressAutoHyphens/>
        <w:spacing w:line="360" w:lineRule="auto"/>
        <w:ind w:left="180" w:hanging="180"/>
        <w:jc w:val="both"/>
        <w:rPr>
          <w:b/>
        </w:rPr>
      </w:pPr>
      <w:r w:rsidRPr="002D71A6">
        <w:rPr>
          <w:b/>
        </w:rPr>
        <w:t>II</w:t>
      </w:r>
      <w:r>
        <w:rPr>
          <w:b/>
        </w:rPr>
        <w:t>I</w:t>
      </w:r>
      <w:r w:rsidRPr="002D71A6">
        <w:rPr>
          <w:b/>
        </w:rPr>
        <w:t xml:space="preserve">. </w:t>
      </w:r>
      <w:r w:rsidRPr="002D71A6">
        <w:rPr>
          <w:b/>
          <w:i/>
        </w:rPr>
        <w:t xml:space="preserve">Spełnianie </w:t>
      </w:r>
      <w:r>
        <w:rPr>
          <w:b/>
          <w:i/>
        </w:rPr>
        <w:t>warunków wynikających z art. 10</w:t>
      </w:r>
      <w:r w:rsidRPr="002D71A6">
        <w:rPr>
          <w:b/>
          <w:i/>
        </w:rPr>
        <w:t>c ust. 5 cyt. ustawy</w:t>
      </w:r>
      <w:r w:rsidRPr="000B7697">
        <w:rPr>
          <w:b/>
          <w:i/>
        </w:rPr>
        <w:t xml:space="preserve"> </w:t>
      </w:r>
      <w:r w:rsidRPr="009123B4">
        <w:rPr>
          <w:b/>
          <w:i/>
        </w:rPr>
        <w:t xml:space="preserve">z dnia 27 sierpnia </w:t>
      </w:r>
      <w:r>
        <w:rPr>
          <w:b/>
          <w:i/>
        </w:rPr>
        <w:br/>
      </w:r>
      <w:r w:rsidRPr="009123B4">
        <w:rPr>
          <w:b/>
          <w:i/>
        </w:rPr>
        <w:t>1997r. o rehabilitacji zawodowej i społecznej oraz zatrudnianiu osób niepełnosprawnych</w:t>
      </w:r>
      <w:r w:rsidR="006B5464">
        <w:rPr>
          <w:b/>
          <w:i/>
        </w:rPr>
        <w:t xml:space="preserve">- </w:t>
      </w:r>
      <w:r>
        <w:rPr>
          <w:b/>
          <w:i/>
        </w:rPr>
        <w:t xml:space="preserve"> </w:t>
      </w:r>
      <w:r w:rsidR="00A05F9A">
        <w:rPr>
          <w:b/>
          <w:i/>
        </w:rPr>
        <w:t xml:space="preserve">nie </w:t>
      </w:r>
      <w:r>
        <w:rPr>
          <w:b/>
          <w:i/>
        </w:rPr>
        <w:t>stwierdzono nieprawidłowości.</w:t>
      </w:r>
    </w:p>
    <w:p w14:paraId="55ABBB40" w14:textId="77777777" w:rsidR="00BE7994" w:rsidRDefault="00BE7994" w:rsidP="00BE7994">
      <w:pPr>
        <w:suppressAutoHyphens/>
        <w:spacing w:line="360" w:lineRule="auto"/>
        <w:ind w:firstLine="708"/>
        <w:jc w:val="both"/>
      </w:pPr>
    </w:p>
    <w:p w14:paraId="383B6257" w14:textId="7B748E2A" w:rsidR="006B5464" w:rsidRPr="00202DC7" w:rsidRDefault="006B5464" w:rsidP="00795F17">
      <w:pPr>
        <w:suppressAutoHyphens/>
        <w:spacing w:line="360" w:lineRule="auto"/>
        <w:ind w:firstLine="708"/>
        <w:jc w:val="both"/>
        <w:rPr>
          <w:color w:val="FF0000"/>
        </w:rPr>
      </w:pPr>
      <w:r>
        <w:t xml:space="preserve">Zorganizowane przez </w:t>
      </w:r>
      <w:r w:rsidR="00202DC7">
        <w:t>Centrum Promocji Zdrowia „SANVIT”</w:t>
      </w:r>
      <w:r w:rsidRPr="00376464">
        <w:t xml:space="preserve"> turnusy rehabilitacyjne miały charakter stacjonarny, były to turnusy krajowe i trwały co najmniej </w:t>
      </w:r>
      <w:r w:rsidR="00AD3E04">
        <w:br/>
      </w:r>
      <w:r w:rsidRPr="00376464">
        <w:t xml:space="preserve">14 dni. </w:t>
      </w:r>
      <w:r w:rsidR="00786480">
        <w:t>Grupy turnusowe liczyły nie mniej niż 20 uczestników, wśród których byli uczestnicy korzystający z dofinansowania ze środków PFRON oraz uczestnicy</w:t>
      </w:r>
      <w:r w:rsidR="00E31DFF">
        <w:t xml:space="preserve"> </w:t>
      </w:r>
      <w:r w:rsidR="00CA7A42">
        <w:t xml:space="preserve">korzystający </w:t>
      </w:r>
      <w:r w:rsidR="00CA7A42">
        <w:br/>
        <w:t>z finansowania NFZ.</w:t>
      </w:r>
    </w:p>
    <w:p w14:paraId="59387726" w14:textId="77777777" w:rsidR="00BE7994" w:rsidRDefault="00BE7994" w:rsidP="00BE7994">
      <w:pPr>
        <w:suppressAutoHyphens/>
        <w:spacing w:line="360" w:lineRule="auto"/>
        <w:rPr>
          <w:b/>
        </w:rPr>
      </w:pPr>
    </w:p>
    <w:p w14:paraId="663FDAF3" w14:textId="77FD7C35" w:rsidR="00395DC8" w:rsidRDefault="00BE7994" w:rsidP="00395DC8">
      <w:pPr>
        <w:suppressAutoHyphens/>
        <w:spacing w:line="360" w:lineRule="auto"/>
        <w:jc w:val="both"/>
      </w:pPr>
      <w:r>
        <w:rPr>
          <w:b/>
        </w:rPr>
        <w:t>IV</w:t>
      </w:r>
      <w:r w:rsidRPr="002D71A6">
        <w:rPr>
          <w:b/>
        </w:rPr>
        <w:t xml:space="preserve">. </w:t>
      </w:r>
      <w:r w:rsidRPr="002D71A6">
        <w:rPr>
          <w:b/>
          <w:i/>
        </w:rPr>
        <w:t xml:space="preserve">Spełnianie </w:t>
      </w:r>
      <w:r>
        <w:rPr>
          <w:b/>
          <w:i/>
        </w:rPr>
        <w:t>warunków wynikających z art. 10</w:t>
      </w:r>
      <w:r w:rsidRPr="002D71A6">
        <w:rPr>
          <w:b/>
          <w:i/>
        </w:rPr>
        <w:t>c ust.</w:t>
      </w:r>
      <w:r>
        <w:rPr>
          <w:b/>
          <w:i/>
        </w:rPr>
        <w:t xml:space="preserve"> </w:t>
      </w:r>
      <w:r w:rsidRPr="002D71A6">
        <w:rPr>
          <w:b/>
          <w:i/>
        </w:rPr>
        <w:t xml:space="preserve">6 i 7 cyt. ustawy oraz § 12 </w:t>
      </w:r>
      <w:r w:rsidRPr="00773FC3">
        <w:rPr>
          <w:b/>
          <w:i/>
        </w:rPr>
        <w:t>rozporządzenia Ministra Pracy i Polityki Społecznej z dnia 15 listopada 2007 r. w sprawie turnusów reha</w:t>
      </w:r>
      <w:r>
        <w:rPr>
          <w:b/>
          <w:i/>
        </w:rPr>
        <w:t>bilitacyjnych (</w:t>
      </w:r>
      <w:r w:rsidRPr="00773FC3">
        <w:rPr>
          <w:b/>
          <w:i/>
        </w:rPr>
        <w:t>Dz. U. Nr 230 poz.</w:t>
      </w:r>
      <w:r>
        <w:rPr>
          <w:b/>
          <w:i/>
        </w:rPr>
        <w:t xml:space="preserve"> </w:t>
      </w:r>
      <w:r w:rsidRPr="00773FC3">
        <w:rPr>
          <w:b/>
          <w:i/>
        </w:rPr>
        <w:t>1694)</w:t>
      </w:r>
      <w:r>
        <w:rPr>
          <w:b/>
          <w:i/>
        </w:rPr>
        <w:t xml:space="preserve"> –</w:t>
      </w:r>
      <w:r w:rsidR="00681587">
        <w:rPr>
          <w:b/>
          <w:i/>
        </w:rPr>
        <w:t xml:space="preserve">nie </w:t>
      </w:r>
      <w:r>
        <w:rPr>
          <w:b/>
          <w:i/>
        </w:rPr>
        <w:t>stwierdzono nieprawidłowości.</w:t>
      </w:r>
    </w:p>
    <w:p w14:paraId="3ABF7691" w14:textId="27666EBC" w:rsidR="00395DC8" w:rsidRPr="001C3746" w:rsidRDefault="00A7130C" w:rsidP="00395DC8">
      <w:pPr>
        <w:suppressAutoHyphens/>
        <w:spacing w:line="360" w:lineRule="auto"/>
        <w:jc w:val="both"/>
        <w:rPr>
          <w:color w:val="00B050"/>
        </w:rPr>
      </w:pPr>
      <w:r>
        <w:rPr>
          <w:color w:val="00B050"/>
        </w:rPr>
        <w:lastRenderedPageBreak/>
        <w:t xml:space="preserve">    </w:t>
      </w:r>
      <w:r w:rsidR="00E6151F" w:rsidRPr="001C3746">
        <w:rPr>
          <w:color w:val="00B050"/>
        </w:rPr>
        <w:t xml:space="preserve"> </w:t>
      </w:r>
      <w:r w:rsidR="00B670C9">
        <w:t xml:space="preserve">Przedłożone w trakcie kontroli programy turnusów rehabilitacyjnych </w:t>
      </w:r>
      <w:proofErr w:type="spellStart"/>
      <w:r w:rsidR="00B670C9">
        <w:t>usprawniająco</w:t>
      </w:r>
      <w:proofErr w:type="spellEnd"/>
      <w:r w:rsidR="00B670C9">
        <w:t xml:space="preserve"> - rekreacyjnych odpowiadają zasadniczo ramowemu programowi tego rodzaju turnusu przedłożonemu przez organizatora Wojewodzie Podkarpackiemu łącznie z wnioskiem o wpis do rejestru organizatorów turnusów rehabilitacyjnych. </w:t>
      </w:r>
    </w:p>
    <w:p w14:paraId="5E346DCB" w14:textId="4D2B7094" w:rsidR="00192477" w:rsidRDefault="00906B3B" w:rsidP="002F32AF">
      <w:pPr>
        <w:suppressAutoHyphens/>
        <w:spacing w:line="360" w:lineRule="auto"/>
        <w:ind w:firstLine="708"/>
        <w:jc w:val="both"/>
      </w:pPr>
      <w:r w:rsidRPr="00A8586B">
        <w:t xml:space="preserve">Założenia dotyczące rodzaju zajęć i form rehabilitacji zawarte w poddanych kontroli programach </w:t>
      </w:r>
      <w:r w:rsidR="00512A37">
        <w:t xml:space="preserve">zasadniczo </w:t>
      </w:r>
      <w:r w:rsidRPr="00A8586B">
        <w:t xml:space="preserve">są prawidłowe. </w:t>
      </w:r>
      <w:r w:rsidR="00BE7994">
        <w:t xml:space="preserve">Dla każdego turnusu sporządzany jest </w:t>
      </w:r>
      <w:r w:rsidR="008B4F80">
        <w:rPr>
          <w:rFonts w:eastAsia="Calibri"/>
          <w:lang w:eastAsia="en-US"/>
        </w:rPr>
        <w:t>program turnusu rehabilitacyjnego</w:t>
      </w:r>
      <w:r w:rsidR="00BE7994">
        <w:rPr>
          <w:rFonts w:eastAsia="Calibri"/>
          <w:lang w:eastAsia="en-US"/>
        </w:rPr>
        <w:t xml:space="preserve">, </w:t>
      </w:r>
      <w:r w:rsidR="00447518">
        <w:t>spełniający</w:t>
      </w:r>
      <w:r w:rsidR="008B4F80">
        <w:t xml:space="preserve"> </w:t>
      </w:r>
      <w:r w:rsidR="00447518">
        <w:t>wymog</w:t>
      </w:r>
      <w:r w:rsidR="00A31EA9">
        <w:t>i</w:t>
      </w:r>
      <w:r w:rsidR="00447518">
        <w:t xml:space="preserve">, </w:t>
      </w:r>
      <w:r w:rsidR="00BE7994">
        <w:t>o których mowa w art. 10c ust. 6 ustawy o rehabilitacji zawodowej i społecznej oraz § 12 ust. 1 rozporządzenia w sprawie turnusów rehabilitacyjnych.</w:t>
      </w:r>
      <w:r w:rsidR="008B4F80">
        <w:t xml:space="preserve"> </w:t>
      </w:r>
    </w:p>
    <w:p w14:paraId="1C64EBC6" w14:textId="5C4C5721" w:rsidR="002F32AF" w:rsidRDefault="005B7A4B" w:rsidP="002F32AF">
      <w:pPr>
        <w:suppressAutoHyphens/>
        <w:spacing w:line="360" w:lineRule="auto"/>
        <w:ind w:firstLine="708"/>
        <w:jc w:val="both"/>
        <w:rPr>
          <w:color w:val="000000"/>
        </w:rPr>
      </w:pPr>
      <w:r>
        <w:t>Z</w:t>
      </w:r>
      <w:r w:rsidR="008A4ECD">
        <w:t xml:space="preserve"> informacji zawartych w poszczególnych „</w:t>
      </w:r>
      <w:r w:rsidR="00192477">
        <w:t>Programach” kontrolowanych turnusów</w:t>
      </w:r>
      <w:r w:rsidR="008A4ECD">
        <w:t xml:space="preserve"> wynika</w:t>
      </w:r>
      <w:r w:rsidR="00BE7994">
        <w:t xml:space="preserve">, że organizator </w:t>
      </w:r>
      <w:r w:rsidR="00192477">
        <w:t xml:space="preserve">w każdym dniu </w:t>
      </w:r>
      <w:r w:rsidR="00BE7994" w:rsidRPr="00C92F3E">
        <w:rPr>
          <w:color w:val="000000"/>
          <w:shd w:val="clear" w:color="auto" w:fill="FFFFFF"/>
        </w:rPr>
        <w:t>zapewnił łączny czas zorganizowanych zajęć indywidualnych i grupowych na turnusach w wymiarze nie mniejszym niż 6 godzin dziennie</w:t>
      </w:r>
      <w:r w:rsidR="00A31EA9">
        <w:rPr>
          <w:color w:val="000000"/>
        </w:rPr>
        <w:t>.</w:t>
      </w:r>
    </w:p>
    <w:p w14:paraId="66B5DB67" w14:textId="75D5B173" w:rsidR="004127FA" w:rsidRPr="00A31EA9" w:rsidRDefault="00BE7994" w:rsidP="00D96D73">
      <w:pPr>
        <w:suppressAutoHyphens/>
        <w:spacing w:line="360" w:lineRule="auto"/>
        <w:ind w:firstLine="708"/>
        <w:jc w:val="both"/>
      </w:pPr>
      <w:r w:rsidRPr="00A31EA9">
        <w:t xml:space="preserve">Organizator zapewnia uczestnikom turnusów całodobową opiekę pielęgniarską </w:t>
      </w:r>
      <w:r w:rsidR="002F32AF" w:rsidRPr="00A31EA9">
        <w:br/>
      </w:r>
      <w:r w:rsidRPr="00A31EA9">
        <w:t xml:space="preserve">i </w:t>
      </w:r>
      <w:r w:rsidRPr="00A31EA9">
        <w:rPr>
          <w:color w:val="000000"/>
        </w:rPr>
        <w:t>u</w:t>
      </w:r>
      <w:r w:rsidRPr="00A31EA9">
        <w:rPr>
          <w:color w:val="000000"/>
          <w:shd w:val="clear" w:color="auto" w:fill="FFFFFF"/>
        </w:rPr>
        <w:t>możliwia im korzystanie z opieki lekarskiej podczas turnusów</w:t>
      </w:r>
      <w:r w:rsidR="00512A37" w:rsidRPr="00A31EA9">
        <w:rPr>
          <w:color w:val="000000"/>
          <w:shd w:val="clear" w:color="auto" w:fill="FFFFFF"/>
        </w:rPr>
        <w:t xml:space="preserve"> (dyżury lekarskie </w:t>
      </w:r>
      <w:r w:rsidR="00A31EA9">
        <w:rPr>
          <w:color w:val="000000"/>
          <w:shd w:val="clear" w:color="auto" w:fill="FFFFFF"/>
        </w:rPr>
        <w:br/>
        <w:t>i pielęgniarskie</w:t>
      </w:r>
      <w:r w:rsidR="00512A37" w:rsidRPr="00A31EA9">
        <w:rPr>
          <w:color w:val="000000"/>
          <w:shd w:val="clear" w:color="auto" w:fill="FFFFFF"/>
        </w:rPr>
        <w:t>)</w:t>
      </w:r>
      <w:r w:rsidRPr="00A31EA9">
        <w:rPr>
          <w:color w:val="000000"/>
          <w:shd w:val="clear" w:color="auto" w:fill="FFFFFF"/>
        </w:rPr>
        <w:t>,</w:t>
      </w:r>
      <w:r w:rsidRPr="00A31EA9">
        <w:t xml:space="preserve"> </w:t>
      </w:r>
      <w:r w:rsidRPr="00A31EA9">
        <w:rPr>
          <w:color w:val="000000"/>
        </w:rPr>
        <w:t xml:space="preserve">a także </w:t>
      </w:r>
      <w:r w:rsidRPr="00A31EA9">
        <w:rPr>
          <w:color w:val="000000"/>
          <w:shd w:val="clear" w:color="auto" w:fill="FFFFFF"/>
        </w:rPr>
        <w:t>badanie lekarskie na początku i na końcu tych turnusów.</w:t>
      </w:r>
      <w:r w:rsidR="00AB41F1" w:rsidRPr="00A31EA9">
        <w:rPr>
          <w:color w:val="000000"/>
          <w:shd w:val="clear" w:color="auto" w:fill="FFFFFF"/>
        </w:rPr>
        <w:t xml:space="preserve"> </w:t>
      </w:r>
    </w:p>
    <w:p w14:paraId="69AEDB67" w14:textId="0E87FEF7" w:rsidR="00BE7994" w:rsidRDefault="00BE7994" w:rsidP="002F32AF">
      <w:pPr>
        <w:suppressAutoHyphens/>
        <w:spacing w:line="360" w:lineRule="auto"/>
        <w:ind w:firstLine="708"/>
        <w:jc w:val="both"/>
      </w:pPr>
      <w:r>
        <w:t>Kontrolowany podmiot przechowuje kopie oświadczeń organizatora. W aktach znajdowały się informacje o przebiegu turnusów rehabilitacyjnych, przekazane</w:t>
      </w:r>
      <w:r w:rsidR="00A31EA9">
        <w:t xml:space="preserve"> do PCPR – zgodnie ze złożonym przez kontrolowanego oświadczeniem -</w:t>
      </w:r>
      <w:r>
        <w:t xml:space="preserve"> w terminie 21 dni od dnia zakończenia turnusu.</w:t>
      </w:r>
    </w:p>
    <w:p w14:paraId="6A7735AB" w14:textId="77777777" w:rsidR="00681587" w:rsidRDefault="00681587" w:rsidP="002F32AF">
      <w:pPr>
        <w:suppressAutoHyphens/>
        <w:spacing w:line="360" w:lineRule="auto"/>
        <w:ind w:firstLine="708"/>
        <w:jc w:val="both"/>
      </w:pPr>
    </w:p>
    <w:p w14:paraId="7423E837" w14:textId="296591DE" w:rsidR="00671C7B" w:rsidRPr="00192477" w:rsidRDefault="00BE7994" w:rsidP="00395DC8">
      <w:pPr>
        <w:suppressAutoHyphens/>
        <w:spacing w:line="360" w:lineRule="auto"/>
        <w:ind w:firstLine="708"/>
        <w:jc w:val="both"/>
      </w:pPr>
      <w:r w:rsidRPr="00192477">
        <w:t xml:space="preserve">W </w:t>
      </w:r>
      <w:r w:rsidR="002A6AB7" w:rsidRPr="00192477">
        <w:t>latach</w:t>
      </w:r>
      <w:r w:rsidRPr="00192477">
        <w:t xml:space="preserve">  202</w:t>
      </w:r>
      <w:r w:rsidR="00863FAB">
        <w:t>2-2023</w:t>
      </w:r>
      <w:r w:rsidRPr="00192477">
        <w:t xml:space="preserve"> </w:t>
      </w:r>
      <w:r w:rsidR="00863FAB">
        <w:t>o</w:t>
      </w:r>
      <w:r w:rsidRPr="00192477">
        <w:t xml:space="preserve">rganizator przekazał Wojewodzie Podkarpackiemu informację </w:t>
      </w:r>
      <w:r w:rsidRPr="00192477">
        <w:br/>
        <w:t xml:space="preserve">o zrealizowanych w poprzednim roku kalendarzowym turnusach rehabilitacyjnych, </w:t>
      </w:r>
      <w:r w:rsidRPr="00192477">
        <w:br/>
        <w:t>z uwzględnieniem liczby tych turnusów i liczby uczestników,</w:t>
      </w:r>
      <w:r w:rsidR="002A6AB7" w:rsidRPr="00192477">
        <w:t xml:space="preserve"> przy czym: za rok 20</w:t>
      </w:r>
      <w:r w:rsidR="00863FAB">
        <w:t xml:space="preserve">21 i 2022 </w:t>
      </w:r>
      <w:r w:rsidR="002A6AB7" w:rsidRPr="00192477">
        <w:t xml:space="preserve">przedmiotową informacje przekazano </w:t>
      </w:r>
      <w:r w:rsidRPr="00192477">
        <w:t xml:space="preserve">z </w:t>
      </w:r>
      <w:r w:rsidR="00F030F4" w:rsidRPr="00192477">
        <w:t>przekroczeniem</w:t>
      </w:r>
      <w:r w:rsidRPr="00192477">
        <w:t xml:space="preserve"> terminu przewidzianego w § 12 ust. 1 pkt 8 rozporządzenia w sprawie turnusów rehabilitacyjnych</w:t>
      </w:r>
      <w:r w:rsidR="00F030F4" w:rsidRPr="00192477">
        <w:t xml:space="preserve"> – tj. o</w:t>
      </w:r>
      <w:r w:rsidR="0053699C">
        <w:t xml:space="preserve">dpowiednio w dniu </w:t>
      </w:r>
      <w:r w:rsidR="00863FAB">
        <w:t>08</w:t>
      </w:r>
      <w:r w:rsidR="0053699C">
        <w:t>.02.202</w:t>
      </w:r>
      <w:r w:rsidR="00863FAB">
        <w:t xml:space="preserve">2 </w:t>
      </w:r>
      <w:r w:rsidR="0053699C">
        <w:t>r.</w:t>
      </w:r>
      <w:r w:rsidR="00395DC8" w:rsidRPr="00192477">
        <w:t xml:space="preserve"> </w:t>
      </w:r>
      <w:r w:rsidR="00F030F4" w:rsidRPr="00192477">
        <w:t>i 0</w:t>
      </w:r>
      <w:r w:rsidR="00863FAB">
        <w:t>7</w:t>
      </w:r>
      <w:r w:rsidR="00F030F4" w:rsidRPr="00192477">
        <w:t>.02.202</w:t>
      </w:r>
      <w:r w:rsidR="00863FAB">
        <w:t>3</w:t>
      </w:r>
      <w:r w:rsidR="00F030F4" w:rsidRPr="00192477">
        <w:t>r</w:t>
      </w:r>
      <w:r w:rsidR="00863FAB">
        <w:t xml:space="preserve">. (skorygowana następnie w dniu 02.03.2023r.) </w:t>
      </w:r>
      <w:r w:rsidR="00F030F4" w:rsidRPr="00192477">
        <w:t>.</w:t>
      </w:r>
    </w:p>
    <w:p w14:paraId="2090721B" w14:textId="77777777" w:rsidR="001533C8" w:rsidRPr="00395DC8" w:rsidRDefault="001533C8" w:rsidP="00395DC8">
      <w:pPr>
        <w:suppressAutoHyphens/>
        <w:spacing w:line="360" w:lineRule="auto"/>
        <w:ind w:firstLine="708"/>
        <w:jc w:val="both"/>
      </w:pPr>
    </w:p>
    <w:p w14:paraId="60762D7B" w14:textId="77777777" w:rsidR="00BE7994" w:rsidRPr="00F360AF" w:rsidRDefault="00BE7994" w:rsidP="00BE7994">
      <w:pPr>
        <w:suppressAutoHyphens/>
        <w:spacing w:line="360" w:lineRule="auto"/>
        <w:jc w:val="both"/>
      </w:pPr>
      <w:r w:rsidRPr="00F360AF">
        <w:rPr>
          <w:b/>
        </w:rPr>
        <w:t>V. Podsumowanie i uwagi.</w:t>
      </w:r>
    </w:p>
    <w:p w14:paraId="30BB9FF3" w14:textId="77777777" w:rsidR="007077FA" w:rsidRPr="007077FA" w:rsidRDefault="007077FA" w:rsidP="007077FA">
      <w:pPr>
        <w:spacing w:line="360" w:lineRule="auto"/>
        <w:ind w:firstLine="708"/>
        <w:jc w:val="both"/>
      </w:pPr>
      <w:r w:rsidRPr="007077FA">
        <w:t xml:space="preserve">W związku ze stwierdzonymi w trakcie kontroli nieprawidłowościami, stosownie do treści § 21 ust. 2 rozporządzenia Ministra Pracy i Polityki </w:t>
      </w:r>
      <w:r>
        <w:t>Społecznej z dnia 15 listopada 2007</w:t>
      </w:r>
      <w:r w:rsidRPr="007077FA">
        <w:t>r. w sprawie turnusów rehabilitacyjnych, organ upoważniony do kontroli niezwłocznie po podpisaniu protokołu kontroli, sporządzi wnioski i zalecenia zmierzające do ich usunięcia, które przekaże odrębnym pismem kierownikowi podmiotu kontrolowanego.</w:t>
      </w:r>
    </w:p>
    <w:p w14:paraId="28F40612" w14:textId="77777777" w:rsidR="007077FA" w:rsidRPr="007077FA" w:rsidRDefault="007077FA" w:rsidP="007077FA">
      <w:pPr>
        <w:spacing w:line="360" w:lineRule="auto"/>
        <w:ind w:firstLine="708"/>
        <w:jc w:val="both"/>
      </w:pPr>
    </w:p>
    <w:p w14:paraId="34999D62" w14:textId="77777777" w:rsidR="00BE7994" w:rsidRPr="007077FA" w:rsidRDefault="007077FA" w:rsidP="007077FA">
      <w:pPr>
        <w:spacing w:line="360" w:lineRule="auto"/>
        <w:ind w:firstLine="708"/>
        <w:jc w:val="both"/>
      </w:pPr>
      <w:r w:rsidRPr="007077FA">
        <w:t xml:space="preserve">Protokół sporządzono w dwóch </w:t>
      </w:r>
      <w:r>
        <w:t>jednobrzmiących egzemplarzach.</w:t>
      </w:r>
    </w:p>
    <w:p w14:paraId="04377EF7" w14:textId="77777777" w:rsidR="00BE7994" w:rsidRDefault="00BE7994" w:rsidP="00BE7994">
      <w:pPr>
        <w:spacing w:line="360" w:lineRule="auto"/>
        <w:ind w:firstLine="708"/>
        <w:jc w:val="both"/>
        <w:rPr>
          <w:i/>
        </w:rPr>
      </w:pPr>
    </w:p>
    <w:p w14:paraId="600E6C59" w14:textId="77777777" w:rsidR="00E0438D" w:rsidRPr="00D24CFD" w:rsidRDefault="00BE7994" w:rsidP="00D24CFD">
      <w:pPr>
        <w:spacing w:line="360" w:lineRule="auto"/>
        <w:ind w:firstLine="708"/>
        <w:jc w:val="both"/>
        <w:rPr>
          <w:i/>
        </w:rPr>
      </w:pPr>
      <w:r w:rsidRPr="00382AA2">
        <w:rPr>
          <w:i/>
        </w:rPr>
        <w:t xml:space="preserve">Protokół należy podpisać bez zbędnej zwłoki w miejscu wskazanym poniżej ( kierownik jednostki kontrolowanej i kontrolujący). Jeden egzemplarz pozostaje w jednostce kontrolowanej, drugi należy zwrócić prowadzącemu kontrolę. W terminie 7 dni od daty doręczenia protokołu kontroli przedstawiciel kontrolowanego podmiotu może zgłosić pisemnie umotywowane zastrzeżenia co do treści protokołu i ustaleń w nim zawartych. Prowadzący kontrolę, po dokonaniu ich analizy, może podjąć dodatkowe czynności kontrolne oraz dokonać odpowiednich zmian w treści protokołu, lub – o ile uzna, że nie są zasadne – przekazać pisemnie swoje stanowisko w tej sprawie podmiotowi kontrolowanemu. </w:t>
      </w:r>
    </w:p>
    <w:p w14:paraId="245F6907" w14:textId="77777777" w:rsidR="00E0438D" w:rsidRDefault="00E0438D" w:rsidP="00BE7994">
      <w:pPr>
        <w:suppressAutoHyphens/>
        <w:jc w:val="both"/>
      </w:pPr>
    </w:p>
    <w:p w14:paraId="7B4CEB16" w14:textId="77777777" w:rsidR="00E0438D" w:rsidRDefault="00E0438D" w:rsidP="00BE7994">
      <w:pPr>
        <w:suppressAutoHyphens/>
        <w:jc w:val="both"/>
      </w:pPr>
    </w:p>
    <w:p w14:paraId="50E39803" w14:textId="77777777" w:rsidR="00E0438D" w:rsidRPr="004061AC" w:rsidRDefault="00E0438D" w:rsidP="00BE7994">
      <w:pPr>
        <w:suppressAutoHyphens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548"/>
      </w:tblGrid>
      <w:tr w:rsidR="00BE7994" w:rsidRPr="004061AC" w14:paraId="5C8AD98F" w14:textId="77777777" w:rsidTr="006557FE">
        <w:tc>
          <w:tcPr>
            <w:tcW w:w="4606" w:type="dxa"/>
            <w:shd w:val="clear" w:color="auto" w:fill="auto"/>
          </w:tcPr>
          <w:p w14:paraId="464B9005" w14:textId="77777777" w:rsidR="00BE7994" w:rsidRPr="004061AC" w:rsidRDefault="00BE7994" w:rsidP="006557FE">
            <w:pPr>
              <w:suppressAutoHyphens/>
              <w:jc w:val="both"/>
            </w:pPr>
            <w:r w:rsidRPr="004061AC">
              <w:t>Kierownik jednostki kontrolowanej:</w:t>
            </w:r>
          </w:p>
        </w:tc>
        <w:tc>
          <w:tcPr>
            <w:tcW w:w="4606" w:type="dxa"/>
            <w:shd w:val="clear" w:color="auto" w:fill="auto"/>
          </w:tcPr>
          <w:p w14:paraId="5BE0DCFE" w14:textId="77777777" w:rsidR="00BE7994" w:rsidRPr="004061AC" w:rsidRDefault="00BE7994" w:rsidP="00656F3D">
            <w:pPr>
              <w:suppressAutoHyphens/>
              <w:ind w:left="1064"/>
              <w:jc w:val="both"/>
            </w:pPr>
            <w:r w:rsidRPr="004061AC">
              <w:t>Prowadzący kontrolę:</w:t>
            </w:r>
          </w:p>
        </w:tc>
      </w:tr>
      <w:tr w:rsidR="00BE7994" w:rsidRPr="004061AC" w14:paraId="7C8D9685" w14:textId="77777777" w:rsidTr="006557FE">
        <w:trPr>
          <w:trHeight w:val="579"/>
        </w:trPr>
        <w:tc>
          <w:tcPr>
            <w:tcW w:w="4606" w:type="dxa"/>
            <w:shd w:val="clear" w:color="auto" w:fill="auto"/>
          </w:tcPr>
          <w:p w14:paraId="55C92242" w14:textId="77777777" w:rsidR="00BE7994" w:rsidRDefault="00BE7994" w:rsidP="006557FE">
            <w:pPr>
              <w:suppressAutoHyphens/>
              <w:jc w:val="both"/>
            </w:pPr>
          </w:p>
          <w:p w14:paraId="2034199E" w14:textId="450654DE" w:rsidR="00BE7994" w:rsidRPr="004061AC" w:rsidRDefault="003061D3" w:rsidP="006557FE">
            <w:pPr>
              <w:suppressAutoHyphens/>
              <w:jc w:val="both"/>
            </w:pPr>
            <w:r>
              <w:t xml:space="preserve">mgr Dorota </w:t>
            </w:r>
            <w:proofErr w:type="spellStart"/>
            <w:r>
              <w:t>Pietrukaniec</w:t>
            </w:r>
            <w:proofErr w:type="spellEnd"/>
            <w:r>
              <w:t xml:space="preserve"> - Dyrektor</w:t>
            </w:r>
          </w:p>
        </w:tc>
        <w:tc>
          <w:tcPr>
            <w:tcW w:w="4606" w:type="dxa"/>
            <w:shd w:val="clear" w:color="auto" w:fill="auto"/>
          </w:tcPr>
          <w:p w14:paraId="09C77B7F" w14:textId="77777777" w:rsidR="00BE7994" w:rsidRDefault="00BE7994" w:rsidP="00395DC8">
            <w:pPr>
              <w:suppressAutoHyphens/>
              <w:jc w:val="both"/>
            </w:pPr>
          </w:p>
          <w:p w14:paraId="44D97A59" w14:textId="1837EFA4" w:rsidR="00BE7994" w:rsidRPr="004061AC" w:rsidRDefault="003061D3" w:rsidP="00656F3D">
            <w:pPr>
              <w:suppressAutoHyphens/>
              <w:ind w:left="1064"/>
              <w:jc w:val="both"/>
            </w:pPr>
            <w:r>
              <w:t>Rafał Mazgaj</w:t>
            </w:r>
          </w:p>
          <w:p w14:paraId="66377F8C" w14:textId="77777777" w:rsidR="00BE7994" w:rsidRPr="004061AC" w:rsidRDefault="00BE7994" w:rsidP="00656F3D">
            <w:pPr>
              <w:suppressAutoHyphens/>
              <w:ind w:left="1064"/>
              <w:jc w:val="both"/>
            </w:pPr>
          </w:p>
          <w:p w14:paraId="7A25082E" w14:textId="14588050" w:rsidR="00BE7994" w:rsidRDefault="003061D3" w:rsidP="00656F3D">
            <w:pPr>
              <w:suppressAutoHyphens/>
              <w:ind w:left="1064"/>
              <w:jc w:val="both"/>
            </w:pPr>
            <w:r>
              <w:t>Agnieszka Irzyk-</w:t>
            </w:r>
            <w:proofErr w:type="spellStart"/>
            <w:r>
              <w:t>Rokoszak</w:t>
            </w:r>
            <w:proofErr w:type="spellEnd"/>
          </w:p>
          <w:p w14:paraId="79B7C33F" w14:textId="77777777" w:rsidR="00BE7994" w:rsidRDefault="00BE7994" w:rsidP="00656F3D">
            <w:pPr>
              <w:suppressAutoHyphens/>
              <w:ind w:left="1064"/>
              <w:jc w:val="both"/>
            </w:pPr>
          </w:p>
          <w:p w14:paraId="19CA2F84" w14:textId="77777777" w:rsidR="00BE7994" w:rsidRPr="004061AC" w:rsidRDefault="00BE7994" w:rsidP="00395DC8">
            <w:pPr>
              <w:suppressAutoHyphens/>
              <w:jc w:val="both"/>
            </w:pPr>
          </w:p>
        </w:tc>
      </w:tr>
      <w:tr w:rsidR="00BE7994" w:rsidRPr="004061AC" w14:paraId="6F827324" w14:textId="77777777" w:rsidTr="006557FE">
        <w:trPr>
          <w:trHeight w:val="997"/>
        </w:trPr>
        <w:tc>
          <w:tcPr>
            <w:tcW w:w="4606" w:type="dxa"/>
            <w:shd w:val="clear" w:color="auto" w:fill="auto"/>
          </w:tcPr>
          <w:p w14:paraId="5ED455AA" w14:textId="77777777" w:rsidR="00BE7994" w:rsidRPr="004061AC" w:rsidRDefault="00BE7994" w:rsidP="006557FE">
            <w:pPr>
              <w:suppressAutoHyphens/>
              <w:jc w:val="both"/>
            </w:pPr>
          </w:p>
        </w:tc>
        <w:tc>
          <w:tcPr>
            <w:tcW w:w="4606" w:type="dxa"/>
            <w:shd w:val="clear" w:color="auto" w:fill="auto"/>
          </w:tcPr>
          <w:p w14:paraId="12E74396" w14:textId="77777777" w:rsidR="00BE7994" w:rsidRPr="004061AC" w:rsidRDefault="00BE7994" w:rsidP="00656F3D">
            <w:pPr>
              <w:suppressAutoHyphens/>
              <w:ind w:left="1064"/>
              <w:jc w:val="both"/>
            </w:pPr>
            <w:r w:rsidRPr="004061AC">
              <w:t>Miejscowość i data:</w:t>
            </w:r>
          </w:p>
          <w:p w14:paraId="4D188963" w14:textId="77777777" w:rsidR="00BE7994" w:rsidRPr="004061AC" w:rsidRDefault="00BE7994" w:rsidP="00656F3D">
            <w:pPr>
              <w:suppressAutoHyphens/>
              <w:ind w:left="1064"/>
              <w:jc w:val="both"/>
            </w:pPr>
          </w:p>
          <w:p w14:paraId="415B8823" w14:textId="0679A5DD" w:rsidR="00BE7994" w:rsidRPr="004061AC" w:rsidRDefault="003061D3" w:rsidP="00656F3D">
            <w:pPr>
              <w:suppressAutoHyphens/>
              <w:ind w:left="1064"/>
              <w:jc w:val="both"/>
            </w:pPr>
            <w:r>
              <w:t>Rzeszów, 01/08/2023 r.</w:t>
            </w:r>
          </w:p>
        </w:tc>
      </w:tr>
    </w:tbl>
    <w:p w14:paraId="7A881067" w14:textId="77777777" w:rsidR="00BE7994" w:rsidRDefault="00BE7994" w:rsidP="00395DC8">
      <w:pPr>
        <w:suppressAutoHyphens/>
        <w:jc w:val="both"/>
      </w:pPr>
    </w:p>
    <w:sectPr w:rsidR="00BE7994" w:rsidSect="006557FE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C20A" w14:textId="77777777" w:rsidR="007B0C55" w:rsidRDefault="007B0C55" w:rsidP="00C04D99">
      <w:r>
        <w:separator/>
      </w:r>
    </w:p>
  </w:endnote>
  <w:endnote w:type="continuationSeparator" w:id="0">
    <w:p w14:paraId="4979C2FA" w14:textId="77777777" w:rsidR="007B0C55" w:rsidRDefault="007B0C55" w:rsidP="00C0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25B3" w14:textId="77E40445" w:rsidR="007B0C55" w:rsidRPr="00451CF8" w:rsidRDefault="007B0C55" w:rsidP="006557FE">
    <w:pPr>
      <w:suppressAutoHyphens/>
      <w:spacing w:line="336" w:lineRule="auto"/>
      <w:rPr>
        <w:smallCaps/>
        <w:sz w:val="20"/>
        <w:szCs w:val="20"/>
      </w:rPr>
    </w:pPr>
    <w:r w:rsidRPr="00451CF8">
      <w:rPr>
        <w:sz w:val="20"/>
        <w:szCs w:val="20"/>
      </w:rPr>
      <w:t>S</w:t>
    </w:r>
    <w:r w:rsidRPr="00451CF8">
      <w:rPr>
        <w:sz w:val="20"/>
        <w:szCs w:val="20"/>
      </w:rPr>
      <w:noBreakHyphen/>
      <w:t>V.431.</w:t>
    </w:r>
    <w:r w:rsidR="005B70DA">
      <w:rPr>
        <w:sz w:val="20"/>
        <w:szCs w:val="20"/>
      </w:rPr>
      <w:t>2</w:t>
    </w:r>
    <w:r w:rsidRPr="00451CF8">
      <w:rPr>
        <w:sz w:val="20"/>
        <w:szCs w:val="20"/>
      </w:rPr>
      <w:t>.</w:t>
    </w:r>
    <w:r w:rsidR="00184F89">
      <w:rPr>
        <w:sz w:val="20"/>
        <w:szCs w:val="20"/>
      </w:rPr>
      <w:t>3</w:t>
    </w:r>
    <w:r>
      <w:rPr>
        <w:sz w:val="20"/>
        <w:szCs w:val="20"/>
      </w:rPr>
      <w:t>.202</w:t>
    </w:r>
    <w:r w:rsidR="005B70DA">
      <w:rPr>
        <w:sz w:val="20"/>
        <w:szCs w:val="20"/>
      </w:rPr>
      <w:t>3</w:t>
    </w:r>
    <w:r w:rsidRPr="00451CF8">
      <w:rPr>
        <w:sz w:val="20"/>
        <w:szCs w:val="20"/>
      </w:rPr>
      <w:t>.</w:t>
    </w:r>
    <w:r w:rsidR="00184F89">
      <w:rPr>
        <w:sz w:val="20"/>
        <w:szCs w:val="20"/>
      </w:rPr>
      <w:t>RM</w:t>
    </w:r>
    <w:r w:rsidRPr="00451CF8">
      <w:rPr>
        <w:sz w:val="20"/>
        <w:szCs w:val="20"/>
      </w:rPr>
      <w:tab/>
    </w:r>
    <w:r w:rsidRPr="00451CF8">
      <w:rPr>
        <w:sz w:val="20"/>
        <w:szCs w:val="20"/>
      </w:rPr>
      <w:tab/>
    </w:r>
    <w:r w:rsidRPr="00451CF8">
      <w:rPr>
        <w:sz w:val="20"/>
        <w:szCs w:val="20"/>
      </w:rPr>
      <w:tab/>
    </w:r>
    <w:r w:rsidRPr="00451CF8">
      <w:rPr>
        <w:sz w:val="20"/>
        <w:szCs w:val="20"/>
      </w:rPr>
      <w:tab/>
    </w:r>
    <w:r w:rsidRPr="00451CF8">
      <w:rPr>
        <w:sz w:val="20"/>
        <w:szCs w:val="20"/>
      </w:rPr>
      <w:tab/>
    </w:r>
    <w:r w:rsidRPr="00451CF8">
      <w:rPr>
        <w:sz w:val="20"/>
        <w:szCs w:val="20"/>
      </w:rPr>
      <w:tab/>
    </w:r>
    <w:r w:rsidRPr="00451CF8">
      <w:rPr>
        <w:sz w:val="20"/>
        <w:szCs w:val="20"/>
      </w:rPr>
      <w:tab/>
    </w:r>
    <w:r w:rsidRPr="00451CF8">
      <w:rPr>
        <w:sz w:val="20"/>
        <w:szCs w:val="20"/>
      </w:rPr>
      <w:tab/>
    </w:r>
    <w:r w:rsidRPr="00451CF8">
      <w:rPr>
        <w:sz w:val="20"/>
        <w:szCs w:val="20"/>
      </w:rPr>
      <w:tab/>
    </w:r>
    <w:r>
      <w:rPr>
        <w:sz w:val="20"/>
        <w:szCs w:val="20"/>
      </w:rPr>
      <w:t xml:space="preserve">       </w:t>
    </w:r>
    <w:r w:rsidRPr="00451CF8">
      <w:rPr>
        <w:sz w:val="20"/>
        <w:szCs w:val="20"/>
      </w:rPr>
      <w:t xml:space="preserve">Str. </w:t>
    </w:r>
    <w:r w:rsidRPr="00451CF8">
      <w:rPr>
        <w:bCs/>
        <w:sz w:val="20"/>
        <w:szCs w:val="20"/>
      </w:rPr>
      <w:fldChar w:fldCharType="begin"/>
    </w:r>
    <w:r w:rsidRPr="00451CF8">
      <w:rPr>
        <w:bCs/>
        <w:sz w:val="20"/>
        <w:szCs w:val="20"/>
      </w:rPr>
      <w:instrText>PAGE</w:instrText>
    </w:r>
    <w:r w:rsidRPr="00451CF8">
      <w:rPr>
        <w:bCs/>
        <w:sz w:val="20"/>
        <w:szCs w:val="20"/>
      </w:rPr>
      <w:fldChar w:fldCharType="separate"/>
    </w:r>
    <w:r w:rsidR="00412C8F">
      <w:rPr>
        <w:bCs/>
        <w:noProof/>
        <w:sz w:val="20"/>
        <w:szCs w:val="20"/>
      </w:rPr>
      <w:t>5</w:t>
    </w:r>
    <w:r w:rsidRPr="00451CF8">
      <w:rPr>
        <w:bCs/>
        <w:sz w:val="20"/>
        <w:szCs w:val="20"/>
      </w:rPr>
      <w:fldChar w:fldCharType="end"/>
    </w:r>
    <w:r w:rsidRPr="00451CF8">
      <w:rPr>
        <w:sz w:val="20"/>
        <w:szCs w:val="20"/>
      </w:rPr>
      <w:t xml:space="preserve"> z </w:t>
    </w:r>
    <w:r>
      <w:rPr>
        <w:bCs/>
        <w:sz w:val="20"/>
        <w:szCs w:val="20"/>
      </w:rPr>
      <w:t>1</w:t>
    </w:r>
    <w:r w:rsidR="00B920BC">
      <w:rPr>
        <w:bCs/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4803" w14:textId="77777777" w:rsidR="007B0C55" w:rsidRDefault="007B0C55" w:rsidP="00C04D99">
      <w:r>
        <w:separator/>
      </w:r>
    </w:p>
  </w:footnote>
  <w:footnote w:type="continuationSeparator" w:id="0">
    <w:p w14:paraId="202B1757" w14:textId="77777777" w:rsidR="007B0C55" w:rsidRDefault="007B0C55" w:rsidP="00C0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3A1"/>
    <w:multiLevelType w:val="hybridMultilevel"/>
    <w:tmpl w:val="9BBAB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7876"/>
    <w:multiLevelType w:val="hybridMultilevel"/>
    <w:tmpl w:val="27CE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7E9E"/>
    <w:multiLevelType w:val="hybridMultilevel"/>
    <w:tmpl w:val="1576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299E"/>
    <w:multiLevelType w:val="hybridMultilevel"/>
    <w:tmpl w:val="A43E5416"/>
    <w:lvl w:ilvl="0" w:tplc="2662C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2C6"/>
    <w:multiLevelType w:val="hybridMultilevel"/>
    <w:tmpl w:val="68202380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060"/>
    <w:multiLevelType w:val="hybridMultilevel"/>
    <w:tmpl w:val="2D0C8956"/>
    <w:lvl w:ilvl="0" w:tplc="5A8C06E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F5145"/>
    <w:multiLevelType w:val="hybridMultilevel"/>
    <w:tmpl w:val="01DE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40C74"/>
    <w:multiLevelType w:val="hybridMultilevel"/>
    <w:tmpl w:val="F1B0A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804F5"/>
    <w:multiLevelType w:val="hybridMultilevel"/>
    <w:tmpl w:val="C6843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35D46"/>
    <w:multiLevelType w:val="hybridMultilevel"/>
    <w:tmpl w:val="736A4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29D2"/>
    <w:multiLevelType w:val="hybridMultilevel"/>
    <w:tmpl w:val="1576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37808"/>
    <w:multiLevelType w:val="hybridMultilevel"/>
    <w:tmpl w:val="1576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22AD5"/>
    <w:multiLevelType w:val="hybridMultilevel"/>
    <w:tmpl w:val="01DE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5C17"/>
    <w:multiLevelType w:val="hybridMultilevel"/>
    <w:tmpl w:val="2A6E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D1304"/>
    <w:multiLevelType w:val="hybridMultilevel"/>
    <w:tmpl w:val="0DA4BE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D4341"/>
    <w:multiLevelType w:val="hybridMultilevel"/>
    <w:tmpl w:val="A6CEA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C0166"/>
    <w:multiLevelType w:val="hybridMultilevel"/>
    <w:tmpl w:val="8C5064D8"/>
    <w:lvl w:ilvl="0" w:tplc="0CE63F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55444">
    <w:abstractNumId w:val="14"/>
  </w:num>
  <w:num w:numId="2" w16cid:durableId="1968008411">
    <w:abstractNumId w:val="4"/>
  </w:num>
  <w:num w:numId="3" w16cid:durableId="1955167723">
    <w:abstractNumId w:val="9"/>
  </w:num>
  <w:num w:numId="4" w16cid:durableId="1146819012">
    <w:abstractNumId w:val="7"/>
  </w:num>
  <w:num w:numId="5" w16cid:durableId="1848783650">
    <w:abstractNumId w:val="16"/>
  </w:num>
  <w:num w:numId="6" w16cid:durableId="3287263">
    <w:abstractNumId w:val="0"/>
  </w:num>
  <w:num w:numId="7" w16cid:durableId="1157065721">
    <w:abstractNumId w:val="5"/>
  </w:num>
  <w:num w:numId="8" w16cid:durableId="1543635560">
    <w:abstractNumId w:val="15"/>
  </w:num>
  <w:num w:numId="9" w16cid:durableId="582372882">
    <w:abstractNumId w:val="3"/>
  </w:num>
  <w:num w:numId="10" w16cid:durableId="1808668327">
    <w:abstractNumId w:val="6"/>
  </w:num>
  <w:num w:numId="11" w16cid:durableId="1567912044">
    <w:abstractNumId w:val="11"/>
  </w:num>
  <w:num w:numId="12" w16cid:durableId="1659115856">
    <w:abstractNumId w:val="13"/>
  </w:num>
  <w:num w:numId="13" w16cid:durableId="1677073215">
    <w:abstractNumId w:val="1"/>
  </w:num>
  <w:num w:numId="14" w16cid:durableId="480847380">
    <w:abstractNumId w:val="12"/>
  </w:num>
  <w:num w:numId="15" w16cid:durableId="897323599">
    <w:abstractNumId w:val="10"/>
  </w:num>
  <w:num w:numId="16" w16cid:durableId="100345508">
    <w:abstractNumId w:val="2"/>
  </w:num>
  <w:num w:numId="17" w16cid:durableId="1411192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94"/>
    <w:rsid w:val="00040735"/>
    <w:rsid w:val="00042C53"/>
    <w:rsid w:val="00043AD9"/>
    <w:rsid w:val="00054F1D"/>
    <w:rsid w:val="00056E84"/>
    <w:rsid w:val="0008073F"/>
    <w:rsid w:val="00087197"/>
    <w:rsid w:val="0009325E"/>
    <w:rsid w:val="000972EE"/>
    <w:rsid w:val="000A47BC"/>
    <w:rsid w:val="000B709C"/>
    <w:rsid w:val="000D0C17"/>
    <w:rsid w:val="000D5E21"/>
    <w:rsid w:val="001077CB"/>
    <w:rsid w:val="00126405"/>
    <w:rsid w:val="00130A61"/>
    <w:rsid w:val="00133A50"/>
    <w:rsid w:val="001422EA"/>
    <w:rsid w:val="001533C8"/>
    <w:rsid w:val="001720D4"/>
    <w:rsid w:val="00184F89"/>
    <w:rsid w:val="00191D8C"/>
    <w:rsid w:val="00192477"/>
    <w:rsid w:val="00196105"/>
    <w:rsid w:val="001A0718"/>
    <w:rsid w:val="001A3ECB"/>
    <w:rsid w:val="001B007D"/>
    <w:rsid w:val="001B1A18"/>
    <w:rsid w:val="001B267B"/>
    <w:rsid w:val="001C1023"/>
    <w:rsid w:val="001C3746"/>
    <w:rsid w:val="001F097B"/>
    <w:rsid w:val="001F40E8"/>
    <w:rsid w:val="001F4621"/>
    <w:rsid w:val="00202DC7"/>
    <w:rsid w:val="002079C3"/>
    <w:rsid w:val="00210E3A"/>
    <w:rsid w:val="00214C48"/>
    <w:rsid w:val="0022278A"/>
    <w:rsid w:val="00226549"/>
    <w:rsid w:val="00235FD0"/>
    <w:rsid w:val="0025112E"/>
    <w:rsid w:val="0025154F"/>
    <w:rsid w:val="00260F6B"/>
    <w:rsid w:val="00265C57"/>
    <w:rsid w:val="00280BF4"/>
    <w:rsid w:val="00281558"/>
    <w:rsid w:val="00295688"/>
    <w:rsid w:val="0029720A"/>
    <w:rsid w:val="002A6AB7"/>
    <w:rsid w:val="002B23B1"/>
    <w:rsid w:val="002C37E4"/>
    <w:rsid w:val="002C4180"/>
    <w:rsid w:val="002E1477"/>
    <w:rsid w:val="002E5F51"/>
    <w:rsid w:val="002F32AF"/>
    <w:rsid w:val="003061D3"/>
    <w:rsid w:val="00314A83"/>
    <w:rsid w:val="00341FB7"/>
    <w:rsid w:val="0034757A"/>
    <w:rsid w:val="003756E1"/>
    <w:rsid w:val="00381670"/>
    <w:rsid w:val="003855A0"/>
    <w:rsid w:val="00386EB4"/>
    <w:rsid w:val="00395DC8"/>
    <w:rsid w:val="003B72A5"/>
    <w:rsid w:val="003D3A5D"/>
    <w:rsid w:val="003D4F34"/>
    <w:rsid w:val="003E0DF3"/>
    <w:rsid w:val="003E239E"/>
    <w:rsid w:val="003E55B3"/>
    <w:rsid w:val="003F3D90"/>
    <w:rsid w:val="00400C86"/>
    <w:rsid w:val="00410FE2"/>
    <w:rsid w:val="004127FA"/>
    <w:rsid w:val="00412C8F"/>
    <w:rsid w:val="00416884"/>
    <w:rsid w:val="00421E78"/>
    <w:rsid w:val="00422F6F"/>
    <w:rsid w:val="004365D2"/>
    <w:rsid w:val="00446CB6"/>
    <w:rsid w:val="00447518"/>
    <w:rsid w:val="004546C3"/>
    <w:rsid w:val="00486C4C"/>
    <w:rsid w:val="004A63C1"/>
    <w:rsid w:val="004A7F35"/>
    <w:rsid w:val="004D1672"/>
    <w:rsid w:val="004D3BDF"/>
    <w:rsid w:val="004D5758"/>
    <w:rsid w:val="004D6878"/>
    <w:rsid w:val="004F7781"/>
    <w:rsid w:val="00507EF2"/>
    <w:rsid w:val="005114BC"/>
    <w:rsid w:val="00512A37"/>
    <w:rsid w:val="00514A90"/>
    <w:rsid w:val="0053699C"/>
    <w:rsid w:val="00536E6A"/>
    <w:rsid w:val="00564BEE"/>
    <w:rsid w:val="00576925"/>
    <w:rsid w:val="005813FB"/>
    <w:rsid w:val="005A5112"/>
    <w:rsid w:val="005A7D73"/>
    <w:rsid w:val="005B11B8"/>
    <w:rsid w:val="005B70DA"/>
    <w:rsid w:val="005B76D0"/>
    <w:rsid w:val="005B7A4B"/>
    <w:rsid w:val="005D5C60"/>
    <w:rsid w:val="005D5E08"/>
    <w:rsid w:val="005E118A"/>
    <w:rsid w:val="006017E9"/>
    <w:rsid w:val="0060639A"/>
    <w:rsid w:val="00610CB0"/>
    <w:rsid w:val="00622EFD"/>
    <w:rsid w:val="00637D8F"/>
    <w:rsid w:val="006557FE"/>
    <w:rsid w:val="00656F3D"/>
    <w:rsid w:val="006609B1"/>
    <w:rsid w:val="00671C7B"/>
    <w:rsid w:val="00675355"/>
    <w:rsid w:val="00681587"/>
    <w:rsid w:val="006911D3"/>
    <w:rsid w:val="006928BF"/>
    <w:rsid w:val="006A3A4D"/>
    <w:rsid w:val="006A4809"/>
    <w:rsid w:val="006B5464"/>
    <w:rsid w:val="006B67E0"/>
    <w:rsid w:val="006C162B"/>
    <w:rsid w:val="006D4FDC"/>
    <w:rsid w:val="006D7A1F"/>
    <w:rsid w:val="006F5DE1"/>
    <w:rsid w:val="00700BE8"/>
    <w:rsid w:val="00700D5F"/>
    <w:rsid w:val="0070149A"/>
    <w:rsid w:val="0070409D"/>
    <w:rsid w:val="007077FA"/>
    <w:rsid w:val="00712BA2"/>
    <w:rsid w:val="007217F5"/>
    <w:rsid w:val="00727142"/>
    <w:rsid w:val="00730788"/>
    <w:rsid w:val="00730E58"/>
    <w:rsid w:val="007404EF"/>
    <w:rsid w:val="00765E0B"/>
    <w:rsid w:val="0077669B"/>
    <w:rsid w:val="00786480"/>
    <w:rsid w:val="00795F17"/>
    <w:rsid w:val="007B0C55"/>
    <w:rsid w:val="007B6898"/>
    <w:rsid w:val="007B7F8A"/>
    <w:rsid w:val="007C4D4A"/>
    <w:rsid w:val="007C5710"/>
    <w:rsid w:val="007C69B7"/>
    <w:rsid w:val="007E1ABC"/>
    <w:rsid w:val="007E2328"/>
    <w:rsid w:val="007E4FBF"/>
    <w:rsid w:val="007E5DCF"/>
    <w:rsid w:val="007F2B26"/>
    <w:rsid w:val="008214F2"/>
    <w:rsid w:val="00827A92"/>
    <w:rsid w:val="00835BE2"/>
    <w:rsid w:val="00840B30"/>
    <w:rsid w:val="00847F16"/>
    <w:rsid w:val="00855A87"/>
    <w:rsid w:val="00863FAB"/>
    <w:rsid w:val="0087238E"/>
    <w:rsid w:val="00881359"/>
    <w:rsid w:val="008A4ECD"/>
    <w:rsid w:val="008A505A"/>
    <w:rsid w:val="008B4F80"/>
    <w:rsid w:val="008C0B97"/>
    <w:rsid w:val="008C1C03"/>
    <w:rsid w:val="008C2350"/>
    <w:rsid w:val="008C5A55"/>
    <w:rsid w:val="008E30E0"/>
    <w:rsid w:val="00906B3B"/>
    <w:rsid w:val="00913DBA"/>
    <w:rsid w:val="0092086B"/>
    <w:rsid w:val="00921765"/>
    <w:rsid w:val="00927709"/>
    <w:rsid w:val="00930DB2"/>
    <w:rsid w:val="00936262"/>
    <w:rsid w:val="00957E5F"/>
    <w:rsid w:val="00975292"/>
    <w:rsid w:val="009772C1"/>
    <w:rsid w:val="009843A1"/>
    <w:rsid w:val="00994914"/>
    <w:rsid w:val="0099523B"/>
    <w:rsid w:val="00995678"/>
    <w:rsid w:val="009A23C9"/>
    <w:rsid w:val="009A6FE9"/>
    <w:rsid w:val="009D593E"/>
    <w:rsid w:val="009D6DBE"/>
    <w:rsid w:val="009E0759"/>
    <w:rsid w:val="009E652D"/>
    <w:rsid w:val="009E7028"/>
    <w:rsid w:val="00A030EB"/>
    <w:rsid w:val="00A0402B"/>
    <w:rsid w:val="00A05F9A"/>
    <w:rsid w:val="00A222A5"/>
    <w:rsid w:val="00A22A7D"/>
    <w:rsid w:val="00A23606"/>
    <w:rsid w:val="00A31EA9"/>
    <w:rsid w:val="00A4141A"/>
    <w:rsid w:val="00A41B32"/>
    <w:rsid w:val="00A41D48"/>
    <w:rsid w:val="00A543F4"/>
    <w:rsid w:val="00A5444D"/>
    <w:rsid w:val="00A57AF1"/>
    <w:rsid w:val="00A603F2"/>
    <w:rsid w:val="00A63A8D"/>
    <w:rsid w:val="00A7130C"/>
    <w:rsid w:val="00A71BA2"/>
    <w:rsid w:val="00A71E7E"/>
    <w:rsid w:val="00A809D0"/>
    <w:rsid w:val="00A84CED"/>
    <w:rsid w:val="00A85215"/>
    <w:rsid w:val="00AA3F5A"/>
    <w:rsid w:val="00AB0D70"/>
    <w:rsid w:val="00AB2C2B"/>
    <w:rsid w:val="00AB3F30"/>
    <w:rsid w:val="00AB41F1"/>
    <w:rsid w:val="00AD3E04"/>
    <w:rsid w:val="00AE0C6F"/>
    <w:rsid w:val="00AE33AD"/>
    <w:rsid w:val="00AE3825"/>
    <w:rsid w:val="00AF7BF4"/>
    <w:rsid w:val="00B0718D"/>
    <w:rsid w:val="00B16979"/>
    <w:rsid w:val="00B27B9C"/>
    <w:rsid w:val="00B40D63"/>
    <w:rsid w:val="00B4561C"/>
    <w:rsid w:val="00B518B4"/>
    <w:rsid w:val="00B670C9"/>
    <w:rsid w:val="00B73AFC"/>
    <w:rsid w:val="00B7639B"/>
    <w:rsid w:val="00B911B7"/>
    <w:rsid w:val="00B920BC"/>
    <w:rsid w:val="00BB050F"/>
    <w:rsid w:val="00BB1AD1"/>
    <w:rsid w:val="00BC5693"/>
    <w:rsid w:val="00BE122D"/>
    <w:rsid w:val="00BE1DCB"/>
    <w:rsid w:val="00BE5588"/>
    <w:rsid w:val="00BE7994"/>
    <w:rsid w:val="00C04D99"/>
    <w:rsid w:val="00C06BCC"/>
    <w:rsid w:val="00C20657"/>
    <w:rsid w:val="00C24A85"/>
    <w:rsid w:val="00C30C5E"/>
    <w:rsid w:val="00C530E9"/>
    <w:rsid w:val="00C6187B"/>
    <w:rsid w:val="00C902AA"/>
    <w:rsid w:val="00C92D99"/>
    <w:rsid w:val="00CA7A42"/>
    <w:rsid w:val="00CB39BF"/>
    <w:rsid w:val="00CC0190"/>
    <w:rsid w:val="00CC4E24"/>
    <w:rsid w:val="00CC6FDD"/>
    <w:rsid w:val="00CD6FDE"/>
    <w:rsid w:val="00CE4089"/>
    <w:rsid w:val="00D123FC"/>
    <w:rsid w:val="00D159B3"/>
    <w:rsid w:val="00D16100"/>
    <w:rsid w:val="00D24CFD"/>
    <w:rsid w:val="00D355A0"/>
    <w:rsid w:val="00D37ED1"/>
    <w:rsid w:val="00D45E71"/>
    <w:rsid w:val="00D84EC6"/>
    <w:rsid w:val="00D87DED"/>
    <w:rsid w:val="00D96D73"/>
    <w:rsid w:val="00DA307A"/>
    <w:rsid w:val="00DB13F5"/>
    <w:rsid w:val="00DC27CB"/>
    <w:rsid w:val="00DC4055"/>
    <w:rsid w:val="00DC6E56"/>
    <w:rsid w:val="00DC79DE"/>
    <w:rsid w:val="00DD64D7"/>
    <w:rsid w:val="00DF0E82"/>
    <w:rsid w:val="00DF797A"/>
    <w:rsid w:val="00E0438D"/>
    <w:rsid w:val="00E115F0"/>
    <w:rsid w:val="00E15937"/>
    <w:rsid w:val="00E17DE1"/>
    <w:rsid w:val="00E21320"/>
    <w:rsid w:val="00E24A8E"/>
    <w:rsid w:val="00E31DFF"/>
    <w:rsid w:val="00E3510F"/>
    <w:rsid w:val="00E41554"/>
    <w:rsid w:val="00E510C8"/>
    <w:rsid w:val="00E52BD8"/>
    <w:rsid w:val="00E6151F"/>
    <w:rsid w:val="00E76B67"/>
    <w:rsid w:val="00E84572"/>
    <w:rsid w:val="00E85B48"/>
    <w:rsid w:val="00E91CD9"/>
    <w:rsid w:val="00EA0CA5"/>
    <w:rsid w:val="00EA0F08"/>
    <w:rsid w:val="00EA22F0"/>
    <w:rsid w:val="00EA7DE2"/>
    <w:rsid w:val="00EB2B8E"/>
    <w:rsid w:val="00EC6FEA"/>
    <w:rsid w:val="00ED6D6C"/>
    <w:rsid w:val="00EE17CB"/>
    <w:rsid w:val="00EF776D"/>
    <w:rsid w:val="00F006A5"/>
    <w:rsid w:val="00F030F4"/>
    <w:rsid w:val="00F12A9A"/>
    <w:rsid w:val="00F3394C"/>
    <w:rsid w:val="00F45327"/>
    <w:rsid w:val="00F47B16"/>
    <w:rsid w:val="00F50BF6"/>
    <w:rsid w:val="00F53CB0"/>
    <w:rsid w:val="00F54951"/>
    <w:rsid w:val="00F607FB"/>
    <w:rsid w:val="00F62C1B"/>
    <w:rsid w:val="00F8443A"/>
    <w:rsid w:val="00FB50B2"/>
    <w:rsid w:val="00FB7644"/>
    <w:rsid w:val="00FC2FA6"/>
    <w:rsid w:val="00FD4C24"/>
    <w:rsid w:val="00FF0CCD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1D54"/>
  <w15:docId w15:val="{80F492DD-290D-4884-8509-434D0569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E7994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E79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4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D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4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D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69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A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A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9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99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3226-98FB-4A79-8537-D0439A12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2897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Zarzyczny</dc:creator>
  <cp:lastModifiedBy>Rafał Mazgaj</cp:lastModifiedBy>
  <cp:revision>2</cp:revision>
  <cp:lastPrinted>2023-08-01T09:52:00Z</cp:lastPrinted>
  <dcterms:created xsi:type="dcterms:W3CDTF">2023-08-11T13:06:00Z</dcterms:created>
  <dcterms:modified xsi:type="dcterms:W3CDTF">2023-08-11T13:06:00Z</dcterms:modified>
</cp:coreProperties>
</file>