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2CB98" w14:textId="6F9ADC85" w:rsidR="00800E41" w:rsidRPr="00AA6073" w:rsidRDefault="00800E41" w:rsidP="00AA6073">
      <w:pPr>
        <w:spacing w:line="276" w:lineRule="auto"/>
        <w:jc w:val="center"/>
        <w:rPr>
          <w:rFonts w:ascii="Verdana" w:hAnsi="Verdana"/>
          <w:b/>
        </w:rPr>
      </w:pPr>
      <w:r w:rsidRPr="00AA6073">
        <w:rPr>
          <w:rFonts w:ascii="Verdana" w:hAnsi="Verdana"/>
          <w:b/>
        </w:rPr>
        <w:t xml:space="preserve">Uchwała nr </w:t>
      </w:r>
      <w:r w:rsidR="00477F41">
        <w:rPr>
          <w:rFonts w:ascii="Verdana" w:hAnsi="Verdana"/>
          <w:b/>
        </w:rPr>
        <w:t>176</w:t>
      </w:r>
    </w:p>
    <w:p w14:paraId="1B494A68" w14:textId="77777777" w:rsidR="00800E41" w:rsidRPr="00AA6073" w:rsidRDefault="00800E41" w:rsidP="00AA6073">
      <w:pPr>
        <w:spacing w:line="276" w:lineRule="auto"/>
        <w:jc w:val="center"/>
        <w:rPr>
          <w:rFonts w:ascii="Verdana" w:hAnsi="Verdana"/>
          <w:b/>
        </w:rPr>
      </w:pPr>
      <w:r w:rsidRPr="00AA6073">
        <w:rPr>
          <w:rFonts w:ascii="Verdana" w:hAnsi="Verdana"/>
          <w:b/>
        </w:rPr>
        <w:t>Rady Działalności Pożytku Publicznego</w:t>
      </w:r>
    </w:p>
    <w:p w14:paraId="65B8367F" w14:textId="205C3B17" w:rsidR="00800E41" w:rsidRPr="00AA6073" w:rsidRDefault="000018F1" w:rsidP="00AA6073">
      <w:pPr>
        <w:spacing w:line="276" w:lineRule="auto"/>
        <w:jc w:val="center"/>
        <w:rPr>
          <w:rFonts w:ascii="Verdana" w:hAnsi="Verdana"/>
          <w:b/>
        </w:rPr>
      </w:pPr>
      <w:r w:rsidRPr="00AA6073">
        <w:rPr>
          <w:rFonts w:ascii="Verdana" w:hAnsi="Verdana"/>
          <w:b/>
        </w:rPr>
        <w:t>z dnia</w:t>
      </w:r>
      <w:r w:rsidR="00EC7541" w:rsidRPr="00AA6073">
        <w:rPr>
          <w:rFonts w:ascii="Verdana" w:hAnsi="Verdana"/>
          <w:b/>
        </w:rPr>
        <w:t xml:space="preserve"> </w:t>
      </w:r>
      <w:r w:rsidR="00477F41">
        <w:rPr>
          <w:rFonts w:ascii="Verdana" w:hAnsi="Verdana"/>
          <w:b/>
        </w:rPr>
        <w:t>20</w:t>
      </w:r>
      <w:bookmarkStart w:id="0" w:name="_GoBack"/>
      <w:bookmarkEnd w:id="0"/>
      <w:r w:rsidR="00530340" w:rsidRPr="00AA6073">
        <w:rPr>
          <w:rFonts w:ascii="Verdana" w:hAnsi="Verdana"/>
          <w:b/>
        </w:rPr>
        <w:t xml:space="preserve"> kwietnia</w:t>
      </w:r>
      <w:r w:rsidR="00973E3B" w:rsidRPr="00AA6073">
        <w:rPr>
          <w:rFonts w:ascii="Verdana" w:hAnsi="Verdana"/>
          <w:b/>
        </w:rPr>
        <w:t xml:space="preserve"> 20</w:t>
      </w:r>
      <w:r w:rsidR="00413237" w:rsidRPr="00AA6073">
        <w:rPr>
          <w:rFonts w:ascii="Verdana" w:hAnsi="Verdana"/>
          <w:b/>
        </w:rPr>
        <w:t>21</w:t>
      </w:r>
      <w:r w:rsidR="00CD2219" w:rsidRPr="00AA6073">
        <w:rPr>
          <w:rFonts w:ascii="Verdana" w:hAnsi="Verdana"/>
          <w:b/>
        </w:rPr>
        <w:t xml:space="preserve"> r.</w:t>
      </w:r>
    </w:p>
    <w:p w14:paraId="670F813F" w14:textId="329E38E8" w:rsidR="00961979" w:rsidRPr="00AA6073" w:rsidRDefault="00FB0BEF" w:rsidP="00AA6073">
      <w:pPr>
        <w:spacing w:line="276" w:lineRule="auto"/>
        <w:jc w:val="center"/>
        <w:rPr>
          <w:rFonts w:ascii="Verdana" w:hAnsi="Verdana"/>
          <w:b/>
        </w:rPr>
      </w:pPr>
      <w:r w:rsidRPr="00AA6073">
        <w:rPr>
          <w:rFonts w:ascii="Verdana" w:hAnsi="Verdana"/>
          <w:b/>
        </w:rPr>
        <w:t xml:space="preserve">w sprawie </w:t>
      </w:r>
      <w:bookmarkStart w:id="1" w:name="_Hlk68595915"/>
      <w:r w:rsidRPr="00AA6073">
        <w:rPr>
          <w:rFonts w:ascii="Verdana" w:hAnsi="Verdana"/>
          <w:b/>
        </w:rPr>
        <w:t xml:space="preserve">projektu </w:t>
      </w:r>
      <w:r w:rsidR="00530340" w:rsidRPr="00AA6073">
        <w:rPr>
          <w:rFonts w:ascii="Verdana" w:hAnsi="Verdana"/>
          <w:b/>
        </w:rPr>
        <w:t>Krajowego Planu Odbudowy i Zwiększania Odporności</w:t>
      </w:r>
      <w:bookmarkEnd w:id="1"/>
    </w:p>
    <w:p w14:paraId="58DE494B" w14:textId="77777777" w:rsidR="00FB0BEF" w:rsidRPr="00AA6073" w:rsidRDefault="00FB0BEF" w:rsidP="00AA6073">
      <w:pPr>
        <w:spacing w:line="276" w:lineRule="auto"/>
        <w:rPr>
          <w:rFonts w:ascii="Verdana" w:hAnsi="Verdana"/>
          <w:b/>
        </w:rPr>
      </w:pPr>
    </w:p>
    <w:p w14:paraId="62AEA24D" w14:textId="509945FE" w:rsidR="00923B67" w:rsidRPr="00AA6073" w:rsidRDefault="00800E41" w:rsidP="00AA6073">
      <w:pPr>
        <w:spacing w:line="276" w:lineRule="auto"/>
        <w:rPr>
          <w:rFonts w:ascii="Verdana" w:hAnsi="Verdana"/>
          <w:bCs/>
        </w:rPr>
      </w:pPr>
      <w:r w:rsidRPr="00AA6073">
        <w:rPr>
          <w:rFonts w:ascii="Verdana" w:eastAsia="Gulim" w:hAnsi="Verdana"/>
          <w:color w:val="000000"/>
        </w:rPr>
        <w:t>Na pod</w:t>
      </w:r>
      <w:r w:rsidR="006A775D" w:rsidRPr="00AA6073">
        <w:rPr>
          <w:rFonts w:ascii="Verdana" w:eastAsia="Gulim" w:hAnsi="Verdana"/>
          <w:color w:val="000000"/>
        </w:rPr>
        <w:t xml:space="preserve">stawie </w:t>
      </w:r>
      <w:r w:rsidR="00961979" w:rsidRPr="00AA6073">
        <w:rPr>
          <w:rFonts w:ascii="Verdana" w:eastAsia="Gulim" w:hAnsi="Verdana"/>
          <w:color w:val="000000"/>
        </w:rPr>
        <w:t>§ 10 r</w:t>
      </w:r>
      <w:r w:rsidR="000C6D95" w:rsidRPr="00AA6073">
        <w:rPr>
          <w:rFonts w:ascii="Verdana" w:eastAsia="Gulim" w:hAnsi="Verdana"/>
          <w:color w:val="000000"/>
        </w:rPr>
        <w:t>ozporządzenia Przewodniczącego Komitetu do spraw Pożytku Publicznego</w:t>
      </w:r>
      <w:r w:rsidR="0064794D" w:rsidRPr="00AA6073">
        <w:rPr>
          <w:rFonts w:ascii="Verdana" w:eastAsia="Gulim" w:hAnsi="Verdana"/>
          <w:color w:val="000000"/>
        </w:rPr>
        <w:t xml:space="preserve"> </w:t>
      </w:r>
      <w:r w:rsidR="000C6D95" w:rsidRPr="00AA6073">
        <w:rPr>
          <w:rFonts w:ascii="Verdana" w:eastAsia="Gulim" w:hAnsi="Verdana"/>
          <w:color w:val="000000"/>
        </w:rPr>
        <w:t>z dnia 24 października 2018</w:t>
      </w:r>
      <w:r w:rsidRPr="00AA6073">
        <w:rPr>
          <w:rFonts w:ascii="Verdana" w:eastAsia="Gulim" w:hAnsi="Verdana"/>
          <w:color w:val="000000"/>
        </w:rPr>
        <w:t xml:space="preserve"> r. w sprawie Rady Działalności Pożytku Publicznego</w:t>
      </w:r>
      <w:r w:rsidR="0064794D" w:rsidRPr="00AA6073">
        <w:rPr>
          <w:rFonts w:ascii="Verdana" w:eastAsia="Gulim" w:hAnsi="Verdana"/>
          <w:color w:val="000000"/>
        </w:rPr>
        <w:t xml:space="preserve"> </w:t>
      </w:r>
      <w:r w:rsidRPr="00AA6073">
        <w:rPr>
          <w:rFonts w:ascii="Verdana" w:eastAsia="Gulim" w:hAnsi="Verdana"/>
          <w:color w:val="000000"/>
        </w:rPr>
        <w:t>(Dz.</w:t>
      </w:r>
      <w:r w:rsidR="002A7294" w:rsidRPr="00AA6073">
        <w:rPr>
          <w:rFonts w:ascii="Verdana" w:eastAsia="Gulim" w:hAnsi="Verdana"/>
          <w:color w:val="000000"/>
        </w:rPr>
        <w:t> U. poz. </w:t>
      </w:r>
      <w:r w:rsidR="000C6D95" w:rsidRPr="00AA6073">
        <w:rPr>
          <w:rFonts w:ascii="Verdana" w:eastAsia="Gulim" w:hAnsi="Verdana"/>
          <w:color w:val="000000"/>
        </w:rPr>
        <w:t>2052</w:t>
      </w:r>
      <w:r w:rsidRPr="00AA6073">
        <w:rPr>
          <w:rFonts w:ascii="Verdana" w:eastAsia="Gulim" w:hAnsi="Verdana"/>
          <w:color w:val="000000"/>
        </w:rPr>
        <w:t>)</w:t>
      </w:r>
      <w:r w:rsidR="00961979" w:rsidRPr="00AA6073">
        <w:rPr>
          <w:rFonts w:ascii="Verdana" w:eastAsia="Gulim" w:hAnsi="Verdana"/>
          <w:color w:val="000000"/>
        </w:rPr>
        <w:t xml:space="preserve"> oraz </w:t>
      </w:r>
      <w:r w:rsidR="00961979" w:rsidRPr="00AA6073">
        <w:rPr>
          <w:rFonts w:ascii="Verdana" w:hAnsi="Verdana"/>
        </w:rPr>
        <w:t>art. 35 ust. 2 ustawy z dnia 24 kwietnia 2003 r. o dzi</w:t>
      </w:r>
      <w:r w:rsidR="00D343A3" w:rsidRPr="00AA6073">
        <w:rPr>
          <w:rFonts w:ascii="Verdana" w:hAnsi="Verdana"/>
        </w:rPr>
        <w:t xml:space="preserve">ałalności pożytku publicznego </w:t>
      </w:r>
      <w:r w:rsidR="000F4F05" w:rsidRPr="00AA6073">
        <w:rPr>
          <w:rFonts w:ascii="Verdana" w:hAnsi="Verdana"/>
        </w:rPr>
        <w:br/>
      </w:r>
      <w:r w:rsidR="00D343A3" w:rsidRPr="00AA6073">
        <w:rPr>
          <w:rFonts w:ascii="Verdana" w:hAnsi="Verdana"/>
        </w:rPr>
        <w:t xml:space="preserve">i o </w:t>
      </w:r>
      <w:r w:rsidR="00961979" w:rsidRPr="00AA6073">
        <w:rPr>
          <w:rFonts w:ascii="Verdana" w:hAnsi="Verdana"/>
        </w:rPr>
        <w:t xml:space="preserve">wolontariacie </w:t>
      </w:r>
      <w:r w:rsidR="00F12D61" w:rsidRPr="00AA6073">
        <w:rPr>
          <w:rFonts w:ascii="Verdana" w:hAnsi="Verdana"/>
        </w:rPr>
        <w:t>(</w:t>
      </w:r>
      <w:r w:rsidR="00A5141B" w:rsidRPr="00AA6073">
        <w:rPr>
          <w:rFonts w:ascii="Verdana" w:hAnsi="Verdana"/>
        </w:rPr>
        <w:t xml:space="preserve">Dz. U. z </w:t>
      </w:r>
      <w:r w:rsidR="002A7294" w:rsidRPr="00AA6073">
        <w:rPr>
          <w:rFonts w:ascii="Verdana" w:hAnsi="Verdana"/>
        </w:rPr>
        <w:t>2020 r. poz. 1057</w:t>
      </w:r>
      <w:r w:rsidR="00961979" w:rsidRPr="00AA6073">
        <w:rPr>
          <w:rFonts w:ascii="Verdana" w:hAnsi="Verdana"/>
        </w:rPr>
        <w:t xml:space="preserve">), </w:t>
      </w:r>
      <w:r w:rsidR="00DE2158" w:rsidRPr="00AA6073">
        <w:rPr>
          <w:rFonts w:ascii="Verdana" w:hAnsi="Verdana"/>
        </w:rPr>
        <w:t xml:space="preserve">w związku z uchwałą </w:t>
      </w:r>
      <w:r w:rsidR="00A00B73" w:rsidRPr="00AA6073">
        <w:rPr>
          <w:rFonts w:ascii="Verdana" w:hAnsi="Verdana"/>
        </w:rPr>
        <w:t>170</w:t>
      </w:r>
      <w:r w:rsidR="00723936" w:rsidRPr="00AA6073">
        <w:rPr>
          <w:rFonts w:ascii="Verdana" w:hAnsi="Verdana"/>
        </w:rPr>
        <w:t xml:space="preserve"> </w:t>
      </w:r>
      <w:r w:rsidR="00A00B73" w:rsidRPr="00AA6073">
        <w:rPr>
          <w:rFonts w:ascii="Verdana" w:hAnsi="Verdana"/>
        </w:rPr>
        <w:t xml:space="preserve">Rady Działalności Pożytku Publicznego z dnia 9 kwietnia 2021 r., </w:t>
      </w:r>
      <w:r w:rsidR="00961979" w:rsidRPr="00AA6073">
        <w:rPr>
          <w:rFonts w:ascii="Verdana" w:hAnsi="Verdana"/>
        </w:rPr>
        <w:t xml:space="preserve">uchwala się stanowisko Rady Działalności Pożytku Publicznego </w:t>
      </w:r>
      <w:r w:rsidR="00FB0BEF" w:rsidRPr="00AA6073">
        <w:rPr>
          <w:rFonts w:ascii="Verdana" w:hAnsi="Verdana"/>
          <w:bCs/>
        </w:rPr>
        <w:t xml:space="preserve">w sprawie projektu </w:t>
      </w:r>
      <w:r w:rsidR="00530340" w:rsidRPr="00AA6073">
        <w:rPr>
          <w:rFonts w:ascii="Verdana" w:hAnsi="Verdana"/>
          <w:bCs/>
        </w:rPr>
        <w:t>Krajowego Planu Odbudowy i Zwiększania Odporności</w:t>
      </w:r>
      <w:r w:rsidR="00665FAB" w:rsidRPr="00AA6073">
        <w:rPr>
          <w:rFonts w:ascii="Verdana" w:hAnsi="Verdana"/>
          <w:bCs/>
        </w:rPr>
        <w:t>.</w:t>
      </w:r>
    </w:p>
    <w:p w14:paraId="60955EEE" w14:textId="77777777" w:rsidR="00665FAB" w:rsidRPr="00AA6073" w:rsidRDefault="00665FAB" w:rsidP="00AA6073">
      <w:pPr>
        <w:spacing w:line="276" w:lineRule="auto"/>
        <w:rPr>
          <w:rFonts w:ascii="Verdana" w:hAnsi="Verdana"/>
        </w:rPr>
      </w:pPr>
    </w:p>
    <w:p w14:paraId="5D67AD12" w14:textId="77777777" w:rsidR="006B2300" w:rsidRPr="00AA6073" w:rsidRDefault="00800E41" w:rsidP="00AA6073">
      <w:pPr>
        <w:spacing w:line="276" w:lineRule="auto"/>
        <w:jc w:val="center"/>
        <w:rPr>
          <w:rFonts w:ascii="Verdana" w:hAnsi="Verdana"/>
          <w:b/>
        </w:rPr>
      </w:pPr>
      <w:r w:rsidRPr="00AA6073">
        <w:rPr>
          <w:rFonts w:ascii="Verdana" w:hAnsi="Verdana"/>
          <w:b/>
        </w:rPr>
        <w:t>§ 1</w:t>
      </w:r>
    </w:p>
    <w:p w14:paraId="0A4D16A9" w14:textId="2AF8FEB3" w:rsidR="0026076F" w:rsidRPr="00AA6073" w:rsidRDefault="00FB0BEF" w:rsidP="00AA6073">
      <w:pPr>
        <w:spacing w:line="276" w:lineRule="auto"/>
        <w:contextualSpacing/>
        <w:rPr>
          <w:rFonts w:ascii="Verdana" w:hAnsi="Verdana"/>
        </w:rPr>
      </w:pPr>
      <w:r w:rsidRPr="00AA6073">
        <w:rPr>
          <w:rFonts w:ascii="Verdana" w:eastAsia="Gulim" w:hAnsi="Verdana"/>
          <w:lang w:eastAsia="de-DE"/>
        </w:rPr>
        <w:t>Rada Działalności Pożytku Publicznego</w:t>
      </w:r>
      <w:r w:rsidR="002A7294" w:rsidRPr="00AA6073">
        <w:rPr>
          <w:rFonts w:ascii="Verdana" w:eastAsia="Gulim" w:hAnsi="Verdana"/>
          <w:lang w:eastAsia="de-DE"/>
        </w:rPr>
        <w:t>, zwana dalej: „Radą”,</w:t>
      </w:r>
      <w:r w:rsidRPr="00AA6073">
        <w:rPr>
          <w:rFonts w:ascii="Verdana" w:eastAsia="Gulim" w:hAnsi="Verdana"/>
          <w:lang w:eastAsia="de-DE"/>
        </w:rPr>
        <w:t xml:space="preserve"> </w:t>
      </w:r>
      <w:bookmarkStart w:id="2" w:name="_Hlk68596470"/>
      <w:r w:rsidR="0026076F" w:rsidRPr="00AA6073">
        <w:rPr>
          <w:rFonts w:ascii="Verdana" w:hAnsi="Verdana"/>
          <w:b/>
          <w:bCs/>
          <w:u w:val="single"/>
        </w:rPr>
        <w:t>warunkowo pozytywnie opiniuje</w:t>
      </w:r>
      <w:r w:rsidR="0026076F" w:rsidRPr="00AA6073">
        <w:rPr>
          <w:rFonts w:ascii="Verdana" w:hAnsi="Verdana"/>
        </w:rPr>
        <w:t xml:space="preserve"> </w:t>
      </w:r>
      <w:r w:rsidR="002C6016" w:rsidRPr="00AA6073">
        <w:rPr>
          <w:rFonts w:ascii="Verdana" w:hAnsi="Verdana"/>
        </w:rPr>
        <w:t>projekt Krajowego Planu Odbudowy i Zwiększania Odporności</w:t>
      </w:r>
      <w:r w:rsidR="0026076F" w:rsidRPr="00AA6073">
        <w:rPr>
          <w:rFonts w:ascii="Verdana" w:hAnsi="Verdana"/>
        </w:rPr>
        <w:t xml:space="preserve">, wskazując na potrzebę uwzględnienia uwag przedłożonych przez Radę w finalnym brzmieniu </w:t>
      </w:r>
      <w:r w:rsidR="002C6016" w:rsidRPr="00AA6073">
        <w:rPr>
          <w:rFonts w:ascii="Verdana" w:hAnsi="Verdana"/>
        </w:rPr>
        <w:t>programu</w:t>
      </w:r>
      <w:r w:rsidR="0026076F" w:rsidRPr="00AA6073">
        <w:rPr>
          <w:rFonts w:ascii="Verdana" w:hAnsi="Verdana"/>
        </w:rPr>
        <w:t xml:space="preserve">. </w:t>
      </w:r>
    </w:p>
    <w:p w14:paraId="47AA98B1" w14:textId="77777777" w:rsidR="0026076F" w:rsidRPr="00AA6073" w:rsidRDefault="0026076F" w:rsidP="00AA6073">
      <w:pPr>
        <w:spacing w:line="276" w:lineRule="auto"/>
        <w:contextualSpacing/>
        <w:rPr>
          <w:rFonts w:ascii="Verdana" w:hAnsi="Verdana"/>
        </w:rPr>
      </w:pPr>
    </w:p>
    <w:p w14:paraId="4A6B082B" w14:textId="77777777" w:rsidR="0026076F" w:rsidRPr="00AA6073" w:rsidRDefault="0026076F" w:rsidP="00AA6073">
      <w:pPr>
        <w:spacing w:line="276" w:lineRule="auto"/>
        <w:contextualSpacing/>
        <w:jc w:val="center"/>
        <w:rPr>
          <w:rFonts w:ascii="Verdana" w:hAnsi="Verdana"/>
          <w:b/>
          <w:bCs/>
        </w:rPr>
      </w:pPr>
      <w:r w:rsidRPr="00AA6073">
        <w:rPr>
          <w:rFonts w:ascii="Verdana" w:hAnsi="Verdana"/>
          <w:b/>
          <w:bCs/>
        </w:rPr>
        <w:t>§ 2</w:t>
      </w:r>
    </w:p>
    <w:p w14:paraId="5A3F4F58" w14:textId="18FBD2A7" w:rsidR="0026076F" w:rsidRPr="00AA6073" w:rsidRDefault="0026076F" w:rsidP="00AA6073">
      <w:pPr>
        <w:spacing w:line="276" w:lineRule="auto"/>
        <w:contextualSpacing/>
        <w:rPr>
          <w:rFonts w:ascii="Verdana" w:hAnsi="Verdana"/>
        </w:rPr>
      </w:pPr>
      <w:r w:rsidRPr="00AA6073">
        <w:rPr>
          <w:rFonts w:ascii="Verdana" w:hAnsi="Verdana"/>
        </w:rPr>
        <w:t xml:space="preserve">Rada ponawia uwagi przekazane w </w:t>
      </w:r>
      <w:r w:rsidR="002C6016" w:rsidRPr="00AA6073">
        <w:rPr>
          <w:rFonts w:ascii="Verdana" w:hAnsi="Verdana"/>
        </w:rPr>
        <w:t>Uchwale</w:t>
      </w:r>
      <w:r w:rsidRPr="00AA6073">
        <w:rPr>
          <w:rFonts w:ascii="Verdana" w:hAnsi="Verdana"/>
        </w:rPr>
        <w:t xml:space="preserve"> nr 170 Rady Działalności Pożytku Publicznego z dnia 9 kwietnia 2021 r. w sprawie projektu Krajowego Planu Odbudowy i Zwiększania Odporności</w:t>
      </w:r>
      <w:r w:rsidR="000F4F05" w:rsidRPr="00AA6073">
        <w:rPr>
          <w:rFonts w:ascii="Verdana" w:hAnsi="Verdana"/>
        </w:rPr>
        <w:t>.</w:t>
      </w:r>
    </w:p>
    <w:bookmarkEnd w:id="2"/>
    <w:p w14:paraId="609FAFF9" w14:textId="77777777" w:rsidR="001741F8" w:rsidRPr="00AA6073" w:rsidRDefault="001741F8" w:rsidP="00AA6073">
      <w:pPr>
        <w:spacing w:line="276" w:lineRule="auto"/>
        <w:rPr>
          <w:rFonts w:ascii="Verdana" w:hAnsi="Verdana"/>
          <w:b/>
        </w:rPr>
      </w:pPr>
    </w:p>
    <w:p w14:paraId="665F8CE1" w14:textId="0CFEB4B3" w:rsidR="00530340" w:rsidRPr="00AA6073" w:rsidRDefault="001741F8" w:rsidP="00AA6073">
      <w:pPr>
        <w:spacing w:line="276" w:lineRule="auto"/>
        <w:jc w:val="center"/>
        <w:rPr>
          <w:rFonts w:ascii="Verdana" w:hAnsi="Verdana"/>
          <w:b/>
        </w:rPr>
      </w:pPr>
      <w:r w:rsidRPr="00AA6073">
        <w:rPr>
          <w:rFonts w:ascii="Verdana" w:hAnsi="Verdana"/>
          <w:b/>
        </w:rPr>
        <w:t>§</w:t>
      </w:r>
      <w:r w:rsidR="00EC6985" w:rsidRPr="00AA6073">
        <w:rPr>
          <w:rFonts w:ascii="Verdana" w:hAnsi="Verdana"/>
          <w:b/>
        </w:rPr>
        <w:t xml:space="preserve"> 3</w:t>
      </w:r>
    </w:p>
    <w:p w14:paraId="0A8FCAF4" w14:textId="77777777" w:rsidR="00A00B73" w:rsidRPr="00AA6073" w:rsidRDefault="00A00B73" w:rsidP="00AA6073">
      <w:pPr>
        <w:spacing w:line="276" w:lineRule="auto"/>
        <w:contextualSpacing/>
        <w:rPr>
          <w:rFonts w:ascii="Verdana" w:hAnsi="Verdana"/>
        </w:rPr>
      </w:pPr>
      <w:r w:rsidRPr="00AA6073">
        <w:rPr>
          <w:rFonts w:ascii="Verdana" w:hAnsi="Verdana"/>
        </w:rPr>
        <w:t>Rada wnosi o:</w:t>
      </w:r>
    </w:p>
    <w:p w14:paraId="70B1D55D" w14:textId="4D6528E7" w:rsidR="00A00B73" w:rsidRPr="00AA6073" w:rsidRDefault="000F4F05" w:rsidP="00AA6073">
      <w:pPr>
        <w:pStyle w:val="Akapitzlist"/>
        <w:numPr>
          <w:ilvl w:val="0"/>
          <w:numId w:val="18"/>
        </w:numPr>
        <w:spacing w:line="276" w:lineRule="auto"/>
        <w:rPr>
          <w:rFonts w:ascii="Verdana" w:hAnsi="Verdana"/>
        </w:rPr>
      </w:pPr>
      <w:r w:rsidRPr="00AA6073">
        <w:rPr>
          <w:rFonts w:ascii="Verdana" w:hAnsi="Verdana"/>
        </w:rPr>
        <w:t>p</w:t>
      </w:r>
      <w:r w:rsidR="00A00B73" w:rsidRPr="00AA6073">
        <w:rPr>
          <w:rFonts w:ascii="Verdana" w:hAnsi="Verdana"/>
        </w:rPr>
        <w:t xml:space="preserve">rzeznaczenie 1 % alokacji ze środków bezzwrotnych na rozwój </w:t>
      </w:r>
      <w:r w:rsidRPr="00AA6073">
        <w:rPr>
          <w:rFonts w:ascii="Verdana" w:hAnsi="Verdana"/>
        </w:rPr>
        <w:br/>
      </w:r>
      <w:r w:rsidR="00A00B73" w:rsidRPr="00AA6073">
        <w:rPr>
          <w:rFonts w:ascii="Verdana" w:hAnsi="Verdana"/>
        </w:rPr>
        <w:t>i budowę odpo</w:t>
      </w:r>
      <w:r w:rsidRPr="00AA6073">
        <w:rPr>
          <w:rFonts w:ascii="Verdana" w:hAnsi="Verdana"/>
        </w:rPr>
        <w:t>rności organizacji pozarządowyc</w:t>
      </w:r>
      <w:r w:rsidR="00723936" w:rsidRPr="00AA6073">
        <w:rPr>
          <w:rFonts w:ascii="Verdana" w:hAnsi="Verdana"/>
        </w:rPr>
        <w:t>h</w:t>
      </w:r>
      <w:r w:rsidRPr="00AA6073">
        <w:rPr>
          <w:rFonts w:ascii="Verdana" w:hAnsi="Verdana"/>
        </w:rPr>
        <w:t>;</w:t>
      </w:r>
    </w:p>
    <w:p w14:paraId="71533543" w14:textId="5F70C94C" w:rsidR="00A00B73" w:rsidRPr="00AA6073" w:rsidRDefault="000F4F05" w:rsidP="00AA6073">
      <w:pPr>
        <w:pStyle w:val="Akapitzlist"/>
        <w:numPr>
          <w:ilvl w:val="0"/>
          <w:numId w:val="18"/>
        </w:numPr>
        <w:spacing w:line="276" w:lineRule="auto"/>
        <w:rPr>
          <w:rFonts w:ascii="Verdana" w:hAnsi="Verdana"/>
        </w:rPr>
      </w:pPr>
      <w:r w:rsidRPr="00AA6073">
        <w:rPr>
          <w:rFonts w:ascii="Verdana" w:hAnsi="Verdana"/>
        </w:rPr>
        <w:t>właściwą</w:t>
      </w:r>
      <w:r w:rsidR="00A00B73" w:rsidRPr="00AA6073">
        <w:rPr>
          <w:rFonts w:ascii="Verdana" w:hAnsi="Verdana"/>
        </w:rPr>
        <w:t xml:space="preserve"> </w:t>
      </w:r>
      <w:r w:rsidRPr="00AA6073">
        <w:rPr>
          <w:rFonts w:ascii="Verdana" w:hAnsi="Verdana"/>
        </w:rPr>
        <w:t>realizację</w:t>
      </w:r>
      <w:r w:rsidR="00A00B73" w:rsidRPr="00AA6073">
        <w:rPr>
          <w:rFonts w:ascii="Verdana" w:hAnsi="Verdana"/>
        </w:rPr>
        <w:t xml:space="preserve"> zasady partnerstwa na wszystki</w:t>
      </w:r>
      <w:r w:rsidRPr="00AA6073">
        <w:rPr>
          <w:rFonts w:ascii="Verdana" w:hAnsi="Verdana"/>
        </w:rPr>
        <w:t>ch etapach wdrażania programu i u</w:t>
      </w:r>
      <w:r w:rsidR="00A00B73" w:rsidRPr="00AA6073">
        <w:rPr>
          <w:rFonts w:ascii="Verdana" w:hAnsi="Verdana"/>
        </w:rPr>
        <w:t>dział organizacji społeczeństwa obywatelskieg</w:t>
      </w:r>
      <w:r w:rsidRPr="00AA6073">
        <w:rPr>
          <w:rFonts w:ascii="Verdana" w:hAnsi="Verdana"/>
        </w:rPr>
        <w:t>o w Komitecie Monitorującym KPO;</w:t>
      </w:r>
    </w:p>
    <w:p w14:paraId="202F3B83" w14:textId="255CCC2D" w:rsidR="00A00B73" w:rsidRPr="00AA6073" w:rsidRDefault="000F4F05" w:rsidP="00AA6073">
      <w:pPr>
        <w:pStyle w:val="Akapitzlist"/>
        <w:numPr>
          <w:ilvl w:val="0"/>
          <w:numId w:val="18"/>
        </w:numPr>
        <w:spacing w:line="276" w:lineRule="auto"/>
        <w:rPr>
          <w:rFonts w:ascii="Verdana" w:hAnsi="Verdana"/>
        </w:rPr>
      </w:pPr>
      <w:r w:rsidRPr="00AA6073">
        <w:rPr>
          <w:rFonts w:ascii="Verdana" w:hAnsi="Verdana"/>
        </w:rPr>
        <w:t>dostępność finansową</w:t>
      </w:r>
      <w:r w:rsidR="00A00B73" w:rsidRPr="00AA6073">
        <w:rPr>
          <w:rFonts w:ascii="Verdana" w:hAnsi="Verdana"/>
        </w:rPr>
        <w:t xml:space="preserve"> środków w KP</w:t>
      </w:r>
      <w:r w:rsidRPr="00AA6073">
        <w:rPr>
          <w:rFonts w:ascii="Verdana" w:hAnsi="Verdana"/>
        </w:rPr>
        <w:t>O dla organizacji pozarządowych;</w:t>
      </w:r>
    </w:p>
    <w:p w14:paraId="4F0AC0EB" w14:textId="7B940040" w:rsidR="00A00B73" w:rsidRPr="00AA6073" w:rsidRDefault="000F4F05" w:rsidP="00AA6073">
      <w:pPr>
        <w:pStyle w:val="Akapitzlist"/>
        <w:numPr>
          <w:ilvl w:val="0"/>
          <w:numId w:val="18"/>
        </w:numPr>
        <w:spacing w:line="276" w:lineRule="auto"/>
        <w:rPr>
          <w:rFonts w:ascii="Verdana" w:hAnsi="Verdana"/>
        </w:rPr>
      </w:pPr>
      <w:r w:rsidRPr="00AA6073">
        <w:rPr>
          <w:rFonts w:ascii="Verdana" w:hAnsi="Verdana"/>
        </w:rPr>
        <w:t>r</w:t>
      </w:r>
      <w:r w:rsidR="00A00B73" w:rsidRPr="00AA6073">
        <w:rPr>
          <w:rFonts w:ascii="Verdana" w:hAnsi="Verdana"/>
        </w:rPr>
        <w:t>ozbudowanie komponentu A o elementy społeczno-obywatelskie lub stwor</w:t>
      </w:r>
      <w:r w:rsidRPr="00AA6073">
        <w:rPr>
          <w:rFonts w:ascii="Verdana" w:hAnsi="Verdana"/>
        </w:rPr>
        <w:t>zenie dodatkowego  komponentu: „</w:t>
      </w:r>
      <w:r w:rsidR="00A00B73" w:rsidRPr="00AA6073">
        <w:rPr>
          <w:rFonts w:ascii="Verdana" w:hAnsi="Verdana"/>
        </w:rPr>
        <w:t>Rozwój oraz odporność społeczna i obywatelska” – centra aktywności społeczno-obywatelskiej wzmacniające</w:t>
      </w:r>
      <w:r w:rsidRPr="00AA6073">
        <w:rPr>
          <w:rFonts w:ascii="Verdana" w:hAnsi="Verdana"/>
        </w:rPr>
        <w:t xml:space="preserve"> odporność i spójność społeczną;</w:t>
      </w:r>
    </w:p>
    <w:p w14:paraId="6A97D747" w14:textId="60E05337" w:rsidR="00A00B73" w:rsidRPr="00AA6073" w:rsidRDefault="000F4F05" w:rsidP="00AA6073">
      <w:pPr>
        <w:pStyle w:val="Akapitzlist"/>
        <w:numPr>
          <w:ilvl w:val="0"/>
          <w:numId w:val="18"/>
        </w:numPr>
        <w:spacing w:line="276" w:lineRule="auto"/>
        <w:rPr>
          <w:rFonts w:ascii="Verdana" w:hAnsi="Verdana"/>
        </w:rPr>
      </w:pPr>
      <w:r w:rsidRPr="00AA6073">
        <w:rPr>
          <w:rFonts w:ascii="Verdana" w:hAnsi="Verdana"/>
        </w:rPr>
        <w:t>u</w:t>
      </w:r>
      <w:r w:rsidR="00A00B73" w:rsidRPr="00AA6073">
        <w:rPr>
          <w:rFonts w:ascii="Verdana" w:hAnsi="Verdana"/>
        </w:rPr>
        <w:t xml:space="preserve">względnienie zasad horyzontalnych, w tym zasady dostępności dla </w:t>
      </w:r>
      <w:r w:rsidRPr="00AA6073">
        <w:rPr>
          <w:rFonts w:ascii="Verdana" w:hAnsi="Verdana"/>
        </w:rPr>
        <w:t>osób z niepełnosprawnościami w Krajowym Programie Odbudowy;</w:t>
      </w:r>
    </w:p>
    <w:p w14:paraId="5E2AABD0" w14:textId="414B8F0E" w:rsidR="00A00B73" w:rsidRPr="00AA6073" w:rsidRDefault="000F4F05" w:rsidP="00AA6073">
      <w:pPr>
        <w:pStyle w:val="Akapitzlist"/>
        <w:numPr>
          <w:ilvl w:val="0"/>
          <w:numId w:val="18"/>
        </w:numPr>
        <w:spacing w:line="276" w:lineRule="auto"/>
        <w:rPr>
          <w:rFonts w:ascii="Verdana" w:hAnsi="Verdana"/>
        </w:rPr>
      </w:pPr>
      <w:r w:rsidRPr="00AA6073">
        <w:rPr>
          <w:rFonts w:ascii="Verdana" w:hAnsi="Verdana"/>
        </w:rPr>
        <w:lastRenderedPageBreak/>
        <w:t>d</w:t>
      </w:r>
      <w:r w:rsidR="00A00B73" w:rsidRPr="00AA6073">
        <w:rPr>
          <w:rFonts w:ascii="Verdana" w:hAnsi="Verdana"/>
        </w:rPr>
        <w:t>odanie reformy A5 wzmocnienie kobiet w pełnieniu ról zawodowych i społecznych w komponencie a (r</w:t>
      </w:r>
      <w:r w:rsidR="00AA6073">
        <w:rPr>
          <w:rFonts w:ascii="Verdana" w:hAnsi="Verdana"/>
        </w:rPr>
        <w:t>eforma: A5 wzmocnienie kobiet w </w:t>
      </w:r>
      <w:r w:rsidR="00A00B73" w:rsidRPr="00AA6073">
        <w:rPr>
          <w:rFonts w:ascii="Verdana" w:hAnsi="Verdana"/>
        </w:rPr>
        <w:t>pełnieniu ról zawodowych i społecznych;  inwestycja: A5.1 rozwój siatki usług społecznych pozwalających na powrót na rynek</w:t>
      </w:r>
      <w:r w:rsidR="00AA6073">
        <w:rPr>
          <w:rFonts w:ascii="Verdana" w:hAnsi="Verdana"/>
        </w:rPr>
        <w:t xml:space="preserve"> pracy i </w:t>
      </w:r>
      <w:r w:rsidRPr="00AA6073">
        <w:rPr>
          <w:rFonts w:ascii="Verdana" w:hAnsi="Verdana"/>
        </w:rPr>
        <w:t>utrzymanie się na nim)</w:t>
      </w:r>
      <w:r w:rsidR="00723936" w:rsidRPr="00AA6073">
        <w:rPr>
          <w:rFonts w:ascii="Verdana" w:hAnsi="Verdana"/>
        </w:rPr>
        <w:t>;</w:t>
      </w:r>
    </w:p>
    <w:p w14:paraId="260E2F6B" w14:textId="44B94F63" w:rsidR="00A00B73" w:rsidRPr="00AA6073" w:rsidRDefault="000F4F05" w:rsidP="00AA6073">
      <w:pPr>
        <w:pStyle w:val="Akapitzlist"/>
        <w:numPr>
          <w:ilvl w:val="0"/>
          <w:numId w:val="18"/>
        </w:numPr>
        <w:spacing w:line="276" w:lineRule="auto"/>
        <w:rPr>
          <w:rFonts w:ascii="Verdana" w:hAnsi="Verdana"/>
        </w:rPr>
      </w:pPr>
      <w:r w:rsidRPr="00AA6073">
        <w:rPr>
          <w:rFonts w:ascii="Verdana" w:hAnsi="Verdana"/>
        </w:rPr>
        <w:t>e</w:t>
      </w:r>
      <w:r w:rsidR="00A00B73" w:rsidRPr="00AA6073">
        <w:rPr>
          <w:rFonts w:ascii="Verdana" w:hAnsi="Verdana"/>
        </w:rPr>
        <w:t>fektywność, dostępność i jakość systemu ochr</w:t>
      </w:r>
      <w:r w:rsidR="00AA6073" w:rsidRPr="00AA6073">
        <w:rPr>
          <w:rFonts w:ascii="Verdana" w:hAnsi="Verdana"/>
        </w:rPr>
        <w:t>ony zdrowia i </w:t>
      </w:r>
      <w:r w:rsidRPr="00AA6073">
        <w:rPr>
          <w:rFonts w:ascii="Verdana" w:hAnsi="Verdana"/>
        </w:rPr>
        <w:t>usług społecznych,</w:t>
      </w:r>
      <w:r w:rsidR="00A00B73" w:rsidRPr="00AA6073">
        <w:rPr>
          <w:rFonts w:ascii="Verdana" w:hAnsi="Verdana"/>
        </w:rPr>
        <w:t xml:space="preserve"> </w:t>
      </w:r>
      <w:r w:rsidRPr="00AA6073">
        <w:rPr>
          <w:rFonts w:ascii="Verdana" w:hAnsi="Verdana"/>
        </w:rPr>
        <w:t>w</w:t>
      </w:r>
      <w:r w:rsidR="00A00B73" w:rsidRPr="00AA6073">
        <w:rPr>
          <w:rFonts w:ascii="Verdana" w:hAnsi="Verdana"/>
        </w:rPr>
        <w:t xml:space="preserve">drożenie </w:t>
      </w:r>
      <w:proofErr w:type="spellStart"/>
      <w:r w:rsidR="00A00B73" w:rsidRPr="00AA6073">
        <w:rPr>
          <w:rFonts w:ascii="Verdana" w:hAnsi="Verdana"/>
        </w:rPr>
        <w:t>deinstytucjonali</w:t>
      </w:r>
      <w:r w:rsidR="00AA6073">
        <w:rPr>
          <w:rFonts w:ascii="Verdana" w:hAnsi="Verdana"/>
        </w:rPr>
        <w:t>zacji</w:t>
      </w:r>
      <w:proofErr w:type="spellEnd"/>
      <w:r w:rsidR="00AA6073">
        <w:rPr>
          <w:rFonts w:ascii="Verdana" w:hAnsi="Verdana"/>
        </w:rPr>
        <w:t xml:space="preserve"> usług zdrowotnych i </w:t>
      </w:r>
      <w:r w:rsidR="00A00B73" w:rsidRPr="00AA6073">
        <w:rPr>
          <w:rFonts w:ascii="Verdana" w:hAnsi="Verdana"/>
        </w:rPr>
        <w:t>społecznych</w:t>
      </w:r>
      <w:r w:rsidRPr="00AA6073">
        <w:rPr>
          <w:rFonts w:ascii="Verdana" w:hAnsi="Verdana"/>
        </w:rPr>
        <w:t>;</w:t>
      </w:r>
    </w:p>
    <w:p w14:paraId="093DE215" w14:textId="5C1A8E68" w:rsidR="00A00B73" w:rsidRPr="00AA6073" w:rsidRDefault="000F4F05" w:rsidP="00AA6073">
      <w:pPr>
        <w:pStyle w:val="Akapitzlist"/>
        <w:numPr>
          <w:ilvl w:val="0"/>
          <w:numId w:val="18"/>
        </w:numPr>
        <w:spacing w:line="276" w:lineRule="auto"/>
        <w:rPr>
          <w:rFonts w:ascii="Verdana" w:hAnsi="Verdana"/>
        </w:rPr>
      </w:pPr>
      <w:r w:rsidRPr="00AA6073">
        <w:rPr>
          <w:rFonts w:ascii="Verdana" w:hAnsi="Verdana"/>
        </w:rPr>
        <w:t>d</w:t>
      </w:r>
      <w:r w:rsidR="00A00B73" w:rsidRPr="00AA6073">
        <w:rPr>
          <w:rFonts w:ascii="Verdana" w:hAnsi="Verdana"/>
        </w:rPr>
        <w:t xml:space="preserve">odanie celu szczegółowego: D5 </w:t>
      </w:r>
      <w:r w:rsidRPr="00AA6073">
        <w:rPr>
          <w:rFonts w:ascii="Verdana" w:hAnsi="Verdana"/>
        </w:rPr>
        <w:t>u</w:t>
      </w:r>
      <w:r w:rsidR="00A00B73" w:rsidRPr="00AA6073">
        <w:rPr>
          <w:rFonts w:ascii="Verdana" w:hAnsi="Verdana"/>
        </w:rPr>
        <w:t xml:space="preserve">sługi społeczne z inwestycyjną </w:t>
      </w:r>
      <w:r w:rsidR="00723936" w:rsidRPr="00AA6073">
        <w:rPr>
          <w:rFonts w:ascii="Verdana" w:hAnsi="Verdana"/>
        </w:rPr>
        <w:t>D5.1. Mieszkalnictwo wspomagane;</w:t>
      </w:r>
    </w:p>
    <w:p w14:paraId="214432A8" w14:textId="5981E1BB" w:rsidR="00413237" w:rsidRPr="00AA6073" w:rsidRDefault="000F4F05" w:rsidP="00AA6073">
      <w:pPr>
        <w:pStyle w:val="Akapitzlist"/>
        <w:numPr>
          <w:ilvl w:val="0"/>
          <w:numId w:val="18"/>
        </w:numPr>
        <w:spacing w:line="276" w:lineRule="auto"/>
        <w:rPr>
          <w:rFonts w:ascii="Verdana" w:hAnsi="Verdana"/>
        </w:rPr>
      </w:pPr>
      <w:r w:rsidRPr="00AA6073">
        <w:rPr>
          <w:rFonts w:ascii="Verdana" w:hAnsi="Verdana"/>
        </w:rPr>
        <w:t>w</w:t>
      </w:r>
      <w:r w:rsidR="00A00B73" w:rsidRPr="00AA6073">
        <w:rPr>
          <w:rFonts w:ascii="Verdana" w:hAnsi="Verdana"/>
        </w:rPr>
        <w:t>zmocnienie działań na rzecz Zielonej Transformacji w KPO</w:t>
      </w:r>
      <w:r w:rsidR="001D7031" w:rsidRPr="00AA6073">
        <w:rPr>
          <w:rFonts w:ascii="Verdana" w:hAnsi="Verdana"/>
        </w:rPr>
        <w:t xml:space="preserve">. </w:t>
      </w:r>
    </w:p>
    <w:p w14:paraId="1DF93835" w14:textId="77777777" w:rsidR="001741F8" w:rsidRPr="00AA6073" w:rsidRDefault="001741F8" w:rsidP="00AA6073">
      <w:pPr>
        <w:spacing w:line="276" w:lineRule="auto"/>
        <w:contextualSpacing/>
        <w:rPr>
          <w:rFonts w:ascii="Verdana" w:hAnsi="Verdana"/>
          <w:b/>
        </w:rPr>
      </w:pPr>
    </w:p>
    <w:p w14:paraId="42297211" w14:textId="5147248B" w:rsidR="001741F8" w:rsidRPr="00AA6073" w:rsidRDefault="001741F8" w:rsidP="00AA6073">
      <w:pPr>
        <w:spacing w:line="276" w:lineRule="auto"/>
        <w:contextualSpacing/>
        <w:jc w:val="center"/>
        <w:rPr>
          <w:rFonts w:ascii="Verdana" w:hAnsi="Verdana"/>
          <w:b/>
        </w:rPr>
      </w:pPr>
      <w:r w:rsidRPr="00AA6073">
        <w:rPr>
          <w:rFonts w:ascii="Verdana" w:hAnsi="Verdana"/>
          <w:b/>
        </w:rPr>
        <w:t>§</w:t>
      </w:r>
      <w:r w:rsidR="00EC6985" w:rsidRPr="00AA6073">
        <w:rPr>
          <w:rFonts w:ascii="Verdana" w:hAnsi="Verdana"/>
          <w:b/>
        </w:rPr>
        <w:t xml:space="preserve"> 4</w:t>
      </w:r>
    </w:p>
    <w:p w14:paraId="0BC79DA3" w14:textId="4FB55430" w:rsidR="002C6016" w:rsidRPr="00AA6073" w:rsidRDefault="002C6016" w:rsidP="00AA6073">
      <w:pPr>
        <w:spacing w:line="276" w:lineRule="auto"/>
        <w:contextualSpacing/>
        <w:rPr>
          <w:rFonts w:ascii="Verdana" w:hAnsi="Verdana"/>
          <w:bCs/>
        </w:rPr>
      </w:pPr>
      <w:r w:rsidRPr="00AA6073">
        <w:rPr>
          <w:rFonts w:ascii="Verdana" w:hAnsi="Verdana"/>
          <w:bCs/>
        </w:rPr>
        <w:t>Dla zachowania demokratycznych zasad również w procesie wdrażania Krajowego Planu Odbudowy i Zwiększania Odporności</w:t>
      </w:r>
      <w:r w:rsidR="000F4F05" w:rsidRPr="00AA6073">
        <w:rPr>
          <w:rFonts w:ascii="Verdana" w:hAnsi="Verdana"/>
          <w:bCs/>
        </w:rPr>
        <w:t xml:space="preserve"> bardzo ważne</w:t>
      </w:r>
      <w:r w:rsidRPr="00AA6073">
        <w:rPr>
          <w:rFonts w:ascii="Verdana" w:hAnsi="Verdana"/>
          <w:bCs/>
        </w:rPr>
        <w:t xml:space="preserve"> jest zaangażowanie wszystkich właściwych partnerów</w:t>
      </w:r>
      <w:r w:rsidR="000F4F05" w:rsidRPr="00AA6073">
        <w:rPr>
          <w:rFonts w:ascii="Verdana" w:hAnsi="Verdana"/>
          <w:bCs/>
        </w:rPr>
        <w:t>,</w:t>
      </w:r>
      <w:r w:rsidRPr="00AA6073">
        <w:rPr>
          <w:rFonts w:ascii="Verdana" w:hAnsi="Verdana"/>
          <w:bCs/>
        </w:rPr>
        <w:t xml:space="preserve"> w tym organizacji społeczeństwa obywatelskiego</w:t>
      </w:r>
      <w:r w:rsidR="004142AE" w:rsidRPr="00AA6073">
        <w:rPr>
          <w:rFonts w:ascii="Verdana" w:hAnsi="Verdana"/>
          <w:bCs/>
        </w:rPr>
        <w:t>, dlatego Rada postuluje o:</w:t>
      </w:r>
    </w:p>
    <w:p w14:paraId="03F71D8E" w14:textId="3C06D54E" w:rsidR="002C6016" w:rsidRPr="00AA6073" w:rsidRDefault="004142AE" w:rsidP="00AA6073">
      <w:pPr>
        <w:pStyle w:val="Akapitzlist"/>
        <w:numPr>
          <w:ilvl w:val="0"/>
          <w:numId w:val="14"/>
        </w:numPr>
        <w:spacing w:line="276" w:lineRule="auto"/>
        <w:rPr>
          <w:rFonts w:ascii="Verdana" w:hAnsi="Verdana"/>
          <w:bCs/>
        </w:rPr>
      </w:pPr>
      <w:r w:rsidRPr="00AA6073">
        <w:rPr>
          <w:rFonts w:ascii="Verdana" w:hAnsi="Verdana"/>
          <w:bCs/>
        </w:rPr>
        <w:t>u</w:t>
      </w:r>
      <w:r w:rsidR="002C6016" w:rsidRPr="00AA6073">
        <w:rPr>
          <w:rFonts w:ascii="Verdana" w:hAnsi="Verdana"/>
          <w:bCs/>
        </w:rPr>
        <w:t>dział partnerów reprezentujących społeczeństwo obywatelskie na każdym etapie (programowanie, realizacja, monitoring, ewaluacja)</w:t>
      </w:r>
      <w:r w:rsidRPr="00AA6073">
        <w:rPr>
          <w:rFonts w:ascii="Verdana" w:hAnsi="Verdana"/>
          <w:bCs/>
        </w:rPr>
        <w:t>;</w:t>
      </w:r>
    </w:p>
    <w:p w14:paraId="3A3591ED" w14:textId="15EBC77D" w:rsidR="002C6016" w:rsidRPr="00AA6073" w:rsidRDefault="004142AE" w:rsidP="00AA6073">
      <w:pPr>
        <w:pStyle w:val="Akapitzlist"/>
        <w:numPr>
          <w:ilvl w:val="0"/>
          <w:numId w:val="14"/>
        </w:numPr>
        <w:spacing w:line="276" w:lineRule="auto"/>
        <w:rPr>
          <w:rFonts w:ascii="Verdana" w:hAnsi="Verdana"/>
          <w:bCs/>
        </w:rPr>
      </w:pPr>
      <w:r w:rsidRPr="00AA6073">
        <w:rPr>
          <w:rFonts w:ascii="Verdana" w:hAnsi="Verdana"/>
          <w:bCs/>
        </w:rPr>
        <w:t>w</w:t>
      </w:r>
      <w:r w:rsidR="002C6016" w:rsidRPr="00AA6073">
        <w:rPr>
          <w:rFonts w:ascii="Verdana" w:hAnsi="Verdana"/>
          <w:bCs/>
        </w:rPr>
        <w:t>łaściw</w:t>
      </w:r>
      <w:r w:rsidRPr="00AA6073">
        <w:rPr>
          <w:rFonts w:ascii="Verdana" w:hAnsi="Verdana"/>
          <w:bCs/>
        </w:rPr>
        <w:t>ą</w:t>
      </w:r>
      <w:r w:rsidR="002C6016" w:rsidRPr="00AA6073">
        <w:rPr>
          <w:rFonts w:ascii="Verdana" w:hAnsi="Verdana"/>
          <w:bCs/>
        </w:rPr>
        <w:t xml:space="preserve"> reprezentatywność partnerów</w:t>
      </w:r>
      <w:r w:rsidRPr="00AA6073">
        <w:rPr>
          <w:rFonts w:ascii="Verdana" w:hAnsi="Verdana"/>
          <w:bCs/>
        </w:rPr>
        <w:t>;</w:t>
      </w:r>
    </w:p>
    <w:p w14:paraId="204BF014" w14:textId="59F89E70" w:rsidR="002C6016" w:rsidRPr="00AA6073" w:rsidRDefault="004142AE" w:rsidP="00AA6073">
      <w:pPr>
        <w:pStyle w:val="Akapitzlist"/>
        <w:numPr>
          <w:ilvl w:val="0"/>
          <w:numId w:val="14"/>
        </w:numPr>
        <w:spacing w:line="276" w:lineRule="auto"/>
        <w:rPr>
          <w:rFonts w:ascii="Verdana" w:hAnsi="Verdana"/>
          <w:bCs/>
        </w:rPr>
      </w:pPr>
      <w:r w:rsidRPr="00AA6073">
        <w:rPr>
          <w:rFonts w:ascii="Verdana" w:hAnsi="Verdana"/>
          <w:bCs/>
        </w:rPr>
        <w:t>t</w:t>
      </w:r>
      <w:r w:rsidR="002C6016" w:rsidRPr="00AA6073">
        <w:rPr>
          <w:rFonts w:ascii="Verdana" w:hAnsi="Verdana"/>
          <w:bCs/>
        </w:rPr>
        <w:t>ransparentne zasady udziału przedstawicieli</w:t>
      </w:r>
      <w:r w:rsidRPr="00AA6073">
        <w:rPr>
          <w:rFonts w:ascii="Verdana" w:hAnsi="Verdana"/>
          <w:bCs/>
        </w:rPr>
        <w:t xml:space="preserve"> partnerów</w:t>
      </w:r>
      <w:r w:rsidR="002C6016" w:rsidRPr="00AA6073">
        <w:rPr>
          <w:rFonts w:ascii="Verdana" w:hAnsi="Verdana"/>
          <w:bCs/>
        </w:rPr>
        <w:t xml:space="preserve"> w Komitecie Monitorującym KPO.</w:t>
      </w:r>
    </w:p>
    <w:p w14:paraId="3FAE097B" w14:textId="77777777" w:rsidR="002C6016" w:rsidRPr="00AA6073" w:rsidRDefault="002C6016" w:rsidP="00AA6073">
      <w:pPr>
        <w:spacing w:line="276" w:lineRule="auto"/>
        <w:contextualSpacing/>
        <w:rPr>
          <w:rFonts w:ascii="Verdana" w:hAnsi="Verdana"/>
          <w:b/>
        </w:rPr>
      </w:pPr>
    </w:p>
    <w:p w14:paraId="719E39BC" w14:textId="78043C4E" w:rsidR="002C6016" w:rsidRPr="00AA6073" w:rsidRDefault="002C6016" w:rsidP="00AA6073">
      <w:pPr>
        <w:spacing w:line="276" w:lineRule="auto"/>
        <w:contextualSpacing/>
        <w:jc w:val="center"/>
        <w:rPr>
          <w:rFonts w:ascii="Verdana" w:hAnsi="Verdana"/>
        </w:rPr>
      </w:pPr>
      <w:r w:rsidRPr="00AA6073">
        <w:rPr>
          <w:rFonts w:ascii="Verdana" w:hAnsi="Verdana"/>
          <w:b/>
        </w:rPr>
        <w:t>§</w:t>
      </w:r>
      <w:r w:rsidR="00EC6985" w:rsidRPr="00AA6073">
        <w:rPr>
          <w:rFonts w:ascii="Verdana" w:hAnsi="Verdana"/>
          <w:b/>
        </w:rPr>
        <w:t xml:space="preserve"> 5</w:t>
      </w:r>
    </w:p>
    <w:p w14:paraId="59D76B4B" w14:textId="77777777" w:rsidR="001741F8" w:rsidRPr="00AA6073" w:rsidRDefault="001741F8" w:rsidP="00AA6073">
      <w:pPr>
        <w:pStyle w:val="Akapitzlist"/>
        <w:spacing w:line="276" w:lineRule="auto"/>
        <w:ind w:left="0"/>
        <w:rPr>
          <w:rFonts w:ascii="Verdana" w:hAnsi="Verdana"/>
        </w:rPr>
      </w:pPr>
      <w:r w:rsidRPr="00AA6073">
        <w:rPr>
          <w:rFonts w:ascii="Verdana" w:hAnsi="Verdana"/>
        </w:rPr>
        <w:t>Rada wnosi o przekazanie niniejszej uchwały:</w:t>
      </w:r>
    </w:p>
    <w:p w14:paraId="383C0599" w14:textId="7FEBA497" w:rsidR="001741F8" w:rsidRPr="00AA6073" w:rsidRDefault="001741F8" w:rsidP="00AA6073">
      <w:pPr>
        <w:pStyle w:val="Akapitzlist"/>
        <w:numPr>
          <w:ilvl w:val="0"/>
          <w:numId w:val="7"/>
        </w:numPr>
        <w:spacing w:line="276" w:lineRule="auto"/>
        <w:rPr>
          <w:rFonts w:ascii="Verdana" w:hAnsi="Verdana"/>
        </w:rPr>
      </w:pPr>
      <w:r w:rsidRPr="00AA6073">
        <w:rPr>
          <w:rFonts w:ascii="Verdana" w:hAnsi="Verdana"/>
        </w:rPr>
        <w:t>Prezesowi Rady Ministrów;</w:t>
      </w:r>
    </w:p>
    <w:p w14:paraId="71AF80E4" w14:textId="3119A1BD" w:rsidR="001741F8" w:rsidRPr="00AA6073" w:rsidRDefault="001741F8" w:rsidP="00AA6073">
      <w:pPr>
        <w:pStyle w:val="Akapitzlist"/>
        <w:numPr>
          <w:ilvl w:val="0"/>
          <w:numId w:val="7"/>
        </w:numPr>
        <w:spacing w:line="276" w:lineRule="auto"/>
        <w:rPr>
          <w:rFonts w:ascii="Verdana" w:hAnsi="Verdana"/>
        </w:rPr>
      </w:pPr>
      <w:r w:rsidRPr="00AA6073">
        <w:rPr>
          <w:rFonts w:ascii="Verdana" w:hAnsi="Verdana"/>
        </w:rPr>
        <w:t xml:space="preserve">Ministrowi </w:t>
      </w:r>
      <w:r w:rsidR="00723936" w:rsidRPr="00AA6073">
        <w:rPr>
          <w:rFonts w:ascii="Verdana" w:hAnsi="Verdana"/>
        </w:rPr>
        <w:t>F</w:t>
      </w:r>
      <w:r w:rsidRPr="00AA6073">
        <w:rPr>
          <w:rFonts w:ascii="Verdana" w:hAnsi="Verdana"/>
        </w:rPr>
        <w:t xml:space="preserve">inansów, </w:t>
      </w:r>
      <w:r w:rsidR="00723936" w:rsidRPr="00AA6073">
        <w:rPr>
          <w:rFonts w:ascii="Verdana" w:hAnsi="Verdana"/>
        </w:rPr>
        <w:t>F</w:t>
      </w:r>
      <w:r w:rsidRPr="00AA6073">
        <w:rPr>
          <w:rFonts w:ascii="Verdana" w:hAnsi="Verdana"/>
        </w:rPr>
        <w:t xml:space="preserve">unduszy i </w:t>
      </w:r>
      <w:r w:rsidR="00723936" w:rsidRPr="00AA6073">
        <w:rPr>
          <w:rFonts w:ascii="Verdana" w:hAnsi="Verdana"/>
        </w:rPr>
        <w:t>P</w:t>
      </w:r>
      <w:r w:rsidRPr="00AA6073">
        <w:rPr>
          <w:rFonts w:ascii="Verdana" w:hAnsi="Verdana"/>
        </w:rPr>
        <w:t xml:space="preserve">olityki </w:t>
      </w:r>
      <w:r w:rsidR="00723936" w:rsidRPr="00AA6073">
        <w:rPr>
          <w:rFonts w:ascii="Verdana" w:hAnsi="Verdana"/>
        </w:rPr>
        <w:t>R</w:t>
      </w:r>
      <w:r w:rsidRPr="00AA6073">
        <w:rPr>
          <w:rFonts w:ascii="Verdana" w:hAnsi="Verdana"/>
        </w:rPr>
        <w:t>egionalnej;</w:t>
      </w:r>
    </w:p>
    <w:p w14:paraId="74F0A183" w14:textId="0E162C25" w:rsidR="001741F8" w:rsidRPr="00AA6073" w:rsidRDefault="001741F8" w:rsidP="00AA6073">
      <w:pPr>
        <w:pStyle w:val="Akapitzlist"/>
        <w:numPr>
          <w:ilvl w:val="0"/>
          <w:numId w:val="7"/>
        </w:numPr>
        <w:spacing w:line="276" w:lineRule="auto"/>
        <w:rPr>
          <w:rFonts w:ascii="Verdana" w:hAnsi="Verdana"/>
        </w:rPr>
      </w:pPr>
      <w:r w:rsidRPr="00AA6073">
        <w:rPr>
          <w:rFonts w:ascii="Verdana" w:hAnsi="Verdana"/>
        </w:rPr>
        <w:t xml:space="preserve">Komisji Europejskiej oraz Przedstawicielstwu Komisji Europejskiej </w:t>
      </w:r>
      <w:r w:rsidR="000F4F05" w:rsidRPr="00AA6073">
        <w:rPr>
          <w:rFonts w:ascii="Verdana" w:hAnsi="Verdana"/>
        </w:rPr>
        <w:br/>
      </w:r>
      <w:r w:rsidRPr="00AA6073">
        <w:rPr>
          <w:rFonts w:ascii="Verdana" w:hAnsi="Verdana"/>
        </w:rPr>
        <w:t>w Polsce;</w:t>
      </w:r>
    </w:p>
    <w:p w14:paraId="4E711400" w14:textId="77777777" w:rsidR="001741F8" w:rsidRPr="00AA6073" w:rsidRDefault="001741F8" w:rsidP="00AA6073">
      <w:pPr>
        <w:pStyle w:val="Akapitzlist"/>
        <w:numPr>
          <w:ilvl w:val="0"/>
          <w:numId w:val="7"/>
        </w:numPr>
        <w:spacing w:line="276" w:lineRule="auto"/>
        <w:rPr>
          <w:rFonts w:ascii="Verdana" w:hAnsi="Verdana"/>
        </w:rPr>
      </w:pPr>
      <w:r w:rsidRPr="00AA6073">
        <w:rPr>
          <w:rFonts w:ascii="Verdana" w:hAnsi="Verdana"/>
        </w:rPr>
        <w:t>Przewodniczącemu Podkomitetu ds. Realizacji Rozwoju Partnerstwa;</w:t>
      </w:r>
    </w:p>
    <w:p w14:paraId="6319361D" w14:textId="68E60FA9" w:rsidR="001741F8" w:rsidRPr="00AA6073" w:rsidRDefault="000F4F05" w:rsidP="00AA6073">
      <w:pPr>
        <w:pStyle w:val="Akapitzlist"/>
        <w:numPr>
          <w:ilvl w:val="0"/>
          <w:numId w:val="7"/>
        </w:numPr>
        <w:spacing w:line="276" w:lineRule="auto"/>
        <w:rPr>
          <w:rFonts w:ascii="Verdana" w:hAnsi="Verdana"/>
        </w:rPr>
      </w:pPr>
      <w:r w:rsidRPr="00AA6073">
        <w:rPr>
          <w:rFonts w:ascii="Verdana" w:hAnsi="Verdana"/>
        </w:rPr>
        <w:t>p</w:t>
      </w:r>
      <w:r w:rsidR="001741F8" w:rsidRPr="00AA6073">
        <w:rPr>
          <w:rFonts w:ascii="Verdana" w:hAnsi="Verdana"/>
        </w:rPr>
        <w:t>olskim członkom Europejskiego Komitetu Ekonomiczno- Społecznego</w:t>
      </w:r>
      <w:r w:rsidR="004142AE" w:rsidRPr="00AA6073">
        <w:rPr>
          <w:rFonts w:ascii="Verdana" w:hAnsi="Verdana"/>
        </w:rPr>
        <w:t>;</w:t>
      </w:r>
    </w:p>
    <w:p w14:paraId="7C2DF88B" w14:textId="77777777" w:rsidR="004142AE" w:rsidRPr="00AA6073" w:rsidRDefault="004142AE" w:rsidP="00AA6073">
      <w:pPr>
        <w:pStyle w:val="Akapitzlist"/>
        <w:numPr>
          <w:ilvl w:val="0"/>
          <w:numId w:val="7"/>
        </w:numPr>
        <w:spacing w:line="276" w:lineRule="auto"/>
        <w:rPr>
          <w:rFonts w:ascii="Verdana" w:hAnsi="Verdana"/>
        </w:rPr>
      </w:pPr>
      <w:r w:rsidRPr="00AA6073">
        <w:rPr>
          <w:rFonts w:ascii="Verdana" w:hAnsi="Verdana"/>
        </w:rPr>
        <w:t>Komitetowi Umowy Partnerstwa oraz Podkomitetowi ds. rozwoju partnerstwa.</w:t>
      </w:r>
    </w:p>
    <w:p w14:paraId="5227BF01" w14:textId="77777777" w:rsidR="001741F8" w:rsidRPr="00AA6073" w:rsidRDefault="001741F8" w:rsidP="00AA6073">
      <w:pPr>
        <w:spacing w:line="276" w:lineRule="auto"/>
        <w:contextualSpacing/>
        <w:rPr>
          <w:rFonts w:ascii="Verdana" w:hAnsi="Verdana"/>
          <w:bCs/>
        </w:rPr>
      </w:pPr>
    </w:p>
    <w:p w14:paraId="34E032F5" w14:textId="6ACD1D70" w:rsidR="00FB0BEF" w:rsidRPr="00AA6073" w:rsidRDefault="00FB0BEF" w:rsidP="00AA6073">
      <w:pPr>
        <w:spacing w:line="276" w:lineRule="auto"/>
        <w:jc w:val="center"/>
        <w:rPr>
          <w:rFonts w:ascii="Verdana" w:hAnsi="Verdana"/>
        </w:rPr>
      </w:pPr>
      <w:r w:rsidRPr="00AA6073">
        <w:rPr>
          <w:rFonts w:ascii="Verdana" w:hAnsi="Verdana"/>
          <w:b/>
        </w:rPr>
        <w:t xml:space="preserve">§ </w:t>
      </w:r>
      <w:r w:rsidR="00EC6985" w:rsidRPr="00AA6073">
        <w:rPr>
          <w:rFonts w:ascii="Verdana" w:hAnsi="Verdana"/>
          <w:b/>
        </w:rPr>
        <w:t xml:space="preserve"> 6</w:t>
      </w:r>
    </w:p>
    <w:p w14:paraId="180FA99D" w14:textId="2B5C5646" w:rsidR="003241E0" w:rsidRPr="00AA6073" w:rsidRDefault="00800E41" w:rsidP="00AA6073">
      <w:pPr>
        <w:spacing w:line="276" w:lineRule="auto"/>
        <w:rPr>
          <w:rFonts w:ascii="Verdana" w:hAnsi="Verdana"/>
        </w:rPr>
      </w:pPr>
      <w:r w:rsidRPr="00AA6073">
        <w:rPr>
          <w:rFonts w:ascii="Verdana" w:hAnsi="Verdana"/>
        </w:rPr>
        <w:t>Uchwała wchodzi w życie z dniem podjęcia.</w:t>
      </w:r>
    </w:p>
    <w:sectPr w:rsidR="003241E0" w:rsidRPr="00AA6073" w:rsidSect="00CA288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31F6A" w14:textId="77777777" w:rsidR="00E778E3" w:rsidRDefault="00E778E3">
      <w:r>
        <w:separator/>
      </w:r>
    </w:p>
  </w:endnote>
  <w:endnote w:type="continuationSeparator" w:id="0">
    <w:p w14:paraId="2E2D2A7D" w14:textId="77777777" w:rsidR="00E778E3" w:rsidRDefault="00E77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184B1" w14:textId="77777777" w:rsidR="0078245C" w:rsidRPr="0078245C" w:rsidRDefault="00477F41" w:rsidP="0078245C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7BC3B" w14:textId="77777777" w:rsidR="00E778E3" w:rsidRDefault="00E778E3">
      <w:r>
        <w:separator/>
      </w:r>
    </w:p>
  </w:footnote>
  <w:footnote w:type="continuationSeparator" w:id="0">
    <w:p w14:paraId="1190D4BF" w14:textId="77777777" w:rsidR="00E778E3" w:rsidRDefault="00E77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BA7"/>
    <w:multiLevelType w:val="hybridMultilevel"/>
    <w:tmpl w:val="D50E1C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3F19DB"/>
    <w:multiLevelType w:val="hybridMultilevel"/>
    <w:tmpl w:val="1BE2FD68"/>
    <w:lvl w:ilvl="0" w:tplc="04150011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328E0"/>
    <w:multiLevelType w:val="hybridMultilevel"/>
    <w:tmpl w:val="C67618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F5827"/>
    <w:multiLevelType w:val="hybridMultilevel"/>
    <w:tmpl w:val="E0A601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D786F"/>
    <w:multiLevelType w:val="hybridMultilevel"/>
    <w:tmpl w:val="6F627AD0"/>
    <w:lvl w:ilvl="0" w:tplc="9E5218E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24F39"/>
    <w:multiLevelType w:val="hybridMultilevel"/>
    <w:tmpl w:val="075A5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95C72"/>
    <w:multiLevelType w:val="hybridMultilevel"/>
    <w:tmpl w:val="84986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E4ECD"/>
    <w:multiLevelType w:val="hybridMultilevel"/>
    <w:tmpl w:val="F9EA0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48756AF"/>
    <w:multiLevelType w:val="hybridMultilevel"/>
    <w:tmpl w:val="9E7680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A18C6"/>
    <w:multiLevelType w:val="hybridMultilevel"/>
    <w:tmpl w:val="387C66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53706"/>
    <w:multiLevelType w:val="hybridMultilevel"/>
    <w:tmpl w:val="8EE6A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74151"/>
    <w:multiLevelType w:val="hybridMultilevel"/>
    <w:tmpl w:val="686204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261054"/>
    <w:multiLevelType w:val="hybridMultilevel"/>
    <w:tmpl w:val="FB58135C"/>
    <w:lvl w:ilvl="0" w:tplc="F7C867C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613E3"/>
    <w:multiLevelType w:val="hybridMultilevel"/>
    <w:tmpl w:val="686204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7D32485"/>
    <w:multiLevelType w:val="hybridMultilevel"/>
    <w:tmpl w:val="93C0A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633DEE"/>
    <w:multiLevelType w:val="hybridMultilevel"/>
    <w:tmpl w:val="490CA2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D1D1D6E"/>
    <w:multiLevelType w:val="hybridMultilevel"/>
    <w:tmpl w:val="130E5876"/>
    <w:lvl w:ilvl="0" w:tplc="0EFC47F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46148"/>
    <w:multiLevelType w:val="hybridMultilevel"/>
    <w:tmpl w:val="A8F8B6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13"/>
  </w:num>
  <w:num w:numId="4">
    <w:abstractNumId w:val="7"/>
  </w:num>
  <w:num w:numId="5">
    <w:abstractNumId w:val="11"/>
  </w:num>
  <w:num w:numId="6">
    <w:abstractNumId w:val="15"/>
  </w:num>
  <w:num w:numId="7">
    <w:abstractNumId w:val="3"/>
  </w:num>
  <w:num w:numId="8">
    <w:abstractNumId w:val="10"/>
  </w:num>
  <w:num w:numId="9">
    <w:abstractNumId w:val="9"/>
  </w:num>
  <w:num w:numId="10">
    <w:abstractNumId w:val="4"/>
  </w:num>
  <w:num w:numId="11">
    <w:abstractNumId w:val="6"/>
  </w:num>
  <w:num w:numId="12">
    <w:abstractNumId w:val="16"/>
  </w:num>
  <w:num w:numId="13">
    <w:abstractNumId w:val="1"/>
  </w:num>
  <w:num w:numId="14">
    <w:abstractNumId w:val="8"/>
  </w:num>
  <w:num w:numId="15">
    <w:abstractNumId w:val="12"/>
  </w:num>
  <w:num w:numId="16">
    <w:abstractNumId w:val="0"/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E41"/>
    <w:rsid w:val="000018F1"/>
    <w:rsid w:val="00006E2A"/>
    <w:rsid w:val="00054151"/>
    <w:rsid w:val="000C6D95"/>
    <w:rsid w:val="000F4F05"/>
    <w:rsid w:val="00113798"/>
    <w:rsid w:val="00145517"/>
    <w:rsid w:val="0016028B"/>
    <w:rsid w:val="001741F8"/>
    <w:rsid w:val="00181643"/>
    <w:rsid w:val="00197634"/>
    <w:rsid w:val="001A5A19"/>
    <w:rsid w:val="001B5791"/>
    <w:rsid w:val="001C0B05"/>
    <w:rsid w:val="001D7031"/>
    <w:rsid w:val="001F2958"/>
    <w:rsid w:val="00204A7A"/>
    <w:rsid w:val="0022001C"/>
    <w:rsid w:val="00223A9B"/>
    <w:rsid w:val="0026076F"/>
    <w:rsid w:val="00263B04"/>
    <w:rsid w:val="002A7294"/>
    <w:rsid w:val="002C6016"/>
    <w:rsid w:val="00306293"/>
    <w:rsid w:val="00306AB9"/>
    <w:rsid w:val="00333E55"/>
    <w:rsid w:val="00400C8B"/>
    <w:rsid w:val="00413237"/>
    <w:rsid w:val="004142AE"/>
    <w:rsid w:val="004602BC"/>
    <w:rsid w:val="00477F41"/>
    <w:rsid w:val="004A4EE8"/>
    <w:rsid w:val="004A5061"/>
    <w:rsid w:val="004D6F12"/>
    <w:rsid w:val="004F7F38"/>
    <w:rsid w:val="00502FC1"/>
    <w:rsid w:val="00524642"/>
    <w:rsid w:val="00530340"/>
    <w:rsid w:val="00536FF2"/>
    <w:rsid w:val="00550F15"/>
    <w:rsid w:val="005529EB"/>
    <w:rsid w:val="005C73C7"/>
    <w:rsid w:val="0064794D"/>
    <w:rsid w:val="00665FAB"/>
    <w:rsid w:val="00682B1E"/>
    <w:rsid w:val="006A775D"/>
    <w:rsid w:val="006B2300"/>
    <w:rsid w:val="006C7C5C"/>
    <w:rsid w:val="00723936"/>
    <w:rsid w:val="007B51D4"/>
    <w:rsid w:val="00800E41"/>
    <w:rsid w:val="008208A9"/>
    <w:rsid w:val="0083282B"/>
    <w:rsid w:val="008B2439"/>
    <w:rsid w:val="00903173"/>
    <w:rsid w:val="00923B67"/>
    <w:rsid w:val="00941A44"/>
    <w:rsid w:val="00961979"/>
    <w:rsid w:val="00964B13"/>
    <w:rsid w:val="00973E3B"/>
    <w:rsid w:val="009D43ED"/>
    <w:rsid w:val="00A00B73"/>
    <w:rsid w:val="00A5141B"/>
    <w:rsid w:val="00A52F1F"/>
    <w:rsid w:val="00AA6073"/>
    <w:rsid w:val="00AF0117"/>
    <w:rsid w:val="00B00F9B"/>
    <w:rsid w:val="00B75A1C"/>
    <w:rsid w:val="00B93459"/>
    <w:rsid w:val="00B97BD7"/>
    <w:rsid w:val="00BC2A5C"/>
    <w:rsid w:val="00BC4B2A"/>
    <w:rsid w:val="00BF75A5"/>
    <w:rsid w:val="00C27188"/>
    <w:rsid w:val="00C46D85"/>
    <w:rsid w:val="00C92912"/>
    <w:rsid w:val="00CA005F"/>
    <w:rsid w:val="00CA2EFF"/>
    <w:rsid w:val="00CB03E6"/>
    <w:rsid w:val="00CC5A61"/>
    <w:rsid w:val="00CD2219"/>
    <w:rsid w:val="00CD76D4"/>
    <w:rsid w:val="00CE7E9E"/>
    <w:rsid w:val="00CF60E7"/>
    <w:rsid w:val="00D343A3"/>
    <w:rsid w:val="00D45009"/>
    <w:rsid w:val="00DB4562"/>
    <w:rsid w:val="00DC30C8"/>
    <w:rsid w:val="00DE2158"/>
    <w:rsid w:val="00DE5FF5"/>
    <w:rsid w:val="00E778E3"/>
    <w:rsid w:val="00EC6985"/>
    <w:rsid w:val="00EC7541"/>
    <w:rsid w:val="00F12D61"/>
    <w:rsid w:val="00F559EC"/>
    <w:rsid w:val="00F610EE"/>
    <w:rsid w:val="00F75ADB"/>
    <w:rsid w:val="00F83B46"/>
    <w:rsid w:val="00FB0BEF"/>
    <w:rsid w:val="00FC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64048"/>
  <w15:chartTrackingRefBased/>
  <w15:docId w15:val="{92EFE5DB-1AAD-4A0C-892A-58F90990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00E4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00E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0E4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486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Jurek Oskar</dc:creator>
  <cp:keywords/>
  <dc:description/>
  <cp:lastModifiedBy>Krupa Katarzyna (DOB)</cp:lastModifiedBy>
  <cp:revision>7</cp:revision>
  <dcterms:created xsi:type="dcterms:W3CDTF">2021-04-18T14:45:00Z</dcterms:created>
  <dcterms:modified xsi:type="dcterms:W3CDTF">2021-04-20T14:37:00Z</dcterms:modified>
</cp:coreProperties>
</file>