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Pr="006B1B84" w:rsidRDefault="00833F5B" w:rsidP="00342561">
      <w:pPr>
        <w:numPr>
          <w:ilvl w:val="0"/>
          <w:numId w:val="1"/>
        </w:numPr>
        <w:spacing w:after="138" w:line="276" w:lineRule="auto"/>
        <w:ind w:left="567"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F97A48">
        <w:rPr>
          <w:rFonts w:eastAsia="Times New Roman"/>
          <w:b/>
          <w:kern w:val="1"/>
          <w:szCs w:val="24"/>
        </w:rPr>
        <w:t xml:space="preserve">opałowego </w:t>
      </w:r>
      <w:r w:rsidR="006B1B84" w:rsidRPr="006B1B84">
        <w:rPr>
          <w:rFonts w:eastAsia="Times New Roman"/>
          <w:kern w:val="1"/>
          <w:szCs w:val="24"/>
        </w:rPr>
        <w:t>pozyskanego</w:t>
      </w:r>
      <w:r w:rsidR="00F97A48">
        <w:rPr>
          <w:rFonts w:eastAsia="Times New Roman"/>
          <w:kern w:val="1"/>
          <w:szCs w:val="24"/>
        </w:rPr>
        <w:t xml:space="preserve"> </w:t>
      </w:r>
      <w:r w:rsidR="00F97A48">
        <w:rPr>
          <w:rFonts w:eastAsia="Times New Roman"/>
          <w:kern w:val="1"/>
          <w:szCs w:val="24"/>
        </w:rPr>
        <w:br/>
        <w:t>w wyniku przeprowadzonych prac porządkowych i pielęgnacyjnych na ter</w:t>
      </w:r>
      <w:r w:rsidR="00205C72">
        <w:rPr>
          <w:rFonts w:eastAsia="Times New Roman"/>
          <w:kern w:val="1"/>
          <w:szCs w:val="24"/>
        </w:rPr>
        <w:t>enie zabytkowego parku w Śladkowie Dużym</w:t>
      </w:r>
      <w:r w:rsidR="00F97A48">
        <w:rPr>
          <w:rFonts w:eastAsia="Times New Roman"/>
          <w:kern w:val="1"/>
          <w:szCs w:val="24"/>
        </w:rPr>
        <w:t xml:space="preserve"> na działkach</w:t>
      </w:r>
      <w:r w:rsidR="00205C72">
        <w:rPr>
          <w:rFonts w:eastAsia="Times New Roman"/>
          <w:kern w:val="1"/>
          <w:szCs w:val="24"/>
        </w:rPr>
        <w:t xml:space="preserve"> nr 343/4 i 343/6 </w:t>
      </w:r>
      <w:r w:rsidR="00F97A48">
        <w:rPr>
          <w:rFonts w:eastAsia="Times New Roman"/>
          <w:kern w:val="1"/>
          <w:szCs w:val="24"/>
        </w:rPr>
        <w:t xml:space="preserve"> </w:t>
      </w:r>
      <w:r w:rsidR="00205C72">
        <w:rPr>
          <w:rFonts w:eastAsia="Times New Roman"/>
          <w:kern w:val="1"/>
          <w:szCs w:val="24"/>
        </w:rPr>
        <w:t>w obrębie Śladków Duży</w:t>
      </w:r>
      <w:r w:rsidR="00F97A48" w:rsidRPr="00F97A48">
        <w:rPr>
          <w:rFonts w:eastAsia="Times New Roman"/>
          <w:kern w:val="1"/>
          <w:szCs w:val="24"/>
        </w:rPr>
        <w:t>,</w:t>
      </w:r>
      <w:r w:rsidR="00205C72">
        <w:rPr>
          <w:rFonts w:eastAsia="Times New Roman"/>
          <w:kern w:val="1"/>
          <w:szCs w:val="24"/>
        </w:rPr>
        <w:t xml:space="preserve"> gm. Chmielnik, pow. kielecki, woj. świętokrzyskie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="003936E8">
        <w:t xml:space="preserve"> łączną </w:t>
      </w:r>
      <w:r w:rsidRPr="006B1B84">
        <w:t>cenę</w:t>
      </w:r>
      <w:r w:rsidR="00F97A48">
        <w:t xml:space="preserve"> </w:t>
      </w:r>
      <w:r w:rsidRPr="006B1B84">
        <w:t>brutto</w:t>
      </w:r>
      <w:r w:rsidR="00F97A48">
        <w:t xml:space="preserve"> </w:t>
      </w:r>
      <w:r w:rsidR="000D6BA8" w:rsidRPr="006B1B84">
        <w:t>…</w:t>
      </w:r>
      <w:r w:rsidR="003936E8">
        <w:t>…………………..</w:t>
      </w:r>
      <w:r w:rsidR="000D6BA8" w:rsidRPr="006B1B84">
        <w:t>…………………………………………</w:t>
      </w:r>
      <w:r w:rsidRPr="006B1B84">
        <w:t>……………………</w:t>
      </w:r>
      <w:r w:rsidR="00F97A48">
        <w:t>…………</w:t>
      </w:r>
      <w:r w:rsidR="00C2151D">
        <w:t>…</w:t>
      </w:r>
      <w:r w:rsidR="00F97A48">
        <w:t>…</w:t>
      </w:r>
      <w:r w:rsidRPr="006B1B84">
        <w:t>zł (słownie:………………………………</w:t>
      </w:r>
      <w:r w:rsidR="000D6BA8" w:rsidRPr="006B1B84">
        <w:t>………………………………</w:t>
      </w:r>
      <w:r w:rsidRPr="006B1B84">
        <w:t>………………………</w:t>
      </w:r>
      <w:r w:rsidR="00C2151D">
        <w:t>…..</w:t>
      </w:r>
      <w:r w:rsidRPr="006B1B84">
        <w:t xml:space="preserve">.)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B375C6" w:rsidRPr="00C2151D" w:rsidRDefault="00833F5B" w:rsidP="00342561">
      <w:pPr>
        <w:numPr>
          <w:ilvl w:val="0"/>
          <w:numId w:val="1"/>
        </w:numPr>
        <w:spacing w:line="276" w:lineRule="auto"/>
        <w:ind w:left="567" w:hanging="292"/>
        <w:rPr>
          <w:color w:val="auto"/>
        </w:rPr>
      </w:pPr>
      <w:r w:rsidRPr="003B79F7">
        <w:t xml:space="preserve">Na potwierdzenie udziału w przetargu i chęci nabycia przedmiotu przetargu wniosłem/am wadium w wysokości 10% ceny wywoławczej, </w:t>
      </w:r>
      <w:r w:rsidRPr="00C2151D">
        <w:rPr>
          <w:color w:val="auto"/>
        </w:rPr>
        <w:t>tj.</w:t>
      </w:r>
      <w:r w:rsidRPr="00C2151D">
        <w:rPr>
          <w:rFonts w:ascii="Calibri" w:eastAsia="Calibri" w:hAnsi="Calibri" w:cs="Calibri"/>
          <w:color w:val="auto"/>
        </w:rPr>
        <w:t xml:space="preserve"> </w:t>
      </w:r>
      <w:r w:rsidR="006B1B84" w:rsidRPr="00C2151D">
        <w:rPr>
          <w:b/>
          <w:color w:val="auto"/>
        </w:rPr>
        <w:t>……………….</w:t>
      </w:r>
      <w:r w:rsidR="00E76571" w:rsidRPr="00C2151D">
        <w:rPr>
          <w:color w:val="auto"/>
        </w:rPr>
        <w:t xml:space="preserve"> </w:t>
      </w:r>
      <w:r w:rsidRPr="00C2151D">
        <w:rPr>
          <w:color w:val="auto"/>
        </w:rPr>
        <w:t xml:space="preserve">zł (słownie: </w:t>
      </w:r>
      <w:r w:rsidR="006B1B84" w:rsidRPr="00C2151D">
        <w:rPr>
          <w:color w:val="auto"/>
        </w:rPr>
        <w:t>…………………</w:t>
      </w:r>
      <w:r w:rsidR="003936E8" w:rsidRPr="00C2151D">
        <w:rPr>
          <w:color w:val="auto"/>
        </w:rPr>
        <w:t>……………………………………………………………………………..</w:t>
      </w:r>
      <w:r w:rsidR="006B1B84" w:rsidRPr="00C2151D">
        <w:rPr>
          <w:color w:val="auto"/>
        </w:rPr>
        <w:t>…</w:t>
      </w:r>
      <w:r w:rsidR="00C2151D" w:rsidRPr="00C2151D">
        <w:rPr>
          <w:color w:val="auto"/>
        </w:rPr>
        <w:t>….</w:t>
      </w:r>
      <w:r w:rsidRPr="00C2151D">
        <w:rPr>
          <w:color w:val="auto"/>
        </w:rPr>
        <w:t xml:space="preserve">)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</w:t>
      </w:r>
      <w:r w:rsidR="00C2151D">
        <w:br/>
      </w:r>
      <w:r w:rsidR="00A528DF">
        <w:t xml:space="preserve">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 xml:space="preserve">Oświadczenie dotyczące sankcji unijnych uzupełnionych przez sankcje krajowe </w:t>
      </w:r>
      <w:r w:rsidR="00C2151D">
        <w:rPr>
          <w:color w:val="auto"/>
        </w:rPr>
        <w:br/>
      </w:r>
      <w:r w:rsidRPr="004B3663">
        <w:rPr>
          <w:color w:val="auto"/>
        </w:rPr>
        <w:t>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 xml:space="preserve"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</w:t>
      </w:r>
      <w:r w:rsidRPr="004B3663">
        <w:rPr>
          <w:color w:val="auto"/>
        </w:rPr>
        <w:lastRenderedPageBreak/>
        <w:t>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342561" w:rsidRPr="00C56C63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  <w:bookmarkStart w:id="0" w:name="_GoBack"/>
      <w:bookmarkEnd w:id="0"/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lastRenderedPageBreak/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B2" w:rsidRDefault="002540B2" w:rsidP="00121DC4">
      <w:pPr>
        <w:spacing w:after="0" w:line="240" w:lineRule="auto"/>
      </w:pPr>
      <w:r>
        <w:separator/>
      </w:r>
    </w:p>
  </w:endnote>
  <w:endnote w:type="continuationSeparator" w:id="0">
    <w:p w:rsidR="002540B2" w:rsidRDefault="002540B2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B2" w:rsidRDefault="002540B2" w:rsidP="00121DC4">
      <w:pPr>
        <w:spacing w:after="0" w:line="240" w:lineRule="auto"/>
      </w:pPr>
      <w:r>
        <w:separator/>
      </w:r>
    </w:p>
  </w:footnote>
  <w:footnote w:type="continuationSeparator" w:id="0">
    <w:p w:rsidR="002540B2" w:rsidRDefault="002540B2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D6BA8"/>
    <w:rsid w:val="00121DC4"/>
    <w:rsid w:val="001C0A41"/>
    <w:rsid w:val="001F0520"/>
    <w:rsid w:val="00205C72"/>
    <w:rsid w:val="002540B2"/>
    <w:rsid w:val="002A5AB7"/>
    <w:rsid w:val="00337686"/>
    <w:rsid w:val="00342561"/>
    <w:rsid w:val="003936E8"/>
    <w:rsid w:val="003B79F7"/>
    <w:rsid w:val="0046286A"/>
    <w:rsid w:val="004B3663"/>
    <w:rsid w:val="004F7EE9"/>
    <w:rsid w:val="00572667"/>
    <w:rsid w:val="00587D22"/>
    <w:rsid w:val="005B1386"/>
    <w:rsid w:val="006A4FFD"/>
    <w:rsid w:val="006B1B84"/>
    <w:rsid w:val="007B2AED"/>
    <w:rsid w:val="00833F5B"/>
    <w:rsid w:val="00871979"/>
    <w:rsid w:val="009C672D"/>
    <w:rsid w:val="00A443CA"/>
    <w:rsid w:val="00A528DF"/>
    <w:rsid w:val="00AA7F50"/>
    <w:rsid w:val="00B375C6"/>
    <w:rsid w:val="00BC025F"/>
    <w:rsid w:val="00BD5AFC"/>
    <w:rsid w:val="00C02E0A"/>
    <w:rsid w:val="00C2151D"/>
    <w:rsid w:val="00C56C63"/>
    <w:rsid w:val="00D142EC"/>
    <w:rsid w:val="00E76571"/>
    <w:rsid w:val="00F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B58F7-98C0-4E29-8B7D-FE312E9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Kubicka Kamila</cp:lastModifiedBy>
  <cp:revision>5</cp:revision>
  <cp:lastPrinted>2025-05-21T07:04:00Z</cp:lastPrinted>
  <dcterms:created xsi:type="dcterms:W3CDTF">2025-05-06T09:50:00Z</dcterms:created>
  <dcterms:modified xsi:type="dcterms:W3CDTF">2025-05-21T07:09:00Z</dcterms:modified>
</cp:coreProperties>
</file>