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494230" w14:textId="3D0600A8" w:rsidR="00373B2D" w:rsidRPr="00026BA9" w:rsidRDefault="00503D25" w:rsidP="00026BA9">
      <w:pPr>
        <w:jc w:val="right"/>
        <w:rPr>
          <w:rFonts w:ascii="Lato" w:hAnsi="Lato" w:cs="Arial"/>
          <w:b/>
          <w:sz w:val="24"/>
          <w:szCs w:val="24"/>
          <w:lang w:val="pl-PL"/>
        </w:rPr>
      </w:pPr>
      <w:r w:rsidRPr="00026BA9">
        <w:rPr>
          <w:rFonts w:ascii="Lato" w:hAnsi="Lato" w:cs="Arial"/>
          <w:b/>
          <w:sz w:val="24"/>
          <w:szCs w:val="24"/>
          <w:lang w:val="pl-PL"/>
        </w:rPr>
        <w:t>Załącznik nr 2 do umowy nr ……/</w:t>
      </w:r>
      <w:r w:rsidR="00D5172C">
        <w:rPr>
          <w:rFonts w:ascii="Lato" w:hAnsi="Lato" w:cs="Arial"/>
          <w:b/>
          <w:sz w:val="24"/>
          <w:szCs w:val="24"/>
          <w:lang w:val="pl-PL"/>
        </w:rPr>
        <w:t>L</w:t>
      </w:r>
      <w:r w:rsidRPr="00026BA9">
        <w:rPr>
          <w:rFonts w:ascii="Lato" w:hAnsi="Lato" w:cs="Arial"/>
          <w:b/>
          <w:sz w:val="24"/>
          <w:szCs w:val="24"/>
          <w:lang w:val="pl-PL"/>
        </w:rPr>
        <w:t>/2026</w:t>
      </w:r>
    </w:p>
    <w:p w14:paraId="467D16BC" w14:textId="77777777" w:rsidR="00373B2D" w:rsidRPr="00026BA9" w:rsidRDefault="00503D25" w:rsidP="00026BA9">
      <w:pPr>
        <w:spacing w:after="0" w:line="240" w:lineRule="auto"/>
        <w:jc w:val="center"/>
        <w:rPr>
          <w:rFonts w:ascii="Lato" w:hAnsi="Lato" w:cstheme="majorHAnsi"/>
          <w:b/>
          <w:bCs/>
          <w:sz w:val="24"/>
          <w:szCs w:val="24"/>
          <w:lang w:val="pl-PL"/>
        </w:rPr>
      </w:pPr>
      <w:r w:rsidRPr="00026BA9">
        <w:rPr>
          <w:rFonts w:ascii="Lato" w:hAnsi="Lato" w:cstheme="majorHAnsi"/>
          <w:b/>
          <w:bCs/>
          <w:sz w:val="24"/>
          <w:szCs w:val="24"/>
          <w:lang w:val="pl-PL"/>
        </w:rPr>
        <w:t>SPECYFIKACJA TECHNICZNA</w:t>
      </w:r>
    </w:p>
    <w:p w14:paraId="47DE0855" w14:textId="77777777" w:rsidR="00373B2D" w:rsidRDefault="00503D25" w:rsidP="00026BA9">
      <w:pPr>
        <w:spacing w:after="0" w:line="240" w:lineRule="auto"/>
        <w:jc w:val="center"/>
        <w:rPr>
          <w:rFonts w:ascii="Lato" w:hAnsi="Lato" w:cstheme="majorHAnsi"/>
          <w:b/>
          <w:bCs/>
          <w:sz w:val="24"/>
          <w:szCs w:val="24"/>
          <w:lang w:val="pl-PL"/>
        </w:rPr>
      </w:pPr>
      <w:r w:rsidRPr="00026BA9">
        <w:rPr>
          <w:rFonts w:ascii="Lato" w:hAnsi="Lato" w:cstheme="majorHAnsi"/>
          <w:b/>
          <w:bCs/>
          <w:sz w:val="24"/>
          <w:szCs w:val="24"/>
          <w:lang w:val="pl-PL"/>
        </w:rPr>
        <w:t>Przemysłowy generator ozonu o wydajności nie mniejszej niż 64 g/h</w:t>
      </w:r>
    </w:p>
    <w:p w14:paraId="2D02D0CC" w14:textId="623E89CA" w:rsidR="00E07B2E" w:rsidRPr="00026BA9" w:rsidRDefault="00E07B2E" w:rsidP="00026BA9">
      <w:pPr>
        <w:spacing w:after="0" w:line="240" w:lineRule="auto"/>
        <w:jc w:val="center"/>
        <w:rPr>
          <w:rFonts w:ascii="Lato" w:hAnsi="Lato" w:cstheme="majorHAnsi"/>
          <w:b/>
          <w:bCs/>
          <w:sz w:val="24"/>
          <w:szCs w:val="24"/>
          <w:lang w:val="pl-PL"/>
        </w:rPr>
      </w:pPr>
      <w:r w:rsidRPr="00E07B2E">
        <w:rPr>
          <w:rFonts w:ascii="Lato" w:hAnsi="Lato" w:cstheme="majorHAnsi"/>
          <w:b/>
          <w:bCs/>
          <w:color w:val="EE0000"/>
          <w:lang w:val="pl-PL"/>
        </w:rPr>
        <w:t>Pola w formularzu powinny być wypełnione realnymi danymi oferowanego sprzętu</w:t>
      </w:r>
      <w:r w:rsidRPr="00E07B2E">
        <w:rPr>
          <w:rFonts w:ascii="Lato" w:hAnsi="Lato" w:cstheme="majorHAnsi"/>
          <w:b/>
          <w:bCs/>
          <w:sz w:val="24"/>
          <w:szCs w:val="24"/>
          <w:lang w:val="pl-PL"/>
        </w:rPr>
        <w:t>.</w:t>
      </w:r>
    </w:p>
    <w:p w14:paraId="1A1A0E12" w14:textId="77777777" w:rsidR="00026BA9" w:rsidRPr="00026BA9" w:rsidRDefault="00026BA9" w:rsidP="00026BA9">
      <w:pPr>
        <w:spacing w:after="0" w:line="240" w:lineRule="auto"/>
        <w:jc w:val="center"/>
        <w:rPr>
          <w:rFonts w:ascii="Lato" w:hAnsi="Lato" w:cstheme="majorHAnsi"/>
          <w:b/>
          <w:bCs/>
          <w:sz w:val="24"/>
          <w:szCs w:val="24"/>
          <w:lang w:val="pl-PL"/>
        </w:rPr>
      </w:pPr>
    </w:p>
    <w:tbl>
      <w:tblPr>
        <w:tblStyle w:val="Tabela-Siatka"/>
        <w:tblW w:w="9498" w:type="dxa"/>
        <w:tblInd w:w="-176" w:type="dxa"/>
        <w:tblLook w:val="04A0" w:firstRow="1" w:lastRow="0" w:firstColumn="1" w:lastColumn="0" w:noHBand="0" w:noVBand="1"/>
      </w:tblPr>
      <w:tblGrid>
        <w:gridCol w:w="591"/>
        <w:gridCol w:w="2443"/>
        <w:gridCol w:w="3711"/>
        <w:gridCol w:w="2753"/>
      </w:tblGrid>
      <w:tr w:rsidR="00026BA9" w:rsidRPr="00026BA9" w14:paraId="7A18203D" w14:textId="77777777" w:rsidTr="00DF55EF">
        <w:trPr>
          <w:trHeight w:val="567"/>
        </w:trPr>
        <w:tc>
          <w:tcPr>
            <w:tcW w:w="584" w:type="dxa"/>
            <w:shd w:val="clear" w:color="auto" w:fill="F2F2F2" w:themeFill="background1" w:themeFillShade="F2"/>
          </w:tcPr>
          <w:p w14:paraId="2BF27D25" w14:textId="77777777" w:rsidR="00373B2D" w:rsidRPr="00026BA9" w:rsidRDefault="00503D25">
            <w:pPr>
              <w:rPr>
                <w:rFonts w:ascii="Lato" w:hAnsi="Lato"/>
                <w:b/>
                <w:bCs/>
                <w:sz w:val="24"/>
                <w:szCs w:val="24"/>
                <w:lang w:val="pl-PL"/>
              </w:rPr>
            </w:pPr>
            <w:r w:rsidRPr="00026BA9">
              <w:rPr>
                <w:rFonts w:ascii="Lato" w:hAnsi="Lato"/>
                <w:b/>
                <w:bCs/>
                <w:sz w:val="24"/>
                <w:szCs w:val="24"/>
                <w:lang w:val="pl-PL"/>
              </w:rPr>
              <w:t>L.p.</w:t>
            </w:r>
          </w:p>
        </w:tc>
        <w:tc>
          <w:tcPr>
            <w:tcW w:w="2444" w:type="dxa"/>
            <w:shd w:val="clear" w:color="auto" w:fill="F2F2F2" w:themeFill="background1" w:themeFillShade="F2"/>
          </w:tcPr>
          <w:p w14:paraId="10B7CD3C" w14:textId="77777777" w:rsidR="00373B2D" w:rsidRPr="00026BA9" w:rsidRDefault="00503D25">
            <w:pPr>
              <w:rPr>
                <w:rFonts w:ascii="Lato" w:hAnsi="Lato"/>
                <w:b/>
                <w:bCs/>
                <w:sz w:val="24"/>
                <w:szCs w:val="24"/>
                <w:lang w:val="pl-PL"/>
              </w:rPr>
            </w:pPr>
            <w:r w:rsidRPr="00026BA9">
              <w:rPr>
                <w:rFonts w:ascii="Lato" w:hAnsi="Lato"/>
                <w:b/>
                <w:bCs/>
                <w:sz w:val="24"/>
                <w:szCs w:val="24"/>
                <w:lang w:val="pl-PL"/>
              </w:rPr>
              <w:t>Parametr</w:t>
            </w:r>
          </w:p>
        </w:tc>
        <w:tc>
          <w:tcPr>
            <w:tcW w:w="3714" w:type="dxa"/>
            <w:shd w:val="clear" w:color="auto" w:fill="F2F2F2" w:themeFill="background1" w:themeFillShade="F2"/>
          </w:tcPr>
          <w:p w14:paraId="764933A3" w14:textId="77777777" w:rsidR="00373B2D" w:rsidRPr="00026BA9" w:rsidRDefault="00503D25">
            <w:pPr>
              <w:rPr>
                <w:rFonts w:ascii="Lato" w:hAnsi="Lato"/>
                <w:b/>
                <w:bCs/>
                <w:sz w:val="24"/>
                <w:szCs w:val="24"/>
                <w:lang w:val="pl-PL"/>
              </w:rPr>
            </w:pPr>
            <w:r w:rsidRPr="00026BA9">
              <w:rPr>
                <w:rFonts w:ascii="Lato" w:hAnsi="Lato"/>
                <w:b/>
                <w:bCs/>
                <w:sz w:val="24"/>
                <w:szCs w:val="24"/>
                <w:lang w:val="pl-PL"/>
              </w:rPr>
              <w:t>Wymagania minimalne</w:t>
            </w:r>
          </w:p>
        </w:tc>
        <w:tc>
          <w:tcPr>
            <w:tcW w:w="2756" w:type="dxa"/>
            <w:shd w:val="clear" w:color="auto" w:fill="F2F2F2" w:themeFill="background1" w:themeFillShade="F2"/>
          </w:tcPr>
          <w:p w14:paraId="714EE0EF" w14:textId="77777777" w:rsidR="00373B2D" w:rsidRPr="00026BA9" w:rsidRDefault="00503D25">
            <w:pPr>
              <w:rPr>
                <w:rFonts w:ascii="Lato" w:hAnsi="Lato"/>
                <w:b/>
                <w:bCs/>
                <w:sz w:val="24"/>
                <w:szCs w:val="24"/>
                <w:lang w:val="pl-PL"/>
              </w:rPr>
            </w:pPr>
            <w:r w:rsidRPr="00026BA9">
              <w:rPr>
                <w:rFonts w:ascii="Lato" w:hAnsi="Lato"/>
                <w:b/>
                <w:bCs/>
                <w:sz w:val="24"/>
                <w:szCs w:val="24"/>
                <w:lang w:val="pl-PL"/>
              </w:rPr>
              <w:t>Parametry oferowane</w:t>
            </w:r>
          </w:p>
        </w:tc>
      </w:tr>
      <w:tr w:rsidR="00026BA9" w:rsidRPr="00D5172C" w14:paraId="73F71903" w14:textId="77777777" w:rsidTr="00DF55EF">
        <w:trPr>
          <w:trHeight w:val="567"/>
        </w:trPr>
        <w:tc>
          <w:tcPr>
            <w:tcW w:w="584" w:type="dxa"/>
          </w:tcPr>
          <w:p w14:paraId="0A99C843" w14:textId="1A3EED98" w:rsidR="00373B2D" w:rsidRPr="00026BA9" w:rsidRDefault="00373B2D" w:rsidP="00026BA9">
            <w:pPr>
              <w:pStyle w:val="Akapitzlist"/>
              <w:numPr>
                <w:ilvl w:val="0"/>
                <w:numId w:val="10"/>
              </w:numPr>
              <w:rPr>
                <w:rFonts w:ascii="Lato" w:hAnsi="Lato"/>
                <w:b/>
                <w:bCs/>
                <w:sz w:val="24"/>
                <w:szCs w:val="24"/>
                <w:lang w:val="pl-PL"/>
              </w:rPr>
            </w:pPr>
          </w:p>
        </w:tc>
        <w:tc>
          <w:tcPr>
            <w:tcW w:w="2444" w:type="dxa"/>
          </w:tcPr>
          <w:p w14:paraId="48A46ECF" w14:textId="77777777" w:rsidR="00373B2D" w:rsidRPr="00026BA9" w:rsidRDefault="00503D25">
            <w:pPr>
              <w:rPr>
                <w:rFonts w:ascii="Lato" w:hAnsi="Lato"/>
                <w:b/>
                <w:bCs/>
                <w:sz w:val="24"/>
                <w:szCs w:val="24"/>
                <w:lang w:val="pl-PL"/>
              </w:rPr>
            </w:pPr>
            <w:r w:rsidRPr="00026BA9">
              <w:rPr>
                <w:rFonts w:ascii="Lato" w:hAnsi="Lato"/>
                <w:b/>
                <w:bCs/>
                <w:sz w:val="24"/>
                <w:szCs w:val="24"/>
                <w:lang w:val="pl-PL"/>
              </w:rPr>
              <w:t>Nazwa urządzenia</w:t>
            </w:r>
          </w:p>
        </w:tc>
        <w:tc>
          <w:tcPr>
            <w:tcW w:w="3714" w:type="dxa"/>
          </w:tcPr>
          <w:p w14:paraId="673BC514" w14:textId="77777777" w:rsidR="00373B2D" w:rsidRPr="00026BA9" w:rsidRDefault="00503D25">
            <w:pPr>
              <w:rPr>
                <w:rFonts w:ascii="Lato" w:hAnsi="Lato"/>
                <w:sz w:val="24"/>
                <w:szCs w:val="24"/>
                <w:lang w:val="pl-PL"/>
              </w:rPr>
            </w:pPr>
            <w:r w:rsidRPr="00026BA9">
              <w:rPr>
                <w:rFonts w:ascii="Lato" w:hAnsi="Lato"/>
                <w:sz w:val="24"/>
                <w:szCs w:val="24"/>
                <w:lang w:val="pl-PL"/>
              </w:rPr>
              <w:t>Fabrycznie nowy przemysłowy generator ozonu o wydajności nie mniejszej niż 64 g/h</w:t>
            </w:r>
          </w:p>
        </w:tc>
        <w:tc>
          <w:tcPr>
            <w:tcW w:w="2756" w:type="dxa"/>
          </w:tcPr>
          <w:p w14:paraId="7B046DD9" w14:textId="553139F3" w:rsidR="00373B2D" w:rsidRPr="00026BA9" w:rsidRDefault="00E07B2E">
            <w:pPr>
              <w:rPr>
                <w:rFonts w:ascii="Lato" w:hAnsi="Lato"/>
                <w:sz w:val="24"/>
                <w:szCs w:val="24"/>
                <w:lang w:val="pl-PL"/>
              </w:rPr>
            </w:pPr>
            <w:r w:rsidRPr="00E07B2E">
              <w:rPr>
                <w:rFonts w:ascii="Lato" w:hAnsi="Lato"/>
                <w:sz w:val="24"/>
                <w:szCs w:val="24"/>
                <w:lang w:val="pl-PL"/>
              </w:rPr>
              <w:t>Wskazać  nazwę/  TYP /model /</w:t>
            </w:r>
          </w:p>
        </w:tc>
      </w:tr>
      <w:tr w:rsidR="00026BA9" w:rsidRPr="00D5172C" w14:paraId="76D82CE1" w14:textId="77777777" w:rsidTr="00DF55EF">
        <w:trPr>
          <w:trHeight w:val="567"/>
        </w:trPr>
        <w:tc>
          <w:tcPr>
            <w:tcW w:w="584" w:type="dxa"/>
          </w:tcPr>
          <w:p w14:paraId="6987799B" w14:textId="65E195DB" w:rsidR="00373B2D" w:rsidRPr="00026BA9" w:rsidRDefault="00373B2D" w:rsidP="00026BA9">
            <w:pPr>
              <w:pStyle w:val="Akapitzlist"/>
              <w:numPr>
                <w:ilvl w:val="0"/>
                <w:numId w:val="10"/>
              </w:numPr>
              <w:rPr>
                <w:rFonts w:ascii="Lato" w:hAnsi="Lato"/>
                <w:b/>
                <w:bCs/>
                <w:sz w:val="24"/>
                <w:szCs w:val="24"/>
                <w:lang w:val="pl-PL"/>
              </w:rPr>
            </w:pPr>
          </w:p>
        </w:tc>
        <w:tc>
          <w:tcPr>
            <w:tcW w:w="2444" w:type="dxa"/>
          </w:tcPr>
          <w:p w14:paraId="0D511058" w14:textId="77777777" w:rsidR="00373B2D" w:rsidRPr="00026BA9" w:rsidRDefault="00503D25">
            <w:pPr>
              <w:rPr>
                <w:rFonts w:ascii="Lato" w:hAnsi="Lato"/>
                <w:b/>
                <w:bCs/>
                <w:sz w:val="24"/>
                <w:szCs w:val="24"/>
                <w:lang w:val="pl-PL"/>
              </w:rPr>
            </w:pPr>
            <w:r w:rsidRPr="00026BA9">
              <w:rPr>
                <w:rFonts w:ascii="Lato" w:hAnsi="Lato"/>
                <w:b/>
                <w:bCs/>
                <w:sz w:val="24"/>
                <w:szCs w:val="24"/>
                <w:lang w:val="pl-PL"/>
              </w:rPr>
              <w:t>Karta katalogowa / strona www</w:t>
            </w:r>
          </w:p>
        </w:tc>
        <w:tc>
          <w:tcPr>
            <w:tcW w:w="3714" w:type="dxa"/>
          </w:tcPr>
          <w:p w14:paraId="79ECBC0F" w14:textId="77777777" w:rsidR="00373B2D" w:rsidRPr="00026BA9" w:rsidRDefault="00503D25">
            <w:pPr>
              <w:rPr>
                <w:rFonts w:ascii="Lato" w:hAnsi="Lato"/>
                <w:sz w:val="24"/>
                <w:szCs w:val="24"/>
                <w:lang w:val="pl-PL"/>
              </w:rPr>
            </w:pPr>
            <w:r w:rsidRPr="00026BA9">
              <w:rPr>
                <w:rFonts w:ascii="Lato" w:hAnsi="Lato"/>
                <w:sz w:val="24"/>
                <w:szCs w:val="24"/>
                <w:lang w:val="pl-PL"/>
              </w:rPr>
              <w:t>Dołączenie karty katalogowej lub wskazanie strony internetowej producenta</w:t>
            </w:r>
          </w:p>
        </w:tc>
        <w:tc>
          <w:tcPr>
            <w:tcW w:w="2756" w:type="dxa"/>
          </w:tcPr>
          <w:p w14:paraId="09F77F38" w14:textId="774CBFC9" w:rsidR="00373B2D" w:rsidRPr="00026BA9" w:rsidRDefault="00E07B2E">
            <w:pPr>
              <w:rPr>
                <w:rFonts w:ascii="Lato" w:hAnsi="Lato"/>
                <w:sz w:val="24"/>
                <w:szCs w:val="24"/>
                <w:lang w:val="pl-PL"/>
              </w:rPr>
            </w:pPr>
            <w:r w:rsidRPr="00E07B2E">
              <w:rPr>
                <w:rFonts w:ascii="Lato" w:hAnsi="Lato"/>
                <w:sz w:val="24"/>
                <w:szCs w:val="24"/>
                <w:lang w:val="pl-PL"/>
              </w:rPr>
              <w:t>Wskazać  adres strony</w:t>
            </w:r>
          </w:p>
        </w:tc>
      </w:tr>
      <w:tr w:rsidR="00026BA9" w:rsidRPr="00D5172C" w14:paraId="612C04D2" w14:textId="77777777" w:rsidTr="00DF55EF">
        <w:trPr>
          <w:trHeight w:val="567"/>
        </w:trPr>
        <w:tc>
          <w:tcPr>
            <w:tcW w:w="584" w:type="dxa"/>
          </w:tcPr>
          <w:p w14:paraId="5E3EB404" w14:textId="21DAE721" w:rsidR="00373B2D" w:rsidRPr="00026BA9" w:rsidRDefault="00373B2D" w:rsidP="00026BA9">
            <w:pPr>
              <w:pStyle w:val="Akapitzlist"/>
              <w:numPr>
                <w:ilvl w:val="0"/>
                <w:numId w:val="10"/>
              </w:numPr>
              <w:rPr>
                <w:rFonts w:ascii="Lato" w:hAnsi="Lato"/>
                <w:b/>
                <w:bCs/>
                <w:sz w:val="24"/>
                <w:szCs w:val="24"/>
                <w:lang w:val="pl-PL"/>
              </w:rPr>
            </w:pPr>
          </w:p>
        </w:tc>
        <w:tc>
          <w:tcPr>
            <w:tcW w:w="2444" w:type="dxa"/>
          </w:tcPr>
          <w:p w14:paraId="268CD618" w14:textId="77777777" w:rsidR="00373B2D" w:rsidRPr="00026BA9" w:rsidRDefault="00503D25">
            <w:pPr>
              <w:rPr>
                <w:rFonts w:ascii="Lato" w:hAnsi="Lato"/>
                <w:b/>
                <w:bCs/>
                <w:sz w:val="24"/>
                <w:szCs w:val="24"/>
                <w:lang w:val="pl-PL"/>
              </w:rPr>
            </w:pPr>
            <w:r w:rsidRPr="00026BA9">
              <w:rPr>
                <w:rFonts w:ascii="Lato" w:hAnsi="Lato"/>
                <w:b/>
                <w:bCs/>
                <w:sz w:val="24"/>
                <w:szCs w:val="24"/>
                <w:lang w:val="pl-PL"/>
              </w:rPr>
              <w:t>Produkcja seryjna</w:t>
            </w:r>
          </w:p>
        </w:tc>
        <w:tc>
          <w:tcPr>
            <w:tcW w:w="3714" w:type="dxa"/>
          </w:tcPr>
          <w:p w14:paraId="03FE2BFE" w14:textId="77777777" w:rsidR="00373B2D" w:rsidRPr="00026BA9" w:rsidRDefault="00503D25">
            <w:pPr>
              <w:rPr>
                <w:rFonts w:ascii="Lato" w:hAnsi="Lato"/>
                <w:sz w:val="24"/>
                <w:szCs w:val="24"/>
                <w:lang w:val="pl-PL"/>
              </w:rPr>
            </w:pPr>
            <w:r w:rsidRPr="00026BA9">
              <w:rPr>
                <w:rFonts w:ascii="Lato" w:hAnsi="Lato"/>
                <w:sz w:val="24"/>
                <w:szCs w:val="24"/>
                <w:lang w:val="pl-PL"/>
              </w:rPr>
              <w:t>Wyrób pochodzący z produkcji seryjnej</w:t>
            </w:r>
          </w:p>
        </w:tc>
        <w:tc>
          <w:tcPr>
            <w:tcW w:w="2756" w:type="dxa"/>
          </w:tcPr>
          <w:p w14:paraId="48EA5782" w14:textId="77777777" w:rsidR="00373B2D" w:rsidRPr="00026BA9" w:rsidRDefault="00373B2D">
            <w:pPr>
              <w:rPr>
                <w:rFonts w:ascii="Lato" w:hAnsi="Lato"/>
                <w:sz w:val="24"/>
                <w:szCs w:val="24"/>
                <w:lang w:val="pl-PL"/>
              </w:rPr>
            </w:pPr>
          </w:p>
        </w:tc>
      </w:tr>
      <w:tr w:rsidR="00026BA9" w:rsidRPr="00D5172C" w14:paraId="6A8A15D3" w14:textId="77777777" w:rsidTr="00DF55EF">
        <w:trPr>
          <w:trHeight w:val="567"/>
        </w:trPr>
        <w:tc>
          <w:tcPr>
            <w:tcW w:w="584" w:type="dxa"/>
          </w:tcPr>
          <w:p w14:paraId="70C1CA06" w14:textId="198E6763" w:rsidR="00373B2D" w:rsidRPr="00026BA9" w:rsidRDefault="00373B2D" w:rsidP="00026BA9">
            <w:pPr>
              <w:pStyle w:val="Akapitzlist"/>
              <w:numPr>
                <w:ilvl w:val="0"/>
                <w:numId w:val="10"/>
              </w:numPr>
              <w:rPr>
                <w:rFonts w:ascii="Lato" w:hAnsi="Lato"/>
                <w:b/>
                <w:bCs/>
                <w:sz w:val="24"/>
                <w:szCs w:val="24"/>
                <w:lang w:val="pl-PL"/>
              </w:rPr>
            </w:pPr>
          </w:p>
        </w:tc>
        <w:tc>
          <w:tcPr>
            <w:tcW w:w="2444" w:type="dxa"/>
          </w:tcPr>
          <w:p w14:paraId="55702AEF" w14:textId="77777777" w:rsidR="00373B2D" w:rsidRPr="00026BA9" w:rsidRDefault="00503D25">
            <w:pPr>
              <w:rPr>
                <w:rFonts w:ascii="Lato" w:hAnsi="Lato"/>
                <w:b/>
                <w:bCs/>
                <w:sz w:val="24"/>
                <w:szCs w:val="24"/>
                <w:lang w:val="pl-PL"/>
              </w:rPr>
            </w:pPr>
            <w:r w:rsidRPr="00026BA9">
              <w:rPr>
                <w:rFonts w:ascii="Lato" w:hAnsi="Lato"/>
                <w:b/>
                <w:bCs/>
                <w:sz w:val="24"/>
                <w:szCs w:val="24"/>
                <w:lang w:val="pl-PL"/>
              </w:rPr>
              <w:t>Przeznaczenie</w:t>
            </w:r>
          </w:p>
        </w:tc>
        <w:tc>
          <w:tcPr>
            <w:tcW w:w="3714" w:type="dxa"/>
          </w:tcPr>
          <w:p w14:paraId="4B2BFC19" w14:textId="1474AA5C" w:rsidR="00373B2D" w:rsidRPr="00026BA9" w:rsidRDefault="00DF55EF">
            <w:pPr>
              <w:rPr>
                <w:rFonts w:ascii="Lato" w:hAnsi="Lato"/>
                <w:sz w:val="24"/>
                <w:szCs w:val="24"/>
                <w:lang w:val="pl-PL"/>
              </w:rPr>
            </w:pPr>
            <w:r w:rsidRPr="00DF55EF">
              <w:rPr>
                <w:rFonts w:ascii="Lato" w:hAnsi="Lato"/>
                <w:sz w:val="24"/>
                <w:szCs w:val="24"/>
                <w:lang w:val="pl-PL"/>
              </w:rPr>
              <w:t>Przemysłowy generator ozonu przeznaczony do wytwarzania ozonu z powietrza atmosferycznego, do zastosowań technicznych w pomieszczeniach, halach, magazynach i innych obiektach, zgodnie z instrukcją producenta oraz obowiązującymi zasadami bezpieczeństwa</w:t>
            </w:r>
          </w:p>
        </w:tc>
        <w:tc>
          <w:tcPr>
            <w:tcW w:w="2756" w:type="dxa"/>
          </w:tcPr>
          <w:p w14:paraId="71732CC9" w14:textId="77777777" w:rsidR="00373B2D" w:rsidRPr="00026BA9" w:rsidRDefault="00373B2D">
            <w:pPr>
              <w:rPr>
                <w:rFonts w:ascii="Lato" w:hAnsi="Lato"/>
                <w:sz w:val="24"/>
                <w:szCs w:val="24"/>
                <w:lang w:val="pl-PL"/>
              </w:rPr>
            </w:pPr>
          </w:p>
        </w:tc>
      </w:tr>
      <w:tr w:rsidR="00026BA9" w:rsidRPr="00D5172C" w14:paraId="0ED10AE2" w14:textId="77777777" w:rsidTr="00DF55EF">
        <w:trPr>
          <w:trHeight w:val="567"/>
        </w:trPr>
        <w:tc>
          <w:tcPr>
            <w:tcW w:w="584" w:type="dxa"/>
          </w:tcPr>
          <w:p w14:paraId="4E7434C4" w14:textId="0720FE09" w:rsidR="00373B2D" w:rsidRPr="00026BA9" w:rsidRDefault="00373B2D" w:rsidP="00026BA9">
            <w:pPr>
              <w:pStyle w:val="Akapitzlist"/>
              <w:numPr>
                <w:ilvl w:val="0"/>
                <w:numId w:val="10"/>
              </w:numPr>
              <w:rPr>
                <w:rFonts w:ascii="Lato" w:hAnsi="Lato"/>
                <w:b/>
                <w:bCs/>
                <w:sz w:val="24"/>
                <w:szCs w:val="24"/>
                <w:lang w:val="pl-PL"/>
              </w:rPr>
            </w:pPr>
          </w:p>
        </w:tc>
        <w:tc>
          <w:tcPr>
            <w:tcW w:w="2444" w:type="dxa"/>
          </w:tcPr>
          <w:p w14:paraId="5B19195F" w14:textId="77777777" w:rsidR="00373B2D" w:rsidRPr="00026BA9" w:rsidRDefault="00503D25">
            <w:pPr>
              <w:rPr>
                <w:rFonts w:ascii="Lato" w:hAnsi="Lato"/>
                <w:b/>
                <w:bCs/>
                <w:sz w:val="24"/>
                <w:szCs w:val="24"/>
                <w:lang w:val="pl-PL"/>
              </w:rPr>
            </w:pPr>
            <w:r w:rsidRPr="00026BA9">
              <w:rPr>
                <w:rFonts w:ascii="Lato" w:hAnsi="Lato"/>
                <w:b/>
                <w:bCs/>
                <w:sz w:val="24"/>
                <w:szCs w:val="24"/>
                <w:lang w:val="pl-PL"/>
              </w:rPr>
              <w:t>Rok produkcji</w:t>
            </w:r>
          </w:p>
        </w:tc>
        <w:tc>
          <w:tcPr>
            <w:tcW w:w="3714" w:type="dxa"/>
          </w:tcPr>
          <w:p w14:paraId="6CEF2701" w14:textId="77777777" w:rsidR="00373B2D" w:rsidRPr="00026BA9" w:rsidRDefault="00503D25">
            <w:pPr>
              <w:rPr>
                <w:rFonts w:ascii="Lato" w:hAnsi="Lato"/>
                <w:sz w:val="24"/>
                <w:szCs w:val="24"/>
                <w:lang w:val="pl-PL"/>
              </w:rPr>
            </w:pPr>
            <w:r w:rsidRPr="00026BA9">
              <w:rPr>
                <w:rFonts w:ascii="Lato" w:hAnsi="Lato"/>
                <w:sz w:val="24"/>
                <w:szCs w:val="24"/>
                <w:lang w:val="pl-PL"/>
              </w:rPr>
              <w:t>Nie wcześniej niż 2025 r., fabrycznie nowy i nieużywany</w:t>
            </w:r>
          </w:p>
        </w:tc>
        <w:tc>
          <w:tcPr>
            <w:tcW w:w="2756" w:type="dxa"/>
          </w:tcPr>
          <w:p w14:paraId="2DB834DF" w14:textId="77777777" w:rsidR="00373B2D" w:rsidRPr="00026BA9" w:rsidRDefault="00373B2D">
            <w:pPr>
              <w:rPr>
                <w:rFonts w:ascii="Lato" w:hAnsi="Lato"/>
                <w:sz w:val="24"/>
                <w:szCs w:val="24"/>
                <w:lang w:val="pl-PL"/>
              </w:rPr>
            </w:pPr>
          </w:p>
        </w:tc>
      </w:tr>
      <w:tr w:rsidR="00026BA9" w:rsidRPr="00D5172C" w14:paraId="2D625440" w14:textId="77777777" w:rsidTr="00DF55EF">
        <w:trPr>
          <w:trHeight w:val="567"/>
        </w:trPr>
        <w:tc>
          <w:tcPr>
            <w:tcW w:w="584" w:type="dxa"/>
          </w:tcPr>
          <w:p w14:paraId="049B389A" w14:textId="17BE542C" w:rsidR="00373B2D" w:rsidRPr="00026BA9" w:rsidRDefault="00373B2D" w:rsidP="00026BA9">
            <w:pPr>
              <w:pStyle w:val="Akapitzlist"/>
              <w:numPr>
                <w:ilvl w:val="0"/>
                <w:numId w:val="10"/>
              </w:numPr>
              <w:rPr>
                <w:rFonts w:ascii="Lato" w:hAnsi="Lato"/>
                <w:b/>
                <w:bCs/>
                <w:sz w:val="24"/>
                <w:szCs w:val="24"/>
                <w:lang w:val="pl-PL"/>
              </w:rPr>
            </w:pPr>
          </w:p>
        </w:tc>
        <w:tc>
          <w:tcPr>
            <w:tcW w:w="2444" w:type="dxa"/>
          </w:tcPr>
          <w:p w14:paraId="51D71DC6" w14:textId="77777777" w:rsidR="00373B2D" w:rsidRPr="00026BA9" w:rsidRDefault="00503D25">
            <w:pPr>
              <w:rPr>
                <w:rFonts w:ascii="Lato" w:hAnsi="Lato"/>
                <w:b/>
                <w:bCs/>
                <w:sz w:val="24"/>
                <w:szCs w:val="24"/>
                <w:lang w:val="pl-PL"/>
              </w:rPr>
            </w:pPr>
            <w:r w:rsidRPr="00026BA9">
              <w:rPr>
                <w:rFonts w:ascii="Lato" w:hAnsi="Lato"/>
                <w:b/>
                <w:bCs/>
                <w:sz w:val="24"/>
                <w:szCs w:val="24"/>
                <w:lang w:val="pl-PL"/>
              </w:rPr>
              <w:t>Zakres zamówienia</w:t>
            </w:r>
          </w:p>
        </w:tc>
        <w:tc>
          <w:tcPr>
            <w:tcW w:w="3714" w:type="dxa"/>
          </w:tcPr>
          <w:p w14:paraId="449E06C0" w14:textId="77777777" w:rsidR="00373B2D" w:rsidRPr="00026BA9" w:rsidRDefault="00503D25">
            <w:pPr>
              <w:rPr>
                <w:rFonts w:ascii="Lato" w:hAnsi="Lato"/>
                <w:sz w:val="24"/>
                <w:szCs w:val="24"/>
                <w:lang w:val="pl-PL"/>
              </w:rPr>
            </w:pPr>
            <w:r w:rsidRPr="00026BA9">
              <w:rPr>
                <w:rFonts w:ascii="Lato" w:hAnsi="Lato"/>
                <w:sz w:val="24"/>
                <w:szCs w:val="24"/>
                <w:lang w:val="pl-PL"/>
              </w:rPr>
              <w:t>Dostawa 10 szt. generatorów wraz z kompletnym wyposażeniem producenta</w:t>
            </w:r>
          </w:p>
        </w:tc>
        <w:tc>
          <w:tcPr>
            <w:tcW w:w="2756" w:type="dxa"/>
          </w:tcPr>
          <w:p w14:paraId="7D75DB13" w14:textId="77777777" w:rsidR="00373B2D" w:rsidRPr="00026BA9" w:rsidRDefault="00373B2D">
            <w:pPr>
              <w:rPr>
                <w:rFonts w:ascii="Lato" w:hAnsi="Lato"/>
                <w:sz w:val="24"/>
                <w:szCs w:val="24"/>
                <w:lang w:val="pl-PL"/>
              </w:rPr>
            </w:pPr>
          </w:p>
        </w:tc>
      </w:tr>
      <w:tr w:rsidR="00026BA9" w:rsidRPr="00D5172C" w14:paraId="5168E7CB" w14:textId="77777777" w:rsidTr="00DF55EF">
        <w:trPr>
          <w:trHeight w:val="567"/>
        </w:trPr>
        <w:tc>
          <w:tcPr>
            <w:tcW w:w="584" w:type="dxa"/>
          </w:tcPr>
          <w:p w14:paraId="3046E7C1" w14:textId="7BAFD899" w:rsidR="00373B2D" w:rsidRPr="00026BA9" w:rsidRDefault="00373B2D" w:rsidP="00026BA9">
            <w:pPr>
              <w:pStyle w:val="Akapitzlist"/>
              <w:numPr>
                <w:ilvl w:val="0"/>
                <w:numId w:val="10"/>
              </w:numPr>
              <w:rPr>
                <w:rFonts w:ascii="Lato" w:hAnsi="Lato"/>
                <w:b/>
                <w:bCs/>
                <w:sz w:val="24"/>
                <w:szCs w:val="24"/>
                <w:lang w:val="pl-PL"/>
              </w:rPr>
            </w:pPr>
          </w:p>
        </w:tc>
        <w:tc>
          <w:tcPr>
            <w:tcW w:w="2444" w:type="dxa"/>
          </w:tcPr>
          <w:p w14:paraId="2B359C0D" w14:textId="77777777" w:rsidR="00373B2D" w:rsidRPr="00026BA9" w:rsidRDefault="00503D25">
            <w:pPr>
              <w:rPr>
                <w:rFonts w:ascii="Lato" w:hAnsi="Lato"/>
                <w:b/>
                <w:bCs/>
                <w:sz w:val="24"/>
                <w:szCs w:val="24"/>
                <w:lang w:val="pl-PL"/>
              </w:rPr>
            </w:pPr>
            <w:r w:rsidRPr="00026BA9">
              <w:rPr>
                <w:rFonts w:ascii="Lato" w:hAnsi="Lato"/>
                <w:b/>
                <w:bCs/>
                <w:sz w:val="24"/>
                <w:szCs w:val="24"/>
                <w:lang w:val="pl-PL"/>
              </w:rPr>
              <w:t>Metoda wytwarzania ozonu</w:t>
            </w:r>
          </w:p>
        </w:tc>
        <w:tc>
          <w:tcPr>
            <w:tcW w:w="3714" w:type="dxa"/>
          </w:tcPr>
          <w:p w14:paraId="42B05665" w14:textId="77777777" w:rsidR="00373B2D" w:rsidRPr="00026BA9" w:rsidRDefault="00503D25">
            <w:pPr>
              <w:rPr>
                <w:rFonts w:ascii="Lato" w:hAnsi="Lato"/>
                <w:sz w:val="24"/>
                <w:szCs w:val="24"/>
                <w:lang w:val="pl-PL"/>
              </w:rPr>
            </w:pPr>
            <w:r w:rsidRPr="00026BA9">
              <w:rPr>
                <w:rFonts w:ascii="Lato" w:hAnsi="Lato"/>
                <w:sz w:val="24"/>
                <w:szCs w:val="24"/>
                <w:lang w:val="pl-PL"/>
              </w:rPr>
              <w:t>Wyładowania koronowe lub technologia równoważna</w:t>
            </w:r>
          </w:p>
        </w:tc>
        <w:tc>
          <w:tcPr>
            <w:tcW w:w="2756" w:type="dxa"/>
          </w:tcPr>
          <w:p w14:paraId="01EF38F6" w14:textId="77777777" w:rsidR="00373B2D" w:rsidRPr="00026BA9" w:rsidRDefault="00373B2D">
            <w:pPr>
              <w:rPr>
                <w:rFonts w:ascii="Lato" w:hAnsi="Lato"/>
                <w:sz w:val="24"/>
                <w:szCs w:val="24"/>
                <w:lang w:val="pl-PL"/>
              </w:rPr>
            </w:pPr>
          </w:p>
        </w:tc>
      </w:tr>
      <w:tr w:rsidR="00026BA9" w:rsidRPr="00026BA9" w14:paraId="6036AA88" w14:textId="77777777" w:rsidTr="00DF55EF">
        <w:trPr>
          <w:trHeight w:val="567"/>
        </w:trPr>
        <w:tc>
          <w:tcPr>
            <w:tcW w:w="584" w:type="dxa"/>
          </w:tcPr>
          <w:p w14:paraId="409139F4" w14:textId="241563C3" w:rsidR="00373B2D" w:rsidRPr="00026BA9" w:rsidRDefault="00373B2D" w:rsidP="00026BA9">
            <w:pPr>
              <w:pStyle w:val="Akapitzlist"/>
              <w:numPr>
                <w:ilvl w:val="0"/>
                <w:numId w:val="10"/>
              </w:numPr>
              <w:rPr>
                <w:rFonts w:ascii="Lato" w:hAnsi="Lato"/>
                <w:b/>
                <w:bCs/>
                <w:sz w:val="24"/>
                <w:szCs w:val="24"/>
                <w:lang w:val="pl-PL"/>
              </w:rPr>
            </w:pPr>
          </w:p>
        </w:tc>
        <w:tc>
          <w:tcPr>
            <w:tcW w:w="2444" w:type="dxa"/>
          </w:tcPr>
          <w:p w14:paraId="1E692301" w14:textId="77777777" w:rsidR="00373B2D" w:rsidRPr="00026BA9" w:rsidRDefault="00503D25">
            <w:pPr>
              <w:rPr>
                <w:rFonts w:ascii="Lato" w:hAnsi="Lato"/>
                <w:b/>
                <w:bCs/>
                <w:sz w:val="24"/>
                <w:szCs w:val="24"/>
                <w:lang w:val="pl-PL"/>
              </w:rPr>
            </w:pPr>
            <w:r w:rsidRPr="00026BA9">
              <w:rPr>
                <w:rFonts w:ascii="Lato" w:hAnsi="Lato"/>
                <w:b/>
                <w:bCs/>
                <w:sz w:val="24"/>
                <w:szCs w:val="24"/>
                <w:lang w:val="pl-PL"/>
              </w:rPr>
              <w:t>Medium robocze</w:t>
            </w:r>
          </w:p>
        </w:tc>
        <w:tc>
          <w:tcPr>
            <w:tcW w:w="3714" w:type="dxa"/>
          </w:tcPr>
          <w:p w14:paraId="42709D47" w14:textId="77777777" w:rsidR="00373B2D" w:rsidRPr="00026BA9" w:rsidRDefault="00503D25">
            <w:pPr>
              <w:rPr>
                <w:rFonts w:ascii="Lato" w:hAnsi="Lato"/>
                <w:sz w:val="24"/>
                <w:szCs w:val="24"/>
                <w:lang w:val="pl-PL"/>
              </w:rPr>
            </w:pPr>
            <w:r w:rsidRPr="00026BA9">
              <w:rPr>
                <w:rFonts w:ascii="Lato" w:hAnsi="Lato"/>
                <w:sz w:val="24"/>
                <w:szCs w:val="24"/>
                <w:lang w:val="pl-PL"/>
              </w:rPr>
              <w:t>Powietrze atmosferyczne</w:t>
            </w:r>
          </w:p>
        </w:tc>
        <w:tc>
          <w:tcPr>
            <w:tcW w:w="2756" w:type="dxa"/>
          </w:tcPr>
          <w:p w14:paraId="754E844E" w14:textId="77777777" w:rsidR="00373B2D" w:rsidRPr="00026BA9" w:rsidRDefault="00373B2D">
            <w:pPr>
              <w:rPr>
                <w:rFonts w:ascii="Lato" w:hAnsi="Lato"/>
                <w:sz w:val="24"/>
                <w:szCs w:val="24"/>
                <w:lang w:val="pl-PL"/>
              </w:rPr>
            </w:pPr>
          </w:p>
        </w:tc>
      </w:tr>
      <w:tr w:rsidR="00026BA9" w:rsidRPr="00D5172C" w14:paraId="172960A6" w14:textId="77777777" w:rsidTr="00DF55EF">
        <w:trPr>
          <w:trHeight w:val="567"/>
        </w:trPr>
        <w:tc>
          <w:tcPr>
            <w:tcW w:w="584" w:type="dxa"/>
          </w:tcPr>
          <w:p w14:paraId="2C390989" w14:textId="63A1052E" w:rsidR="00373B2D" w:rsidRPr="00026BA9" w:rsidRDefault="00373B2D" w:rsidP="00026BA9">
            <w:pPr>
              <w:pStyle w:val="Akapitzlist"/>
              <w:numPr>
                <w:ilvl w:val="0"/>
                <w:numId w:val="10"/>
              </w:numPr>
              <w:rPr>
                <w:rFonts w:ascii="Lato" w:hAnsi="Lato"/>
                <w:b/>
                <w:bCs/>
                <w:sz w:val="24"/>
                <w:szCs w:val="24"/>
                <w:lang w:val="pl-PL"/>
              </w:rPr>
            </w:pPr>
          </w:p>
        </w:tc>
        <w:tc>
          <w:tcPr>
            <w:tcW w:w="2444" w:type="dxa"/>
          </w:tcPr>
          <w:p w14:paraId="232F965A" w14:textId="77777777" w:rsidR="00373B2D" w:rsidRPr="00026BA9" w:rsidRDefault="00503D25">
            <w:pPr>
              <w:rPr>
                <w:rFonts w:ascii="Lato" w:hAnsi="Lato"/>
                <w:b/>
                <w:bCs/>
                <w:sz w:val="24"/>
                <w:szCs w:val="24"/>
                <w:lang w:val="pl-PL"/>
              </w:rPr>
            </w:pPr>
            <w:r w:rsidRPr="00026BA9">
              <w:rPr>
                <w:rFonts w:ascii="Lato" w:hAnsi="Lato"/>
                <w:b/>
                <w:bCs/>
                <w:sz w:val="24"/>
                <w:szCs w:val="24"/>
                <w:lang w:val="pl-PL"/>
              </w:rPr>
              <w:t>Wydajność ozonu</w:t>
            </w:r>
          </w:p>
        </w:tc>
        <w:tc>
          <w:tcPr>
            <w:tcW w:w="3714" w:type="dxa"/>
          </w:tcPr>
          <w:p w14:paraId="73A7BC68" w14:textId="77777777" w:rsidR="00373B2D" w:rsidRPr="00026BA9" w:rsidRDefault="00503D25">
            <w:pPr>
              <w:rPr>
                <w:rFonts w:ascii="Lato" w:hAnsi="Lato"/>
                <w:sz w:val="24"/>
                <w:szCs w:val="24"/>
                <w:lang w:val="pl-PL"/>
              </w:rPr>
            </w:pPr>
            <w:r w:rsidRPr="00026BA9">
              <w:rPr>
                <w:rFonts w:ascii="Lato" w:hAnsi="Lato"/>
                <w:sz w:val="24"/>
                <w:szCs w:val="24"/>
                <w:lang w:val="pl-PL"/>
              </w:rPr>
              <w:t>Nie mniejsza niż 64 g/h</w:t>
            </w:r>
          </w:p>
        </w:tc>
        <w:tc>
          <w:tcPr>
            <w:tcW w:w="2756" w:type="dxa"/>
          </w:tcPr>
          <w:p w14:paraId="04F3C717" w14:textId="77777777" w:rsidR="00373B2D" w:rsidRPr="00026BA9" w:rsidRDefault="00373B2D">
            <w:pPr>
              <w:rPr>
                <w:rFonts w:ascii="Lato" w:hAnsi="Lato"/>
                <w:sz w:val="24"/>
                <w:szCs w:val="24"/>
                <w:lang w:val="pl-PL"/>
              </w:rPr>
            </w:pPr>
          </w:p>
        </w:tc>
      </w:tr>
      <w:tr w:rsidR="00DF55EF" w:rsidRPr="00D5172C" w14:paraId="7186D5A9" w14:textId="77777777" w:rsidTr="00DF55EF">
        <w:trPr>
          <w:trHeight w:val="567"/>
        </w:trPr>
        <w:tc>
          <w:tcPr>
            <w:tcW w:w="584" w:type="dxa"/>
          </w:tcPr>
          <w:p w14:paraId="04D2A910" w14:textId="77777777" w:rsidR="00DF55EF" w:rsidRPr="00026BA9" w:rsidRDefault="00DF55EF" w:rsidP="00026BA9">
            <w:pPr>
              <w:pStyle w:val="Akapitzlist"/>
              <w:numPr>
                <w:ilvl w:val="0"/>
                <w:numId w:val="10"/>
              </w:numPr>
              <w:rPr>
                <w:rFonts w:ascii="Lato" w:hAnsi="Lato"/>
                <w:b/>
                <w:bCs/>
                <w:sz w:val="24"/>
                <w:szCs w:val="24"/>
                <w:lang w:val="pl-PL"/>
              </w:rPr>
            </w:pPr>
          </w:p>
        </w:tc>
        <w:tc>
          <w:tcPr>
            <w:tcW w:w="2444" w:type="dxa"/>
          </w:tcPr>
          <w:p w14:paraId="6698432C" w14:textId="77777777" w:rsidR="00DF55EF" w:rsidRPr="00DF55EF" w:rsidRDefault="00DF55EF" w:rsidP="00DF55EF">
            <w:pPr>
              <w:rPr>
                <w:rFonts w:ascii="Lato" w:hAnsi="Lato"/>
                <w:b/>
                <w:bCs/>
                <w:sz w:val="24"/>
                <w:szCs w:val="24"/>
                <w:lang w:val="pl-PL"/>
              </w:rPr>
            </w:pPr>
            <w:r w:rsidRPr="00DF55EF">
              <w:rPr>
                <w:rFonts w:ascii="Lato" w:hAnsi="Lato"/>
                <w:b/>
                <w:bCs/>
                <w:sz w:val="24"/>
                <w:szCs w:val="24"/>
                <w:lang w:val="pl-PL"/>
              </w:rPr>
              <w:t>Wydajność przepływu powietrza</w:t>
            </w:r>
          </w:p>
          <w:p w14:paraId="20AC7958" w14:textId="77777777" w:rsidR="00DF55EF" w:rsidRPr="00026BA9" w:rsidRDefault="00DF55EF">
            <w:pPr>
              <w:rPr>
                <w:rFonts w:ascii="Lato" w:hAnsi="Lato"/>
                <w:b/>
                <w:bCs/>
                <w:sz w:val="24"/>
                <w:szCs w:val="24"/>
                <w:lang w:val="pl-PL"/>
              </w:rPr>
            </w:pPr>
          </w:p>
        </w:tc>
        <w:tc>
          <w:tcPr>
            <w:tcW w:w="3714" w:type="dxa"/>
          </w:tcPr>
          <w:p w14:paraId="13B7F718" w14:textId="269E0D5E" w:rsidR="00DF55EF" w:rsidRPr="00026BA9" w:rsidRDefault="00DF55EF">
            <w:pPr>
              <w:rPr>
                <w:rFonts w:ascii="Lato" w:hAnsi="Lato"/>
                <w:sz w:val="24"/>
                <w:szCs w:val="24"/>
                <w:lang w:val="pl-PL"/>
              </w:rPr>
            </w:pPr>
            <w:r w:rsidRPr="00DF55EF">
              <w:rPr>
                <w:rFonts w:ascii="Lato" w:hAnsi="Lato"/>
                <w:sz w:val="24"/>
                <w:szCs w:val="24"/>
                <w:lang w:val="pl-PL"/>
              </w:rPr>
              <w:t>Wykonawca poda wydajność przepływu powietrza oferowanego urządzenia w m³/h. Parametr informacyjny – bez określenia wartości minimalnej.</w:t>
            </w:r>
          </w:p>
        </w:tc>
        <w:tc>
          <w:tcPr>
            <w:tcW w:w="2756" w:type="dxa"/>
          </w:tcPr>
          <w:p w14:paraId="138F0A32" w14:textId="77777777" w:rsidR="00DF55EF" w:rsidRPr="00026BA9" w:rsidRDefault="00DF55EF">
            <w:pPr>
              <w:rPr>
                <w:rFonts w:ascii="Lato" w:hAnsi="Lato"/>
                <w:sz w:val="24"/>
                <w:szCs w:val="24"/>
                <w:lang w:val="pl-PL"/>
              </w:rPr>
            </w:pPr>
          </w:p>
        </w:tc>
      </w:tr>
      <w:tr w:rsidR="00026BA9" w:rsidRPr="00026BA9" w14:paraId="6D136267" w14:textId="77777777" w:rsidTr="00DF55EF">
        <w:trPr>
          <w:trHeight w:val="567"/>
        </w:trPr>
        <w:tc>
          <w:tcPr>
            <w:tcW w:w="584" w:type="dxa"/>
          </w:tcPr>
          <w:p w14:paraId="296D88FD" w14:textId="3350B1A5" w:rsidR="00373B2D" w:rsidRPr="00026BA9" w:rsidRDefault="00373B2D" w:rsidP="00026BA9">
            <w:pPr>
              <w:pStyle w:val="Akapitzlist"/>
              <w:numPr>
                <w:ilvl w:val="0"/>
                <w:numId w:val="10"/>
              </w:numPr>
              <w:rPr>
                <w:rFonts w:ascii="Lato" w:hAnsi="Lato"/>
                <w:b/>
                <w:bCs/>
                <w:sz w:val="24"/>
                <w:szCs w:val="24"/>
                <w:lang w:val="pl-PL"/>
              </w:rPr>
            </w:pPr>
          </w:p>
        </w:tc>
        <w:tc>
          <w:tcPr>
            <w:tcW w:w="2444" w:type="dxa"/>
          </w:tcPr>
          <w:p w14:paraId="6A2D0CBA" w14:textId="77777777" w:rsidR="00373B2D" w:rsidRPr="00026BA9" w:rsidRDefault="00503D25">
            <w:pPr>
              <w:rPr>
                <w:rFonts w:ascii="Lato" w:hAnsi="Lato"/>
                <w:b/>
                <w:bCs/>
                <w:sz w:val="24"/>
                <w:szCs w:val="24"/>
                <w:lang w:val="pl-PL"/>
              </w:rPr>
            </w:pPr>
            <w:r w:rsidRPr="00026BA9">
              <w:rPr>
                <w:rFonts w:ascii="Lato" w:hAnsi="Lato"/>
                <w:b/>
                <w:bCs/>
                <w:sz w:val="24"/>
                <w:szCs w:val="24"/>
                <w:lang w:val="pl-PL"/>
              </w:rPr>
              <w:t>Zasilanie</w:t>
            </w:r>
          </w:p>
        </w:tc>
        <w:tc>
          <w:tcPr>
            <w:tcW w:w="3714" w:type="dxa"/>
          </w:tcPr>
          <w:p w14:paraId="5D4E2BF6" w14:textId="77777777" w:rsidR="00373B2D" w:rsidRPr="00026BA9" w:rsidRDefault="00503D25">
            <w:pPr>
              <w:rPr>
                <w:rFonts w:ascii="Lato" w:hAnsi="Lato"/>
                <w:sz w:val="24"/>
                <w:szCs w:val="24"/>
                <w:lang w:val="pl-PL"/>
              </w:rPr>
            </w:pPr>
            <w:r w:rsidRPr="00026BA9">
              <w:rPr>
                <w:rFonts w:ascii="Lato" w:hAnsi="Lato"/>
                <w:sz w:val="24"/>
                <w:szCs w:val="24"/>
                <w:lang w:val="pl-PL"/>
              </w:rPr>
              <w:t xml:space="preserve">230 V AC / 50 </w:t>
            </w:r>
            <w:proofErr w:type="spellStart"/>
            <w:r w:rsidRPr="00026BA9">
              <w:rPr>
                <w:rFonts w:ascii="Lato" w:hAnsi="Lato"/>
                <w:sz w:val="24"/>
                <w:szCs w:val="24"/>
                <w:lang w:val="pl-PL"/>
              </w:rPr>
              <w:t>Hz</w:t>
            </w:r>
            <w:proofErr w:type="spellEnd"/>
          </w:p>
        </w:tc>
        <w:tc>
          <w:tcPr>
            <w:tcW w:w="2756" w:type="dxa"/>
          </w:tcPr>
          <w:p w14:paraId="1AF967E4" w14:textId="77777777" w:rsidR="00373B2D" w:rsidRPr="00026BA9" w:rsidRDefault="00373B2D">
            <w:pPr>
              <w:rPr>
                <w:rFonts w:ascii="Lato" w:hAnsi="Lato"/>
                <w:sz w:val="24"/>
                <w:szCs w:val="24"/>
                <w:lang w:val="pl-PL"/>
              </w:rPr>
            </w:pPr>
          </w:p>
        </w:tc>
      </w:tr>
      <w:tr w:rsidR="00026BA9" w:rsidRPr="00D5172C" w14:paraId="642DF826" w14:textId="77777777" w:rsidTr="00DF55EF">
        <w:trPr>
          <w:trHeight w:val="567"/>
        </w:trPr>
        <w:tc>
          <w:tcPr>
            <w:tcW w:w="584" w:type="dxa"/>
          </w:tcPr>
          <w:p w14:paraId="1BB2FBB0" w14:textId="39BBCB0D" w:rsidR="00373B2D" w:rsidRPr="00026BA9" w:rsidRDefault="00373B2D" w:rsidP="00026BA9">
            <w:pPr>
              <w:pStyle w:val="Akapitzlist"/>
              <w:numPr>
                <w:ilvl w:val="0"/>
                <w:numId w:val="10"/>
              </w:numPr>
              <w:rPr>
                <w:rFonts w:ascii="Lato" w:hAnsi="Lato"/>
                <w:b/>
                <w:bCs/>
                <w:sz w:val="24"/>
                <w:szCs w:val="24"/>
                <w:lang w:val="pl-PL"/>
              </w:rPr>
            </w:pPr>
          </w:p>
        </w:tc>
        <w:tc>
          <w:tcPr>
            <w:tcW w:w="2444" w:type="dxa"/>
          </w:tcPr>
          <w:p w14:paraId="3C6E4290" w14:textId="77777777" w:rsidR="00373B2D" w:rsidRPr="00026BA9" w:rsidRDefault="00503D25">
            <w:pPr>
              <w:rPr>
                <w:rFonts w:ascii="Lato" w:hAnsi="Lato"/>
                <w:b/>
                <w:bCs/>
                <w:sz w:val="24"/>
                <w:szCs w:val="24"/>
                <w:lang w:val="pl-PL"/>
              </w:rPr>
            </w:pPr>
            <w:r w:rsidRPr="00026BA9">
              <w:rPr>
                <w:rFonts w:ascii="Lato" w:hAnsi="Lato"/>
                <w:b/>
                <w:bCs/>
                <w:sz w:val="24"/>
                <w:szCs w:val="24"/>
                <w:lang w:val="pl-PL"/>
              </w:rPr>
              <w:t>Praca urządzenia</w:t>
            </w:r>
          </w:p>
        </w:tc>
        <w:tc>
          <w:tcPr>
            <w:tcW w:w="3714" w:type="dxa"/>
          </w:tcPr>
          <w:p w14:paraId="6CFC6DEB" w14:textId="77777777" w:rsidR="00373B2D" w:rsidRPr="00026BA9" w:rsidRDefault="00503D25">
            <w:pPr>
              <w:rPr>
                <w:rFonts w:ascii="Lato" w:hAnsi="Lato"/>
                <w:sz w:val="24"/>
                <w:szCs w:val="24"/>
                <w:lang w:val="pl-PL"/>
              </w:rPr>
            </w:pPr>
            <w:r w:rsidRPr="00026BA9">
              <w:rPr>
                <w:rFonts w:ascii="Lato" w:hAnsi="Lato"/>
                <w:sz w:val="24"/>
                <w:szCs w:val="24"/>
                <w:lang w:val="pl-PL"/>
              </w:rPr>
              <w:t>Możliwość pracy ciągłej lub cyklicznej</w:t>
            </w:r>
          </w:p>
        </w:tc>
        <w:tc>
          <w:tcPr>
            <w:tcW w:w="2756" w:type="dxa"/>
          </w:tcPr>
          <w:p w14:paraId="2B11C7E2" w14:textId="77777777" w:rsidR="00373B2D" w:rsidRPr="00026BA9" w:rsidRDefault="00373B2D">
            <w:pPr>
              <w:rPr>
                <w:rFonts w:ascii="Lato" w:hAnsi="Lato"/>
                <w:sz w:val="24"/>
                <w:szCs w:val="24"/>
                <w:lang w:val="pl-PL"/>
              </w:rPr>
            </w:pPr>
          </w:p>
        </w:tc>
      </w:tr>
      <w:tr w:rsidR="00026BA9" w:rsidRPr="00026BA9" w14:paraId="5D660797" w14:textId="77777777" w:rsidTr="00DF55EF">
        <w:trPr>
          <w:trHeight w:val="567"/>
        </w:trPr>
        <w:tc>
          <w:tcPr>
            <w:tcW w:w="584" w:type="dxa"/>
          </w:tcPr>
          <w:p w14:paraId="5295BBD8" w14:textId="74698FD4" w:rsidR="00373B2D" w:rsidRPr="00026BA9" w:rsidRDefault="00373B2D" w:rsidP="00026BA9">
            <w:pPr>
              <w:pStyle w:val="Akapitzlist"/>
              <w:numPr>
                <w:ilvl w:val="0"/>
                <w:numId w:val="10"/>
              </w:numPr>
              <w:rPr>
                <w:rFonts w:ascii="Lato" w:hAnsi="Lato"/>
                <w:b/>
                <w:bCs/>
                <w:sz w:val="24"/>
                <w:szCs w:val="24"/>
                <w:lang w:val="pl-PL"/>
              </w:rPr>
            </w:pPr>
          </w:p>
        </w:tc>
        <w:tc>
          <w:tcPr>
            <w:tcW w:w="2444" w:type="dxa"/>
          </w:tcPr>
          <w:p w14:paraId="555438D7" w14:textId="77777777" w:rsidR="00373B2D" w:rsidRPr="00026BA9" w:rsidRDefault="00503D25">
            <w:pPr>
              <w:rPr>
                <w:rFonts w:ascii="Lato" w:hAnsi="Lato"/>
                <w:b/>
                <w:bCs/>
                <w:sz w:val="24"/>
                <w:szCs w:val="24"/>
                <w:lang w:val="pl-PL"/>
              </w:rPr>
            </w:pPr>
            <w:r w:rsidRPr="00026BA9">
              <w:rPr>
                <w:rFonts w:ascii="Lato" w:hAnsi="Lato"/>
                <w:b/>
                <w:bCs/>
                <w:sz w:val="24"/>
                <w:szCs w:val="24"/>
                <w:lang w:val="pl-PL"/>
              </w:rPr>
              <w:t>Programator czasu pracy</w:t>
            </w:r>
          </w:p>
        </w:tc>
        <w:tc>
          <w:tcPr>
            <w:tcW w:w="3714" w:type="dxa"/>
          </w:tcPr>
          <w:p w14:paraId="1B15751D" w14:textId="77777777" w:rsidR="00373B2D" w:rsidRPr="00026BA9" w:rsidRDefault="00503D25">
            <w:pPr>
              <w:rPr>
                <w:rFonts w:ascii="Lato" w:hAnsi="Lato"/>
                <w:sz w:val="24"/>
                <w:szCs w:val="24"/>
                <w:lang w:val="pl-PL"/>
              </w:rPr>
            </w:pPr>
            <w:r w:rsidRPr="00026BA9">
              <w:rPr>
                <w:rFonts w:ascii="Lato" w:hAnsi="Lato"/>
                <w:sz w:val="24"/>
                <w:szCs w:val="24"/>
                <w:lang w:val="pl-PL"/>
              </w:rPr>
              <w:t>Tak</w:t>
            </w:r>
          </w:p>
        </w:tc>
        <w:tc>
          <w:tcPr>
            <w:tcW w:w="2756" w:type="dxa"/>
          </w:tcPr>
          <w:p w14:paraId="213A8752" w14:textId="77777777" w:rsidR="00373B2D" w:rsidRPr="00026BA9" w:rsidRDefault="00373B2D">
            <w:pPr>
              <w:rPr>
                <w:rFonts w:ascii="Lato" w:hAnsi="Lato"/>
                <w:sz w:val="24"/>
                <w:szCs w:val="24"/>
                <w:lang w:val="pl-PL"/>
              </w:rPr>
            </w:pPr>
          </w:p>
        </w:tc>
      </w:tr>
      <w:tr w:rsidR="00026BA9" w:rsidRPr="00026BA9" w14:paraId="198331CD" w14:textId="77777777" w:rsidTr="00DF55EF">
        <w:trPr>
          <w:trHeight w:val="567"/>
        </w:trPr>
        <w:tc>
          <w:tcPr>
            <w:tcW w:w="584" w:type="dxa"/>
          </w:tcPr>
          <w:p w14:paraId="2E3E0B8A" w14:textId="10BFBD9E" w:rsidR="00373B2D" w:rsidRPr="00026BA9" w:rsidRDefault="00373B2D" w:rsidP="00026BA9">
            <w:pPr>
              <w:pStyle w:val="Akapitzlist"/>
              <w:numPr>
                <w:ilvl w:val="0"/>
                <w:numId w:val="10"/>
              </w:numPr>
              <w:rPr>
                <w:rFonts w:ascii="Lato" w:hAnsi="Lato"/>
                <w:b/>
                <w:bCs/>
                <w:sz w:val="24"/>
                <w:szCs w:val="24"/>
                <w:lang w:val="pl-PL"/>
              </w:rPr>
            </w:pPr>
          </w:p>
        </w:tc>
        <w:tc>
          <w:tcPr>
            <w:tcW w:w="2444" w:type="dxa"/>
          </w:tcPr>
          <w:p w14:paraId="1D4D8540" w14:textId="77777777" w:rsidR="00373B2D" w:rsidRPr="00026BA9" w:rsidRDefault="00503D25">
            <w:pPr>
              <w:rPr>
                <w:rFonts w:ascii="Lato" w:hAnsi="Lato"/>
                <w:b/>
                <w:bCs/>
                <w:sz w:val="24"/>
                <w:szCs w:val="24"/>
                <w:lang w:val="pl-PL"/>
              </w:rPr>
            </w:pPr>
            <w:r w:rsidRPr="00026BA9">
              <w:rPr>
                <w:rFonts w:ascii="Lato" w:hAnsi="Lato"/>
                <w:b/>
                <w:bCs/>
                <w:sz w:val="24"/>
                <w:szCs w:val="24"/>
                <w:lang w:val="pl-PL"/>
              </w:rPr>
              <w:t>Regulacja wydajności</w:t>
            </w:r>
          </w:p>
        </w:tc>
        <w:tc>
          <w:tcPr>
            <w:tcW w:w="3714" w:type="dxa"/>
          </w:tcPr>
          <w:p w14:paraId="41FDB31B" w14:textId="77777777" w:rsidR="00373B2D" w:rsidRPr="00026BA9" w:rsidRDefault="00503D25">
            <w:pPr>
              <w:rPr>
                <w:rFonts w:ascii="Lato" w:hAnsi="Lato"/>
                <w:sz w:val="24"/>
                <w:szCs w:val="24"/>
                <w:lang w:val="pl-PL"/>
              </w:rPr>
            </w:pPr>
            <w:r w:rsidRPr="00026BA9">
              <w:rPr>
                <w:rFonts w:ascii="Lato" w:hAnsi="Lato"/>
                <w:sz w:val="24"/>
                <w:szCs w:val="24"/>
                <w:lang w:val="pl-PL"/>
              </w:rPr>
              <w:t>Wymagana</w:t>
            </w:r>
          </w:p>
        </w:tc>
        <w:tc>
          <w:tcPr>
            <w:tcW w:w="2756" w:type="dxa"/>
          </w:tcPr>
          <w:p w14:paraId="3CCCD7E5" w14:textId="77777777" w:rsidR="00373B2D" w:rsidRPr="00026BA9" w:rsidRDefault="00373B2D">
            <w:pPr>
              <w:rPr>
                <w:rFonts w:ascii="Lato" w:hAnsi="Lato"/>
                <w:sz w:val="24"/>
                <w:szCs w:val="24"/>
                <w:lang w:val="pl-PL"/>
              </w:rPr>
            </w:pPr>
          </w:p>
        </w:tc>
      </w:tr>
      <w:tr w:rsidR="00026BA9" w:rsidRPr="00026BA9" w14:paraId="28E719AD" w14:textId="77777777" w:rsidTr="00DF55EF">
        <w:trPr>
          <w:trHeight w:val="567"/>
        </w:trPr>
        <w:tc>
          <w:tcPr>
            <w:tcW w:w="584" w:type="dxa"/>
          </w:tcPr>
          <w:p w14:paraId="591A557F" w14:textId="26DA04C8" w:rsidR="00373B2D" w:rsidRPr="00026BA9" w:rsidRDefault="00373B2D" w:rsidP="00026BA9">
            <w:pPr>
              <w:pStyle w:val="Akapitzlist"/>
              <w:numPr>
                <w:ilvl w:val="0"/>
                <w:numId w:val="10"/>
              </w:numPr>
              <w:rPr>
                <w:rFonts w:ascii="Lato" w:hAnsi="Lato"/>
                <w:b/>
                <w:bCs/>
                <w:sz w:val="24"/>
                <w:szCs w:val="24"/>
                <w:lang w:val="pl-PL"/>
              </w:rPr>
            </w:pPr>
          </w:p>
        </w:tc>
        <w:tc>
          <w:tcPr>
            <w:tcW w:w="2444" w:type="dxa"/>
          </w:tcPr>
          <w:p w14:paraId="624EC2AD" w14:textId="77777777" w:rsidR="00373B2D" w:rsidRPr="00026BA9" w:rsidRDefault="00503D25">
            <w:pPr>
              <w:rPr>
                <w:rFonts w:ascii="Lato" w:hAnsi="Lato"/>
                <w:b/>
                <w:bCs/>
                <w:sz w:val="24"/>
                <w:szCs w:val="24"/>
                <w:lang w:val="pl-PL"/>
              </w:rPr>
            </w:pPr>
            <w:r w:rsidRPr="00026BA9">
              <w:rPr>
                <w:rFonts w:ascii="Lato" w:hAnsi="Lato"/>
                <w:b/>
                <w:bCs/>
                <w:sz w:val="24"/>
                <w:szCs w:val="24"/>
                <w:lang w:val="pl-PL"/>
              </w:rPr>
              <w:t>Licznik czasu pracy</w:t>
            </w:r>
          </w:p>
        </w:tc>
        <w:tc>
          <w:tcPr>
            <w:tcW w:w="3714" w:type="dxa"/>
          </w:tcPr>
          <w:p w14:paraId="028F4303" w14:textId="77777777" w:rsidR="00373B2D" w:rsidRPr="00026BA9" w:rsidRDefault="00503D25">
            <w:pPr>
              <w:rPr>
                <w:rFonts w:ascii="Lato" w:hAnsi="Lato"/>
                <w:sz w:val="24"/>
                <w:szCs w:val="24"/>
                <w:lang w:val="pl-PL"/>
              </w:rPr>
            </w:pPr>
            <w:r w:rsidRPr="00026BA9">
              <w:rPr>
                <w:rFonts w:ascii="Lato" w:hAnsi="Lato"/>
                <w:sz w:val="24"/>
                <w:szCs w:val="24"/>
                <w:lang w:val="pl-PL"/>
              </w:rPr>
              <w:t>Tak</w:t>
            </w:r>
          </w:p>
        </w:tc>
        <w:tc>
          <w:tcPr>
            <w:tcW w:w="2756" w:type="dxa"/>
          </w:tcPr>
          <w:p w14:paraId="4D0A8D9A" w14:textId="77777777" w:rsidR="00373B2D" w:rsidRPr="00026BA9" w:rsidRDefault="00373B2D">
            <w:pPr>
              <w:rPr>
                <w:rFonts w:ascii="Lato" w:hAnsi="Lato"/>
                <w:sz w:val="24"/>
                <w:szCs w:val="24"/>
                <w:lang w:val="pl-PL"/>
              </w:rPr>
            </w:pPr>
          </w:p>
        </w:tc>
      </w:tr>
      <w:tr w:rsidR="00026BA9" w:rsidRPr="00026BA9" w14:paraId="566F02BD" w14:textId="77777777" w:rsidTr="00DF55EF">
        <w:trPr>
          <w:trHeight w:val="567"/>
        </w:trPr>
        <w:tc>
          <w:tcPr>
            <w:tcW w:w="584" w:type="dxa"/>
          </w:tcPr>
          <w:p w14:paraId="44D0CC54" w14:textId="14F630D8" w:rsidR="00373B2D" w:rsidRPr="00026BA9" w:rsidRDefault="00373B2D" w:rsidP="00026BA9">
            <w:pPr>
              <w:pStyle w:val="Akapitzlist"/>
              <w:numPr>
                <w:ilvl w:val="0"/>
                <w:numId w:val="10"/>
              </w:numPr>
              <w:rPr>
                <w:rFonts w:ascii="Lato" w:hAnsi="Lato"/>
                <w:b/>
                <w:bCs/>
                <w:sz w:val="24"/>
                <w:szCs w:val="24"/>
                <w:lang w:val="pl-PL"/>
              </w:rPr>
            </w:pPr>
          </w:p>
        </w:tc>
        <w:tc>
          <w:tcPr>
            <w:tcW w:w="2444" w:type="dxa"/>
          </w:tcPr>
          <w:p w14:paraId="193B7B20" w14:textId="77777777" w:rsidR="00373B2D" w:rsidRPr="00026BA9" w:rsidRDefault="00503D25">
            <w:pPr>
              <w:rPr>
                <w:rFonts w:ascii="Lato" w:hAnsi="Lato"/>
                <w:b/>
                <w:bCs/>
                <w:sz w:val="24"/>
                <w:szCs w:val="24"/>
                <w:lang w:val="pl-PL"/>
              </w:rPr>
            </w:pPr>
            <w:r w:rsidRPr="00026BA9">
              <w:rPr>
                <w:rFonts w:ascii="Lato" w:hAnsi="Lato"/>
                <w:b/>
                <w:bCs/>
                <w:sz w:val="24"/>
                <w:szCs w:val="24"/>
                <w:lang w:val="pl-PL"/>
              </w:rPr>
              <w:t>Sterowanie</w:t>
            </w:r>
          </w:p>
        </w:tc>
        <w:tc>
          <w:tcPr>
            <w:tcW w:w="3714" w:type="dxa"/>
          </w:tcPr>
          <w:p w14:paraId="19EF2E7A" w14:textId="77777777" w:rsidR="00373B2D" w:rsidRPr="00026BA9" w:rsidRDefault="00503D25">
            <w:pPr>
              <w:rPr>
                <w:rFonts w:ascii="Lato" w:hAnsi="Lato"/>
                <w:sz w:val="24"/>
                <w:szCs w:val="24"/>
                <w:lang w:val="pl-PL"/>
              </w:rPr>
            </w:pPr>
            <w:r w:rsidRPr="00026BA9">
              <w:rPr>
                <w:rFonts w:ascii="Lato" w:hAnsi="Lato"/>
                <w:sz w:val="24"/>
                <w:szCs w:val="24"/>
                <w:lang w:val="pl-PL"/>
              </w:rPr>
              <w:t>Elektroniczne lub mikroprocesorowe</w:t>
            </w:r>
          </w:p>
        </w:tc>
        <w:tc>
          <w:tcPr>
            <w:tcW w:w="2756" w:type="dxa"/>
          </w:tcPr>
          <w:p w14:paraId="07D6CC79" w14:textId="77777777" w:rsidR="00373B2D" w:rsidRPr="00026BA9" w:rsidRDefault="00373B2D">
            <w:pPr>
              <w:rPr>
                <w:rFonts w:ascii="Lato" w:hAnsi="Lato"/>
                <w:sz w:val="24"/>
                <w:szCs w:val="24"/>
                <w:lang w:val="pl-PL"/>
              </w:rPr>
            </w:pPr>
          </w:p>
        </w:tc>
      </w:tr>
      <w:tr w:rsidR="00026BA9" w:rsidRPr="00D5172C" w14:paraId="78175C27" w14:textId="77777777" w:rsidTr="00DF55EF">
        <w:trPr>
          <w:trHeight w:val="567"/>
        </w:trPr>
        <w:tc>
          <w:tcPr>
            <w:tcW w:w="584" w:type="dxa"/>
          </w:tcPr>
          <w:p w14:paraId="7BC9031E" w14:textId="43BC8D2F" w:rsidR="00373B2D" w:rsidRPr="00026BA9" w:rsidRDefault="00373B2D" w:rsidP="00026BA9">
            <w:pPr>
              <w:pStyle w:val="Akapitzlist"/>
              <w:numPr>
                <w:ilvl w:val="0"/>
                <w:numId w:val="10"/>
              </w:numPr>
              <w:rPr>
                <w:rFonts w:ascii="Lato" w:hAnsi="Lato"/>
                <w:b/>
                <w:bCs/>
                <w:sz w:val="24"/>
                <w:szCs w:val="24"/>
                <w:lang w:val="pl-PL"/>
              </w:rPr>
            </w:pPr>
          </w:p>
        </w:tc>
        <w:tc>
          <w:tcPr>
            <w:tcW w:w="2444" w:type="dxa"/>
          </w:tcPr>
          <w:p w14:paraId="69899CC4" w14:textId="77777777" w:rsidR="00373B2D" w:rsidRPr="00026BA9" w:rsidRDefault="00503D25">
            <w:pPr>
              <w:rPr>
                <w:rFonts w:ascii="Lato" w:hAnsi="Lato"/>
                <w:b/>
                <w:bCs/>
                <w:sz w:val="24"/>
                <w:szCs w:val="24"/>
                <w:lang w:val="pl-PL"/>
              </w:rPr>
            </w:pPr>
            <w:r w:rsidRPr="00026BA9">
              <w:rPr>
                <w:rFonts w:ascii="Lato" w:hAnsi="Lato"/>
                <w:b/>
                <w:bCs/>
                <w:sz w:val="24"/>
                <w:szCs w:val="24"/>
                <w:lang w:val="pl-PL"/>
              </w:rPr>
              <w:t>Obudowa</w:t>
            </w:r>
          </w:p>
        </w:tc>
        <w:tc>
          <w:tcPr>
            <w:tcW w:w="3714" w:type="dxa"/>
          </w:tcPr>
          <w:p w14:paraId="5F50099B" w14:textId="77777777" w:rsidR="00373B2D" w:rsidRPr="00026BA9" w:rsidRDefault="00503D25">
            <w:pPr>
              <w:rPr>
                <w:rFonts w:ascii="Lato" w:hAnsi="Lato"/>
                <w:sz w:val="24"/>
                <w:szCs w:val="24"/>
                <w:lang w:val="pl-PL"/>
              </w:rPr>
            </w:pPr>
            <w:r w:rsidRPr="00026BA9">
              <w:rPr>
                <w:rFonts w:ascii="Lato" w:hAnsi="Lato"/>
                <w:sz w:val="24"/>
                <w:szCs w:val="24"/>
                <w:lang w:val="pl-PL"/>
              </w:rPr>
              <w:t>Metalowa, odporna na uszkodzenia mechaniczne</w:t>
            </w:r>
          </w:p>
        </w:tc>
        <w:tc>
          <w:tcPr>
            <w:tcW w:w="2756" w:type="dxa"/>
          </w:tcPr>
          <w:p w14:paraId="1C8D698F" w14:textId="77777777" w:rsidR="00373B2D" w:rsidRPr="00026BA9" w:rsidRDefault="00373B2D">
            <w:pPr>
              <w:rPr>
                <w:rFonts w:ascii="Lato" w:hAnsi="Lato"/>
                <w:sz w:val="24"/>
                <w:szCs w:val="24"/>
                <w:lang w:val="pl-PL"/>
              </w:rPr>
            </w:pPr>
          </w:p>
        </w:tc>
      </w:tr>
      <w:tr w:rsidR="00026BA9" w:rsidRPr="00D5172C" w14:paraId="318DFEC9" w14:textId="77777777" w:rsidTr="00DF55EF">
        <w:trPr>
          <w:trHeight w:val="567"/>
        </w:trPr>
        <w:tc>
          <w:tcPr>
            <w:tcW w:w="584" w:type="dxa"/>
          </w:tcPr>
          <w:p w14:paraId="33372FC4" w14:textId="33811F30" w:rsidR="00373B2D" w:rsidRPr="00026BA9" w:rsidRDefault="00373B2D" w:rsidP="00026BA9">
            <w:pPr>
              <w:pStyle w:val="Akapitzlist"/>
              <w:numPr>
                <w:ilvl w:val="0"/>
                <w:numId w:val="10"/>
              </w:numPr>
              <w:rPr>
                <w:rFonts w:ascii="Lato" w:hAnsi="Lato"/>
                <w:b/>
                <w:bCs/>
                <w:sz w:val="24"/>
                <w:szCs w:val="24"/>
                <w:lang w:val="pl-PL"/>
              </w:rPr>
            </w:pPr>
          </w:p>
        </w:tc>
        <w:tc>
          <w:tcPr>
            <w:tcW w:w="2444" w:type="dxa"/>
          </w:tcPr>
          <w:p w14:paraId="673045BF" w14:textId="77777777" w:rsidR="00373B2D" w:rsidRPr="00026BA9" w:rsidRDefault="00503D25">
            <w:pPr>
              <w:rPr>
                <w:rFonts w:ascii="Lato" w:hAnsi="Lato"/>
                <w:b/>
                <w:bCs/>
                <w:sz w:val="24"/>
                <w:szCs w:val="24"/>
                <w:lang w:val="pl-PL"/>
              </w:rPr>
            </w:pPr>
            <w:r w:rsidRPr="00026BA9">
              <w:rPr>
                <w:rFonts w:ascii="Lato" w:hAnsi="Lato"/>
                <w:b/>
                <w:bCs/>
                <w:sz w:val="24"/>
                <w:szCs w:val="24"/>
                <w:lang w:val="pl-PL"/>
              </w:rPr>
              <w:t>Zabezpieczenia</w:t>
            </w:r>
          </w:p>
        </w:tc>
        <w:tc>
          <w:tcPr>
            <w:tcW w:w="3714" w:type="dxa"/>
          </w:tcPr>
          <w:p w14:paraId="41F09E88" w14:textId="77777777" w:rsidR="00373B2D" w:rsidRPr="00026BA9" w:rsidRDefault="00503D25">
            <w:pPr>
              <w:rPr>
                <w:rFonts w:ascii="Lato" w:hAnsi="Lato"/>
                <w:sz w:val="24"/>
                <w:szCs w:val="24"/>
                <w:lang w:val="pl-PL"/>
              </w:rPr>
            </w:pPr>
            <w:r w:rsidRPr="00026BA9">
              <w:rPr>
                <w:rFonts w:ascii="Lato" w:hAnsi="Lato"/>
                <w:sz w:val="24"/>
                <w:szCs w:val="24"/>
                <w:lang w:val="pl-PL"/>
              </w:rPr>
              <w:t>Minimum przeciwporażeniowe oraz zabezpieczenie przed nieuprawnionym uruchomieniem lub równoważne</w:t>
            </w:r>
          </w:p>
        </w:tc>
        <w:tc>
          <w:tcPr>
            <w:tcW w:w="2756" w:type="dxa"/>
          </w:tcPr>
          <w:p w14:paraId="46FEA1B2" w14:textId="77777777" w:rsidR="00373B2D" w:rsidRPr="00026BA9" w:rsidRDefault="00373B2D">
            <w:pPr>
              <w:rPr>
                <w:rFonts w:ascii="Lato" w:hAnsi="Lato"/>
                <w:sz w:val="24"/>
                <w:szCs w:val="24"/>
                <w:lang w:val="pl-PL"/>
              </w:rPr>
            </w:pPr>
          </w:p>
        </w:tc>
      </w:tr>
      <w:tr w:rsidR="00026BA9" w:rsidRPr="00D5172C" w14:paraId="59EB7853" w14:textId="77777777" w:rsidTr="00DF55EF">
        <w:trPr>
          <w:trHeight w:val="567"/>
        </w:trPr>
        <w:tc>
          <w:tcPr>
            <w:tcW w:w="584" w:type="dxa"/>
          </w:tcPr>
          <w:p w14:paraId="2F7425AF" w14:textId="7B96497A" w:rsidR="00373B2D" w:rsidRPr="00026BA9" w:rsidRDefault="00373B2D" w:rsidP="00026BA9">
            <w:pPr>
              <w:pStyle w:val="Akapitzlist"/>
              <w:numPr>
                <w:ilvl w:val="0"/>
                <w:numId w:val="10"/>
              </w:numPr>
              <w:rPr>
                <w:rFonts w:ascii="Lato" w:hAnsi="Lato"/>
                <w:b/>
                <w:bCs/>
                <w:sz w:val="24"/>
                <w:szCs w:val="24"/>
                <w:lang w:val="pl-PL"/>
              </w:rPr>
            </w:pPr>
          </w:p>
        </w:tc>
        <w:tc>
          <w:tcPr>
            <w:tcW w:w="2444" w:type="dxa"/>
          </w:tcPr>
          <w:p w14:paraId="15D67B0D" w14:textId="77777777" w:rsidR="00373B2D" w:rsidRPr="00026BA9" w:rsidRDefault="00503D25">
            <w:pPr>
              <w:rPr>
                <w:rFonts w:ascii="Lato" w:hAnsi="Lato"/>
                <w:b/>
                <w:bCs/>
                <w:sz w:val="24"/>
                <w:szCs w:val="24"/>
                <w:lang w:val="pl-PL"/>
              </w:rPr>
            </w:pPr>
            <w:r w:rsidRPr="00026BA9">
              <w:rPr>
                <w:rFonts w:ascii="Lato" w:hAnsi="Lato"/>
                <w:b/>
                <w:bCs/>
                <w:sz w:val="24"/>
                <w:szCs w:val="24"/>
                <w:lang w:val="pl-PL"/>
              </w:rPr>
              <w:t>Wyposażenie</w:t>
            </w:r>
          </w:p>
        </w:tc>
        <w:tc>
          <w:tcPr>
            <w:tcW w:w="3714" w:type="dxa"/>
          </w:tcPr>
          <w:p w14:paraId="603B5858" w14:textId="1A4AD146" w:rsidR="00373B2D" w:rsidRPr="00DF55EF" w:rsidRDefault="00503D25">
            <w:pPr>
              <w:rPr>
                <w:rFonts w:ascii="Lato" w:hAnsi="Lato"/>
                <w:sz w:val="24"/>
                <w:szCs w:val="24"/>
                <w:lang w:val="pl-PL"/>
              </w:rPr>
            </w:pPr>
            <w:r w:rsidRPr="00026BA9">
              <w:rPr>
                <w:rFonts w:ascii="Lato" w:hAnsi="Lato"/>
                <w:sz w:val="24"/>
                <w:szCs w:val="24"/>
                <w:lang w:val="pl-PL"/>
              </w:rPr>
              <w:t xml:space="preserve">Komplet </w:t>
            </w:r>
            <w:r w:rsidR="00DF55EF" w:rsidRPr="00DF55EF">
              <w:rPr>
                <w:rFonts w:ascii="Lato" w:hAnsi="Lato"/>
                <w:sz w:val="24"/>
                <w:szCs w:val="24"/>
                <w:lang w:val="pl-PL"/>
              </w:rPr>
              <w:t>wyposażenia przewidzianego przez producenta, niezbędnego do prawidłowej i bezpiecznej eksploatacji urządzenia zgodnie z jego przeznaczeniem</w:t>
            </w:r>
          </w:p>
        </w:tc>
        <w:tc>
          <w:tcPr>
            <w:tcW w:w="2756" w:type="dxa"/>
          </w:tcPr>
          <w:p w14:paraId="5FB911C4" w14:textId="77777777" w:rsidR="00373B2D" w:rsidRPr="00026BA9" w:rsidRDefault="00373B2D">
            <w:pPr>
              <w:rPr>
                <w:rFonts w:ascii="Lato" w:hAnsi="Lato"/>
                <w:sz w:val="24"/>
                <w:szCs w:val="24"/>
                <w:lang w:val="pl-PL"/>
              </w:rPr>
            </w:pPr>
          </w:p>
        </w:tc>
      </w:tr>
      <w:tr w:rsidR="00026BA9" w:rsidRPr="00D5172C" w14:paraId="232B465D" w14:textId="77777777" w:rsidTr="00DF55EF">
        <w:trPr>
          <w:trHeight w:val="567"/>
        </w:trPr>
        <w:tc>
          <w:tcPr>
            <w:tcW w:w="584" w:type="dxa"/>
          </w:tcPr>
          <w:p w14:paraId="3973E61D" w14:textId="4F8DD3BE" w:rsidR="00373B2D" w:rsidRPr="00026BA9" w:rsidRDefault="00373B2D" w:rsidP="00026BA9">
            <w:pPr>
              <w:pStyle w:val="Akapitzlist"/>
              <w:numPr>
                <w:ilvl w:val="0"/>
                <w:numId w:val="10"/>
              </w:numPr>
              <w:rPr>
                <w:rFonts w:ascii="Lato" w:hAnsi="Lato"/>
                <w:b/>
                <w:bCs/>
                <w:sz w:val="24"/>
                <w:szCs w:val="24"/>
                <w:lang w:val="pl-PL"/>
              </w:rPr>
            </w:pPr>
          </w:p>
        </w:tc>
        <w:tc>
          <w:tcPr>
            <w:tcW w:w="2444" w:type="dxa"/>
          </w:tcPr>
          <w:p w14:paraId="2E4FB7D5" w14:textId="77777777" w:rsidR="00373B2D" w:rsidRPr="00026BA9" w:rsidRDefault="00503D25">
            <w:pPr>
              <w:rPr>
                <w:rFonts w:ascii="Lato" w:hAnsi="Lato"/>
                <w:b/>
                <w:bCs/>
                <w:sz w:val="24"/>
                <w:szCs w:val="24"/>
                <w:lang w:val="pl-PL"/>
              </w:rPr>
            </w:pPr>
            <w:r w:rsidRPr="00026BA9">
              <w:rPr>
                <w:rFonts w:ascii="Lato" w:hAnsi="Lato"/>
                <w:b/>
                <w:bCs/>
                <w:sz w:val="24"/>
                <w:szCs w:val="24"/>
                <w:lang w:val="pl-PL"/>
              </w:rPr>
              <w:t>Dokumentacja</w:t>
            </w:r>
          </w:p>
        </w:tc>
        <w:tc>
          <w:tcPr>
            <w:tcW w:w="3714" w:type="dxa"/>
          </w:tcPr>
          <w:p w14:paraId="434C434A" w14:textId="703E803D" w:rsidR="00373B2D" w:rsidRPr="00DF55EF" w:rsidRDefault="00503D25">
            <w:pPr>
              <w:rPr>
                <w:rFonts w:ascii="Lato" w:hAnsi="Lato"/>
                <w:sz w:val="24"/>
                <w:szCs w:val="24"/>
                <w:lang w:val="pl-PL"/>
              </w:rPr>
            </w:pPr>
            <w:r w:rsidRPr="00026BA9">
              <w:rPr>
                <w:rFonts w:ascii="Lato" w:hAnsi="Lato"/>
                <w:sz w:val="24"/>
                <w:szCs w:val="24"/>
                <w:lang w:val="pl-PL"/>
              </w:rPr>
              <w:t xml:space="preserve">Instrukcja obsługi w języku </w:t>
            </w:r>
            <w:r w:rsidR="00DF55EF" w:rsidRPr="00DF55EF">
              <w:rPr>
                <w:rFonts w:ascii="Lato" w:hAnsi="Lato"/>
                <w:sz w:val="24"/>
                <w:szCs w:val="24"/>
                <w:lang w:val="pl-PL"/>
              </w:rPr>
              <w:t>polskim, obejmująca zasady bezpiecznej eksploatacji urządzenia, wymagania dotyczące warunków jego użytkowania oraz postępowania po zakończeniu pracy urządzenia</w:t>
            </w:r>
          </w:p>
        </w:tc>
        <w:tc>
          <w:tcPr>
            <w:tcW w:w="2756" w:type="dxa"/>
          </w:tcPr>
          <w:p w14:paraId="5FBE50B6" w14:textId="77777777" w:rsidR="00373B2D" w:rsidRPr="00026BA9" w:rsidRDefault="00373B2D">
            <w:pPr>
              <w:rPr>
                <w:rFonts w:ascii="Lato" w:hAnsi="Lato"/>
                <w:sz w:val="24"/>
                <w:szCs w:val="24"/>
                <w:lang w:val="pl-PL"/>
              </w:rPr>
            </w:pPr>
          </w:p>
        </w:tc>
      </w:tr>
      <w:tr w:rsidR="00026BA9" w:rsidRPr="00D5172C" w14:paraId="00856BDA" w14:textId="77777777" w:rsidTr="00DF55EF">
        <w:trPr>
          <w:trHeight w:val="567"/>
        </w:trPr>
        <w:tc>
          <w:tcPr>
            <w:tcW w:w="584" w:type="dxa"/>
          </w:tcPr>
          <w:p w14:paraId="4E371502" w14:textId="0F00F4C5" w:rsidR="00373B2D" w:rsidRPr="00026BA9" w:rsidRDefault="00373B2D" w:rsidP="00026BA9">
            <w:pPr>
              <w:pStyle w:val="Akapitzlist"/>
              <w:numPr>
                <w:ilvl w:val="0"/>
                <w:numId w:val="10"/>
              </w:numPr>
              <w:rPr>
                <w:rFonts w:ascii="Lato" w:hAnsi="Lato"/>
                <w:b/>
                <w:bCs/>
                <w:sz w:val="24"/>
                <w:szCs w:val="24"/>
                <w:lang w:val="pl-PL"/>
              </w:rPr>
            </w:pPr>
          </w:p>
        </w:tc>
        <w:tc>
          <w:tcPr>
            <w:tcW w:w="2444" w:type="dxa"/>
          </w:tcPr>
          <w:p w14:paraId="322DC28C" w14:textId="77777777" w:rsidR="00373B2D" w:rsidRPr="00026BA9" w:rsidRDefault="00503D25">
            <w:pPr>
              <w:rPr>
                <w:rFonts w:ascii="Lato" w:hAnsi="Lato"/>
                <w:b/>
                <w:bCs/>
                <w:sz w:val="24"/>
                <w:szCs w:val="24"/>
                <w:lang w:val="pl-PL"/>
              </w:rPr>
            </w:pPr>
            <w:r w:rsidRPr="00026BA9">
              <w:rPr>
                <w:rFonts w:ascii="Lato" w:hAnsi="Lato"/>
                <w:b/>
                <w:bCs/>
                <w:sz w:val="24"/>
                <w:szCs w:val="24"/>
                <w:lang w:val="pl-PL"/>
              </w:rPr>
              <w:t>Deklaracja zgodności</w:t>
            </w:r>
          </w:p>
        </w:tc>
        <w:tc>
          <w:tcPr>
            <w:tcW w:w="3714" w:type="dxa"/>
          </w:tcPr>
          <w:p w14:paraId="208D4004" w14:textId="0666A7CA" w:rsidR="00373B2D" w:rsidRPr="00CF2E80" w:rsidRDefault="00503D25">
            <w:pPr>
              <w:rPr>
                <w:rFonts w:ascii="Lato" w:hAnsi="Lato"/>
                <w:sz w:val="24"/>
                <w:szCs w:val="24"/>
                <w:lang w:val="pl-PL"/>
              </w:rPr>
            </w:pPr>
            <w:r w:rsidRPr="00026BA9">
              <w:rPr>
                <w:rFonts w:ascii="Lato" w:hAnsi="Lato"/>
                <w:sz w:val="24"/>
                <w:szCs w:val="24"/>
                <w:lang w:val="pl-PL"/>
              </w:rPr>
              <w:t xml:space="preserve">Deklaracja </w:t>
            </w:r>
            <w:r w:rsidR="00CF2E80" w:rsidRPr="00CF2E80">
              <w:rPr>
                <w:rFonts w:ascii="Lato" w:hAnsi="Lato"/>
                <w:sz w:val="24"/>
                <w:szCs w:val="24"/>
                <w:lang w:val="pl-PL"/>
              </w:rPr>
              <w:t>zgodności UE lub inny wymagany dokument potwierdzający zgodność urządzenia z właściwymi wymaganiami – jeżeli dotyczy</w:t>
            </w:r>
          </w:p>
        </w:tc>
        <w:tc>
          <w:tcPr>
            <w:tcW w:w="2756" w:type="dxa"/>
          </w:tcPr>
          <w:p w14:paraId="65DD940C" w14:textId="77777777" w:rsidR="00373B2D" w:rsidRPr="00026BA9" w:rsidRDefault="00373B2D">
            <w:pPr>
              <w:rPr>
                <w:rFonts w:ascii="Lato" w:hAnsi="Lato"/>
                <w:sz w:val="24"/>
                <w:szCs w:val="24"/>
                <w:lang w:val="pl-PL"/>
              </w:rPr>
            </w:pPr>
          </w:p>
        </w:tc>
      </w:tr>
      <w:tr w:rsidR="00026BA9" w:rsidRPr="00026BA9" w14:paraId="4C8A6850" w14:textId="77777777" w:rsidTr="00DF55EF">
        <w:trPr>
          <w:trHeight w:val="567"/>
        </w:trPr>
        <w:tc>
          <w:tcPr>
            <w:tcW w:w="584" w:type="dxa"/>
          </w:tcPr>
          <w:p w14:paraId="1987355B" w14:textId="32BAEDC1" w:rsidR="00373B2D" w:rsidRPr="00026BA9" w:rsidRDefault="00373B2D" w:rsidP="00026BA9">
            <w:pPr>
              <w:pStyle w:val="Akapitzlist"/>
              <w:numPr>
                <w:ilvl w:val="0"/>
                <w:numId w:val="10"/>
              </w:numPr>
              <w:rPr>
                <w:rFonts w:ascii="Lato" w:hAnsi="Lato"/>
                <w:b/>
                <w:bCs/>
                <w:sz w:val="24"/>
                <w:szCs w:val="24"/>
                <w:lang w:val="pl-PL"/>
              </w:rPr>
            </w:pPr>
          </w:p>
        </w:tc>
        <w:tc>
          <w:tcPr>
            <w:tcW w:w="2444" w:type="dxa"/>
          </w:tcPr>
          <w:p w14:paraId="7316AF82" w14:textId="77777777" w:rsidR="00373B2D" w:rsidRPr="00026BA9" w:rsidRDefault="00503D25">
            <w:pPr>
              <w:rPr>
                <w:rFonts w:ascii="Lato" w:hAnsi="Lato"/>
                <w:b/>
                <w:bCs/>
                <w:sz w:val="24"/>
                <w:szCs w:val="24"/>
                <w:lang w:val="pl-PL"/>
              </w:rPr>
            </w:pPr>
            <w:r w:rsidRPr="00026BA9">
              <w:rPr>
                <w:rFonts w:ascii="Lato" w:hAnsi="Lato"/>
                <w:b/>
                <w:bCs/>
                <w:sz w:val="24"/>
                <w:szCs w:val="24"/>
                <w:lang w:val="pl-PL"/>
              </w:rPr>
              <w:t>Gwarancja</w:t>
            </w:r>
          </w:p>
        </w:tc>
        <w:tc>
          <w:tcPr>
            <w:tcW w:w="3714" w:type="dxa"/>
          </w:tcPr>
          <w:p w14:paraId="4858168F" w14:textId="77777777" w:rsidR="00373B2D" w:rsidRPr="00026BA9" w:rsidRDefault="00503D25">
            <w:pPr>
              <w:rPr>
                <w:rFonts w:ascii="Lato" w:hAnsi="Lato"/>
                <w:sz w:val="24"/>
                <w:szCs w:val="24"/>
                <w:lang w:val="pl-PL"/>
              </w:rPr>
            </w:pPr>
            <w:r w:rsidRPr="00026BA9">
              <w:rPr>
                <w:rFonts w:ascii="Lato" w:hAnsi="Lato"/>
                <w:sz w:val="24"/>
                <w:szCs w:val="24"/>
                <w:lang w:val="pl-PL"/>
              </w:rPr>
              <w:t>Minimum 24 miesiące</w:t>
            </w:r>
          </w:p>
        </w:tc>
        <w:tc>
          <w:tcPr>
            <w:tcW w:w="2756" w:type="dxa"/>
          </w:tcPr>
          <w:p w14:paraId="766645A3" w14:textId="77777777" w:rsidR="00373B2D" w:rsidRPr="00026BA9" w:rsidRDefault="00373B2D">
            <w:pPr>
              <w:rPr>
                <w:rFonts w:ascii="Lato" w:hAnsi="Lato"/>
                <w:sz w:val="24"/>
                <w:szCs w:val="24"/>
                <w:lang w:val="pl-PL"/>
              </w:rPr>
            </w:pPr>
          </w:p>
        </w:tc>
      </w:tr>
      <w:tr w:rsidR="00026BA9" w:rsidRPr="00D5172C" w14:paraId="184C78AA" w14:textId="77777777" w:rsidTr="00DF55EF">
        <w:trPr>
          <w:trHeight w:val="567"/>
        </w:trPr>
        <w:tc>
          <w:tcPr>
            <w:tcW w:w="584" w:type="dxa"/>
          </w:tcPr>
          <w:p w14:paraId="74D0A6B1" w14:textId="483FC3D4" w:rsidR="00373B2D" w:rsidRPr="00026BA9" w:rsidRDefault="00373B2D" w:rsidP="00026BA9">
            <w:pPr>
              <w:pStyle w:val="Akapitzlist"/>
              <w:numPr>
                <w:ilvl w:val="0"/>
                <w:numId w:val="10"/>
              </w:numPr>
              <w:rPr>
                <w:rFonts w:ascii="Lato" w:hAnsi="Lato"/>
                <w:b/>
                <w:bCs/>
                <w:sz w:val="24"/>
                <w:szCs w:val="24"/>
                <w:lang w:val="pl-PL"/>
              </w:rPr>
            </w:pPr>
          </w:p>
        </w:tc>
        <w:tc>
          <w:tcPr>
            <w:tcW w:w="2444" w:type="dxa"/>
          </w:tcPr>
          <w:p w14:paraId="0397C825" w14:textId="77777777" w:rsidR="00373B2D" w:rsidRPr="00026BA9" w:rsidRDefault="00503D25">
            <w:pPr>
              <w:rPr>
                <w:rFonts w:ascii="Lato" w:hAnsi="Lato"/>
                <w:b/>
                <w:bCs/>
                <w:sz w:val="24"/>
                <w:szCs w:val="24"/>
                <w:lang w:val="pl-PL"/>
              </w:rPr>
            </w:pPr>
            <w:r w:rsidRPr="00026BA9">
              <w:rPr>
                <w:rFonts w:ascii="Lato" w:hAnsi="Lato"/>
                <w:b/>
                <w:bCs/>
                <w:sz w:val="24"/>
                <w:szCs w:val="24"/>
                <w:lang w:val="pl-PL"/>
              </w:rPr>
              <w:t>Serwis</w:t>
            </w:r>
          </w:p>
        </w:tc>
        <w:tc>
          <w:tcPr>
            <w:tcW w:w="3714" w:type="dxa"/>
          </w:tcPr>
          <w:p w14:paraId="70E5DFDF" w14:textId="77777777" w:rsidR="00373B2D" w:rsidRPr="00026BA9" w:rsidRDefault="00503D25">
            <w:pPr>
              <w:rPr>
                <w:rFonts w:ascii="Lato" w:hAnsi="Lato"/>
                <w:sz w:val="24"/>
                <w:szCs w:val="24"/>
                <w:lang w:val="pl-PL"/>
              </w:rPr>
            </w:pPr>
            <w:r w:rsidRPr="00026BA9">
              <w:rPr>
                <w:rFonts w:ascii="Lato" w:hAnsi="Lato"/>
                <w:sz w:val="24"/>
                <w:szCs w:val="24"/>
                <w:lang w:val="pl-PL"/>
              </w:rPr>
              <w:t>Serwis na terenie Polski oraz dostępność części zamiennych przez minimum 5 lat</w:t>
            </w:r>
          </w:p>
        </w:tc>
        <w:tc>
          <w:tcPr>
            <w:tcW w:w="2756" w:type="dxa"/>
          </w:tcPr>
          <w:p w14:paraId="3DCA6333" w14:textId="77777777" w:rsidR="00373B2D" w:rsidRPr="00026BA9" w:rsidRDefault="00373B2D">
            <w:pPr>
              <w:rPr>
                <w:rFonts w:ascii="Lato" w:hAnsi="Lato"/>
                <w:sz w:val="24"/>
                <w:szCs w:val="24"/>
                <w:lang w:val="pl-PL"/>
              </w:rPr>
            </w:pPr>
          </w:p>
        </w:tc>
      </w:tr>
      <w:tr w:rsidR="00026BA9" w:rsidRPr="00D5172C" w14:paraId="17CD24EA" w14:textId="77777777" w:rsidTr="00DF55EF">
        <w:trPr>
          <w:trHeight w:val="567"/>
        </w:trPr>
        <w:tc>
          <w:tcPr>
            <w:tcW w:w="584" w:type="dxa"/>
          </w:tcPr>
          <w:p w14:paraId="48BDE321" w14:textId="51487721" w:rsidR="00373B2D" w:rsidRPr="00026BA9" w:rsidRDefault="00373B2D" w:rsidP="00026BA9">
            <w:pPr>
              <w:pStyle w:val="Akapitzlist"/>
              <w:numPr>
                <w:ilvl w:val="0"/>
                <w:numId w:val="10"/>
              </w:numPr>
              <w:rPr>
                <w:rFonts w:ascii="Lato" w:hAnsi="Lato"/>
                <w:b/>
                <w:bCs/>
                <w:sz w:val="24"/>
                <w:szCs w:val="24"/>
                <w:lang w:val="pl-PL"/>
              </w:rPr>
            </w:pPr>
          </w:p>
        </w:tc>
        <w:tc>
          <w:tcPr>
            <w:tcW w:w="2444" w:type="dxa"/>
          </w:tcPr>
          <w:p w14:paraId="37BF4CDE" w14:textId="77777777" w:rsidR="00373B2D" w:rsidRPr="00026BA9" w:rsidRDefault="00503D25">
            <w:pPr>
              <w:rPr>
                <w:rFonts w:ascii="Lato" w:hAnsi="Lato"/>
                <w:b/>
                <w:bCs/>
                <w:sz w:val="24"/>
                <w:szCs w:val="24"/>
                <w:lang w:val="pl-PL"/>
              </w:rPr>
            </w:pPr>
            <w:r w:rsidRPr="00026BA9">
              <w:rPr>
                <w:rFonts w:ascii="Lato" w:hAnsi="Lato"/>
                <w:b/>
                <w:bCs/>
                <w:sz w:val="24"/>
                <w:szCs w:val="24"/>
                <w:lang w:val="pl-PL"/>
              </w:rPr>
              <w:t>Instruktaż</w:t>
            </w:r>
          </w:p>
        </w:tc>
        <w:tc>
          <w:tcPr>
            <w:tcW w:w="3714" w:type="dxa"/>
          </w:tcPr>
          <w:p w14:paraId="40F4BF5C" w14:textId="5DCFD0FD" w:rsidR="00373B2D" w:rsidRPr="00DF55EF" w:rsidRDefault="00503D25">
            <w:pPr>
              <w:rPr>
                <w:rFonts w:ascii="Lato" w:hAnsi="Lato"/>
                <w:sz w:val="24"/>
                <w:szCs w:val="24"/>
                <w:lang w:val="pl-PL"/>
              </w:rPr>
            </w:pPr>
            <w:r w:rsidRPr="00026BA9">
              <w:rPr>
                <w:rFonts w:ascii="Lato" w:hAnsi="Lato"/>
                <w:sz w:val="24"/>
                <w:szCs w:val="24"/>
                <w:lang w:val="pl-PL"/>
              </w:rPr>
              <w:t xml:space="preserve">Instruktaż dla minimum 2 pracowników Zamawiającego </w:t>
            </w:r>
            <w:r w:rsidR="00DF55EF" w:rsidRPr="00DF55EF">
              <w:rPr>
                <w:rFonts w:ascii="Lato" w:hAnsi="Lato"/>
                <w:sz w:val="24"/>
                <w:szCs w:val="24"/>
                <w:lang w:val="pl-PL"/>
              </w:rPr>
              <w:t xml:space="preserve">podczas odbioru, obejmujący obsługę urządzenia, zasady bezpiecznej eksploatacji, </w:t>
            </w:r>
            <w:r w:rsidR="00DF55EF" w:rsidRPr="00DF55EF">
              <w:rPr>
                <w:rFonts w:ascii="Lato" w:hAnsi="Lato"/>
                <w:sz w:val="24"/>
                <w:szCs w:val="24"/>
                <w:lang w:val="pl-PL"/>
              </w:rPr>
              <w:lastRenderedPageBreak/>
              <w:t>podstawowe czynności eksploatacyjne oraz postępowanie po zakończeniu pracy urządzenia</w:t>
            </w:r>
          </w:p>
        </w:tc>
        <w:tc>
          <w:tcPr>
            <w:tcW w:w="2756" w:type="dxa"/>
          </w:tcPr>
          <w:p w14:paraId="085DF6AE" w14:textId="77777777" w:rsidR="00373B2D" w:rsidRPr="00026BA9" w:rsidRDefault="00373B2D">
            <w:pPr>
              <w:rPr>
                <w:rFonts w:ascii="Lato" w:hAnsi="Lato"/>
                <w:sz w:val="24"/>
                <w:szCs w:val="24"/>
                <w:lang w:val="pl-PL"/>
              </w:rPr>
            </w:pPr>
          </w:p>
        </w:tc>
      </w:tr>
      <w:tr w:rsidR="00026BA9" w:rsidRPr="00026BA9" w14:paraId="060AF4AA" w14:textId="77777777" w:rsidTr="00DF55EF">
        <w:trPr>
          <w:trHeight w:val="567"/>
        </w:trPr>
        <w:tc>
          <w:tcPr>
            <w:tcW w:w="584" w:type="dxa"/>
          </w:tcPr>
          <w:p w14:paraId="340DE539" w14:textId="640F0208" w:rsidR="00373B2D" w:rsidRPr="00026BA9" w:rsidRDefault="00373B2D" w:rsidP="00026BA9">
            <w:pPr>
              <w:pStyle w:val="Akapitzlist"/>
              <w:numPr>
                <w:ilvl w:val="0"/>
                <w:numId w:val="10"/>
              </w:numPr>
              <w:rPr>
                <w:rFonts w:ascii="Lato" w:hAnsi="Lato"/>
                <w:b/>
                <w:bCs/>
                <w:sz w:val="24"/>
                <w:szCs w:val="24"/>
                <w:lang w:val="pl-PL"/>
              </w:rPr>
            </w:pPr>
          </w:p>
        </w:tc>
        <w:tc>
          <w:tcPr>
            <w:tcW w:w="2444" w:type="dxa"/>
          </w:tcPr>
          <w:p w14:paraId="141F88BC" w14:textId="77777777" w:rsidR="00373B2D" w:rsidRPr="00026BA9" w:rsidRDefault="00503D25">
            <w:pPr>
              <w:rPr>
                <w:rFonts w:ascii="Lato" w:hAnsi="Lato"/>
                <w:b/>
                <w:bCs/>
                <w:sz w:val="24"/>
                <w:szCs w:val="24"/>
                <w:lang w:val="pl-PL"/>
              </w:rPr>
            </w:pPr>
            <w:r w:rsidRPr="00026BA9">
              <w:rPr>
                <w:rFonts w:ascii="Lato" w:hAnsi="Lato"/>
                <w:b/>
                <w:bCs/>
                <w:sz w:val="24"/>
                <w:szCs w:val="24"/>
                <w:lang w:val="pl-PL"/>
              </w:rPr>
              <w:t>Temperatura pracy</w:t>
            </w:r>
          </w:p>
        </w:tc>
        <w:tc>
          <w:tcPr>
            <w:tcW w:w="3714" w:type="dxa"/>
          </w:tcPr>
          <w:p w14:paraId="18CD63A6" w14:textId="77777777" w:rsidR="00373B2D" w:rsidRPr="00026BA9" w:rsidRDefault="00503D25">
            <w:pPr>
              <w:rPr>
                <w:rFonts w:ascii="Lato" w:hAnsi="Lato"/>
                <w:sz w:val="24"/>
                <w:szCs w:val="24"/>
                <w:lang w:val="pl-PL"/>
              </w:rPr>
            </w:pPr>
            <w:r w:rsidRPr="00026BA9">
              <w:rPr>
                <w:rFonts w:ascii="Lato" w:hAnsi="Lato"/>
                <w:sz w:val="24"/>
                <w:szCs w:val="24"/>
                <w:lang w:val="pl-PL"/>
              </w:rPr>
              <w:t>Zgodnie z wymaganiami producenta</w:t>
            </w:r>
          </w:p>
        </w:tc>
        <w:tc>
          <w:tcPr>
            <w:tcW w:w="2756" w:type="dxa"/>
          </w:tcPr>
          <w:p w14:paraId="1A74987F" w14:textId="77777777" w:rsidR="00373B2D" w:rsidRPr="00026BA9" w:rsidRDefault="00373B2D">
            <w:pPr>
              <w:rPr>
                <w:rFonts w:ascii="Lato" w:hAnsi="Lato"/>
                <w:sz w:val="24"/>
                <w:szCs w:val="24"/>
                <w:lang w:val="pl-PL"/>
              </w:rPr>
            </w:pPr>
          </w:p>
        </w:tc>
      </w:tr>
      <w:tr w:rsidR="00026BA9" w:rsidRPr="00D5172C" w14:paraId="55FADBEF" w14:textId="77777777" w:rsidTr="00DF55EF">
        <w:trPr>
          <w:trHeight w:val="567"/>
        </w:trPr>
        <w:tc>
          <w:tcPr>
            <w:tcW w:w="584" w:type="dxa"/>
          </w:tcPr>
          <w:p w14:paraId="6D58DDE5" w14:textId="2ECDCCF7" w:rsidR="00373B2D" w:rsidRPr="00026BA9" w:rsidRDefault="00373B2D" w:rsidP="00026BA9">
            <w:pPr>
              <w:pStyle w:val="Akapitzlist"/>
              <w:numPr>
                <w:ilvl w:val="0"/>
                <w:numId w:val="10"/>
              </w:numPr>
              <w:rPr>
                <w:rFonts w:ascii="Lato" w:hAnsi="Lato"/>
                <w:b/>
                <w:bCs/>
                <w:sz w:val="24"/>
                <w:szCs w:val="24"/>
                <w:lang w:val="pl-PL"/>
              </w:rPr>
            </w:pPr>
          </w:p>
        </w:tc>
        <w:tc>
          <w:tcPr>
            <w:tcW w:w="2444" w:type="dxa"/>
          </w:tcPr>
          <w:p w14:paraId="0545869E" w14:textId="77777777" w:rsidR="00373B2D" w:rsidRPr="00026BA9" w:rsidRDefault="00503D25">
            <w:pPr>
              <w:rPr>
                <w:rFonts w:ascii="Lato" w:hAnsi="Lato"/>
                <w:b/>
                <w:bCs/>
                <w:sz w:val="24"/>
                <w:szCs w:val="24"/>
                <w:lang w:val="pl-PL"/>
              </w:rPr>
            </w:pPr>
            <w:r w:rsidRPr="00026BA9">
              <w:rPr>
                <w:rFonts w:ascii="Lato" w:hAnsi="Lato"/>
                <w:b/>
                <w:bCs/>
                <w:sz w:val="24"/>
                <w:szCs w:val="24"/>
                <w:lang w:val="pl-PL"/>
              </w:rPr>
              <w:t>Wyposażenie ochronne</w:t>
            </w:r>
          </w:p>
        </w:tc>
        <w:tc>
          <w:tcPr>
            <w:tcW w:w="3714" w:type="dxa"/>
          </w:tcPr>
          <w:p w14:paraId="574A0894" w14:textId="1511459C" w:rsidR="00373B2D" w:rsidRPr="00DF55EF" w:rsidRDefault="00503D25">
            <w:pPr>
              <w:rPr>
                <w:rFonts w:ascii="Lato" w:hAnsi="Lato"/>
                <w:sz w:val="24"/>
                <w:szCs w:val="24"/>
                <w:lang w:val="pl-PL"/>
              </w:rPr>
            </w:pPr>
            <w:r w:rsidRPr="00026BA9">
              <w:rPr>
                <w:rFonts w:ascii="Lato" w:hAnsi="Lato"/>
                <w:sz w:val="24"/>
                <w:szCs w:val="24"/>
                <w:lang w:val="pl-PL"/>
              </w:rPr>
              <w:t xml:space="preserve">Jeżeli </w:t>
            </w:r>
            <w:r w:rsidR="00DF55EF" w:rsidRPr="00DF55EF">
              <w:rPr>
                <w:rFonts w:ascii="Lato" w:hAnsi="Lato"/>
                <w:sz w:val="24"/>
                <w:szCs w:val="24"/>
                <w:lang w:val="pl-PL"/>
              </w:rPr>
              <w:t>zgodnie z instrukcją producenta do bezpiecznej eksploatacji urządzenia wymagane są środki ochrony indywidualnej – ich dostarczenie wraz z urządzeniem</w:t>
            </w:r>
          </w:p>
        </w:tc>
        <w:tc>
          <w:tcPr>
            <w:tcW w:w="2756" w:type="dxa"/>
          </w:tcPr>
          <w:p w14:paraId="4E3803E9" w14:textId="77777777" w:rsidR="00373B2D" w:rsidRPr="00026BA9" w:rsidRDefault="00373B2D">
            <w:pPr>
              <w:rPr>
                <w:rFonts w:ascii="Lato" w:hAnsi="Lato"/>
                <w:sz w:val="24"/>
                <w:szCs w:val="24"/>
                <w:lang w:val="pl-PL"/>
              </w:rPr>
            </w:pPr>
          </w:p>
        </w:tc>
      </w:tr>
    </w:tbl>
    <w:p w14:paraId="13D434F2" w14:textId="77777777" w:rsidR="00373B2D" w:rsidRPr="00026BA9" w:rsidRDefault="00503D25" w:rsidP="00026BA9">
      <w:pPr>
        <w:pStyle w:val="Nagwek2"/>
        <w:spacing w:before="0"/>
        <w:rPr>
          <w:rFonts w:ascii="Lato" w:hAnsi="Lato"/>
          <w:color w:val="auto"/>
          <w:sz w:val="24"/>
          <w:szCs w:val="24"/>
          <w:lang w:val="pl-PL"/>
        </w:rPr>
      </w:pPr>
      <w:r w:rsidRPr="00026BA9">
        <w:rPr>
          <w:rFonts w:ascii="Lato" w:hAnsi="Lato"/>
          <w:color w:val="auto"/>
          <w:sz w:val="24"/>
          <w:szCs w:val="24"/>
          <w:lang w:val="pl-PL"/>
        </w:rPr>
        <w:t>Instrukcja do wypełnienia tabeli</w:t>
      </w:r>
    </w:p>
    <w:p w14:paraId="73FEDC30" w14:textId="77777777" w:rsidR="00CF2E80" w:rsidRPr="00CF2E80" w:rsidRDefault="00503D25" w:rsidP="00CF2E80">
      <w:pPr>
        <w:spacing w:after="0"/>
        <w:rPr>
          <w:rFonts w:ascii="Lato" w:hAnsi="Lato"/>
          <w:sz w:val="24"/>
          <w:szCs w:val="24"/>
          <w:lang w:val="pl-PL"/>
        </w:rPr>
      </w:pPr>
      <w:r w:rsidRPr="00026BA9">
        <w:rPr>
          <w:rFonts w:ascii="Lato" w:hAnsi="Lato"/>
          <w:sz w:val="24"/>
          <w:szCs w:val="24"/>
          <w:lang w:val="pl-PL"/>
        </w:rPr>
        <w:t>W kolumnie „Parametry oferowane” Wykonawca wpisuje konkretne dane techniczne lub potwierdza spełnienie wymagań minimalnych poprzez wpisanie „spełnia”.</w:t>
      </w:r>
      <w:r w:rsidR="00CF2E80">
        <w:rPr>
          <w:rFonts w:ascii="Lato" w:hAnsi="Lato"/>
          <w:sz w:val="24"/>
          <w:szCs w:val="24"/>
          <w:lang w:val="pl-PL"/>
        </w:rPr>
        <w:t xml:space="preserve"> </w:t>
      </w:r>
      <w:r w:rsidR="00CF2E80" w:rsidRPr="00CF2E80">
        <w:rPr>
          <w:rFonts w:ascii="Lato" w:hAnsi="Lato"/>
          <w:sz w:val="24"/>
          <w:szCs w:val="24"/>
          <w:lang w:val="pl-PL"/>
        </w:rPr>
        <w:t>W przypadku parametrów, dla których Zamawiający wymaga podania konkretnej wartości, samo wpisanie „spełnia” jest niewystarczające.</w:t>
      </w:r>
    </w:p>
    <w:p w14:paraId="4EFFE894" w14:textId="13520E48" w:rsidR="00373B2D" w:rsidRPr="00026BA9" w:rsidRDefault="00373B2D" w:rsidP="00026BA9">
      <w:pPr>
        <w:spacing w:after="0"/>
        <w:rPr>
          <w:rFonts w:ascii="Lato" w:hAnsi="Lato"/>
          <w:sz w:val="24"/>
          <w:szCs w:val="24"/>
          <w:lang w:val="pl-PL"/>
        </w:rPr>
      </w:pPr>
    </w:p>
    <w:p w14:paraId="4A8A463D" w14:textId="77777777" w:rsidR="00373B2D" w:rsidRPr="00026BA9" w:rsidRDefault="00503D25" w:rsidP="00026BA9">
      <w:pPr>
        <w:pStyle w:val="Nagwek2"/>
        <w:spacing w:before="0"/>
        <w:rPr>
          <w:rFonts w:ascii="Lato" w:hAnsi="Lato"/>
          <w:color w:val="auto"/>
          <w:sz w:val="24"/>
          <w:szCs w:val="24"/>
          <w:lang w:val="pl-PL"/>
        </w:rPr>
      </w:pPr>
      <w:r w:rsidRPr="00026BA9">
        <w:rPr>
          <w:rFonts w:ascii="Lato" w:hAnsi="Lato"/>
          <w:color w:val="auto"/>
          <w:sz w:val="24"/>
          <w:szCs w:val="24"/>
          <w:lang w:val="pl-PL"/>
        </w:rPr>
        <w:t>Uwagi dodatkowe</w:t>
      </w:r>
    </w:p>
    <w:p w14:paraId="35B56F26" w14:textId="77777777" w:rsidR="00373B2D" w:rsidRPr="00026BA9" w:rsidRDefault="00503D25" w:rsidP="00026BA9">
      <w:pPr>
        <w:pStyle w:val="Listapunktowana"/>
        <w:spacing w:after="0"/>
        <w:rPr>
          <w:rFonts w:ascii="Lato" w:hAnsi="Lato"/>
          <w:sz w:val="24"/>
          <w:szCs w:val="24"/>
          <w:lang w:val="pl-PL"/>
        </w:rPr>
      </w:pPr>
      <w:r w:rsidRPr="00026BA9">
        <w:rPr>
          <w:rFonts w:ascii="Lato" w:hAnsi="Lato"/>
          <w:sz w:val="24"/>
          <w:szCs w:val="24"/>
          <w:lang w:val="pl-PL"/>
        </w:rPr>
        <w:t>Miejsce dostawy: Wojewódzki Magazyn Przeciwpowodziowy w Lubieszynie, 72-002 Dołuje.</w:t>
      </w:r>
    </w:p>
    <w:p w14:paraId="0C75C83E" w14:textId="77777777" w:rsidR="00373B2D" w:rsidRPr="00026BA9" w:rsidRDefault="00503D25" w:rsidP="00026BA9">
      <w:pPr>
        <w:pStyle w:val="Listapunktowana"/>
        <w:spacing w:after="0"/>
        <w:rPr>
          <w:rFonts w:ascii="Lato" w:hAnsi="Lato"/>
          <w:sz w:val="24"/>
          <w:szCs w:val="24"/>
          <w:lang w:val="pl-PL"/>
        </w:rPr>
      </w:pPr>
      <w:r w:rsidRPr="00026BA9">
        <w:rPr>
          <w:rFonts w:ascii="Lato" w:hAnsi="Lato"/>
          <w:sz w:val="24"/>
          <w:szCs w:val="24"/>
          <w:lang w:val="pl-PL"/>
        </w:rPr>
        <w:t>Odbiór nastąpi na podstawie protokołu zdawczo-odbiorczego.</w:t>
      </w:r>
    </w:p>
    <w:p w14:paraId="1D8FB849" w14:textId="77777777" w:rsidR="00373B2D" w:rsidRPr="00026BA9" w:rsidRDefault="00503D25" w:rsidP="00026BA9">
      <w:pPr>
        <w:pStyle w:val="Listapunktowana"/>
        <w:spacing w:after="0"/>
        <w:rPr>
          <w:rFonts w:ascii="Lato" w:hAnsi="Lato"/>
          <w:sz w:val="24"/>
          <w:szCs w:val="24"/>
          <w:lang w:val="pl-PL"/>
        </w:rPr>
      </w:pPr>
      <w:r w:rsidRPr="00026BA9">
        <w:rPr>
          <w:rFonts w:ascii="Lato" w:hAnsi="Lato"/>
          <w:sz w:val="24"/>
          <w:szCs w:val="24"/>
          <w:lang w:val="pl-PL"/>
        </w:rPr>
        <w:t>Zamawiający zweryfikuje kompletność dostawy, zgodność z ofertą i Specyfikacją Techniczną.</w:t>
      </w:r>
    </w:p>
    <w:p w14:paraId="2D9D801E" w14:textId="77777777" w:rsidR="00373B2D" w:rsidRPr="00026BA9" w:rsidRDefault="00503D25" w:rsidP="00026BA9">
      <w:pPr>
        <w:pStyle w:val="Listapunktowana"/>
        <w:spacing w:after="0"/>
        <w:rPr>
          <w:rFonts w:ascii="Lato" w:hAnsi="Lato"/>
          <w:sz w:val="24"/>
          <w:szCs w:val="24"/>
          <w:lang w:val="pl-PL"/>
        </w:rPr>
      </w:pPr>
      <w:r w:rsidRPr="00026BA9">
        <w:rPr>
          <w:rFonts w:ascii="Lato" w:hAnsi="Lato"/>
          <w:sz w:val="24"/>
          <w:szCs w:val="24"/>
          <w:lang w:val="pl-PL"/>
        </w:rPr>
        <w:t>W przypadku stwierdzenia niezgodności Zamawiający może odmówić odbioru do czasu ich usunięcia.</w:t>
      </w:r>
    </w:p>
    <w:p w14:paraId="0E48D033" w14:textId="77777777" w:rsidR="00373B2D" w:rsidRPr="00026BA9" w:rsidRDefault="00503D25" w:rsidP="00026BA9">
      <w:pPr>
        <w:pStyle w:val="Listapunktowana"/>
        <w:spacing w:after="0"/>
        <w:rPr>
          <w:rFonts w:ascii="Lato" w:hAnsi="Lato"/>
          <w:sz w:val="24"/>
          <w:szCs w:val="24"/>
          <w:lang w:val="pl-PL"/>
        </w:rPr>
      </w:pPr>
      <w:r w:rsidRPr="00026BA9">
        <w:rPr>
          <w:rFonts w:ascii="Lato" w:hAnsi="Lato"/>
          <w:sz w:val="24"/>
          <w:szCs w:val="24"/>
          <w:lang w:val="pl-PL"/>
        </w:rPr>
        <w:t>Wykonawca przekaże dokumentację techniczną, karty katalogowe oraz wymagane deklaracje zgodności.</w:t>
      </w:r>
    </w:p>
    <w:p w14:paraId="1A67EB14" w14:textId="77777777" w:rsidR="00373B2D" w:rsidRPr="00026BA9" w:rsidRDefault="00503D25" w:rsidP="00026BA9">
      <w:pPr>
        <w:pStyle w:val="Listapunktowana"/>
        <w:spacing w:after="0"/>
        <w:rPr>
          <w:rFonts w:ascii="Lato" w:hAnsi="Lato"/>
          <w:sz w:val="24"/>
          <w:szCs w:val="24"/>
          <w:lang w:val="pl-PL"/>
        </w:rPr>
      </w:pPr>
      <w:r w:rsidRPr="00026BA9">
        <w:rPr>
          <w:rFonts w:ascii="Lato" w:hAnsi="Lato"/>
          <w:sz w:val="24"/>
          <w:szCs w:val="24"/>
          <w:lang w:val="pl-PL"/>
        </w:rPr>
        <w:t>Dopuszcza się rozwiązania równoważne spełniające wszystkie wymagania funkcjonalne i techniczne.</w:t>
      </w:r>
    </w:p>
    <w:sectPr w:rsidR="00373B2D" w:rsidRPr="00026BA9" w:rsidSect="00034616">
      <w:foot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D7994A" w14:textId="77777777" w:rsidR="007B101B" w:rsidRDefault="007B101B" w:rsidP="00026BA9">
      <w:pPr>
        <w:spacing w:after="0" w:line="240" w:lineRule="auto"/>
      </w:pPr>
      <w:r>
        <w:separator/>
      </w:r>
    </w:p>
  </w:endnote>
  <w:endnote w:type="continuationSeparator" w:id="0">
    <w:p w14:paraId="646BF3BB" w14:textId="77777777" w:rsidR="007B101B" w:rsidRDefault="007B101B" w:rsidP="00026B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46482741"/>
      <w:docPartObj>
        <w:docPartGallery w:val="Page Numbers (Bottom of Page)"/>
        <w:docPartUnique/>
      </w:docPartObj>
    </w:sdtPr>
    <w:sdtEndPr>
      <w:rPr>
        <w:rFonts w:ascii="Lato" w:hAnsi="Lato"/>
        <w:sz w:val="20"/>
        <w:szCs w:val="20"/>
      </w:rPr>
    </w:sdtEndPr>
    <w:sdtContent>
      <w:p w14:paraId="315AC995" w14:textId="17B8119B" w:rsidR="00026BA9" w:rsidRPr="00026BA9" w:rsidRDefault="00026BA9">
        <w:pPr>
          <w:pStyle w:val="Stopka"/>
          <w:jc w:val="right"/>
          <w:rPr>
            <w:rFonts w:ascii="Lato" w:hAnsi="Lato"/>
            <w:sz w:val="20"/>
            <w:szCs w:val="20"/>
          </w:rPr>
        </w:pPr>
        <w:r w:rsidRPr="00026BA9">
          <w:rPr>
            <w:rFonts w:ascii="Lato" w:hAnsi="Lato"/>
            <w:sz w:val="20"/>
            <w:szCs w:val="20"/>
          </w:rPr>
          <w:fldChar w:fldCharType="begin"/>
        </w:r>
        <w:r w:rsidRPr="00026BA9">
          <w:rPr>
            <w:rFonts w:ascii="Lato" w:hAnsi="Lato"/>
            <w:sz w:val="20"/>
            <w:szCs w:val="20"/>
          </w:rPr>
          <w:instrText>PAGE   \* MERGEFORMAT</w:instrText>
        </w:r>
        <w:r w:rsidRPr="00026BA9">
          <w:rPr>
            <w:rFonts w:ascii="Lato" w:hAnsi="Lato"/>
            <w:sz w:val="20"/>
            <w:szCs w:val="20"/>
          </w:rPr>
          <w:fldChar w:fldCharType="separate"/>
        </w:r>
        <w:r w:rsidRPr="00026BA9">
          <w:rPr>
            <w:rFonts w:ascii="Lato" w:hAnsi="Lato"/>
            <w:sz w:val="20"/>
            <w:szCs w:val="20"/>
            <w:lang w:val="pl-PL"/>
          </w:rPr>
          <w:t>2</w:t>
        </w:r>
        <w:r w:rsidRPr="00026BA9">
          <w:rPr>
            <w:rFonts w:ascii="Lato" w:hAnsi="Lato"/>
            <w:sz w:val="20"/>
            <w:szCs w:val="20"/>
          </w:rPr>
          <w:fldChar w:fldCharType="end"/>
        </w:r>
      </w:p>
    </w:sdtContent>
  </w:sdt>
  <w:p w14:paraId="082BCD04" w14:textId="77777777" w:rsidR="00026BA9" w:rsidRDefault="00026BA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FDA93B" w14:textId="77777777" w:rsidR="007B101B" w:rsidRDefault="007B101B" w:rsidP="00026BA9">
      <w:pPr>
        <w:spacing w:after="0" w:line="240" w:lineRule="auto"/>
      </w:pPr>
      <w:r>
        <w:separator/>
      </w:r>
    </w:p>
  </w:footnote>
  <w:footnote w:type="continuationSeparator" w:id="0">
    <w:p w14:paraId="486D0CC9" w14:textId="77777777" w:rsidR="007B101B" w:rsidRDefault="007B101B" w:rsidP="00026B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7C022EB"/>
    <w:multiLevelType w:val="multilevel"/>
    <w:tmpl w:val="204EB4F2"/>
    <w:lvl w:ilvl="0">
      <w:start w:val="1"/>
      <w:numFmt w:val="decimal"/>
      <w:lvlText w:val="%1."/>
      <w:lvlJc w:val="left"/>
      <w:pPr>
        <w:ind w:left="720" w:hanging="720"/>
      </w:pPr>
      <w:rPr>
        <w:rFonts w:ascii="Lato" w:hAnsi="Lato" w:hint="default"/>
        <w:b/>
        <w:i w:val="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636224079">
    <w:abstractNumId w:val="8"/>
  </w:num>
  <w:num w:numId="2" w16cid:durableId="518205901">
    <w:abstractNumId w:val="6"/>
  </w:num>
  <w:num w:numId="3" w16cid:durableId="1094129158">
    <w:abstractNumId w:val="5"/>
  </w:num>
  <w:num w:numId="4" w16cid:durableId="856578307">
    <w:abstractNumId w:val="4"/>
  </w:num>
  <w:num w:numId="5" w16cid:durableId="1023171051">
    <w:abstractNumId w:val="7"/>
  </w:num>
  <w:num w:numId="6" w16cid:durableId="1130705985">
    <w:abstractNumId w:val="3"/>
  </w:num>
  <w:num w:numId="7" w16cid:durableId="1413434302">
    <w:abstractNumId w:val="2"/>
  </w:num>
  <w:num w:numId="8" w16cid:durableId="1878539791">
    <w:abstractNumId w:val="1"/>
  </w:num>
  <w:num w:numId="9" w16cid:durableId="452528212">
    <w:abstractNumId w:val="0"/>
  </w:num>
  <w:num w:numId="10" w16cid:durableId="11360690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21B5"/>
    <w:rsid w:val="00026BA9"/>
    <w:rsid w:val="00034616"/>
    <w:rsid w:val="0006063C"/>
    <w:rsid w:val="0015074B"/>
    <w:rsid w:val="001A6432"/>
    <w:rsid w:val="0029639D"/>
    <w:rsid w:val="00326F90"/>
    <w:rsid w:val="00373B2D"/>
    <w:rsid w:val="004C7EE2"/>
    <w:rsid w:val="00503D25"/>
    <w:rsid w:val="00643824"/>
    <w:rsid w:val="007B101B"/>
    <w:rsid w:val="00A00A71"/>
    <w:rsid w:val="00AA1676"/>
    <w:rsid w:val="00AA1D8D"/>
    <w:rsid w:val="00B47730"/>
    <w:rsid w:val="00C8717D"/>
    <w:rsid w:val="00CB0664"/>
    <w:rsid w:val="00CF2E80"/>
    <w:rsid w:val="00D064A8"/>
    <w:rsid w:val="00D5172C"/>
    <w:rsid w:val="00DF55EF"/>
    <w:rsid w:val="00E07B2E"/>
    <w:rsid w:val="00E2467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E39CA5"/>
  <w14:defaultImageDpi w14:val="300"/>
  <w15:docId w15:val="{14BE0C4F-DFE2-1B44-A4A1-7474FF69D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529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3697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Agnieszka Pilarska-Zamiela</cp:lastModifiedBy>
  <cp:revision>2</cp:revision>
  <dcterms:created xsi:type="dcterms:W3CDTF">2026-09-01T10:45:00Z</dcterms:created>
  <dcterms:modified xsi:type="dcterms:W3CDTF">2026-09-01T10:45:00Z</dcterms:modified>
  <cp:category/>
</cp:coreProperties>
</file>