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F6E81" w14:textId="2BC9B685" w:rsidR="00585198" w:rsidRPr="00AE10EE" w:rsidRDefault="00585198" w:rsidP="00093DEB">
      <w:pPr>
        <w:tabs>
          <w:tab w:val="left" w:pos="7960"/>
        </w:tabs>
        <w:spacing w:after="0" w:line="320" w:lineRule="exact"/>
        <w:rPr>
          <w:rFonts w:ascii="Arial" w:hAnsi="Arial" w:cs="Arial"/>
          <w:bCs/>
        </w:rPr>
      </w:pPr>
      <w:r w:rsidRPr="005851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</w:t>
      </w:r>
      <w:r w:rsidR="00AE10EE">
        <w:rPr>
          <w:rFonts w:ascii="Arial" w:hAnsi="Arial" w:cs="Arial"/>
          <w:bCs/>
        </w:rPr>
        <w:t xml:space="preserve">      </w:t>
      </w:r>
    </w:p>
    <w:p w14:paraId="2629B112" w14:textId="4BC22541" w:rsidR="007E4989" w:rsidRDefault="007E4989" w:rsidP="00093DEB">
      <w:pPr>
        <w:spacing w:after="0" w:line="320" w:lineRule="exact"/>
        <w:ind w:left="360"/>
        <w:jc w:val="right"/>
        <w:rPr>
          <w:rFonts w:ascii="Arial" w:hAnsi="Arial" w:cs="Arial"/>
        </w:rPr>
      </w:pPr>
    </w:p>
    <w:p w14:paraId="08B65529" w14:textId="77777777" w:rsidR="007E4989" w:rsidRDefault="007E4989" w:rsidP="00093DEB">
      <w:pPr>
        <w:spacing w:after="0" w:line="320" w:lineRule="exact"/>
        <w:ind w:left="360"/>
        <w:jc w:val="center"/>
        <w:rPr>
          <w:rFonts w:ascii="Arial" w:hAnsi="Arial" w:cs="Arial"/>
        </w:rPr>
      </w:pPr>
      <w:r w:rsidRPr="00363F51">
        <w:rPr>
          <w:rFonts w:ascii="Arial" w:hAnsi="Arial" w:cs="Arial"/>
        </w:rPr>
        <w:t>Obowiązek informacyjny z RODO</w:t>
      </w:r>
    </w:p>
    <w:p w14:paraId="55EDB686" w14:textId="77777777" w:rsidR="007E4989" w:rsidRPr="00363F51" w:rsidRDefault="007E4989" w:rsidP="00093DEB">
      <w:pPr>
        <w:spacing w:after="0" w:line="320" w:lineRule="exact"/>
        <w:ind w:left="360"/>
        <w:jc w:val="center"/>
        <w:rPr>
          <w:rFonts w:ascii="Arial" w:hAnsi="Arial" w:cs="Arial"/>
        </w:rPr>
      </w:pPr>
    </w:p>
    <w:p w14:paraId="1B80081A" w14:textId="77777777" w:rsidR="007E4989" w:rsidRDefault="007E4989" w:rsidP="00093DEB">
      <w:pPr>
        <w:numPr>
          <w:ilvl w:val="0"/>
          <w:numId w:val="31"/>
        </w:numPr>
        <w:spacing w:after="0" w:line="320" w:lineRule="exact"/>
        <w:ind w:left="360"/>
        <w:jc w:val="both"/>
        <w:rPr>
          <w:rFonts w:ascii="Arial" w:hAnsi="Arial" w:cs="Arial"/>
        </w:rPr>
      </w:pPr>
      <w:r w:rsidRPr="00D67648">
        <w:rPr>
          <w:rFonts w:ascii="Arial" w:hAnsi="Arial" w:cs="Arial"/>
        </w:rPr>
        <w:t>SSEMP S.A. oświadcza, iż jest administratorem danych osobowych w rozumieniu</w:t>
      </w:r>
      <w:r>
        <w:rPr>
          <w:rFonts w:ascii="Arial" w:hAnsi="Arial" w:cs="Arial"/>
        </w:rPr>
        <w:br/>
      </w:r>
      <w:r w:rsidRPr="00D67648">
        <w:rPr>
          <w:rFonts w:ascii="Arial" w:hAnsi="Arial" w:cs="Arial"/>
        </w:rPr>
        <w:t>art. 4 pkt 7 Rozporządzenia Parlamentu Europejskiego i Rady (UE) 2016/679 z dnia 27 kwietnia 2016 r. w sprawie ochrony osób fizycznych w związku z przetwarzaniem danych osobowych i w sprawie swobodnego przepływu takich danych oraz uchylenia dyrektywy 95/46NVE (ogólne rozporządzenie o ochronie danych), zwanego dalej „RODO",</w:t>
      </w:r>
      <w:r>
        <w:rPr>
          <w:rFonts w:ascii="Arial" w:hAnsi="Arial" w:cs="Arial"/>
        </w:rPr>
        <w:br/>
      </w:r>
      <w:r w:rsidRPr="00D67648">
        <w:rPr>
          <w:rFonts w:ascii="Arial" w:hAnsi="Arial" w:cs="Arial"/>
        </w:rPr>
        <w:t>w odniesieniu do danych osobowych osób fizycznych reprezentujących Wykonawcę oraz osób fizycznych wskazanych przez ten podmiot jako osoby do kontaktu i inne osoby odpowiedzialne za wykonanie niniejszej Umowy.</w:t>
      </w:r>
      <w:r>
        <w:rPr>
          <w:rFonts w:ascii="Arial" w:hAnsi="Arial" w:cs="Arial"/>
        </w:rPr>
        <w:t xml:space="preserve"> </w:t>
      </w:r>
    </w:p>
    <w:p w14:paraId="19C3839F" w14:textId="75CD4F1D" w:rsidR="007E4989" w:rsidRDefault="007E4989" w:rsidP="00093DEB">
      <w:pPr>
        <w:numPr>
          <w:ilvl w:val="0"/>
          <w:numId w:val="31"/>
        </w:numPr>
        <w:spacing w:after="0" w:line="320" w:lineRule="exact"/>
        <w:ind w:left="360"/>
        <w:jc w:val="both"/>
        <w:rPr>
          <w:rFonts w:ascii="Arial" w:hAnsi="Arial" w:cs="Arial"/>
        </w:rPr>
      </w:pPr>
      <w:r w:rsidRPr="00D67648">
        <w:rPr>
          <w:rFonts w:ascii="Arial" w:hAnsi="Arial" w:cs="Arial"/>
        </w:rPr>
        <w:t xml:space="preserve">SSEMP S.A. oświadcza, że powołała administratora bezpieczeństwa informacji/wyznaczyła inspektora ochrony danych, o którym mowa w art. 37-39 RODO. Dane kontaktowe inspektora ochrony danych w SSEMP S.A.: </w:t>
      </w:r>
      <w:hyperlink r:id="rId9" w:history="1">
        <w:r w:rsidRPr="00595CF9">
          <w:rPr>
            <w:rStyle w:val="Hipercze"/>
            <w:rFonts w:ascii="Arial" w:hAnsi="Arial" w:cs="Arial"/>
          </w:rPr>
          <w:t>http://ssemp.pl/?page_id=12833</w:t>
        </w:r>
      </w:hyperlink>
      <w:r>
        <w:rPr>
          <w:rFonts w:ascii="Arial" w:hAnsi="Arial" w:cs="Arial"/>
        </w:rPr>
        <w:t xml:space="preserve"> </w:t>
      </w:r>
      <w:r w:rsidRPr="00D67648">
        <w:rPr>
          <w:rFonts w:ascii="Arial" w:hAnsi="Arial" w:cs="Arial"/>
        </w:rPr>
        <w:t xml:space="preserve">SSEMP S.A. , ul. Papieża Jana Pawła II 11a, </w:t>
      </w:r>
      <w:r w:rsidR="00056EE5">
        <w:rPr>
          <w:rFonts w:ascii="Arial" w:hAnsi="Arial" w:cs="Arial"/>
        </w:rPr>
        <w:br/>
      </w:r>
      <w:r w:rsidRPr="00D67648">
        <w:rPr>
          <w:rFonts w:ascii="Arial" w:hAnsi="Arial" w:cs="Arial"/>
        </w:rPr>
        <w:t>58-400 Kamienna Góra.</w:t>
      </w:r>
      <w:r>
        <w:rPr>
          <w:rFonts w:ascii="Arial" w:hAnsi="Arial" w:cs="Arial"/>
        </w:rPr>
        <w:t xml:space="preserve"> </w:t>
      </w:r>
    </w:p>
    <w:p w14:paraId="7C9D2ABF" w14:textId="77777777" w:rsidR="007E4989" w:rsidRDefault="007E4989" w:rsidP="00093DEB">
      <w:pPr>
        <w:numPr>
          <w:ilvl w:val="0"/>
          <w:numId w:val="31"/>
        </w:numPr>
        <w:spacing w:after="0" w:line="320" w:lineRule="exact"/>
        <w:ind w:left="360"/>
        <w:jc w:val="both"/>
        <w:rPr>
          <w:rFonts w:ascii="Arial" w:hAnsi="Arial" w:cs="Arial"/>
        </w:rPr>
      </w:pPr>
      <w:r w:rsidRPr="00D67648">
        <w:rPr>
          <w:rFonts w:ascii="Arial" w:hAnsi="Arial" w:cs="Arial"/>
        </w:rPr>
        <w:t>Dane osobowe (w rozumieniu art. 4 pkt 1 RODO) osób, o których mowa w ust. 1, będą przetwarzane przez SSEMP S.A. na podstawie art. 6 ust.1 lit. f) RODO jedynie w celu</w:t>
      </w:r>
      <w:r>
        <w:rPr>
          <w:rFonts w:ascii="Arial" w:hAnsi="Arial" w:cs="Arial"/>
        </w:rPr>
        <w:br/>
      </w:r>
      <w:r w:rsidRPr="00D67648">
        <w:rPr>
          <w:rFonts w:ascii="Arial" w:hAnsi="Arial" w:cs="Arial"/>
        </w:rPr>
        <w:t>i zakresie niezbędnym do wykonania zadań administratora danych osobowych związanych z realizacją niniejszej Umowy w kategorii dane zwykłe - imię, nazwisko, zajmowane stanowisko i miejsce pracy, numer służbowego telefonu, służbowy adres email.</w:t>
      </w:r>
    </w:p>
    <w:p w14:paraId="347DE63C" w14:textId="77777777" w:rsidR="007E4989" w:rsidRDefault="007E4989" w:rsidP="00093DEB">
      <w:pPr>
        <w:numPr>
          <w:ilvl w:val="0"/>
          <w:numId w:val="31"/>
        </w:numPr>
        <w:spacing w:after="0" w:line="320" w:lineRule="exact"/>
        <w:ind w:left="360"/>
        <w:jc w:val="both"/>
        <w:rPr>
          <w:rFonts w:ascii="Arial" w:hAnsi="Arial" w:cs="Arial"/>
        </w:rPr>
      </w:pPr>
      <w:r w:rsidRPr="00D67648">
        <w:rPr>
          <w:rFonts w:ascii="Arial" w:hAnsi="Arial" w:cs="Arial"/>
        </w:rPr>
        <w:t>Dane osobowe osób, o których mowa w ust. 1, nie będą przekazywane podmiotom trzecim o ile nie będzie się to wiązało z koniecznością wynikającą z realizacji niniejszej Umowy.</w:t>
      </w:r>
    </w:p>
    <w:p w14:paraId="5CF66795" w14:textId="77777777" w:rsidR="007E4989" w:rsidRDefault="007E4989" w:rsidP="00093DEB">
      <w:pPr>
        <w:numPr>
          <w:ilvl w:val="0"/>
          <w:numId w:val="31"/>
        </w:numPr>
        <w:spacing w:after="0" w:line="320" w:lineRule="exact"/>
        <w:ind w:left="360"/>
        <w:jc w:val="both"/>
        <w:rPr>
          <w:rFonts w:ascii="Arial" w:hAnsi="Arial" w:cs="Arial"/>
        </w:rPr>
      </w:pPr>
      <w:r w:rsidRPr="00D67648">
        <w:rPr>
          <w:rFonts w:ascii="Arial" w:hAnsi="Arial" w:cs="Arial"/>
        </w:rPr>
        <w:t>Dane osobowe osób, o których mowa w ust. 1, nie będą przekazywane do państwa trzeciego (rozumianego jako państwo znajdujące się poza Europejskim Obszarem Gospodarczym, EOG), ani organizacji międzynarodowej w rozumieniu RODO.</w:t>
      </w:r>
      <w:r>
        <w:rPr>
          <w:rFonts w:ascii="Arial" w:hAnsi="Arial" w:cs="Arial"/>
        </w:rPr>
        <w:t xml:space="preserve"> </w:t>
      </w:r>
    </w:p>
    <w:p w14:paraId="73F0AC85" w14:textId="77777777" w:rsidR="007E4989" w:rsidRDefault="007E4989" w:rsidP="00093DEB">
      <w:pPr>
        <w:numPr>
          <w:ilvl w:val="0"/>
          <w:numId w:val="31"/>
        </w:numPr>
        <w:spacing w:after="0" w:line="320" w:lineRule="exact"/>
        <w:ind w:left="360"/>
        <w:jc w:val="both"/>
        <w:rPr>
          <w:rFonts w:ascii="Arial" w:hAnsi="Arial" w:cs="Arial"/>
        </w:rPr>
      </w:pPr>
      <w:r w:rsidRPr="00940F52">
        <w:rPr>
          <w:rFonts w:ascii="Arial" w:hAnsi="Arial" w:cs="Arial"/>
        </w:rPr>
        <w:t>Dane osobowe osób, o których mowa w ust. 1, będą przetwarzane przez okres 5 lat od końca roku kalendarzowego w którym niniejsza Umowa zostanie wykonana, chyba że niezbędny będzie dłuższy okres przetwarzania np.: z uwagi na obowiązki archiwizacyjne, dochodzenie roszczeń lub inne wymagane przepisami prawa powszechnie obowiązującego.</w:t>
      </w:r>
      <w:r>
        <w:rPr>
          <w:rFonts w:ascii="Arial" w:hAnsi="Arial" w:cs="Arial"/>
        </w:rPr>
        <w:t xml:space="preserve"> </w:t>
      </w:r>
    </w:p>
    <w:p w14:paraId="73177202" w14:textId="77777777" w:rsidR="007E4989" w:rsidRDefault="007E4989" w:rsidP="00093DEB">
      <w:pPr>
        <w:numPr>
          <w:ilvl w:val="0"/>
          <w:numId w:val="31"/>
        </w:numPr>
        <w:spacing w:after="0" w:line="320" w:lineRule="exact"/>
        <w:ind w:left="360"/>
        <w:jc w:val="both"/>
        <w:rPr>
          <w:rFonts w:ascii="Arial" w:hAnsi="Arial" w:cs="Arial"/>
        </w:rPr>
      </w:pPr>
      <w:r w:rsidRPr="00940F52">
        <w:rPr>
          <w:rFonts w:ascii="Arial" w:hAnsi="Arial" w:cs="Arial"/>
        </w:rPr>
        <w:t>Osobom, o których mowa w ust. 1, przysługuje prawo do żądania od administratora danych dostępu do ich danych osobowych, ich sprostowania, usunięcia lub ograniczenia przetwarzania lub wniesienia sprzeciwu wobec ich przetwarzania, a także prawo do przenoszenia danych.</w:t>
      </w:r>
    </w:p>
    <w:p w14:paraId="657DB521" w14:textId="77777777" w:rsidR="007E4989" w:rsidRDefault="007E4989" w:rsidP="00093DEB">
      <w:pPr>
        <w:numPr>
          <w:ilvl w:val="0"/>
          <w:numId w:val="31"/>
        </w:numPr>
        <w:spacing w:after="0" w:line="320" w:lineRule="exact"/>
        <w:ind w:left="360"/>
        <w:jc w:val="both"/>
        <w:rPr>
          <w:rFonts w:ascii="Arial" w:hAnsi="Arial" w:cs="Arial"/>
        </w:rPr>
      </w:pPr>
      <w:r w:rsidRPr="00940F52">
        <w:rPr>
          <w:rFonts w:ascii="Arial" w:hAnsi="Arial" w:cs="Arial"/>
        </w:rPr>
        <w:t>Osobom, o których mowa w ust. 1, w związku z przetwarzaniem ich danych osobowych przysługuje prawo do wniesienia skargi do organu nadzorczego - Prezesa Urzędu Ochrony Danych Osobowych.</w:t>
      </w:r>
      <w:r>
        <w:rPr>
          <w:rFonts w:ascii="Arial" w:hAnsi="Arial" w:cs="Arial"/>
        </w:rPr>
        <w:t xml:space="preserve"> </w:t>
      </w:r>
    </w:p>
    <w:p w14:paraId="229A9D50" w14:textId="77777777" w:rsidR="007E4989" w:rsidRDefault="007E4989" w:rsidP="00093DEB">
      <w:pPr>
        <w:numPr>
          <w:ilvl w:val="0"/>
          <w:numId w:val="31"/>
        </w:numPr>
        <w:spacing w:after="0" w:line="320" w:lineRule="exact"/>
        <w:ind w:left="360"/>
        <w:jc w:val="both"/>
        <w:rPr>
          <w:rFonts w:ascii="Arial" w:hAnsi="Arial" w:cs="Arial"/>
        </w:rPr>
      </w:pPr>
      <w:r w:rsidRPr="00940F52">
        <w:rPr>
          <w:rFonts w:ascii="Arial" w:hAnsi="Arial" w:cs="Arial"/>
        </w:rPr>
        <w:t>Podanie danych osobowych, o których mowa w ust. 1, było wymagane do zawarcia niniejszej Umowy.</w:t>
      </w:r>
    </w:p>
    <w:p w14:paraId="2091D63D" w14:textId="77777777" w:rsidR="007E4989" w:rsidRDefault="007E4989" w:rsidP="00093DEB">
      <w:pPr>
        <w:numPr>
          <w:ilvl w:val="0"/>
          <w:numId w:val="31"/>
        </w:numPr>
        <w:spacing w:after="0" w:line="320" w:lineRule="exact"/>
        <w:ind w:left="360"/>
        <w:jc w:val="both"/>
        <w:rPr>
          <w:rFonts w:ascii="Arial" w:hAnsi="Arial" w:cs="Arial"/>
        </w:rPr>
      </w:pPr>
      <w:r w:rsidRPr="00940F52">
        <w:rPr>
          <w:rFonts w:ascii="Arial" w:hAnsi="Arial" w:cs="Arial"/>
        </w:rPr>
        <w:lastRenderedPageBreak/>
        <w:t xml:space="preserve">W oparciu o dane osobowe osób, o których mowa w ust. 1, SSEMP S.A. nie będzie podejmowała zautomatyzowanych decyzji, w tym decyzji będących wynikiem profilowania w rozumieniu RODO. </w:t>
      </w:r>
      <w:bookmarkStart w:id="0" w:name="_GoBack"/>
      <w:bookmarkEnd w:id="0"/>
    </w:p>
    <w:p w14:paraId="15D4A347" w14:textId="77777777" w:rsidR="007E4989" w:rsidRDefault="007E4989" w:rsidP="00093DEB">
      <w:pPr>
        <w:spacing w:after="0" w:line="320" w:lineRule="exact"/>
        <w:jc w:val="both"/>
        <w:rPr>
          <w:rFonts w:ascii="Arial" w:hAnsi="Arial" w:cs="Arial"/>
        </w:rPr>
      </w:pPr>
    </w:p>
    <w:sectPr w:rsidR="007E4989" w:rsidSect="00533D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1759" w:right="1417" w:bottom="719" w:left="1417" w:header="0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D5B09" w14:textId="77777777" w:rsidR="00E966EE" w:rsidRDefault="00E966EE">
      <w:r>
        <w:separator/>
      </w:r>
    </w:p>
  </w:endnote>
  <w:endnote w:type="continuationSeparator" w:id="0">
    <w:p w14:paraId="4DAB2317" w14:textId="77777777" w:rsidR="00E966EE" w:rsidRDefault="00E9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CB5EE" w14:textId="77777777" w:rsidR="00E62937" w:rsidRDefault="00E629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4758" w14:textId="6CF6AE52" w:rsidR="00E62937" w:rsidRDefault="00E62937">
    <w:pPr>
      <w:pStyle w:val="Stopka"/>
      <w:ind w:left="-1260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63782A2" wp14:editId="1B71848C">
              <wp:simplePos x="0" y="0"/>
              <wp:positionH relativeFrom="column">
                <wp:posOffset>-670560</wp:posOffset>
              </wp:positionH>
              <wp:positionV relativeFrom="paragraph">
                <wp:posOffset>374015</wp:posOffset>
              </wp:positionV>
              <wp:extent cx="6986270" cy="617855"/>
              <wp:effectExtent l="635" t="0" r="4445" b="4445"/>
              <wp:wrapSquare wrapText="bothSides"/>
              <wp:docPr id="23401853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6270" cy="617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AC67C" w14:textId="059EC7BC" w:rsidR="00E62937" w:rsidRDefault="00E62937" w:rsidP="00A923C7">
                          <w:pPr>
                            <w:jc w:val="center"/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</w:pPr>
                          <w:r w:rsidRPr="00A923C7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  <w:lang w:eastAsia="pl-PL"/>
                            </w:rPr>
                            <w:drawing>
                              <wp:inline distT="0" distB="0" distL="0" distR="0" wp14:anchorId="366F3626" wp14:editId="4DA9C95D">
                                <wp:extent cx="6787515" cy="70485"/>
                                <wp:effectExtent l="0" t="0" r="0" b="0"/>
                                <wp:docPr id="2" name="Obraz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87515" cy="704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br/>
                            <w:t>SSEMP S.A.</w:t>
                          </w:r>
                          <w:r w:rsidRPr="00015AFD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  <w:lang w:eastAsia="pl-PL"/>
                            </w:rPr>
                            <w:drawing>
                              <wp:inline distT="0" distB="0" distL="0" distR="0" wp14:anchorId="637D2944" wp14:editId="22B3BFF8">
                                <wp:extent cx="48895" cy="48895"/>
                                <wp:effectExtent l="0" t="0" r="0" b="0"/>
                                <wp:docPr id="3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95" cy="488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u</w:t>
                          </w:r>
                          <w:r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>l. Papieża Jana Pawła II</w:t>
                          </w:r>
                          <w:r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11a</w:t>
                          </w:r>
                          <w:r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  <w:lang w:eastAsia="pl-PL"/>
                            </w:rPr>
                            <w:drawing>
                              <wp:inline distT="0" distB="0" distL="0" distR="0" wp14:anchorId="53A51142" wp14:editId="0A3C8D05">
                                <wp:extent cx="48895" cy="48895"/>
                                <wp:effectExtent l="0" t="0" r="0" b="0"/>
                                <wp:docPr id="4" name="Obraz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95" cy="488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58-400 Kamienna Góra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  <w:lang w:eastAsia="pl-PL"/>
                            </w:rPr>
                            <w:drawing>
                              <wp:inline distT="0" distB="0" distL="0" distR="0" wp14:anchorId="7E93FEF8" wp14:editId="287B43A4">
                                <wp:extent cx="48895" cy="59690"/>
                                <wp:effectExtent l="0" t="0" r="0" b="0"/>
                                <wp:docPr id="5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95" cy="59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tel.: +48 75 645 20 30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  <w:lang w:eastAsia="pl-PL"/>
                            </w:rPr>
                            <w:drawing>
                              <wp:inline distT="0" distB="0" distL="0" distR="0" wp14:anchorId="0EA962D0" wp14:editId="64EC257C">
                                <wp:extent cx="48895" cy="59690"/>
                                <wp:effectExtent l="0" t="0" r="0" b="0"/>
                                <wp:docPr id="6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95" cy="59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fax: +48 7</w:t>
                          </w:r>
                          <w:r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>5 645 20 33</w:t>
                          </w:r>
                          <w:r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  <w:lang w:eastAsia="pl-PL"/>
                            </w:rPr>
                            <w:drawing>
                              <wp:inline distT="0" distB="0" distL="0" distR="0" wp14:anchorId="13407CA3" wp14:editId="699EED16">
                                <wp:extent cx="48895" cy="59690"/>
                                <wp:effectExtent l="0" t="0" r="0" b="0"/>
                                <wp:docPr id="7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95" cy="59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www.ssemp.pl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  <w:lang w:eastAsia="pl-PL"/>
                            </w:rPr>
                            <w:drawing>
                              <wp:inline distT="0" distB="0" distL="0" distR="0" wp14:anchorId="2BFA4019" wp14:editId="797DADC0">
                                <wp:extent cx="48895" cy="59690"/>
                                <wp:effectExtent l="0" t="0" r="0" b="0"/>
                                <wp:docPr id="8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95" cy="59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01D3F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NIP: 614-14-72-974</w:t>
                          </w:r>
                          <w:r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br/>
                            <w:t xml:space="preserve">Sąd Rejonowy dla Wrocławia-Fabrycznej we Wrocławiu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  <w:lang w:eastAsia="pl-PL"/>
                            </w:rPr>
                            <w:drawing>
                              <wp:inline distT="0" distB="0" distL="0" distR="0" wp14:anchorId="3A79D27A" wp14:editId="4D56675F">
                                <wp:extent cx="48895" cy="59690"/>
                                <wp:effectExtent l="0" t="0" r="0" b="0"/>
                                <wp:docPr id="9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95" cy="59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IX Wydział Gospodarczy KRS, nr KRS 0000072790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  <w:lang w:eastAsia="pl-PL"/>
                            </w:rPr>
                            <w:drawing>
                              <wp:inline distT="0" distB="0" distL="0" distR="0" wp14:anchorId="6E8C7287" wp14:editId="329FCE95">
                                <wp:extent cx="48895" cy="59690"/>
                                <wp:effectExtent l="0" t="0" r="0" b="0"/>
                                <wp:docPr id="10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95" cy="59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Kapitał zakładowy 11.372.200 zł.</w:t>
                          </w:r>
                          <w:r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br/>
                            <w:t xml:space="preserve">Kapitał zakładowy został opłacony w całości </w:t>
                          </w:r>
                          <w:r w:rsidRPr="00801D3F">
                            <w:rPr>
                              <w:rFonts w:ascii="Tahoma" w:hAnsi="Tahoma" w:cs="Tahoma"/>
                              <w:noProof/>
                              <w:spacing w:val="-8"/>
                              <w:sz w:val="16"/>
                              <w:lang w:eastAsia="pl-PL"/>
                            </w:rPr>
                            <w:drawing>
                              <wp:inline distT="0" distB="0" distL="0" distR="0" wp14:anchorId="1D128793" wp14:editId="57D2DFBA">
                                <wp:extent cx="48895" cy="59690"/>
                                <wp:effectExtent l="0" t="0" r="0" b="0"/>
                                <wp:docPr id="1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95" cy="59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16663"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 xml:space="preserve">Santander Bank Polska </w:t>
                          </w:r>
                          <w:r>
                            <w:rPr>
                              <w:rFonts w:ascii="Tahoma" w:hAnsi="Tahoma" w:cs="Tahoma"/>
                              <w:spacing w:val="-8"/>
                              <w:sz w:val="16"/>
                            </w:rPr>
                            <w:t>S.A. o/Kamienna Góra 02 1090 1942 0000 0005 1800 9564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52.8pt;margin-top:29.45pt;width:550.1pt;height:48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" stroked="f">
              <v:textbox>
                <w:txbxContent>
                  <w:p w14:paraId="730AC67C" w14:textId="059EC7BC" w:rsidR="00E62937" w:rsidRDefault="00E62937" w:rsidP="00A923C7">
                    <w:pPr>
                      <w:jc w:val="center"/>
                      <w:rPr>
                        <w:rFonts w:ascii="Tahoma" w:hAnsi="Tahoma" w:cs="Tahoma"/>
                        <w:spacing w:val="-8"/>
                        <w:sz w:val="16"/>
                      </w:rPr>
                    </w:pPr>
                    <w:r w:rsidRPr="00A923C7">
                      <w:rPr>
                        <w:rFonts w:ascii="Tahoma" w:hAnsi="Tahoma" w:cs="Tahoma"/>
                        <w:noProof/>
                        <w:spacing w:val="-8"/>
                        <w:sz w:val="16"/>
                        <w:lang w:eastAsia="pl-PL"/>
                      </w:rPr>
                      <w:drawing>
                        <wp:inline distT="0" distB="0" distL="0" distR="0" wp14:anchorId="366F3626" wp14:editId="4DA9C95D">
                          <wp:extent cx="6787515" cy="70485"/>
                          <wp:effectExtent l="0" t="0" r="0" b="0"/>
                          <wp:docPr id="2" name="Obraz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87515" cy="704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ahoma" w:hAnsi="Tahoma" w:cs="Tahoma"/>
                        <w:spacing w:val="-8"/>
                        <w:sz w:val="16"/>
                      </w:rPr>
                      <w:br/>
                      <w:t>SSEMP S.A.</w:t>
                    </w:r>
                    <w:r w:rsidRPr="00015AFD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  <w:lang w:eastAsia="pl-PL"/>
                      </w:rPr>
                      <w:drawing>
                        <wp:inline distT="0" distB="0" distL="0" distR="0" wp14:anchorId="637D2944" wp14:editId="22B3BFF8">
                          <wp:extent cx="48895" cy="48895"/>
                          <wp:effectExtent l="0" t="0" r="0" b="0"/>
                          <wp:docPr id="3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95" cy="488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u</w:t>
                    </w:r>
                    <w:r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>l. Papieża Jana Pawła II</w:t>
                    </w:r>
                    <w:r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11a</w:t>
                    </w:r>
                    <w:r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  <w:lang w:eastAsia="pl-PL"/>
                      </w:rPr>
                      <w:drawing>
                        <wp:inline distT="0" distB="0" distL="0" distR="0" wp14:anchorId="53A51142" wp14:editId="0A3C8D05">
                          <wp:extent cx="48895" cy="48895"/>
                          <wp:effectExtent l="0" t="0" r="0" b="0"/>
                          <wp:docPr id="4" name="Obraz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95" cy="488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58-400 Kamienna Góra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  <w:lang w:eastAsia="pl-PL"/>
                      </w:rPr>
                      <w:drawing>
                        <wp:inline distT="0" distB="0" distL="0" distR="0" wp14:anchorId="7E93FEF8" wp14:editId="287B43A4">
                          <wp:extent cx="48895" cy="59690"/>
                          <wp:effectExtent l="0" t="0" r="0" b="0"/>
                          <wp:docPr id="5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95" cy="59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tel.: +48 75 645 20 30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  <w:lang w:eastAsia="pl-PL"/>
                      </w:rPr>
                      <w:drawing>
                        <wp:inline distT="0" distB="0" distL="0" distR="0" wp14:anchorId="0EA962D0" wp14:editId="64EC257C">
                          <wp:extent cx="48895" cy="59690"/>
                          <wp:effectExtent l="0" t="0" r="0" b="0"/>
                          <wp:docPr id="6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95" cy="59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fax: +48 7</w:t>
                    </w:r>
                    <w:r>
                      <w:rPr>
                        <w:rFonts w:ascii="Tahoma" w:hAnsi="Tahoma" w:cs="Tahoma"/>
                        <w:spacing w:val="-8"/>
                        <w:sz w:val="16"/>
                      </w:rPr>
                      <w:t>5 645 20 33</w:t>
                    </w:r>
                    <w:r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  <w:lang w:eastAsia="pl-PL"/>
                      </w:rPr>
                      <w:drawing>
                        <wp:inline distT="0" distB="0" distL="0" distR="0" wp14:anchorId="13407CA3" wp14:editId="699EED16">
                          <wp:extent cx="48895" cy="59690"/>
                          <wp:effectExtent l="0" t="0" r="0" b="0"/>
                          <wp:docPr id="7" name="Obraz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95" cy="59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www.ssemp.pl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  <w:lang w:eastAsia="pl-PL"/>
                      </w:rPr>
                      <w:drawing>
                        <wp:inline distT="0" distB="0" distL="0" distR="0" wp14:anchorId="2BFA4019" wp14:editId="797DADC0">
                          <wp:extent cx="48895" cy="59690"/>
                          <wp:effectExtent l="0" t="0" r="0" b="0"/>
                          <wp:docPr id="8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95" cy="59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01D3F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NIP: 614-14-72-974</w:t>
                    </w:r>
                    <w:r>
                      <w:rPr>
                        <w:rFonts w:ascii="Tahoma" w:hAnsi="Tahoma" w:cs="Tahoma"/>
                        <w:spacing w:val="-8"/>
                        <w:sz w:val="16"/>
                      </w:rPr>
                      <w:br/>
                      <w:t xml:space="preserve">Sąd Rejonowy dla Wrocławia-Fabrycznej we Wrocławiu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  <w:lang w:eastAsia="pl-PL"/>
                      </w:rPr>
                      <w:drawing>
                        <wp:inline distT="0" distB="0" distL="0" distR="0" wp14:anchorId="3A79D27A" wp14:editId="4D56675F">
                          <wp:extent cx="48895" cy="59690"/>
                          <wp:effectExtent l="0" t="0" r="0" b="0"/>
                          <wp:docPr id="9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95" cy="59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IX Wydział Gospodarczy KRS, nr KRS 0000072790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  <w:lang w:eastAsia="pl-PL"/>
                      </w:rPr>
                      <w:drawing>
                        <wp:inline distT="0" distB="0" distL="0" distR="0" wp14:anchorId="6E8C7287" wp14:editId="329FCE95">
                          <wp:extent cx="48895" cy="59690"/>
                          <wp:effectExtent l="0" t="0" r="0" b="0"/>
                          <wp:docPr id="10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95" cy="59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Kapitał zakładowy 11.372.200 zł.</w:t>
                    </w:r>
                    <w:r>
                      <w:rPr>
                        <w:rFonts w:ascii="Tahoma" w:hAnsi="Tahoma" w:cs="Tahoma"/>
                        <w:spacing w:val="-8"/>
                        <w:sz w:val="16"/>
                      </w:rPr>
                      <w:br/>
                      <w:t xml:space="preserve">Kapitał zakładowy został opłacony w całości </w:t>
                    </w:r>
                    <w:r w:rsidRPr="00801D3F">
                      <w:rPr>
                        <w:rFonts w:ascii="Tahoma" w:hAnsi="Tahoma" w:cs="Tahoma"/>
                        <w:noProof/>
                        <w:spacing w:val="-8"/>
                        <w:sz w:val="16"/>
                        <w:lang w:eastAsia="pl-PL"/>
                      </w:rPr>
                      <w:drawing>
                        <wp:inline distT="0" distB="0" distL="0" distR="0" wp14:anchorId="1D128793" wp14:editId="57D2DFBA">
                          <wp:extent cx="48895" cy="59690"/>
                          <wp:effectExtent l="0" t="0" r="0" b="0"/>
                          <wp:docPr id="1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95" cy="59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 </w:t>
                    </w:r>
                    <w:r w:rsidRPr="00A16663">
                      <w:rPr>
                        <w:rFonts w:ascii="Tahoma" w:hAnsi="Tahoma" w:cs="Tahoma"/>
                        <w:spacing w:val="-8"/>
                        <w:sz w:val="16"/>
                      </w:rPr>
                      <w:t xml:space="preserve">Santander Bank Polska </w:t>
                    </w:r>
                    <w:r>
                      <w:rPr>
                        <w:rFonts w:ascii="Tahoma" w:hAnsi="Tahoma" w:cs="Tahoma"/>
                        <w:spacing w:val="-8"/>
                        <w:sz w:val="16"/>
                      </w:rPr>
                      <w:t>S.A. o/Kamienna Góra 02 1090 1942 0000 0005 1800 9564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36074" w14:textId="77777777" w:rsidR="00E62937" w:rsidRDefault="00E629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5F508" w14:textId="77777777" w:rsidR="00E966EE" w:rsidRDefault="00E966EE">
      <w:r>
        <w:separator/>
      </w:r>
    </w:p>
  </w:footnote>
  <w:footnote w:type="continuationSeparator" w:id="0">
    <w:p w14:paraId="3D65317D" w14:textId="77777777" w:rsidR="00E966EE" w:rsidRDefault="00E96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AC33F" w14:textId="77777777" w:rsidR="00E62937" w:rsidRDefault="00E629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EAD35" w14:textId="68F3D517" w:rsidR="00E62937" w:rsidRDefault="00E62937">
    <w:pPr>
      <w:pStyle w:val="Nagwek"/>
      <w:ind w:left="-1260"/>
    </w:pPr>
    <w:r>
      <w:rPr>
        <w:noProof/>
        <w:lang w:eastAsia="pl-PL"/>
      </w:rPr>
      <w:drawing>
        <wp:inline distT="0" distB="0" distL="0" distR="0" wp14:anchorId="4F511FA3" wp14:editId="4FCC3AAD">
          <wp:extent cx="7511415" cy="25965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1415" cy="259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E966B" w14:textId="77777777" w:rsidR="00E62937" w:rsidRDefault="00E629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885"/>
    <w:multiLevelType w:val="hybridMultilevel"/>
    <w:tmpl w:val="18B6673C"/>
    <w:lvl w:ilvl="0" w:tplc="0EE26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467C2"/>
    <w:multiLevelType w:val="hybridMultilevel"/>
    <w:tmpl w:val="6136E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76A76"/>
    <w:multiLevelType w:val="hybridMultilevel"/>
    <w:tmpl w:val="E990E2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57C5F"/>
    <w:multiLevelType w:val="hybridMultilevel"/>
    <w:tmpl w:val="F19C6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F67C8"/>
    <w:multiLevelType w:val="hybridMultilevel"/>
    <w:tmpl w:val="77F0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84999"/>
    <w:multiLevelType w:val="hybridMultilevel"/>
    <w:tmpl w:val="DCD8E332"/>
    <w:lvl w:ilvl="0" w:tplc="D39C92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DC66A45"/>
    <w:multiLevelType w:val="hybridMultilevel"/>
    <w:tmpl w:val="3B081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27C7F"/>
    <w:multiLevelType w:val="hybridMultilevel"/>
    <w:tmpl w:val="C1EAC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3886A4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337A1"/>
    <w:multiLevelType w:val="hybridMultilevel"/>
    <w:tmpl w:val="83306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23FBB"/>
    <w:multiLevelType w:val="hybridMultilevel"/>
    <w:tmpl w:val="26BC56E4"/>
    <w:lvl w:ilvl="0" w:tplc="C0CE17D2">
      <w:start w:val="1"/>
      <w:numFmt w:val="decimal"/>
      <w:lvlText w:val="%1)"/>
      <w:lvlJc w:val="left"/>
      <w:pPr>
        <w:ind w:left="785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F6E4596"/>
    <w:multiLevelType w:val="hybridMultilevel"/>
    <w:tmpl w:val="9A02D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73E12"/>
    <w:multiLevelType w:val="hybridMultilevel"/>
    <w:tmpl w:val="5D22545C"/>
    <w:lvl w:ilvl="0" w:tplc="EE8C05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635A8A"/>
    <w:multiLevelType w:val="hybridMultilevel"/>
    <w:tmpl w:val="B4C22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A618D"/>
    <w:multiLevelType w:val="hybridMultilevel"/>
    <w:tmpl w:val="A86EF5C4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38EE50D4"/>
    <w:multiLevelType w:val="hybridMultilevel"/>
    <w:tmpl w:val="A484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2729F"/>
    <w:multiLevelType w:val="hybridMultilevel"/>
    <w:tmpl w:val="F31E900E"/>
    <w:lvl w:ilvl="0" w:tplc="E2CEB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DE8B82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7A0EF6">
      <w:start w:val="1"/>
      <w:numFmt w:val="decimal"/>
      <w:lvlText w:val="%3)"/>
      <w:lvlJc w:val="left"/>
      <w:pPr>
        <w:ind w:left="7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46047E"/>
    <w:multiLevelType w:val="hybridMultilevel"/>
    <w:tmpl w:val="678CF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5EB222">
      <w:start w:val="1"/>
      <w:numFmt w:val="decimal"/>
      <w:lvlText w:val="%2)"/>
      <w:lvlJc w:val="left"/>
      <w:pPr>
        <w:ind w:left="809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62F34"/>
    <w:multiLevelType w:val="hybridMultilevel"/>
    <w:tmpl w:val="5248F3C4"/>
    <w:lvl w:ilvl="0" w:tplc="0415000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18">
    <w:nsid w:val="399A799F"/>
    <w:multiLevelType w:val="hybridMultilevel"/>
    <w:tmpl w:val="A5B46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D0FA1"/>
    <w:multiLevelType w:val="hybridMultilevel"/>
    <w:tmpl w:val="13CA8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62405"/>
    <w:multiLevelType w:val="hybridMultilevel"/>
    <w:tmpl w:val="AB2E8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47EA1"/>
    <w:multiLevelType w:val="hybridMultilevel"/>
    <w:tmpl w:val="E916A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D49D5"/>
    <w:multiLevelType w:val="hybridMultilevel"/>
    <w:tmpl w:val="67DCBD94"/>
    <w:lvl w:ilvl="0" w:tplc="1A487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E17F98"/>
    <w:multiLevelType w:val="hybridMultilevel"/>
    <w:tmpl w:val="707CD828"/>
    <w:lvl w:ilvl="0" w:tplc="14685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A874DA"/>
    <w:multiLevelType w:val="hybridMultilevel"/>
    <w:tmpl w:val="DEC60192"/>
    <w:lvl w:ilvl="0" w:tplc="845E9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70457F"/>
    <w:multiLevelType w:val="hybridMultilevel"/>
    <w:tmpl w:val="CE16AE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6E422E">
      <w:start w:val="1"/>
      <w:numFmt w:val="decimal"/>
      <w:lvlText w:val="%2)"/>
      <w:lvlJc w:val="left"/>
      <w:pPr>
        <w:ind w:left="809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D758D"/>
    <w:multiLevelType w:val="hybridMultilevel"/>
    <w:tmpl w:val="69CAC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E7A8B"/>
    <w:multiLevelType w:val="hybridMultilevel"/>
    <w:tmpl w:val="D146DFB0"/>
    <w:lvl w:ilvl="0" w:tplc="0FB01C0A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670D02"/>
    <w:multiLevelType w:val="hybridMultilevel"/>
    <w:tmpl w:val="F51A6F1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E726092"/>
    <w:multiLevelType w:val="hybridMultilevel"/>
    <w:tmpl w:val="E7A40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02ECA"/>
    <w:multiLevelType w:val="hybridMultilevel"/>
    <w:tmpl w:val="F24A9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84EB3"/>
    <w:multiLevelType w:val="hybridMultilevel"/>
    <w:tmpl w:val="A586902E"/>
    <w:lvl w:ilvl="0" w:tplc="0415000F">
      <w:start w:val="1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9AB0C04C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2">
    <w:nsid w:val="779B4E34"/>
    <w:multiLevelType w:val="hybridMultilevel"/>
    <w:tmpl w:val="2110D57E"/>
    <w:lvl w:ilvl="0" w:tplc="F6DAC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960EF9"/>
    <w:multiLevelType w:val="hybridMultilevel"/>
    <w:tmpl w:val="C34003BE"/>
    <w:lvl w:ilvl="0" w:tplc="5CC2D6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AAC7DE3"/>
    <w:multiLevelType w:val="hybridMultilevel"/>
    <w:tmpl w:val="7B5E6BB4"/>
    <w:lvl w:ilvl="0" w:tplc="ADF060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3F2F40"/>
    <w:multiLevelType w:val="hybridMultilevel"/>
    <w:tmpl w:val="6136E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34"/>
  </w:num>
  <w:num w:numId="4">
    <w:abstractNumId w:val="12"/>
  </w:num>
  <w:num w:numId="5">
    <w:abstractNumId w:val="9"/>
  </w:num>
  <w:num w:numId="6">
    <w:abstractNumId w:val="13"/>
  </w:num>
  <w:num w:numId="7">
    <w:abstractNumId w:val="32"/>
  </w:num>
  <w:num w:numId="8">
    <w:abstractNumId w:val="0"/>
  </w:num>
  <w:num w:numId="9">
    <w:abstractNumId w:val="22"/>
  </w:num>
  <w:num w:numId="10">
    <w:abstractNumId w:val="19"/>
  </w:num>
  <w:num w:numId="11">
    <w:abstractNumId w:val="11"/>
  </w:num>
  <w:num w:numId="12">
    <w:abstractNumId w:val="33"/>
  </w:num>
  <w:num w:numId="13">
    <w:abstractNumId w:val="17"/>
  </w:num>
  <w:num w:numId="14">
    <w:abstractNumId w:val="23"/>
  </w:num>
  <w:num w:numId="15">
    <w:abstractNumId w:val="27"/>
  </w:num>
  <w:num w:numId="16">
    <w:abstractNumId w:val="6"/>
  </w:num>
  <w:num w:numId="17">
    <w:abstractNumId w:val="28"/>
  </w:num>
  <w:num w:numId="18">
    <w:abstractNumId w:val="24"/>
  </w:num>
  <w:num w:numId="19">
    <w:abstractNumId w:val="15"/>
  </w:num>
  <w:num w:numId="20">
    <w:abstractNumId w:val="20"/>
  </w:num>
  <w:num w:numId="21">
    <w:abstractNumId w:val="3"/>
  </w:num>
  <w:num w:numId="22">
    <w:abstractNumId w:val="31"/>
  </w:num>
  <w:num w:numId="23">
    <w:abstractNumId w:val="10"/>
  </w:num>
  <w:num w:numId="24">
    <w:abstractNumId w:val="14"/>
  </w:num>
  <w:num w:numId="25">
    <w:abstractNumId w:val="8"/>
  </w:num>
  <w:num w:numId="26">
    <w:abstractNumId w:val="30"/>
  </w:num>
  <w:num w:numId="27">
    <w:abstractNumId w:val="7"/>
  </w:num>
  <w:num w:numId="28">
    <w:abstractNumId w:val="25"/>
  </w:num>
  <w:num w:numId="29">
    <w:abstractNumId w:val="16"/>
  </w:num>
  <w:num w:numId="30">
    <w:abstractNumId w:val="18"/>
  </w:num>
  <w:num w:numId="31">
    <w:abstractNumId w:val="4"/>
  </w:num>
  <w:num w:numId="32">
    <w:abstractNumId w:val="21"/>
  </w:num>
  <w:num w:numId="33">
    <w:abstractNumId w:val="26"/>
  </w:num>
  <w:num w:numId="34">
    <w:abstractNumId w:val="2"/>
  </w:num>
  <w:num w:numId="35">
    <w:abstractNumId w:val="5"/>
  </w:num>
  <w:num w:numId="36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C8"/>
    <w:rsid w:val="00004242"/>
    <w:rsid w:val="00005B33"/>
    <w:rsid w:val="00006C87"/>
    <w:rsid w:val="00012461"/>
    <w:rsid w:val="0001466F"/>
    <w:rsid w:val="00015AFD"/>
    <w:rsid w:val="00015B5A"/>
    <w:rsid w:val="00026BCF"/>
    <w:rsid w:val="0002704A"/>
    <w:rsid w:val="00027804"/>
    <w:rsid w:val="000422FD"/>
    <w:rsid w:val="0005277D"/>
    <w:rsid w:val="00054256"/>
    <w:rsid w:val="00056EE5"/>
    <w:rsid w:val="000615FB"/>
    <w:rsid w:val="00067165"/>
    <w:rsid w:val="000742D5"/>
    <w:rsid w:val="0008053A"/>
    <w:rsid w:val="00081F51"/>
    <w:rsid w:val="000822FC"/>
    <w:rsid w:val="00093DEB"/>
    <w:rsid w:val="00094DC9"/>
    <w:rsid w:val="00096987"/>
    <w:rsid w:val="000A5496"/>
    <w:rsid w:val="000A5F6F"/>
    <w:rsid w:val="000A7816"/>
    <w:rsid w:val="000B0BE5"/>
    <w:rsid w:val="000B34D4"/>
    <w:rsid w:val="000B4E7A"/>
    <w:rsid w:val="000B5DA7"/>
    <w:rsid w:val="000C1855"/>
    <w:rsid w:val="000C3FA8"/>
    <w:rsid w:val="000D0814"/>
    <w:rsid w:val="000E1D23"/>
    <w:rsid w:val="000E295F"/>
    <w:rsid w:val="000E32FD"/>
    <w:rsid w:val="000E4420"/>
    <w:rsid w:val="000E4DA8"/>
    <w:rsid w:val="000E5D04"/>
    <w:rsid w:val="000F0E4D"/>
    <w:rsid w:val="000F510C"/>
    <w:rsid w:val="00101A88"/>
    <w:rsid w:val="00105FAB"/>
    <w:rsid w:val="001063E5"/>
    <w:rsid w:val="0011200D"/>
    <w:rsid w:val="001126A0"/>
    <w:rsid w:val="00112780"/>
    <w:rsid w:val="00113103"/>
    <w:rsid w:val="001207A9"/>
    <w:rsid w:val="00123A2E"/>
    <w:rsid w:val="001307F9"/>
    <w:rsid w:val="001322AC"/>
    <w:rsid w:val="00140EB4"/>
    <w:rsid w:val="00146C26"/>
    <w:rsid w:val="001475B5"/>
    <w:rsid w:val="0015589A"/>
    <w:rsid w:val="00155CB6"/>
    <w:rsid w:val="00160B8A"/>
    <w:rsid w:val="00163810"/>
    <w:rsid w:val="00165BBE"/>
    <w:rsid w:val="001807A6"/>
    <w:rsid w:val="00185D4D"/>
    <w:rsid w:val="0018612C"/>
    <w:rsid w:val="00186575"/>
    <w:rsid w:val="00186724"/>
    <w:rsid w:val="001867D7"/>
    <w:rsid w:val="00186BB2"/>
    <w:rsid w:val="00192D57"/>
    <w:rsid w:val="00194504"/>
    <w:rsid w:val="00194D32"/>
    <w:rsid w:val="001A53CC"/>
    <w:rsid w:val="001A7B58"/>
    <w:rsid w:val="001B2B01"/>
    <w:rsid w:val="001B35D3"/>
    <w:rsid w:val="001C610E"/>
    <w:rsid w:val="001D1B66"/>
    <w:rsid w:val="001D2AF4"/>
    <w:rsid w:val="001D53C8"/>
    <w:rsid w:val="001D7378"/>
    <w:rsid w:val="001E0B64"/>
    <w:rsid w:val="001E35A5"/>
    <w:rsid w:val="001E4764"/>
    <w:rsid w:val="001E7EBF"/>
    <w:rsid w:val="001F34F4"/>
    <w:rsid w:val="001F60C1"/>
    <w:rsid w:val="00201AC4"/>
    <w:rsid w:val="002075CC"/>
    <w:rsid w:val="00207659"/>
    <w:rsid w:val="00207C26"/>
    <w:rsid w:val="0021369E"/>
    <w:rsid w:val="00222DC8"/>
    <w:rsid w:val="002235E0"/>
    <w:rsid w:val="00223886"/>
    <w:rsid w:val="002306E5"/>
    <w:rsid w:val="0023142C"/>
    <w:rsid w:val="00232B64"/>
    <w:rsid w:val="00233291"/>
    <w:rsid w:val="002349F6"/>
    <w:rsid w:val="0023537F"/>
    <w:rsid w:val="002367E1"/>
    <w:rsid w:val="00244551"/>
    <w:rsid w:val="00244554"/>
    <w:rsid w:val="002465CC"/>
    <w:rsid w:val="00246A0B"/>
    <w:rsid w:val="00247BF7"/>
    <w:rsid w:val="002522CC"/>
    <w:rsid w:val="0025645F"/>
    <w:rsid w:val="0025779E"/>
    <w:rsid w:val="00260100"/>
    <w:rsid w:val="002615CA"/>
    <w:rsid w:val="0026174D"/>
    <w:rsid w:val="00264102"/>
    <w:rsid w:val="00264675"/>
    <w:rsid w:val="00266101"/>
    <w:rsid w:val="002721E5"/>
    <w:rsid w:val="00276A89"/>
    <w:rsid w:val="0028066D"/>
    <w:rsid w:val="00281724"/>
    <w:rsid w:val="002858AA"/>
    <w:rsid w:val="0028661D"/>
    <w:rsid w:val="00293AE6"/>
    <w:rsid w:val="00294855"/>
    <w:rsid w:val="002A59C7"/>
    <w:rsid w:val="002A5F03"/>
    <w:rsid w:val="002A619C"/>
    <w:rsid w:val="002B5773"/>
    <w:rsid w:val="002B694D"/>
    <w:rsid w:val="002C4A44"/>
    <w:rsid w:val="002E0AFD"/>
    <w:rsid w:val="002F1444"/>
    <w:rsid w:val="002F31B8"/>
    <w:rsid w:val="002F461A"/>
    <w:rsid w:val="002F528F"/>
    <w:rsid w:val="003014B6"/>
    <w:rsid w:val="0031011E"/>
    <w:rsid w:val="0031711C"/>
    <w:rsid w:val="00317176"/>
    <w:rsid w:val="003177A4"/>
    <w:rsid w:val="003220FD"/>
    <w:rsid w:val="0032452F"/>
    <w:rsid w:val="00327E57"/>
    <w:rsid w:val="0033107E"/>
    <w:rsid w:val="0034230E"/>
    <w:rsid w:val="003428B1"/>
    <w:rsid w:val="00345ECA"/>
    <w:rsid w:val="00354C04"/>
    <w:rsid w:val="003612CB"/>
    <w:rsid w:val="00363F51"/>
    <w:rsid w:val="003707B8"/>
    <w:rsid w:val="00374051"/>
    <w:rsid w:val="003744FC"/>
    <w:rsid w:val="00382B23"/>
    <w:rsid w:val="00387D83"/>
    <w:rsid w:val="003A03AF"/>
    <w:rsid w:val="003A1C51"/>
    <w:rsid w:val="003A28EE"/>
    <w:rsid w:val="003A5B00"/>
    <w:rsid w:val="003B1B07"/>
    <w:rsid w:val="003B419D"/>
    <w:rsid w:val="003D2BD9"/>
    <w:rsid w:val="003D3F06"/>
    <w:rsid w:val="003E3965"/>
    <w:rsid w:val="003E4891"/>
    <w:rsid w:val="003E49AE"/>
    <w:rsid w:val="003F02EB"/>
    <w:rsid w:val="003F3222"/>
    <w:rsid w:val="003F61A1"/>
    <w:rsid w:val="003F639A"/>
    <w:rsid w:val="004021AA"/>
    <w:rsid w:val="00411013"/>
    <w:rsid w:val="00412F51"/>
    <w:rsid w:val="00414EA2"/>
    <w:rsid w:val="004152EA"/>
    <w:rsid w:val="004176D3"/>
    <w:rsid w:val="00420203"/>
    <w:rsid w:val="0042162C"/>
    <w:rsid w:val="00422A09"/>
    <w:rsid w:val="004243CD"/>
    <w:rsid w:val="004268F9"/>
    <w:rsid w:val="004312CB"/>
    <w:rsid w:val="00432D5F"/>
    <w:rsid w:val="00434748"/>
    <w:rsid w:val="004364DC"/>
    <w:rsid w:val="00442AA4"/>
    <w:rsid w:val="00443AC4"/>
    <w:rsid w:val="00455BF4"/>
    <w:rsid w:val="00460A2D"/>
    <w:rsid w:val="00460E9B"/>
    <w:rsid w:val="004643A8"/>
    <w:rsid w:val="00465843"/>
    <w:rsid w:val="00466F77"/>
    <w:rsid w:val="0047025D"/>
    <w:rsid w:val="00471B37"/>
    <w:rsid w:val="00486FFD"/>
    <w:rsid w:val="00492E82"/>
    <w:rsid w:val="00495734"/>
    <w:rsid w:val="004A151C"/>
    <w:rsid w:val="004A1C94"/>
    <w:rsid w:val="004A2E95"/>
    <w:rsid w:val="004B1796"/>
    <w:rsid w:val="004B2A9C"/>
    <w:rsid w:val="004C187D"/>
    <w:rsid w:val="004C5782"/>
    <w:rsid w:val="004C7D3D"/>
    <w:rsid w:val="004D2ECB"/>
    <w:rsid w:val="004D7C42"/>
    <w:rsid w:val="004E01B4"/>
    <w:rsid w:val="004E13CF"/>
    <w:rsid w:val="004E52FB"/>
    <w:rsid w:val="004F2BD6"/>
    <w:rsid w:val="004F5401"/>
    <w:rsid w:val="004F5E49"/>
    <w:rsid w:val="00500AA6"/>
    <w:rsid w:val="00503A5D"/>
    <w:rsid w:val="00504A54"/>
    <w:rsid w:val="00511E60"/>
    <w:rsid w:val="00512538"/>
    <w:rsid w:val="00514D76"/>
    <w:rsid w:val="00520092"/>
    <w:rsid w:val="00522A95"/>
    <w:rsid w:val="00523A5A"/>
    <w:rsid w:val="0053058A"/>
    <w:rsid w:val="00533D81"/>
    <w:rsid w:val="00543273"/>
    <w:rsid w:val="005439F2"/>
    <w:rsid w:val="00550170"/>
    <w:rsid w:val="0055076C"/>
    <w:rsid w:val="0055441B"/>
    <w:rsid w:val="0055481E"/>
    <w:rsid w:val="00567E97"/>
    <w:rsid w:val="00574C5E"/>
    <w:rsid w:val="0057793A"/>
    <w:rsid w:val="005801CE"/>
    <w:rsid w:val="00582E2F"/>
    <w:rsid w:val="0058455B"/>
    <w:rsid w:val="00585198"/>
    <w:rsid w:val="0059354E"/>
    <w:rsid w:val="005A3EBD"/>
    <w:rsid w:val="005A4C59"/>
    <w:rsid w:val="005A6B9D"/>
    <w:rsid w:val="005B0A74"/>
    <w:rsid w:val="005B3E6B"/>
    <w:rsid w:val="005C3295"/>
    <w:rsid w:val="005C3C3D"/>
    <w:rsid w:val="005C3FF9"/>
    <w:rsid w:val="005C45C3"/>
    <w:rsid w:val="005C6035"/>
    <w:rsid w:val="005C7AA5"/>
    <w:rsid w:val="005D44F7"/>
    <w:rsid w:val="005E526B"/>
    <w:rsid w:val="005E7579"/>
    <w:rsid w:val="005E77F5"/>
    <w:rsid w:val="005F5F44"/>
    <w:rsid w:val="00602C5D"/>
    <w:rsid w:val="00607286"/>
    <w:rsid w:val="006200BF"/>
    <w:rsid w:val="00622B06"/>
    <w:rsid w:val="00622B9E"/>
    <w:rsid w:val="006363F6"/>
    <w:rsid w:val="006370E7"/>
    <w:rsid w:val="0064202C"/>
    <w:rsid w:val="006509E3"/>
    <w:rsid w:val="00652B08"/>
    <w:rsid w:val="006532B5"/>
    <w:rsid w:val="006536FF"/>
    <w:rsid w:val="00653F7B"/>
    <w:rsid w:val="0065435A"/>
    <w:rsid w:val="00656346"/>
    <w:rsid w:val="006605F9"/>
    <w:rsid w:val="006629EE"/>
    <w:rsid w:val="00662DAE"/>
    <w:rsid w:val="00665AA3"/>
    <w:rsid w:val="00666751"/>
    <w:rsid w:val="00672039"/>
    <w:rsid w:val="0067681B"/>
    <w:rsid w:val="00676938"/>
    <w:rsid w:val="00677553"/>
    <w:rsid w:val="00677714"/>
    <w:rsid w:val="00680D99"/>
    <w:rsid w:val="00680F5F"/>
    <w:rsid w:val="00686AE7"/>
    <w:rsid w:val="00694551"/>
    <w:rsid w:val="006961D3"/>
    <w:rsid w:val="006A4FE3"/>
    <w:rsid w:val="006A62E4"/>
    <w:rsid w:val="006A69B8"/>
    <w:rsid w:val="006A7395"/>
    <w:rsid w:val="006B3EBC"/>
    <w:rsid w:val="006B59D6"/>
    <w:rsid w:val="006B5EF5"/>
    <w:rsid w:val="006C031B"/>
    <w:rsid w:val="006C124D"/>
    <w:rsid w:val="006C346D"/>
    <w:rsid w:val="006C3CC1"/>
    <w:rsid w:val="006C41BC"/>
    <w:rsid w:val="006C63F4"/>
    <w:rsid w:val="006C74A8"/>
    <w:rsid w:val="006C772F"/>
    <w:rsid w:val="006C7B47"/>
    <w:rsid w:val="006C7BA5"/>
    <w:rsid w:val="006D2119"/>
    <w:rsid w:val="006D44CD"/>
    <w:rsid w:val="006D6C57"/>
    <w:rsid w:val="006D77DE"/>
    <w:rsid w:val="006E0C9A"/>
    <w:rsid w:val="006E1C40"/>
    <w:rsid w:val="006E2937"/>
    <w:rsid w:val="006E5E92"/>
    <w:rsid w:val="006E6A45"/>
    <w:rsid w:val="006E75C3"/>
    <w:rsid w:val="006F2EC6"/>
    <w:rsid w:val="006F39B3"/>
    <w:rsid w:val="006F6733"/>
    <w:rsid w:val="007012DC"/>
    <w:rsid w:val="00704B3E"/>
    <w:rsid w:val="0070539F"/>
    <w:rsid w:val="00707AB4"/>
    <w:rsid w:val="00722A25"/>
    <w:rsid w:val="00723AE1"/>
    <w:rsid w:val="00726B59"/>
    <w:rsid w:val="007313C2"/>
    <w:rsid w:val="00732E0E"/>
    <w:rsid w:val="00736BAF"/>
    <w:rsid w:val="00742051"/>
    <w:rsid w:val="007450CD"/>
    <w:rsid w:val="007509F1"/>
    <w:rsid w:val="0075166E"/>
    <w:rsid w:val="00762CA7"/>
    <w:rsid w:val="007632FA"/>
    <w:rsid w:val="00763811"/>
    <w:rsid w:val="00765CF3"/>
    <w:rsid w:val="00774F00"/>
    <w:rsid w:val="00775A9D"/>
    <w:rsid w:val="007763D4"/>
    <w:rsid w:val="0077679F"/>
    <w:rsid w:val="00776DE3"/>
    <w:rsid w:val="00781385"/>
    <w:rsid w:val="00782572"/>
    <w:rsid w:val="00784733"/>
    <w:rsid w:val="00790418"/>
    <w:rsid w:val="007906D5"/>
    <w:rsid w:val="00790ECA"/>
    <w:rsid w:val="0079388F"/>
    <w:rsid w:val="00793BDD"/>
    <w:rsid w:val="007952D3"/>
    <w:rsid w:val="007A2DC1"/>
    <w:rsid w:val="007B4D62"/>
    <w:rsid w:val="007B5009"/>
    <w:rsid w:val="007C2859"/>
    <w:rsid w:val="007C3315"/>
    <w:rsid w:val="007C667B"/>
    <w:rsid w:val="007E0261"/>
    <w:rsid w:val="007E1BDA"/>
    <w:rsid w:val="007E1E2F"/>
    <w:rsid w:val="007E315C"/>
    <w:rsid w:val="007E4731"/>
    <w:rsid w:val="007E4989"/>
    <w:rsid w:val="007E692C"/>
    <w:rsid w:val="007F4FA8"/>
    <w:rsid w:val="007F5698"/>
    <w:rsid w:val="00801D3F"/>
    <w:rsid w:val="00805CC8"/>
    <w:rsid w:val="00814D1A"/>
    <w:rsid w:val="00823242"/>
    <w:rsid w:val="00825072"/>
    <w:rsid w:val="0082510C"/>
    <w:rsid w:val="00825BEF"/>
    <w:rsid w:val="008260C0"/>
    <w:rsid w:val="00832CC2"/>
    <w:rsid w:val="008351FB"/>
    <w:rsid w:val="008433AB"/>
    <w:rsid w:val="008525BD"/>
    <w:rsid w:val="00853D9A"/>
    <w:rsid w:val="00857648"/>
    <w:rsid w:val="00860261"/>
    <w:rsid w:val="00875488"/>
    <w:rsid w:val="0087585B"/>
    <w:rsid w:val="00876230"/>
    <w:rsid w:val="00876C49"/>
    <w:rsid w:val="00882FA1"/>
    <w:rsid w:val="0088761B"/>
    <w:rsid w:val="00891425"/>
    <w:rsid w:val="00891469"/>
    <w:rsid w:val="00891D85"/>
    <w:rsid w:val="00892B57"/>
    <w:rsid w:val="0089722D"/>
    <w:rsid w:val="008A089D"/>
    <w:rsid w:val="008A3227"/>
    <w:rsid w:val="008A3845"/>
    <w:rsid w:val="008A6C31"/>
    <w:rsid w:val="008A740A"/>
    <w:rsid w:val="008B0703"/>
    <w:rsid w:val="008B3F44"/>
    <w:rsid w:val="008B4053"/>
    <w:rsid w:val="008B4883"/>
    <w:rsid w:val="008B5B02"/>
    <w:rsid w:val="008B6AFB"/>
    <w:rsid w:val="008B6D8B"/>
    <w:rsid w:val="008B795F"/>
    <w:rsid w:val="008C4582"/>
    <w:rsid w:val="008D321E"/>
    <w:rsid w:val="008D3BF6"/>
    <w:rsid w:val="008E1403"/>
    <w:rsid w:val="008E1786"/>
    <w:rsid w:val="008E1CC9"/>
    <w:rsid w:val="008E44AF"/>
    <w:rsid w:val="008E4871"/>
    <w:rsid w:val="008E5D5B"/>
    <w:rsid w:val="008F1852"/>
    <w:rsid w:val="008F3D7D"/>
    <w:rsid w:val="009047A4"/>
    <w:rsid w:val="0091326C"/>
    <w:rsid w:val="0091328B"/>
    <w:rsid w:val="00913690"/>
    <w:rsid w:val="00921A07"/>
    <w:rsid w:val="00921DC6"/>
    <w:rsid w:val="00923B96"/>
    <w:rsid w:val="00924FB5"/>
    <w:rsid w:val="00931608"/>
    <w:rsid w:val="00935CEC"/>
    <w:rsid w:val="009405EC"/>
    <w:rsid w:val="009408A7"/>
    <w:rsid w:val="00940F52"/>
    <w:rsid w:val="0094230C"/>
    <w:rsid w:val="009447FC"/>
    <w:rsid w:val="00945323"/>
    <w:rsid w:val="00945C92"/>
    <w:rsid w:val="00946892"/>
    <w:rsid w:val="00946EBA"/>
    <w:rsid w:val="00947842"/>
    <w:rsid w:val="009533DE"/>
    <w:rsid w:val="00953F7A"/>
    <w:rsid w:val="00954FA8"/>
    <w:rsid w:val="009606C6"/>
    <w:rsid w:val="00963852"/>
    <w:rsid w:val="009659B5"/>
    <w:rsid w:val="009709B8"/>
    <w:rsid w:val="009724D6"/>
    <w:rsid w:val="009826F7"/>
    <w:rsid w:val="00985A56"/>
    <w:rsid w:val="0099256B"/>
    <w:rsid w:val="00993D36"/>
    <w:rsid w:val="0099496B"/>
    <w:rsid w:val="00995B1E"/>
    <w:rsid w:val="00996D51"/>
    <w:rsid w:val="00996EF1"/>
    <w:rsid w:val="009A2457"/>
    <w:rsid w:val="009A6E43"/>
    <w:rsid w:val="009B0D9B"/>
    <w:rsid w:val="009B5CAE"/>
    <w:rsid w:val="009B737A"/>
    <w:rsid w:val="009B7AF4"/>
    <w:rsid w:val="009C3F09"/>
    <w:rsid w:val="009C705D"/>
    <w:rsid w:val="009D101A"/>
    <w:rsid w:val="009D222B"/>
    <w:rsid w:val="009D3E21"/>
    <w:rsid w:val="009D551B"/>
    <w:rsid w:val="009D6D7F"/>
    <w:rsid w:val="009E050D"/>
    <w:rsid w:val="009E0E54"/>
    <w:rsid w:val="009E44E5"/>
    <w:rsid w:val="00A02CD4"/>
    <w:rsid w:val="00A03BB2"/>
    <w:rsid w:val="00A04CF4"/>
    <w:rsid w:val="00A04E92"/>
    <w:rsid w:val="00A10654"/>
    <w:rsid w:val="00A15CFF"/>
    <w:rsid w:val="00A15E0B"/>
    <w:rsid w:val="00A16663"/>
    <w:rsid w:val="00A301FB"/>
    <w:rsid w:val="00A336F2"/>
    <w:rsid w:val="00A35AF2"/>
    <w:rsid w:val="00A41E16"/>
    <w:rsid w:val="00A4368B"/>
    <w:rsid w:val="00A4507D"/>
    <w:rsid w:val="00A5299A"/>
    <w:rsid w:val="00A54559"/>
    <w:rsid w:val="00A627E0"/>
    <w:rsid w:val="00A64D1A"/>
    <w:rsid w:val="00A655A7"/>
    <w:rsid w:val="00A70F60"/>
    <w:rsid w:val="00A712FE"/>
    <w:rsid w:val="00A715DB"/>
    <w:rsid w:val="00A72B34"/>
    <w:rsid w:val="00A745B8"/>
    <w:rsid w:val="00A74FC5"/>
    <w:rsid w:val="00A80321"/>
    <w:rsid w:val="00A90849"/>
    <w:rsid w:val="00A917F1"/>
    <w:rsid w:val="00A923C7"/>
    <w:rsid w:val="00A93DBF"/>
    <w:rsid w:val="00A95160"/>
    <w:rsid w:val="00A97833"/>
    <w:rsid w:val="00AA5DBD"/>
    <w:rsid w:val="00AA67D0"/>
    <w:rsid w:val="00AB2004"/>
    <w:rsid w:val="00AB31E1"/>
    <w:rsid w:val="00AB4078"/>
    <w:rsid w:val="00AB5585"/>
    <w:rsid w:val="00AB5D4D"/>
    <w:rsid w:val="00AC0B89"/>
    <w:rsid w:val="00AC0BF7"/>
    <w:rsid w:val="00AC25F8"/>
    <w:rsid w:val="00AC48EE"/>
    <w:rsid w:val="00AC4935"/>
    <w:rsid w:val="00AC4F3F"/>
    <w:rsid w:val="00AD0321"/>
    <w:rsid w:val="00AD0C05"/>
    <w:rsid w:val="00AD1F3E"/>
    <w:rsid w:val="00AD42C7"/>
    <w:rsid w:val="00AD45CF"/>
    <w:rsid w:val="00AD7DC8"/>
    <w:rsid w:val="00AE09C7"/>
    <w:rsid w:val="00AE10EE"/>
    <w:rsid w:val="00AE5B8E"/>
    <w:rsid w:val="00AF39CC"/>
    <w:rsid w:val="00AF512C"/>
    <w:rsid w:val="00AF5131"/>
    <w:rsid w:val="00B01A03"/>
    <w:rsid w:val="00B05839"/>
    <w:rsid w:val="00B13134"/>
    <w:rsid w:val="00B168AF"/>
    <w:rsid w:val="00B21099"/>
    <w:rsid w:val="00B2123D"/>
    <w:rsid w:val="00B21C45"/>
    <w:rsid w:val="00B24F7A"/>
    <w:rsid w:val="00B25582"/>
    <w:rsid w:val="00B33331"/>
    <w:rsid w:val="00B34E22"/>
    <w:rsid w:val="00B47C20"/>
    <w:rsid w:val="00B50204"/>
    <w:rsid w:val="00B5671A"/>
    <w:rsid w:val="00B57472"/>
    <w:rsid w:val="00B63655"/>
    <w:rsid w:val="00B72A83"/>
    <w:rsid w:val="00B73205"/>
    <w:rsid w:val="00B75CBC"/>
    <w:rsid w:val="00B85DB8"/>
    <w:rsid w:val="00B85F05"/>
    <w:rsid w:val="00B934C8"/>
    <w:rsid w:val="00BA134F"/>
    <w:rsid w:val="00BA3C1B"/>
    <w:rsid w:val="00BA464F"/>
    <w:rsid w:val="00BA61F9"/>
    <w:rsid w:val="00BA77AB"/>
    <w:rsid w:val="00BB015A"/>
    <w:rsid w:val="00BB24A4"/>
    <w:rsid w:val="00BB31FA"/>
    <w:rsid w:val="00BB7043"/>
    <w:rsid w:val="00BC15F2"/>
    <w:rsid w:val="00BD2147"/>
    <w:rsid w:val="00BD339E"/>
    <w:rsid w:val="00BD4538"/>
    <w:rsid w:val="00BD59F0"/>
    <w:rsid w:val="00BD5D72"/>
    <w:rsid w:val="00BD6D98"/>
    <w:rsid w:val="00BE0FEE"/>
    <w:rsid w:val="00BE16A2"/>
    <w:rsid w:val="00BE586B"/>
    <w:rsid w:val="00BE5898"/>
    <w:rsid w:val="00BE5A82"/>
    <w:rsid w:val="00BF1393"/>
    <w:rsid w:val="00BF3D6A"/>
    <w:rsid w:val="00BF455E"/>
    <w:rsid w:val="00C0077F"/>
    <w:rsid w:val="00C012A0"/>
    <w:rsid w:val="00C027C0"/>
    <w:rsid w:val="00C03F00"/>
    <w:rsid w:val="00C04A97"/>
    <w:rsid w:val="00C07528"/>
    <w:rsid w:val="00C11D9C"/>
    <w:rsid w:val="00C202F0"/>
    <w:rsid w:val="00C21293"/>
    <w:rsid w:val="00C2155F"/>
    <w:rsid w:val="00C26013"/>
    <w:rsid w:val="00C30942"/>
    <w:rsid w:val="00C328AB"/>
    <w:rsid w:val="00C332D6"/>
    <w:rsid w:val="00C367DC"/>
    <w:rsid w:val="00C40159"/>
    <w:rsid w:val="00C43BAF"/>
    <w:rsid w:val="00C43FBB"/>
    <w:rsid w:val="00C44FC9"/>
    <w:rsid w:val="00C463F1"/>
    <w:rsid w:val="00C476AA"/>
    <w:rsid w:val="00C5060B"/>
    <w:rsid w:val="00C51876"/>
    <w:rsid w:val="00C5268E"/>
    <w:rsid w:val="00C52785"/>
    <w:rsid w:val="00C527F8"/>
    <w:rsid w:val="00C558A3"/>
    <w:rsid w:val="00C5632F"/>
    <w:rsid w:val="00C577AF"/>
    <w:rsid w:val="00C60B51"/>
    <w:rsid w:val="00C612FF"/>
    <w:rsid w:val="00C639D2"/>
    <w:rsid w:val="00C65438"/>
    <w:rsid w:val="00C66FC8"/>
    <w:rsid w:val="00C702BC"/>
    <w:rsid w:val="00C746B4"/>
    <w:rsid w:val="00C74A5F"/>
    <w:rsid w:val="00C74F4B"/>
    <w:rsid w:val="00C76EBA"/>
    <w:rsid w:val="00C77552"/>
    <w:rsid w:val="00C8096B"/>
    <w:rsid w:val="00C8268F"/>
    <w:rsid w:val="00C830AD"/>
    <w:rsid w:val="00C85D4E"/>
    <w:rsid w:val="00C87BF3"/>
    <w:rsid w:val="00C9747E"/>
    <w:rsid w:val="00CA2335"/>
    <w:rsid w:val="00CA27FD"/>
    <w:rsid w:val="00CB71AD"/>
    <w:rsid w:val="00CC3530"/>
    <w:rsid w:val="00CD3BA2"/>
    <w:rsid w:val="00CE23FC"/>
    <w:rsid w:val="00CE3E11"/>
    <w:rsid w:val="00CE5D38"/>
    <w:rsid w:val="00CF07B6"/>
    <w:rsid w:val="00CF498D"/>
    <w:rsid w:val="00CF5AD7"/>
    <w:rsid w:val="00CF5B8C"/>
    <w:rsid w:val="00D03AA1"/>
    <w:rsid w:val="00D0728B"/>
    <w:rsid w:val="00D12B0A"/>
    <w:rsid w:val="00D14034"/>
    <w:rsid w:val="00D1478F"/>
    <w:rsid w:val="00D14C14"/>
    <w:rsid w:val="00D158FF"/>
    <w:rsid w:val="00D21F89"/>
    <w:rsid w:val="00D31C4A"/>
    <w:rsid w:val="00D32846"/>
    <w:rsid w:val="00D33B63"/>
    <w:rsid w:val="00D34047"/>
    <w:rsid w:val="00D352F6"/>
    <w:rsid w:val="00D36981"/>
    <w:rsid w:val="00D46E9E"/>
    <w:rsid w:val="00D474EC"/>
    <w:rsid w:val="00D5156C"/>
    <w:rsid w:val="00D6233F"/>
    <w:rsid w:val="00D63C3D"/>
    <w:rsid w:val="00D64CCD"/>
    <w:rsid w:val="00D67648"/>
    <w:rsid w:val="00D70B1A"/>
    <w:rsid w:val="00D740D1"/>
    <w:rsid w:val="00D75FE4"/>
    <w:rsid w:val="00D934AD"/>
    <w:rsid w:val="00DA0CB9"/>
    <w:rsid w:val="00DA6E5F"/>
    <w:rsid w:val="00DA77C5"/>
    <w:rsid w:val="00DB034C"/>
    <w:rsid w:val="00DB5DD8"/>
    <w:rsid w:val="00DB62FA"/>
    <w:rsid w:val="00DB6527"/>
    <w:rsid w:val="00DB65A1"/>
    <w:rsid w:val="00DC0876"/>
    <w:rsid w:val="00DC3B68"/>
    <w:rsid w:val="00DC5464"/>
    <w:rsid w:val="00DD30CB"/>
    <w:rsid w:val="00DD3826"/>
    <w:rsid w:val="00DD40E8"/>
    <w:rsid w:val="00DD4312"/>
    <w:rsid w:val="00DD5D3B"/>
    <w:rsid w:val="00DE21F4"/>
    <w:rsid w:val="00DE4000"/>
    <w:rsid w:val="00DE4F7D"/>
    <w:rsid w:val="00DF3DE1"/>
    <w:rsid w:val="00DF60B2"/>
    <w:rsid w:val="00E028F7"/>
    <w:rsid w:val="00E02CDA"/>
    <w:rsid w:val="00E044CF"/>
    <w:rsid w:val="00E06D18"/>
    <w:rsid w:val="00E07FCB"/>
    <w:rsid w:val="00E17FDB"/>
    <w:rsid w:val="00E20A8A"/>
    <w:rsid w:val="00E22D90"/>
    <w:rsid w:val="00E25476"/>
    <w:rsid w:val="00E32868"/>
    <w:rsid w:val="00E3703E"/>
    <w:rsid w:val="00E4070C"/>
    <w:rsid w:val="00E46028"/>
    <w:rsid w:val="00E467BF"/>
    <w:rsid w:val="00E46CB4"/>
    <w:rsid w:val="00E50496"/>
    <w:rsid w:val="00E5119B"/>
    <w:rsid w:val="00E62937"/>
    <w:rsid w:val="00E6582E"/>
    <w:rsid w:val="00E668A9"/>
    <w:rsid w:val="00E74C5A"/>
    <w:rsid w:val="00E75B1C"/>
    <w:rsid w:val="00E819A6"/>
    <w:rsid w:val="00E904AB"/>
    <w:rsid w:val="00E93235"/>
    <w:rsid w:val="00E93D65"/>
    <w:rsid w:val="00E966EE"/>
    <w:rsid w:val="00E96AAA"/>
    <w:rsid w:val="00EA0316"/>
    <w:rsid w:val="00EB3597"/>
    <w:rsid w:val="00EB48AA"/>
    <w:rsid w:val="00EB62AC"/>
    <w:rsid w:val="00EB6EC1"/>
    <w:rsid w:val="00EB747A"/>
    <w:rsid w:val="00EB7AE7"/>
    <w:rsid w:val="00EC2FDB"/>
    <w:rsid w:val="00EC325D"/>
    <w:rsid w:val="00EC4F9D"/>
    <w:rsid w:val="00EC503B"/>
    <w:rsid w:val="00EC5B93"/>
    <w:rsid w:val="00EC626E"/>
    <w:rsid w:val="00ED2C5B"/>
    <w:rsid w:val="00ED7C95"/>
    <w:rsid w:val="00EF0B1C"/>
    <w:rsid w:val="00EF0D6C"/>
    <w:rsid w:val="00EF7298"/>
    <w:rsid w:val="00EF7EF3"/>
    <w:rsid w:val="00F0286C"/>
    <w:rsid w:val="00F03890"/>
    <w:rsid w:val="00F06AA2"/>
    <w:rsid w:val="00F078B4"/>
    <w:rsid w:val="00F12109"/>
    <w:rsid w:val="00F178DD"/>
    <w:rsid w:val="00F17EE9"/>
    <w:rsid w:val="00F35CEA"/>
    <w:rsid w:val="00F368C0"/>
    <w:rsid w:val="00F37E77"/>
    <w:rsid w:val="00F42A7A"/>
    <w:rsid w:val="00F4770D"/>
    <w:rsid w:val="00F504D9"/>
    <w:rsid w:val="00F50F28"/>
    <w:rsid w:val="00F51D75"/>
    <w:rsid w:val="00F56351"/>
    <w:rsid w:val="00F60093"/>
    <w:rsid w:val="00F627E4"/>
    <w:rsid w:val="00F6347E"/>
    <w:rsid w:val="00F658ED"/>
    <w:rsid w:val="00F70D11"/>
    <w:rsid w:val="00F7350D"/>
    <w:rsid w:val="00F7676C"/>
    <w:rsid w:val="00F8155D"/>
    <w:rsid w:val="00F834BA"/>
    <w:rsid w:val="00F83E5C"/>
    <w:rsid w:val="00FA34E8"/>
    <w:rsid w:val="00FA3AA5"/>
    <w:rsid w:val="00FB219B"/>
    <w:rsid w:val="00FC115A"/>
    <w:rsid w:val="00FC1374"/>
    <w:rsid w:val="00FC13EC"/>
    <w:rsid w:val="00FC7EA9"/>
    <w:rsid w:val="00FD0CCD"/>
    <w:rsid w:val="00FD0E5B"/>
    <w:rsid w:val="00FD3830"/>
    <w:rsid w:val="00FE4867"/>
    <w:rsid w:val="00FE6F25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FE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385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rsid w:val="00781385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unhideWhenUsed/>
    <w:rsid w:val="00B6365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463F1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801D3F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A64D1A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A64D1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23F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CE23FC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3F7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53F7A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semiHidden/>
    <w:unhideWhenUsed/>
    <w:rsid w:val="00953F7A"/>
    <w:rPr>
      <w:vertAlign w:val="superscript"/>
    </w:rPr>
  </w:style>
  <w:style w:type="table" w:styleId="Tabela-Siatka">
    <w:name w:val="Table Grid"/>
    <w:basedOn w:val="Standardowy"/>
    <w:uiPriority w:val="39"/>
    <w:rsid w:val="00653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E75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75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7579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5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579"/>
    <w:rPr>
      <w:rFonts w:ascii="Calibri" w:eastAsia="Calibri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F1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385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rsid w:val="00781385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unhideWhenUsed/>
    <w:rsid w:val="00B6365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463F1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801D3F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A64D1A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A64D1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23F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CE23FC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3F7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53F7A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semiHidden/>
    <w:unhideWhenUsed/>
    <w:rsid w:val="00953F7A"/>
    <w:rPr>
      <w:vertAlign w:val="superscript"/>
    </w:rPr>
  </w:style>
  <w:style w:type="table" w:styleId="Tabela-Siatka">
    <w:name w:val="Table Grid"/>
    <w:basedOn w:val="Standardowy"/>
    <w:uiPriority w:val="39"/>
    <w:rsid w:val="00653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E75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75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7579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5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579"/>
    <w:rPr>
      <w:rFonts w:ascii="Calibri" w:eastAsia="Calibri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F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semp.pl/?page_id=1283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40.emf"/><Relationship Id="rId5" Type="http://schemas.openxmlformats.org/officeDocument/2006/relationships/image" Target="media/image30.emf"/><Relationship Id="rId4" Type="http://schemas.openxmlformats.org/officeDocument/2006/relationships/image" Target="media/image2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CE11D-DB59-4D4A-A3BC-259D0860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6808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df</vt:lpstr>
    </vt:vector>
  </TitlesOfParts>
  <Company/>
  <LinksUpToDate>false</LinksUpToDate>
  <CharactersWithSpaces>2871</CharactersWithSpaces>
  <SharedDoc>false</SharedDoc>
  <HLinks>
    <vt:vector size="6" baseType="variant">
      <vt:variant>
        <vt:i4>262203</vt:i4>
      </vt:variant>
      <vt:variant>
        <vt:i4>0</vt:i4>
      </vt:variant>
      <vt:variant>
        <vt:i4>0</vt:i4>
      </vt:variant>
      <vt:variant>
        <vt:i4>5</vt:i4>
      </vt:variant>
      <vt:variant>
        <vt:lpwstr>http://ssemp.pl/?page_id=12833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</dc:title>
  <dc:subject/>
  <dc:creator>JJ</dc:creator>
  <cp:keywords/>
  <cp:lastModifiedBy>Zenbook.30</cp:lastModifiedBy>
  <cp:revision>8</cp:revision>
  <cp:lastPrinted>2021-05-27T08:12:00Z</cp:lastPrinted>
  <dcterms:created xsi:type="dcterms:W3CDTF">2024-12-19T12:21:00Z</dcterms:created>
  <dcterms:modified xsi:type="dcterms:W3CDTF">2025-06-13T11:52:00Z</dcterms:modified>
</cp:coreProperties>
</file>