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72603">
        <w:t>akcyjnych w Wytycznych dla basenów i saun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3842FA" w:rsidRDefault="003842FA" w:rsidP="008C1497">
            <w:pPr>
              <w:jc w:val="center"/>
            </w:pPr>
            <w:r w:rsidRPr="003842FA">
              <w:t>1.12.2020 r.</w:t>
            </w:r>
          </w:p>
        </w:tc>
        <w:tc>
          <w:tcPr>
            <w:tcW w:w="5386" w:type="dxa"/>
          </w:tcPr>
          <w:p w:rsidR="00422461" w:rsidRPr="00422461" w:rsidRDefault="00422461" w:rsidP="00422461">
            <w:pPr>
              <w:shd w:val="clear" w:color="auto" w:fill="FFFFFF"/>
              <w:textAlignment w:val="baseline"/>
            </w:pPr>
            <w:r w:rsidRPr="00422461">
              <w:t>1. Należy zwrócić szczególną uwagę na:</w:t>
            </w:r>
          </w:p>
          <w:p w:rsidR="00F268C0" w:rsidRPr="00422461" w:rsidRDefault="00691A93" w:rsidP="00A3441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317"/>
              <w:textAlignment w:val="baseline"/>
            </w:pPr>
            <w:r w:rsidRPr="00422461">
              <w:t xml:space="preserve">brak ograniczenia limitu osób na </w:t>
            </w:r>
            <w:r w:rsidR="00B7762D">
              <w:t xml:space="preserve">basenach. Ilość osób w </w:t>
            </w:r>
            <w:proofErr w:type="spellStart"/>
            <w:r w:rsidRPr="00422461">
              <w:t>aquaparku</w:t>
            </w:r>
            <w:proofErr w:type="spellEnd"/>
            <w:r w:rsidRPr="00422461">
              <w:t xml:space="preserve"> nie może przekraczać 75% maksymalnego obłożenia;</w:t>
            </w:r>
          </w:p>
        </w:tc>
        <w:tc>
          <w:tcPr>
            <w:tcW w:w="4961" w:type="dxa"/>
          </w:tcPr>
          <w:p w:rsidR="00F268C0" w:rsidRPr="00422461" w:rsidRDefault="00691A93" w:rsidP="00691A93">
            <w:pPr>
              <w:jc w:val="center"/>
            </w:pPr>
            <w:r w:rsidRPr="00422461">
              <w:t>Brak</w:t>
            </w:r>
          </w:p>
        </w:tc>
      </w:tr>
      <w:tr w:rsidR="00691A93" w:rsidRPr="00C648E4" w:rsidTr="003842FA">
        <w:trPr>
          <w:trHeight w:val="912"/>
        </w:trPr>
        <w:tc>
          <w:tcPr>
            <w:tcW w:w="1277" w:type="dxa"/>
          </w:tcPr>
          <w:p w:rsidR="00691A93" w:rsidRPr="008C1497" w:rsidRDefault="00691A93" w:rsidP="00F973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092" w:type="dxa"/>
          </w:tcPr>
          <w:p w:rsidR="00691A93" w:rsidRPr="003842FA" w:rsidRDefault="003842FA" w:rsidP="008C1497">
            <w:pPr>
              <w:jc w:val="center"/>
            </w:pPr>
            <w:r w:rsidRPr="003842FA">
              <w:t>1.12.2020 r.</w:t>
            </w:r>
          </w:p>
        </w:tc>
        <w:tc>
          <w:tcPr>
            <w:tcW w:w="5386" w:type="dxa"/>
          </w:tcPr>
          <w:p w:rsidR="00691A93" w:rsidRPr="00422461" w:rsidRDefault="00422461" w:rsidP="00A34411">
            <w:pPr>
              <w:pStyle w:val="Akapitzlist"/>
              <w:numPr>
                <w:ilvl w:val="0"/>
                <w:numId w:val="11"/>
              </w:numPr>
              <w:shd w:val="clear" w:color="auto" w:fill="FFFFFF"/>
              <w:ind w:left="317" w:hanging="284"/>
              <w:textAlignment w:val="baseline"/>
            </w:pPr>
            <w:r w:rsidRPr="00422461">
              <w:t xml:space="preserve">umieszczenie informacji o maksymalnej liczbie użytkowników przy wejściu do </w:t>
            </w:r>
            <w:proofErr w:type="spellStart"/>
            <w:r w:rsidRPr="00422461">
              <w:t>aquaparku</w:t>
            </w:r>
            <w:proofErr w:type="spellEnd"/>
            <w:r w:rsidRPr="00422461">
              <w:t>;</w:t>
            </w:r>
          </w:p>
        </w:tc>
        <w:tc>
          <w:tcPr>
            <w:tcW w:w="4961" w:type="dxa"/>
          </w:tcPr>
          <w:p w:rsidR="00691A93" w:rsidRPr="00422461" w:rsidRDefault="00422461" w:rsidP="00422461">
            <w:r w:rsidRPr="00422461">
              <w:t>1. Umieszczenie informacji o maksymalnej liczbie użytkowników</w:t>
            </w:r>
            <w:r>
              <w:t xml:space="preserve"> przy wejściu do basenu/</w:t>
            </w:r>
            <w:proofErr w:type="spellStart"/>
            <w:r>
              <w:t>aquaparku</w:t>
            </w:r>
            <w:proofErr w:type="spellEnd"/>
            <w:r w:rsidR="00230A13">
              <w:t xml:space="preserve">, zgodnie z aktualnymi przepisami </w:t>
            </w:r>
            <w:r w:rsidRPr="00422461">
              <w:t xml:space="preserve">prawa. 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691A93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092" w:type="dxa"/>
          </w:tcPr>
          <w:p w:rsidR="00F268C0" w:rsidRPr="003842FA" w:rsidRDefault="003842FA" w:rsidP="001439CD">
            <w:pPr>
              <w:jc w:val="center"/>
            </w:pPr>
            <w:r w:rsidRPr="003842FA">
              <w:t>1.12.2020 r.</w:t>
            </w:r>
          </w:p>
        </w:tc>
        <w:tc>
          <w:tcPr>
            <w:tcW w:w="5386" w:type="dxa"/>
          </w:tcPr>
          <w:p w:rsidR="00F268C0" w:rsidRPr="00422461" w:rsidRDefault="00691A93" w:rsidP="00331D61">
            <w:pPr>
              <w:jc w:val="center"/>
              <w:textAlignment w:val="baseline"/>
              <w:rPr>
                <w:rFonts w:cs="Arial"/>
              </w:rPr>
            </w:pPr>
            <w:bookmarkStart w:id="0" w:name="_GoBack"/>
            <w:bookmarkEnd w:id="0"/>
            <w:r w:rsidRPr="00422461">
              <w:rPr>
                <w:rFonts w:cs="Arial"/>
              </w:rPr>
              <w:t>Brak</w:t>
            </w:r>
          </w:p>
        </w:tc>
        <w:tc>
          <w:tcPr>
            <w:tcW w:w="4961" w:type="dxa"/>
          </w:tcPr>
          <w:p w:rsidR="00691A93" w:rsidRPr="00422461" w:rsidRDefault="00691A93" w:rsidP="00BD73B7">
            <w:pPr>
              <w:shd w:val="clear" w:color="auto" w:fill="FFFFFF"/>
              <w:textAlignment w:val="baseline"/>
              <w:rPr>
                <w:rFonts w:cs="Arial"/>
                <w:color w:val="1B1B1B"/>
                <w:u w:val="single"/>
                <w:shd w:val="clear" w:color="auto" w:fill="FFFFFF"/>
              </w:rPr>
            </w:pPr>
            <w:r w:rsidRPr="00422461">
              <w:rPr>
                <w:u w:val="single"/>
              </w:rPr>
              <w:t>Ograniczenie działalności saun:</w:t>
            </w:r>
          </w:p>
          <w:p w:rsidR="00331D61" w:rsidRPr="00422461" w:rsidRDefault="00691A93" w:rsidP="00A34411">
            <w:pPr>
              <w:pStyle w:val="Akapitzlist"/>
              <w:numPr>
                <w:ilvl w:val="0"/>
                <w:numId w:val="10"/>
              </w:numPr>
              <w:shd w:val="clear" w:color="auto" w:fill="FFFFFF"/>
              <w:ind w:left="176" w:hanging="176"/>
              <w:textAlignment w:val="baseline"/>
            </w:pPr>
            <w:r w:rsidRPr="00422461">
              <w:rPr>
                <w:rFonts w:cs="Arial"/>
                <w:color w:val="1B1B1B"/>
                <w:shd w:val="clear" w:color="auto" w:fill="FFFFFF"/>
              </w:rPr>
              <w:t>Możliwość korzystania z saun jeśli przepisy prawa na to pozwalają.</w:t>
            </w:r>
            <w:r w:rsidR="00422461">
              <w:rPr>
                <w:rFonts w:cs="Arial"/>
                <w:color w:val="1B1B1B"/>
                <w:shd w:val="clear" w:color="auto" w:fill="FFFFFF"/>
              </w:rPr>
              <w:br/>
              <w:t xml:space="preserve"> </w:t>
            </w:r>
          </w:p>
        </w:tc>
      </w:tr>
      <w:tr w:rsidR="00DA1FDF" w:rsidTr="00DB06DE">
        <w:trPr>
          <w:trHeight w:val="178"/>
        </w:trPr>
        <w:tc>
          <w:tcPr>
            <w:tcW w:w="1277" w:type="dxa"/>
          </w:tcPr>
          <w:p w:rsidR="00DA1FDF" w:rsidRDefault="00DA1FDF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092" w:type="dxa"/>
          </w:tcPr>
          <w:p w:rsidR="00DA1FDF" w:rsidRPr="003842FA" w:rsidRDefault="00A34411" w:rsidP="001439CD">
            <w:pPr>
              <w:jc w:val="center"/>
            </w:pPr>
            <w:r>
              <w:t>12.02.2021 r.</w:t>
            </w:r>
          </w:p>
        </w:tc>
        <w:tc>
          <w:tcPr>
            <w:tcW w:w="5386" w:type="dxa"/>
          </w:tcPr>
          <w:p w:rsidR="00DA1FDF" w:rsidRPr="00C762A3" w:rsidRDefault="00DA1FDF" w:rsidP="00DA1FDF">
            <w:pPr>
              <w:numPr>
                <w:ilvl w:val="0"/>
                <w:numId w:val="4"/>
              </w:numPr>
              <w:ind w:left="0"/>
              <w:textAlignment w:val="baseline"/>
              <w:rPr>
                <w:b/>
              </w:rPr>
            </w:pPr>
            <w:r w:rsidRPr="00C762A3">
              <w:rPr>
                <w:b/>
              </w:rPr>
              <w:t>Zapewnienie bezpieczeństwa klientów</w:t>
            </w:r>
          </w:p>
          <w:p w:rsidR="00DA1FDF" w:rsidRDefault="00DA1FDF" w:rsidP="00A34411">
            <w:pPr>
              <w:pStyle w:val="Akapitzlist"/>
              <w:numPr>
                <w:ilvl w:val="0"/>
                <w:numId w:val="13"/>
              </w:numPr>
              <w:textAlignment w:val="baseline"/>
            </w:pPr>
            <w:r>
              <w:t>Umieszczenie informacji o maksymalnej liczbie użytkowników przy wejściu do basenu/</w:t>
            </w:r>
            <w:proofErr w:type="spellStart"/>
            <w:r>
              <w:t>aquaparku</w:t>
            </w:r>
            <w:proofErr w:type="spellEnd"/>
            <w:r>
              <w:t>, zgodnie z aktualnymi przepisami prawa.</w:t>
            </w:r>
          </w:p>
          <w:p w:rsidR="00A34411" w:rsidRPr="00A34411" w:rsidRDefault="00A34411" w:rsidP="00A34411">
            <w:pPr>
              <w:pStyle w:val="Akapitzlist"/>
              <w:textAlignment w:val="baseline"/>
              <w:rPr>
                <w:rFonts w:cs="Arial"/>
              </w:rPr>
            </w:pPr>
          </w:p>
        </w:tc>
        <w:tc>
          <w:tcPr>
            <w:tcW w:w="4961" w:type="dxa"/>
          </w:tcPr>
          <w:p w:rsidR="00DA1FDF" w:rsidRPr="00C762A3" w:rsidRDefault="00DA1FDF" w:rsidP="00DA1FDF">
            <w:pPr>
              <w:textAlignment w:val="baseline"/>
              <w:rPr>
                <w:b/>
              </w:rPr>
            </w:pPr>
            <w:r w:rsidRPr="00C762A3">
              <w:rPr>
                <w:b/>
              </w:rPr>
              <w:t>Zapewnienie bezpieczeństwa klientów</w:t>
            </w:r>
          </w:p>
          <w:p w:rsidR="00DA1FDF" w:rsidRPr="00422461" w:rsidRDefault="00405C0D" w:rsidP="00DA1FDF">
            <w:pPr>
              <w:shd w:val="clear" w:color="auto" w:fill="FFFFFF"/>
              <w:textAlignment w:val="baseline"/>
              <w:rPr>
                <w:u w:val="single"/>
              </w:rPr>
            </w:pPr>
            <w:r>
              <w:t>1</w:t>
            </w:r>
            <w:r w:rsidR="00150C91">
              <w:t>. Liczba użytkowników basenu</w:t>
            </w:r>
            <w:r>
              <w:t xml:space="preserve"> zgodna</w:t>
            </w:r>
            <w:r w:rsidR="00DA1FDF">
              <w:t xml:space="preserve"> z aktualnymi przepisami prawa.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DA1FDF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AD3118">
              <w:rPr>
                <w:rFonts w:asciiTheme="majorHAnsi" w:hAnsiTheme="majorHAnsi"/>
              </w:rPr>
              <w:t>.</w:t>
            </w:r>
          </w:p>
        </w:tc>
        <w:tc>
          <w:tcPr>
            <w:tcW w:w="2092" w:type="dxa"/>
          </w:tcPr>
          <w:p w:rsidR="00F268C0" w:rsidRPr="008C1497" w:rsidRDefault="00A34411" w:rsidP="001B7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12.02.2021 r.</w:t>
            </w:r>
          </w:p>
        </w:tc>
        <w:tc>
          <w:tcPr>
            <w:tcW w:w="5386" w:type="dxa"/>
          </w:tcPr>
          <w:p w:rsidR="00AD3118" w:rsidRPr="00C762A3" w:rsidRDefault="00AD3118" w:rsidP="0050643A">
            <w:pPr>
              <w:numPr>
                <w:ilvl w:val="0"/>
                <w:numId w:val="4"/>
              </w:numPr>
              <w:ind w:left="0"/>
              <w:textAlignment w:val="baseline"/>
              <w:rPr>
                <w:b/>
              </w:rPr>
            </w:pPr>
            <w:r w:rsidRPr="00C762A3">
              <w:rPr>
                <w:b/>
              </w:rPr>
              <w:t>Zapewnienie bezpieczeństwa klientów</w:t>
            </w:r>
          </w:p>
          <w:p w:rsidR="00F268C0" w:rsidRPr="00C762A3" w:rsidRDefault="00AD3118" w:rsidP="0050643A">
            <w:pPr>
              <w:numPr>
                <w:ilvl w:val="0"/>
                <w:numId w:val="4"/>
              </w:numPr>
              <w:ind w:left="0"/>
              <w:textAlignment w:val="baseline"/>
            </w:pPr>
            <w:r w:rsidRPr="00C762A3">
              <w:t>3. Wyposażenie obiektu w dozowniki z płynem do dezynfekcji rąk przy wejściu, w przebieralni, przy umywalce w toalecie oraz w pomieszczeniu z natryskami.</w:t>
            </w:r>
          </w:p>
        </w:tc>
        <w:tc>
          <w:tcPr>
            <w:tcW w:w="4961" w:type="dxa"/>
          </w:tcPr>
          <w:p w:rsidR="00AD3118" w:rsidRPr="00C762A3" w:rsidRDefault="00AD3118" w:rsidP="00AD3118">
            <w:pPr>
              <w:textAlignment w:val="baseline"/>
              <w:rPr>
                <w:b/>
              </w:rPr>
            </w:pPr>
            <w:r w:rsidRPr="00C762A3">
              <w:rPr>
                <w:b/>
              </w:rPr>
              <w:t>Zapewnienie bezpieczeństwa klientów</w:t>
            </w:r>
          </w:p>
          <w:p w:rsidR="00F268C0" w:rsidRPr="00C762A3" w:rsidRDefault="00AD3118" w:rsidP="00F268C0">
            <w:r w:rsidRPr="00C762A3">
              <w:t>3. Wyposażenie obiektu w dozowniki z płynem do dezynfekcji rąk przy wejściu, w przebieralni, przy umywalce w toalecie, w pomieszczeniu z natryskami</w:t>
            </w:r>
            <w:r w:rsidR="00C762A3">
              <w:t xml:space="preserve"> wraz z</w:t>
            </w:r>
            <w:r w:rsidRPr="00C762A3">
              <w:t xml:space="preserve"> umieszczenie</w:t>
            </w:r>
            <w:r w:rsidR="00C762A3">
              <w:t>m</w:t>
            </w:r>
            <w:r w:rsidRPr="00C762A3">
              <w:t xml:space="preserve"> instrukcji  dot. dezynfekcji rąk.</w:t>
            </w: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Default="00DA1FDF" w:rsidP="00F268C0">
            <w:pPr>
              <w:jc w:val="center"/>
            </w:pPr>
            <w:r>
              <w:t>6</w:t>
            </w:r>
            <w:r w:rsidR="00C762A3">
              <w:t>.</w:t>
            </w:r>
          </w:p>
        </w:tc>
        <w:tc>
          <w:tcPr>
            <w:tcW w:w="2092" w:type="dxa"/>
          </w:tcPr>
          <w:p w:rsidR="00F268C0" w:rsidRDefault="00A34411" w:rsidP="001B7B84">
            <w:pPr>
              <w:jc w:val="center"/>
            </w:pPr>
            <w:r>
              <w:t>12.02.2021 r.</w:t>
            </w:r>
          </w:p>
        </w:tc>
        <w:tc>
          <w:tcPr>
            <w:tcW w:w="5386" w:type="dxa"/>
          </w:tcPr>
          <w:p w:rsidR="00A34411" w:rsidRDefault="00AD3118" w:rsidP="00A34411">
            <w:pPr>
              <w:rPr>
                <w:rFonts w:eastAsia="Times New Roman" w:cs="Times New Roman"/>
                <w:lang w:eastAsia="pl-PL"/>
              </w:rPr>
            </w:pPr>
            <w:r w:rsidRPr="00C762A3">
              <w:rPr>
                <w:rFonts w:eastAsia="Times New Roman" w:cs="Times New Roman"/>
                <w:lang w:eastAsia="pl-PL"/>
              </w:rPr>
              <w:t>15.</w:t>
            </w:r>
            <w:r w:rsidRPr="00AD3118">
              <w:rPr>
                <w:rFonts w:eastAsia="Times New Roman" w:cs="Times New Roman"/>
                <w:lang w:eastAsia="pl-PL"/>
              </w:rPr>
              <w:t xml:space="preserve">Ograniczenie działalności saun: </w:t>
            </w:r>
          </w:p>
          <w:p w:rsidR="00F268C0" w:rsidRPr="00A34411" w:rsidRDefault="00AD3118" w:rsidP="00A3441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eastAsia="Times New Roman" w:cs="Times New Roman"/>
                <w:lang w:eastAsia="pl-PL"/>
              </w:rPr>
            </w:pPr>
            <w:r w:rsidRPr="00A34411">
              <w:rPr>
                <w:rFonts w:eastAsia="Times New Roman" w:cs="Times New Roman"/>
                <w:lang w:eastAsia="pl-PL"/>
              </w:rPr>
              <w:t>ograniczenie liczby osób korzystających w jednym czasie z saun do 50% maksymalnej zajętości,</w:t>
            </w:r>
          </w:p>
        </w:tc>
        <w:tc>
          <w:tcPr>
            <w:tcW w:w="4961" w:type="dxa"/>
          </w:tcPr>
          <w:p w:rsidR="00AD3118" w:rsidRPr="00AD3118" w:rsidRDefault="00AD3118" w:rsidP="00AD3118">
            <w:pPr>
              <w:rPr>
                <w:rFonts w:eastAsia="Times New Roman" w:cs="Times New Roman"/>
                <w:lang w:eastAsia="pl-PL"/>
              </w:rPr>
            </w:pPr>
            <w:r w:rsidRPr="00C762A3">
              <w:rPr>
                <w:rFonts w:eastAsia="Times New Roman" w:cs="Times New Roman"/>
                <w:lang w:eastAsia="pl-PL"/>
              </w:rPr>
              <w:t>15.</w:t>
            </w:r>
            <w:r w:rsidRPr="00AD3118">
              <w:rPr>
                <w:rFonts w:eastAsia="Times New Roman" w:cs="Times New Roman"/>
                <w:lang w:eastAsia="pl-PL"/>
              </w:rPr>
              <w:t xml:space="preserve">Ograniczenie działalności saun: </w:t>
            </w:r>
          </w:p>
          <w:p w:rsidR="00AD3118" w:rsidRPr="00C762A3" w:rsidRDefault="00AD3118" w:rsidP="00A34411">
            <w:pPr>
              <w:pStyle w:val="Akapitzlist"/>
              <w:numPr>
                <w:ilvl w:val="0"/>
                <w:numId w:val="10"/>
              </w:numPr>
              <w:ind w:left="317" w:hanging="283"/>
            </w:pPr>
            <w:r w:rsidRPr="00C762A3">
              <w:rPr>
                <w:rFonts w:eastAsia="Times New Roman" w:cs="Times New Roman"/>
                <w:lang w:eastAsia="pl-PL"/>
              </w:rPr>
              <w:t>ograniczenie liczby osób korzystających w jednym czasie z saun</w:t>
            </w:r>
            <w:r w:rsidR="008357E8">
              <w:rPr>
                <w:rFonts w:eastAsia="Times New Roman" w:cs="Times New Roman"/>
                <w:lang w:eastAsia="pl-PL"/>
              </w:rPr>
              <w:t>,</w:t>
            </w:r>
            <w:r w:rsidRPr="00C762A3">
              <w:rPr>
                <w:rFonts w:eastAsia="Times New Roman" w:cs="Times New Roman"/>
                <w:lang w:eastAsia="pl-PL"/>
              </w:rPr>
              <w:t xml:space="preserve"> umożliwiające zachowanie 1,5 m odległości pomiędzy osobami,</w:t>
            </w:r>
          </w:p>
        </w:tc>
      </w:tr>
    </w:tbl>
    <w:p w:rsidR="00F268C0" w:rsidRDefault="00F268C0" w:rsidP="003D1D1F"/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98" w:rsidRDefault="00F62C98" w:rsidP="00F268C0">
      <w:pPr>
        <w:spacing w:after="0" w:line="240" w:lineRule="auto"/>
      </w:pPr>
      <w:r>
        <w:separator/>
      </w:r>
    </w:p>
  </w:endnote>
  <w:endnote w:type="continuationSeparator" w:id="0">
    <w:p w:rsidR="00F62C98" w:rsidRDefault="00F62C98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501CDE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501CDE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A34411" w:rsidRPr="00A3441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="00501CDE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98" w:rsidRDefault="00F62C98" w:rsidP="00F268C0">
      <w:pPr>
        <w:spacing w:after="0" w:line="240" w:lineRule="auto"/>
      </w:pPr>
      <w:r>
        <w:separator/>
      </w:r>
    </w:p>
  </w:footnote>
  <w:footnote w:type="continuationSeparator" w:id="0">
    <w:p w:rsidR="00F62C98" w:rsidRDefault="00F62C98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227C7"/>
    <w:multiLevelType w:val="hybridMultilevel"/>
    <w:tmpl w:val="E272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94E4F"/>
    <w:multiLevelType w:val="hybridMultilevel"/>
    <w:tmpl w:val="AE101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053D07"/>
    <w:multiLevelType w:val="hybridMultilevel"/>
    <w:tmpl w:val="4F724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F80500"/>
    <w:multiLevelType w:val="multilevel"/>
    <w:tmpl w:val="DDF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46356"/>
    <w:rsid w:val="000767F7"/>
    <w:rsid w:val="0009725B"/>
    <w:rsid w:val="000C1B24"/>
    <w:rsid w:val="001006E9"/>
    <w:rsid w:val="00107713"/>
    <w:rsid w:val="00114B53"/>
    <w:rsid w:val="001439CD"/>
    <w:rsid w:val="00150C91"/>
    <w:rsid w:val="001A7512"/>
    <w:rsid w:val="001B7B84"/>
    <w:rsid w:val="00230A13"/>
    <w:rsid w:val="00270794"/>
    <w:rsid w:val="00285B17"/>
    <w:rsid w:val="002B0BD8"/>
    <w:rsid w:val="002F1154"/>
    <w:rsid w:val="00322703"/>
    <w:rsid w:val="00331D61"/>
    <w:rsid w:val="00381237"/>
    <w:rsid w:val="003842FA"/>
    <w:rsid w:val="003A7F3C"/>
    <w:rsid w:val="003B13D8"/>
    <w:rsid w:val="003D1D1F"/>
    <w:rsid w:val="00405C0D"/>
    <w:rsid w:val="00422461"/>
    <w:rsid w:val="00472603"/>
    <w:rsid w:val="004938F2"/>
    <w:rsid w:val="004A6DC3"/>
    <w:rsid w:val="004B4E97"/>
    <w:rsid w:val="00501CDE"/>
    <w:rsid w:val="0050643A"/>
    <w:rsid w:val="005847F3"/>
    <w:rsid w:val="00632762"/>
    <w:rsid w:val="006360B5"/>
    <w:rsid w:val="00691A93"/>
    <w:rsid w:val="007371A4"/>
    <w:rsid w:val="007B6711"/>
    <w:rsid w:val="00825D3C"/>
    <w:rsid w:val="008357E8"/>
    <w:rsid w:val="008C0BCC"/>
    <w:rsid w:val="008C1497"/>
    <w:rsid w:val="008E386C"/>
    <w:rsid w:val="00935938"/>
    <w:rsid w:val="009A0454"/>
    <w:rsid w:val="009D0DB1"/>
    <w:rsid w:val="009E4FC8"/>
    <w:rsid w:val="00A34411"/>
    <w:rsid w:val="00AD3118"/>
    <w:rsid w:val="00AD6A51"/>
    <w:rsid w:val="00AF39F8"/>
    <w:rsid w:val="00AF5FC9"/>
    <w:rsid w:val="00B422B0"/>
    <w:rsid w:val="00B746FC"/>
    <w:rsid w:val="00B7762D"/>
    <w:rsid w:val="00B77FA2"/>
    <w:rsid w:val="00B83CE5"/>
    <w:rsid w:val="00BD31B3"/>
    <w:rsid w:val="00BD73B7"/>
    <w:rsid w:val="00C648E4"/>
    <w:rsid w:val="00C762A3"/>
    <w:rsid w:val="00CC2614"/>
    <w:rsid w:val="00CD5838"/>
    <w:rsid w:val="00CF4FAC"/>
    <w:rsid w:val="00D10A8B"/>
    <w:rsid w:val="00D36BBD"/>
    <w:rsid w:val="00D545AC"/>
    <w:rsid w:val="00DA1FDF"/>
    <w:rsid w:val="00DB06DE"/>
    <w:rsid w:val="00EC1D8C"/>
    <w:rsid w:val="00EC3C2E"/>
    <w:rsid w:val="00EC5D80"/>
    <w:rsid w:val="00F268C0"/>
    <w:rsid w:val="00F61FBD"/>
    <w:rsid w:val="00F62C98"/>
    <w:rsid w:val="00F639AF"/>
    <w:rsid w:val="00F97353"/>
    <w:rsid w:val="00FA657C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AD311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paragraph" w:customStyle="1" w:styleId="ZLITUSTzmustliter">
    <w:name w:val="Z_LIT/UST(§) – zm. ust. (§) literą"/>
    <w:basedOn w:val="Normalny"/>
    <w:uiPriority w:val="46"/>
    <w:qFormat/>
    <w:rsid w:val="00AD311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Ewa Jaczewska</cp:lastModifiedBy>
  <cp:revision>3</cp:revision>
  <cp:lastPrinted>2021-02-12T08:48:00Z</cp:lastPrinted>
  <dcterms:created xsi:type="dcterms:W3CDTF">2021-02-12T08:49:00Z</dcterms:created>
  <dcterms:modified xsi:type="dcterms:W3CDTF">2021-02-12T09:19:00Z</dcterms:modified>
</cp:coreProperties>
</file>