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BF9" w:rsidRPr="00BA2BF9" w:rsidRDefault="00BA2BF9" w:rsidP="000F40D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</w:p>
    <w:p w:rsidR="009A3F3D" w:rsidRPr="00BA2BF9" w:rsidRDefault="00F8042F" w:rsidP="000F40D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Umowa kupna – sprzedaży</w:t>
      </w: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D0D0D"/>
          <w:sz w:val="24"/>
          <w:szCs w:val="24"/>
        </w:rPr>
      </w:pP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zawarta w dniu …………….......... w </w:t>
      </w:r>
      <w:r w:rsidR="00BA2BF9" w:rsidRPr="00BA2BF9">
        <w:rPr>
          <w:rFonts w:ascii="Arial" w:eastAsia="TimesNewRomanPSMT" w:hAnsi="Arial" w:cs="Arial"/>
          <w:color w:val="0D0D0D"/>
          <w:sz w:val="24"/>
          <w:szCs w:val="24"/>
        </w:rPr>
        <w:t>Miętnem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pomiędzy:</w:t>
      </w: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D0D0D"/>
          <w:sz w:val="24"/>
          <w:szCs w:val="24"/>
        </w:rPr>
      </w:pP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 xml:space="preserve">Skarbem Państwa Państwowym Gospodarstwem Leśnym Lasy Państwowe Nadleśnictwo </w:t>
      </w:r>
      <w:r w:rsidR="00BA2BF9" w:rsidRPr="00BA2BF9">
        <w:rPr>
          <w:rFonts w:ascii="Arial" w:hAnsi="Arial" w:cs="Arial"/>
          <w:b/>
          <w:bCs/>
          <w:color w:val="0D0D0D"/>
          <w:sz w:val="24"/>
          <w:szCs w:val="24"/>
        </w:rPr>
        <w:t>Garwolin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, adres: ul. </w:t>
      </w:r>
      <w:r w:rsidR="00BA2BF9" w:rsidRPr="00BA2BF9">
        <w:rPr>
          <w:rFonts w:ascii="Arial" w:eastAsia="TimesNewRomanPSMT" w:hAnsi="Arial" w:cs="Arial"/>
          <w:color w:val="0D0D0D"/>
          <w:sz w:val="24"/>
          <w:szCs w:val="24"/>
        </w:rPr>
        <w:t>Główna 3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, </w:t>
      </w:r>
      <w:r w:rsidR="00BA2BF9" w:rsidRPr="00BA2BF9">
        <w:rPr>
          <w:rFonts w:ascii="Arial" w:eastAsia="TimesNewRomanPSMT" w:hAnsi="Arial" w:cs="Arial"/>
          <w:color w:val="0D0D0D"/>
          <w:sz w:val="24"/>
          <w:szCs w:val="24"/>
        </w:rPr>
        <w:t>08-400 Miętne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, </w:t>
      </w:r>
      <w:r w:rsidR="008E497D" w:rsidRPr="00BA2BF9">
        <w:rPr>
          <w:rFonts w:ascii="Arial" w:eastAsia="TimesNewRomanPSMT" w:hAnsi="Arial" w:cs="Arial"/>
          <w:color w:val="0D0D0D"/>
          <w:sz w:val="24"/>
          <w:szCs w:val="24"/>
        </w:rPr>
        <w:br/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NIP </w:t>
      </w:r>
      <w:r w:rsidR="00BA2BF9" w:rsidRPr="00BA2BF9">
        <w:rPr>
          <w:rFonts w:ascii="Arial" w:eastAsia="TimesNewRomanPSMT" w:hAnsi="Arial" w:cs="Arial"/>
          <w:color w:val="0D0D0D"/>
          <w:sz w:val="24"/>
          <w:szCs w:val="24"/>
        </w:rPr>
        <w:t>826-000-61-04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, zwanym w dalszej</w:t>
      </w:r>
      <w:r w:rsidR="00BA2BF9" w:rsidRPr="00BA2BF9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treści umowy </w:t>
      </w: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 xml:space="preserve">Sprzedającym,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reprezentowanym przez:</w:t>
      </w: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Nadleśniczego </w:t>
      </w:r>
      <w:r w:rsidR="00BA2BF9" w:rsidRPr="00BA2BF9">
        <w:rPr>
          <w:rFonts w:ascii="Arial" w:eastAsia="TimesNewRomanPSMT" w:hAnsi="Arial" w:cs="Arial"/>
          <w:color w:val="0D0D0D"/>
          <w:sz w:val="24"/>
          <w:szCs w:val="24"/>
        </w:rPr>
        <w:t>Piotra Uścian-</w:t>
      </w:r>
      <w:proofErr w:type="spellStart"/>
      <w:r w:rsidR="00BA2BF9" w:rsidRPr="00BA2BF9">
        <w:rPr>
          <w:rFonts w:ascii="Arial" w:eastAsia="TimesNewRomanPSMT" w:hAnsi="Arial" w:cs="Arial"/>
          <w:color w:val="0D0D0D"/>
          <w:sz w:val="24"/>
          <w:szCs w:val="24"/>
        </w:rPr>
        <w:t>Szaciłowskiego</w:t>
      </w:r>
      <w:proofErr w:type="spellEnd"/>
    </w:p>
    <w:p w:rsidR="009A3F3D" w:rsidRDefault="00590A8F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 xml:space="preserve">a </w:t>
      </w:r>
      <w:r w:rsidR="009A3F3D" w:rsidRPr="00BA2BF9">
        <w:rPr>
          <w:rFonts w:ascii="Arial" w:hAnsi="Arial" w:cs="Arial"/>
          <w:b/>
          <w:bCs/>
          <w:color w:val="0D0D0D"/>
          <w:sz w:val="24"/>
          <w:szCs w:val="24"/>
        </w:rPr>
        <w:t xml:space="preserve">…………………………………….., </w:t>
      </w:r>
      <w:r w:rsidR="009A3F3D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zwanym w dalszej treści umowy </w:t>
      </w:r>
      <w:r w:rsidR="009A3F3D" w:rsidRPr="00BA2BF9">
        <w:rPr>
          <w:rFonts w:ascii="Arial" w:hAnsi="Arial" w:cs="Arial"/>
          <w:b/>
          <w:bCs/>
          <w:color w:val="0D0D0D"/>
          <w:sz w:val="24"/>
          <w:szCs w:val="24"/>
        </w:rPr>
        <w:t>Kupującym</w:t>
      </w:r>
      <w:r w:rsidR="009A3F3D" w:rsidRPr="00BA2BF9">
        <w:rPr>
          <w:rFonts w:ascii="Arial" w:eastAsia="TimesNewRomanPSMT" w:hAnsi="Arial" w:cs="Arial"/>
          <w:color w:val="0D0D0D"/>
          <w:sz w:val="24"/>
          <w:szCs w:val="24"/>
        </w:rPr>
        <w:t>.</w:t>
      </w:r>
    </w:p>
    <w:p w:rsidR="009A4054" w:rsidRPr="00BA2BF9" w:rsidRDefault="009A4054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D0D0D"/>
          <w:sz w:val="24"/>
          <w:szCs w:val="24"/>
        </w:rPr>
      </w:pP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 w:rsidRPr="00BA2BF9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1</w:t>
      </w:r>
    </w:p>
    <w:p w:rsidR="009A3F3D" w:rsidRPr="00BA2BF9" w:rsidRDefault="009A3F3D" w:rsidP="00BA2B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Sprzedawca </w:t>
      </w:r>
      <w:r w:rsidR="008B6E16">
        <w:rPr>
          <w:rFonts w:ascii="Arial" w:eastAsia="TimesNewRomanPSMT" w:hAnsi="Arial" w:cs="Arial"/>
          <w:color w:val="0D0D0D"/>
          <w:sz w:val="24"/>
          <w:szCs w:val="24"/>
        </w:rPr>
        <w:t xml:space="preserve">przenosi na Kupującego własność </w:t>
      </w:r>
      <w:r w:rsidR="00BA2BF9" w:rsidRPr="00BA2BF9">
        <w:rPr>
          <w:rFonts w:ascii="Arial" w:eastAsia="TimesNewRomanPSMT" w:hAnsi="Arial" w:cs="Arial"/>
          <w:color w:val="0D0D0D"/>
          <w:sz w:val="24"/>
          <w:szCs w:val="24"/>
        </w:rPr>
        <w:t>agregat</w:t>
      </w:r>
      <w:r w:rsidR="008B6E16">
        <w:rPr>
          <w:rFonts w:ascii="Arial" w:eastAsia="TimesNewRomanPSMT" w:hAnsi="Arial" w:cs="Arial"/>
          <w:color w:val="0D0D0D"/>
          <w:sz w:val="24"/>
          <w:szCs w:val="24"/>
        </w:rPr>
        <w:t>u</w:t>
      </w:r>
      <w:r w:rsidR="00BA2BF9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gaśnicz</w:t>
      </w:r>
      <w:r w:rsidR="008B6E16">
        <w:rPr>
          <w:rFonts w:ascii="Arial" w:eastAsia="TimesNewRomanPSMT" w:hAnsi="Arial" w:cs="Arial"/>
          <w:color w:val="0D0D0D"/>
          <w:sz w:val="24"/>
          <w:szCs w:val="24"/>
        </w:rPr>
        <w:t>ego</w:t>
      </w:r>
      <w:r w:rsidR="00BA2BF9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FIRECO.</w:t>
      </w:r>
    </w:p>
    <w:p w:rsidR="00F8042F" w:rsidRPr="008B6E16" w:rsidRDefault="009A3F3D" w:rsidP="008B6E1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Sprzedawca oświadcza, że </w:t>
      </w:r>
      <w:r w:rsidR="008B6E16">
        <w:rPr>
          <w:rFonts w:ascii="Arial" w:eastAsia="TimesNewRomanPSMT" w:hAnsi="Arial" w:cs="Arial"/>
          <w:color w:val="0D0D0D"/>
          <w:sz w:val="24"/>
          <w:szCs w:val="24"/>
        </w:rPr>
        <w:t>agregat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będący przedmiotem umowy stanowi jego własność, jest wolny od wad prawnych oraz praw osób trzecich oraz, że nie stanowi przedmiotu zabezpieczenia. Kupujący oświadcza, że stan techniczny </w:t>
      </w:r>
      <w:r w:rsidR="008B6E16">
        <w:rPr>
          <w:rFonts w:ascii="Arial" w:eastAsia="TimesNewRomanPSMT" w:hAnsi="Arial" w:cs="Arial"/>
          <w:color w:val="0D0D0D"/>
          <w:sz w:val="24"/>
          <w:szCs w:val="24"/>
        </w:rPr>
        <w:t xml:space="preserve">agregatu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jest mu znany. </w:t>
      </w:r>
    </w:p>
    <w:p w:rsidR="001F254A" w:rsidRPr="00BA2BF9" w:rsidRDefault="009A3F3D" w:rsidP="00BA2B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Kupujący oświadcza, że po dokonaniu oględzin, sprawdzeniu stanu technicznego </w:t>
      </w:r>
      <w:r w:rsidR="009A4054">
        <w:rPr>
          <w:rFonts w:ascii="Arial" w:eastAsia="TimesNewRomanPSMT" w:hAnsi="Arial" w:cs="Arial"/>
          <w:color w:val="0D0D0D"/>
          <w:sz w:val="24"/>
          <w:szCs w:val="24"/>
        </w:rPr>
        <w:t>agregatu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, nie wnosi jakichkolwiek zastrzeżeń zarówno co </w:t>
      </w:r>
      <w:r w:rsidR="008B6E16">
        <w:rPr>
          <w:rFonts w:ascii="Arial" w:eastAsia="TimesNewRomanPSMT" w:hAnsi="Arial" w:cs="Arial"/>
          <w:color w:val="0D0D0D"/>
          <w:sz w:val="24"/>
          <w:szCs w:val="24"/>
        </w:rPr>
        <w:t>do stanu technicznego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, jego właściwości, wsz</w:t>
      </w:r>
      <w:r w:rsidR="009A4054">
        <w:rPr>
          <w:rFonts w:ascii="Arial" w:eastAsia="TimesNewRomanPSMT" w:hAnsi="Arial" w:cs="Arial"/>
          <w:color w:val="0D0D0D"/>
          <w:sz w:val="24"/>
          <w:szCs w:val="24"/>
        </w:rPr>
        <w:t>ystkich parametrów oraz wyglądu</w:t>
      </w:r>
      <w:bookmarkStart w:id="0" w:name="_GoBack"/>
      <w:bookmarkEnd w:id="0"/>
      <w:r w:rsidR="009A4054">
        <w:rPr>
          <w:rFonts w:ascii="Arial" w:eastAsia="TimesNewRomanPSMT" w:hAnsi="Arial" w:cs="Arial"/>
          <w:color w:val="0D0D0D"/>
          <w:sz w:val="24"/>
          <w:szCs w:val="24"/>
        </w:rPr>
        <w:t>.</w:t>
      </w:r>
    </w:p>
    <w:p w:rsidR="001F254A" w:rsidRPr="00BA2BF9" w:rsidRDefault="009A3F3D" w:rsidP="00BA2B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>Sprzedawca wyda Kupującemu przedmiot umowy po zapłaceniu ceny.</w:t>
      </w:r>
    </w:p>
    <w:p w:rsidR="008E497D" w:rsidRPr="008B6E16" w:rsidRDefault="009A3F3D" w:rsidP="00BA2B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>Sprzedawca wyda Kupującemu przedmiot umowy razem z</w:t>
      </w:r>
      <w:r w:rsidR="008B6E16">
        <w:rPr>
          <w:rFonts w:ascii="Arial" w:eastAsia="TimesNewRomanPSMT" w:hAnsi="Arial" w:cs="Arial"/>
          <w:color w:val="0D0D0D"/>
          <w:sz w:val="24"/>
          <w:szCs w:val="24"/>
        </w:rPr>
        <w:t xml:space="preserve"> niezbędnym wyposażeniem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. Strony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z wydania przedmiotu umowy sporządzą, pod rygorem nieważności protokół, stanowiący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załą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>cznik nr 1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do umowy. Kupujący na egzemplarzu protokołu wydania pokwituje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Sprzedawcy odebranie przedmiotu umowy.</w:t>
      </w:r>
    </w:p>
    <w:p w:rsidR="008E497D" w:rsidRPr="00BA2BF9" w:rsidRDefault="008E497D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D0D0D"/>
          <w:sz w:val="24"/>
          <w:szCs w:val="24"/>
        </w:rPr>
      </w:pP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 w:rsidRPr="00BA2BF9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2</w:t>
      </w:r>
    </w:p>
    <w:p w:rsidR="001F254A" w:rsidRPr="009A4054" w:rsidRDefault="009A3F3D" w:rsidP="009A405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Strony w wyniku przetargu </w:t>
      </w:r>
      <w:r w:rsidR="008B6E16">
        <w:rPr>
          <w:rFonts w:ascii="Arial" w:eastAsia="TimesNewRomanPSMT" w:hAnsi="Arial" w:cs="Arial"/>
          <w:color w:val="0D0D0D"/>
          <w:sz w:val="24"/>
          <w:szCs w:val="24"/>
        </w:rPr>
        <w:t>pisemnego dotyczącego sprzedaży agregatu gaśniczego</w:t>
      </w:r>
      <w:r w:rsidR="00BA2BF9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FIRECO</w:t>
      </w:r>
      <w:r w:rsidR="002458D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ustaliły cenę na kwotę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>:</w:t>
      </w:r>
      <w:r w:rsidR="009A4054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8B6E16" w:rsidRPr="009A4054">
        <w:rPr>
          <w:rFonts w:ascii="Arial" w:eastAsia="TimesNewRomanPSMT" w:hAnsi="Arial" w:cs="Arial"/>
          <w:color w:val="0D0D0D"/>
          <w:sz w:val="24"/>
          <w:szCs w:val="24"/>
        </w:rPr>
        <w:t xml:space="preserve">…………...………………zł brutto </w:t>
      </w:r>
      <w:r w:rsidRPr="009A4054">
        <w:rPr>
          <w:rFonts w:ascii="Arial" w:eastAsia="TimesNewRomanPSMT" w:hAnsi="Arial" w:cs="Arial"/>
          <w:color w:val="0D0D0D"/>
          <w:sz w:val="24"/>
          <w:szCs w:val="24"/>
        </w:rPr>
        <w:t>(słownie:……………………………………………………zł.).</w:t>
      </w:r>
    </w:p>
    <w:p w:rsidR="001F254A" w:rsidRPr="00BA2BF9" w:rsidRDefault="009A3F3D" w:rsidP="00BA2B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Sprzedawca przenosi na rzecz Kupującego własność </w:t>
      </w:r>
      <w:r w:rsidR="008B6E16">
        <w:rPr>
          <w:rFonts w:ascii="Arial" w:eastAsia="TimesNewRomanPSMT" w:hAnsi="Arial" w:cs="Arial"/>
          <w:color w:val="0D0D0D"/>
          <w:sz w:val="24"/>
          <w:szCs w:val="24"/>
        </w:rPr>
        <w:t xml:space="preserve">przedmiotu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określonego </w:t>
      </w:r>
      <w:r w:rsidR="008E497D" w:rsidRPr="00BA2BF9">
        <w:rPr>
          <w:rFonts w:ascii="Arial" w:eastAsia="TimesNewRomanPSMT" w:hAnsi="Arial" w:cs="Arial"/>
          <w:color w:val="0D0D0D"/>
          <w:sz w:val="24"/>
          <w:szCs w:val="24"/>
        </w:rPr>
        <w:br/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w §</w:t>
      </w:r>
      <w:r w:rsidR="008E497D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1 ust. 1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niniejszej umowy za kwotę określoną w §</w:t>
      </w:r>
      <w:r w:rsidR="008E497D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2 ust. 1 niniejszej umowy.</w:t>
      </w:r>
    </w:p>
    <w:p w:rsidR="001F254A" w:rsidRPr="00BA2BF9" w:rsidRDefault="009A3F3D" w:rsidP="00BA2B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lastRenderedPageBreak/>
        <w:t xml:space="preserve">Zapłata nastąpi na rachunek bankowy Sprzedawcy wskazany na fakturze, </w:t>
      </w:r>
      <w:r w:rsidR="008E497D" w:rsidRPr="00BA2BF9">
        <w:rPr>
          <w:rFonts w:ascii="Arial" w:eastAsia="TimesNewRomanPSMT" w:hAnsi="Arial" w:cs="Arial"/>
          <w:color w:val="0D0D0D"/>
          <w:sz w:val="24"/>
          <w:szCs w:val="24"/>
        </w:rPr>
        <w:br/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w terminie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EB6A72" w:rsidRPr="00BA2BF9">
        <w:rPr>
          <w:rFonts w:ascii="Arial" w:hAnsi="Arial" w:cs="Arial"/>
          <w:sz w:val="24"/>
          <w:szCs w:val="24"/>
        </w:rPr>
        <w:t>nie dłuższym niż 7 dni od dnia wyboru przez komisję przetargową najkorzystniejszej oferty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.</w:t>
      </w:r>
    </w:p>
    <w:p w:rsidR="001F254A" w:rsidRPr="00BA2BF9" w:rsidRDefault="009A3F3D" w:rsidP="00BA2B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>Sprzedawca, zgodnie z art. 589 Kodeksu cywilnego zastrzega sobie własność przedmiotu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umowy, aż do uiszczenia ceny.</w:t>
      </w:r>
    </w:p>
    <w:p w:rsidR="009A3F3D" w:rsidRPr="00BA2BF9" w:rsidRDefault="009A3F3D" w:rsidP="00BA2B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>Sprzedawca może odstąpić od niniejszej umowy w przypadku nie zapłacenia przez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Kupującego ceny w terminie wskazanym w § 2 ust. 3, bez wzywania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do zapłaty ceny.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Oświadczenie o odstąpieniu na podstawie tego zapisu Sprzedawca może złożyć w ciągu 30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dni od spełnienia się określonego w nim warunku.</w:t>
      </w: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 w:rsidRPr="00BA2BF9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3</w:t>
      </w: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>Strony ustaliły, że wszelkiego rodzaju koszty transakcji wynikają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ce z realizacji niniejszej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umowy obciążają Kupującego.</w:t>
      </w: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 w:rsidRPr="00BA2BF9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4</w:t>
      </w: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>W sprawach nieuregulowanych w niniejszej umowie zastosowanie mają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obowiązują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ce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przepisy Kodeksu Cywilnego.</w:t>
      </w: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 w:rsidRPr="00BA2BF9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5</w:t>
      </w: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>Niniejszą umowę sporządzono w dwóch jednobrzmiący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ch egzemplarzach, po jednym dla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każdej ze stron.</w:t>
      </w:r>
    </w:p>
    <w:p w:rsidR="00BA2BF9" w:rsidRPr="00BA2BF9" w:rsidRDefault="00BA2BF9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</w:p>
    <w:p w:rsidR="00BA2BF9" w:rsidRPr="00BA2BF9" w:rsidRDefault="00BA2BF9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</w:p>
    <w:p w:rsidR="001F254A" w:rsidRPr="00BA2BF9" w:rsidRDefault="001F254A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b/>
          <w:color w:val="0D0D0D"/>
          <w:sz w:val="24"/>
          <w:szCs w:val="24"/>
        </w:rPr>
      </w:pPr>
    </w:p>
    <w:p w:rsidR="009A3F3D" w:rsidRPr="00BA2BF9" w:rsidRDefault="001F254A" w:rsidP="00BA2BF9">
      <w:pPr>
        <w:spacing w:line="360" w:lineRule="auto"/>
        <w:jc w:val="both"/>
        <w:rPr>
          <w:rFonts w:ascii="Arial" w:eastAsia="TimesNewRomanPSMT" w:hAnsi="Arial" w:cs="Arial"/>
          <w:b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b/>
          <w:color w:val="0D0D0D"/>
          <w:sz w:val="24"/>
          <w:szCs w:val="24"/>
        </w:rPr>
        <w:t xml:space="preserve">     </w:t>
      </w:r>
      <w:r w:rsidR="009A3F3D" w:rsidRPr="00BA2BF9">
        <w:rPr>
          <w:rFonts w:ascii="Arial" w:eastAsia="TimesNewRomanPSMT" w:hAnsi="Arial" w:cs="Arial"/>
          <w:b/>
          <w:color w:val="0D0D0D"/>
          <w:sz w:val="24"/>
          <w:szCs w:val="24"/>
        </w:rPr>
        <w:t>Sprzedający</w:t>
      </w:r>
      <w:r w:rsidRPr="00BA2BF9">
        <w:rPr>
          <w:rFonts w:ascii="Arial" w:eastAsia="TimesNewRomanPSMT" w:hAnsi="Arial" w:cs="Arial"/>
          <w:b/>
          <w:color w:val="0D0D0D"/>
          <w:sz w:val="24"/>
          <w:szCs w:val="24"/>
        </w:rPr>
        <w:t xml:space="preserve">                                                                                         </w:t>
      </w:r>
      <w:r w:rsidR="009A3F3D" w:rsidRPr="00BA2BF9">
        <w:rPr>
          <w:rFonts w:ascii="Arial" w:eastAsia="TimesNewRomanPSMT" w:hAnsi="Arial" w:cs="Arial"/>
          <w:b/>
          <w:color w:val="0D0D0D"/>
          <w:sz w:val="24"/>
          <w:szCs w:val="24"/>
        </w:rPr>
        <w:t xml:space="preserve"> Kupujący</w:t>
      </w:r>
    </w:p>
    <w:sectPr w:rsidR="009A3F3D" w:rsidRPr="00BA2B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E59" w:rsidRDefault="00E54E59" w:rsidP="00BA2BF9">
      <w:pPr>
        <w:spacing w:after="0" w:line="240" w:lineRule="auto"/>
      </w:pPr>
      <w:r>
        <w:separator/>
      </w:r>
    </w:p>
  </w:endnote>
  <w:endnote w:type="continuationSeparator" w:id="0">
    <w:p w:rsidR="00E54E59" w:rsidRDefault="00E54E59" w:rsidP="00BA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algun Gothic Semilight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E59" w:rsidRDefault="00E54E59" w:rsidP="00BA2BF9">
      <w:pPr>
        <w:spacing w:after="0" w:line="240" w:lineRule="auto"/>
      </w:pPr>
      <w:r>
        <w:separator/>
      </w:r>
    </w:p>
  </w:footnote>
  <w:footnote w:type="continuationSeparator" w:id="0">
    <w:p w:rsidR="00E54E59" w:rsidRDefault="00E54E59" w:rsidP="00BA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BF9" w:rsidRDefault="00BA2BF9">
    <w:pPr>
      <w:pStyle w:val="Nagwek"/>
    </w:pPr>
    <w:r>
      <w:t>SA.234.1</w:t>
    </w:r>
    <w:r w:rsidR="008B6E16">
      <w:t>.2025</w:t>
    </w:r>
    <w:r w:rsidR="00B96666">
      <w:tab/>
    </w:r>
    <w:r w:rsidR="00B96666">
      <w:tab/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D81"/>
    <w:multiLevelType w:val="hybridMultilevel"/>
    <w:tmpl w:val="5CB62362"/>
    <w:lvl w:ilvl="0" w:tplc="E9F62A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630801"/>
    <w:multiLevelType w:val="hybridMultilevel"/>
    <w:tmpl w:val="6BE47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7376A"/>
    <w:multiLevelType w:val="hybridMultilevel"/>
    <w:tmpl w:val="0D386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B13C5"/>
    <w:multiLevelType w:val="hybridMultilevel"/>
    <w:tmpl w:val="56E6477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49"/>
    <w:rsid w:val="000F40D7"/>
    <w:rsid w:val="001102FC"/>
    <w:rsid w:val="001F254A"/>
    <w:rsid w:val="002458DA"/>
    <w:rsid w:val="00251AA8"/>
    <w:rsid w:val="00332146"/>
    <w:rsid w:val="00555AD3"/>
    <w:rsid w:val="00590A8F"/>
    <w:rsid w:val="008B6E16"/>
    <w:rsid w:val="008E497D"/>
    <w:rsid w:val="009A3F3D"/>
    <w:rsid w:val="009A4054"/>
    <w:rsid w:val="00A22649"/>
    <w:rsid w:val="00A352B4"/>
    <w:rsid w:val="00B96666"/>
    <w:rsid w:val="00BA2BF9"/>
    <w:rsid w:val="00C74330"/>
    <w:rsid w:val="00D427A4"/>
    <w:rsid w:val="00E54E59"/>
    <w:rsid w:val="00EB6A72"/>
    <w:rsid w:val="00F67C15"/>
    <w:rsid w:val="00F8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97FE"/>
  <w15:chartTrackingRefBased/>
  <w15:docId w15:val="{F4487541-4506-44E4-A6E5-1039FDC3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F3D"/>
    <w:pPr>
      <w:ind w:left="720"/>
      <w:contextualSpacing/>
    </w:pPr>
  </w:style>
  <w:style w:type="table" w:styleId="Tabela-Siatka">
    <w:name w:val="Table Grid"/>
    <w:basedOn w:val="Standardowy"/>
    <w:uiPriority w:val="39"/>
    <w:rsid w:val="00C7433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A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BF9"/>
  </w:style>
  <w:style w:type="paragraph" w:styleId="Stopka">
    <w:name w:val="footer"/>
    <w:basedOn w:val="Normalny"/>
    <w:link w:val="StopkaZnak"/>
    <w:uiPriority w:val="99"/>
    <w:unhideWhenUsed/>
    <w:rsid w:val="00BA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Zielińska</dc:creator>
  <cp:keywords/>
  <dc:description/>
  <cp:lastModifiedBy>Magdalena Kapczyńska</cp:lastModifiedBy>
  <cp:revision>13</cp:revision>
  <dcterms:created xsi:type="dcterms:W3CDTF">2024-10-15T10:08:00Z</dcterms:created>
  <dcterms:modified xsi:type="dcterms:W3CDTF">2025-02-11T11:37:00Z</dcterms:modified>
</cp:coreProperties>
</file>