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4284" w14:textId="77777777" w:rsidR="00F907EA" w:rsidRDefault="00F907EA" w:rsidP="00F907EA">
      <w:pPr>
        <w:pStyle w:val="Tekstpodstawowy"/>
        <w:ind w:left="284" w:right="84" w:hanging="284"/>
        <w:jc w:val="right"/>
        <w:rPr>
          <w:bCs/>
          <w:color w:val="auto"/>
          <w:sz w:val="22"/>
          <w:szCs w:val="22"/>
        </w:rPr>
      </w:pPr>
      <w:r w:rsidRPr="00F907EA">
        <w:rPr>
          <w:bCs/>
          <w:color w:val="auto"/>
          <w:sz w:val="22"/>
          <w:szCs w:val="22"/>
        </w:rPr>
        <w:t>WZÓR</w:t>
      </w:r>
      <w:r>
        <w:rPr>
          <w:bCs/>
          <w:color w:val="auto"/>
          <w:sz w:val="22"/>
          <w:szCs w:val="22"/>
        </w:rPr>
        <w:t xml:space="preserve"> umowy</w:t>
      </w:r>
    </w:p>
    <w:p w14:paraId="3933B305" w14:textId="77777777" w:rsidR="00F907EA" w:rsidRPr="00F907EA" w:rsidRDefault="00F907EA" w:rsidP="00073F31">
      <w:pPr>
        <w:pStyle w:val="Tekstpodstawowy"/>
        <w:spacing w:line="360" w:lineRule="auto"/>
        <w:ind w:left="284" w:right="84" w:hanging="284"/>
        <w:jc w:val="right"/>
        <w:rPr>
          <w:bCs/>
          <w:color w:val="auto"/>
          <w:sz w:val="22"/>
          <w:szCs w:val="22"/>
        </w:rPr>
      </w:pPr>
    </w:p>
    <w:p w14:paraId="0F67A455" w14:textId="77777777" w:rsidR="00C76FB4" w:rsidRPr="00593633" w:rsidRDefault="00C76FB4" w:rsidP="00073F31">
      <w:pPr>
        <w:pStyle w:val="Tekstpodstawowy"/>
        <w:spacing w:line="360" w:lineRule="auto"/>
        <w:ind w:left="284" w:right="84" w:hanging="284"/>
        <w:jc w:val="center"/>
        <w:rPr>
          <w:b/>
          <w:bCs/>
          <w:color w:val="auto"/>
          <w:sz w:val="22"/>
          <w:szCs w:val="22"/>
        </w:rPr>
      </w:pPr>
      <w:r w:rsidRPr="00593633">
        <w:rPr>
          <w:b/>
          <w:bCs/>
          <w:color w:val="auto"/>
          <w:sz w:val="22"/>
          <w:szCs w:val="22"/>
        </w:rPr>
        <w:t xml:space="preserve">U M O W A  N R   </w:t>
      </w:r>
      <w:r w:rsidR="00FD1592" w:rsidRPr="00593633">
        <w:rPr>
          <w:b/>
          <w:bCs/>
          <w:color w:val="auto"/>
          <w:sz w:val="22"/>
          <w:szCs w:val="22"/>
        </w:rPr>
        <w:t>…………</w:t>
      </w:r>
      <w:r w:rsidR="00B06896">
        <w:rPr>
          <w:b/>
          <w:bCs/>
          <w:color w:val="auto"/>
          <w:sz w:val="22"/>
          <w:szCs w:val="22"/>
        </w:rPr>
        <w:t>/202</w:t>
      </w:r>
      <w:r w:rsidR="009F26D3">
        <w:rPr>
          <w:b/>
          <w:bCs/>
          <w:color w:val="auto"/>
          <w:sz w:val="22"/>
          <w:szCs w:val="22"/>
        </w:rPr>
        <w:t>2</w:t>
      </w:r>
    </w:p>
    <w:p w14:paraId="1617F85E" w14:textId="77777777" w:rsidR="00C76FB4" w:rsidRPr="00593633" w:rsidRDefault="00C76FB4" w:rsidP="00073F31">
      <w:pPr>
        <w:pStyle w:val="Tekstpodstawowy"/>
        <w:spacing w:line="360" w:lineRule="auto"/>
        <w:ind w:left="284" w:right="84" w:hanging="284"/>
        <w:jc w:val="center"/>
        <w:rPr>
          <w:b/>
          <w:bCs/>
          <w:color w:val="auto"/>
          <w:sz w:val="22"/>
          <w:szCs w:val="22"/>
        </w:rPr>
      </w:pPr>
      <w:r w:rsidRPr="00593633">
        <w:rPr>
          <w:b/>
          <w:bCs/>
          <w:color w:val="auto"/>
          <w:sz w:val="22"/>
          <w:szCs w:val="22"/>
        </w:rPr>
        <w:t>na usługi porządkowo-czystościowe</w:t>
      </w:r>
    </w:p>
    <w:p w14:paraId="309FFD6D" w14:textId="77777777" w:rsidR="00C76FB4" w:rsidRPr="00593633" w:rsidRDefault="00C76FB4" w:rsidP="00073F31">
      <w:pPr>
        <w:pStyle w:val="Tekstpodstawowy"/>
        <w:spacing w:line="360" w:lineRule="auto"/>
        <w:ind w:left="284" w:right="84" w:hanging="284"/>
        <w:jc w:val="center"/>
        <w:rPr>
          <w:color w:val="auto"/>
          <w:sz w:val="22"/>
          <w:szCs w:val="22"/>
        </w:rPr>
      </w:pPr>
    </w:p>
    <w:p w14:paraId="04C9F8D2" w14:textId="77777777" w:rsidR="00C76FB4" w:rsidRPr="00593633" w:rsidRDefault="00C67A00" w:rsidP="00073F31">
      <w:pPr>
        <w:pStyle w:val="Tekstpodstawowy"/>
        <w:spacing w:line="360" w:lineRule="auto"/>
        <w:jc w:val="both"/>
        <w:rPr>
          <w:color w:val="auto"/>
          <w:sz w:val="22"/>
          <w:szCs w:val="22"/>
        </w:rPr>
      </w:pPr>
      <w:r w:rsidRPr="00593633">
        <w:rPr>
          <w:color w:val="auto"/>
          <w:sz w:val="22"/>
          <w:szCs w:val="22"/>
        </w:rPr>
        <w:t>zawarta w Bydgoszczy</w:t>
      </w:r>
      <w:r w:rsidR="00400DD8" w:rsidRPr="00593633">
        <w:rPr>
          <w:color w:val="auto"/>
          <w:sz w:val="22"/>
          <w:szCs w:val="22"/>
        </w:rPr>
        <w:t xml:space="preserve"> w dniu </w:t>
      </w:r>
      <w:r w:rsidR="00FD1592" w:rsidRPr="00593633">
        <w:rPr>
          <w:color w:val="auto"/>
          <w:sz w:val="22"/>
          <w:szCs w:val="22"/>
        </w:rPr>
        <w:t>……………..</w:t>
      </w:r>
      <w:r w:rsidR="00400DD8" w:rsidRPr="00593633">
        <w:rPr>
          <w:color w:val="auto"/>
          <w:sz w:val="22"/>
          <w:szCs w:val="22"/>
        </w:rPr>
        <w:t xml:space="preserve"> r.</w:t>
      </w:r>
      <w:r w:rsidR="00C76FB4" w:rsidRPr="00593633">
        <w:rPr>
          <w:color w:val="auto"/>
          <w:sz w:val="22"/>
          <w:szCs w:val="22"/>
        </w:rPr>
        <w:t xml:space="preserve"> pomiędzy</w:t>
      </w:r>
    </w:p>
    <w:p w14:paraId="535B48EF" w14:textId="77777777" w:rsidR="00FA67CE" w:rsidRPr="00593633" w:rsidRDefault="00FA67CE" w:rsidP="00073F31">
      <w:pPr>
        <w:spacing w:line="360" w:lineRule="auto"/>
        <w:jc w:val="both"/>
        <w:rPr>
          <w:rFonts w:ascii="Arial" w:hAnsi="Arial" w:cs="Arial"/>
          <w:sz w:val="22"/>
          <w:szCs w:val="22"/>
        </w:rPr>
      </w:pPr>
      <w:r w:rsidRPr="00593633">
        <w:rPr>
          <w:rFonts w:ascii="Arial" w:hAnsi="Arial" w:cs="Arial"/>
          <w:b/>
          <w:sz w:val="22"/>
          <w:szCs w:val="22"/>
        </w:rPr>
        <w:t>Skarbem Państwa - Regionalną Dyrekcją Ochrony Środowiska w Bydgoszczy</w:t>
      </w:r>
      <w:r w:rsidRPr="00593633">
        <w:rPr>
          <w:rFonts w:ascii="Arial" w:hAnsi="Arial" w:cs="Arial"/>
          <w:sz w:val="22"/>
          <w:szCs w:val="22"/>
        </w:rPr>
        <w:t xml:space="preserve">, </w:t>
      </w:r>
      <w:r w:rsidRPr="00593633">
        <w:rPr>
          <w:rFonts w:ascii="Arial" w:hAnsi="Arial" w:cs="Arial"/>
          <w:sz w:val="22"/>
          <w:szCs w:val="22"/>
        </w:rPr>
        <w:br/>
        <w:t xml:space="preserve">ul. Dworcowa 81, 85-009  Bydgoszcz; REGON 340517837; NIP 554-281-72-43, </w:t>
      </w:r>
    </w:p>
    <w:p w14:paraId="7009DEF3" w14:textId="77777777" w:rsidR="00FA67CE" w:rsidRPr="00593633" w:rsidRDefault="00FA67CE" w:rsidP="00073F31">
      <w:pPr>
        <w:spacing w:line="360" w:lineRule="auto"/>
        <w:jc w:val="both"/>
        <w:rPr>
          <w:rFonts w:ascii="Arial" w:hAnsi="Arial" w:cs="Arial"/>
          <w:sz w:val="22"/>
          <w:szCs w:val="22"/>
        </w:rPr>
      </w:pPr>
      <w:r w:rsidRPr="00593633">
        <w:rPr>
          <w:rFonts w:ascii="Arial" w:hAnsi="Arial" w:cs="Arial"/>
          <w:sz w:val="22"/>
          <w:szCs w:val="22"/>
        </w:rPr>
        <w:t>w imieniu którego działa:</w:t>
      </w:r>
    </w:p>
    <w:p w14:paraId="45BB0038" w14:textId="77777777" w:rsidR="00FA67CE" w:rsidRPr="00593633" w:rsidRDefault="00C02BA0" w:rsidP="00073F31">
      <w:pPr>
        <w:spacing w:line="360" w:lineRule="auto"/>
        <w:jc w:val="both"/>
        <w:rPr>
          <w:rFonts w:ascii="Arial" w:hAnsi="Arial" w:cs="Arial"/>
          <w:sz w:val="22"/>
          <w:szCs w:val="22"/>
        </w:rPr>
      </w:pPr>
      <w:r>
        <w:rPr>
          <w:rFonts w:ascii="Arial" w:hAnsi="Arial" w:cs="Arial"/>
          <w:sz w:val="22"/>
          <w:szCs w:val="22"/>
        </w:rPr>
        <w:t xml:space="preserve">Szymon Kosmalski </w:t>
      </w:r>
      <w:r w:rsidR="00782106" w:rsidRPr="00593633">
        <w:rPr>
          <w:rFonts w:ascii="Arial" w:hAnsi="Arial" w:cs="Arial"/>
          <w:sz w:val="22"/>
          <w:szCs w:val="22"/>
        </w:rPr>
        <w:t xml:space="preserve"> </w:t>
      </w:r>
      <w:r w:rsidR="00FA67CE" w:rsidRPr="00593633">
        <w:rPr>
          <w:rFonts w:ascii="Arial" w:hAnsi="Arial" w:cs="Arial"/>
          <w:sz w:val="22"/>
          <w:szCs w:val="22"/>
        </w:rPr>
        <w:t xml:space="preserve"> – Regionalny Dyrektor Ochrony Środowiska w Bydgoszczy</w:t>
      </w:r>
    </w:p>
    <w:p w14:paraId="32044C92" w14:textId="77777777" w:rsidR="00C76FB4" w:rsidRPr="00593633" w:rsidRDefault="00C76FB4" w:rsidP="00073F31">
      <w:pPr>
        <w:pStyle w:val="Tekstpodstawowy"/>
        <w:spacing w:line="360" w:lineRule="auto"/>
        <w:jc w:val="both"/>
        <w:rPr>
          <w:color w:val="auto"/>
          <w:sz w:val="22"/>
          <w:szCs w:val="22"/>
        </w:rPr>
      </w:pPr>
      <w:r w:rsidRPr="00593633">
        <w:rPr>
          <w:color w:val="auto"/>
          <w:sz w:val="22"/>
          <w:szCs w:val="22"/>
        </w:rPr>
        <w:t xml:space="preserve">zwanym w dalszej części umowy </w:t>
      </w:r>
      <w:r w:rsidRPr="00593633">
        <w:rPr>
          <w:b/>
          <w:bCs/>
          <w:color w:val="auto"/>
          <w:sz w:val="22"/>
          <w:szCs w:val="22"/>
        </w:rPr>
        <w:t>Zamawiającym</w:t>
      </w:r>
      <w:r w:rsidRPr="00593633">
        <w:rPr>
          <w:color w:val="auto"/>
          <w:sz w:val="22"/>
          <w:szCs w:val="22"/>
        </w:rPr>
        <w:t xml:space="preserve">, </w:t>
      </w:r>
    </w:p>
    <w:p w14:paraId="69FA49EA" w14:textId="77777777" w:rsidR="00C76FB4" w:rsidRPr="00593633" w:rsidRDefault="00C76FB4" w:rsidP="00073F31">
      <w:pPr>
        <w:pStyle w:val="Tekstpodstawowy"/>
        <w:spacing w:line="360" w:lineRule="auto"/>
        <w:jc w:val="both"/>
        <w:rPr>
          <w:color w:val="auto"/>
          <w:sz w:val="22"/>
          <w:szCs w:val="22"/>
        </w:rPr>
      </w:pPr>
      <w:r w:rsidRPr="00593633">
        <w:rPr>
          <w:color w:val="auto"/>
          <w:sz w:val="22"/>
          <w:szCs w:val="22"/>
        </w:rPr>
        <w:t xml:space="preserve">a </w:t>
      </w:r>
    </w:p>
    <w:p w14:paraId="41F27DC9" w14:textId="77777777" w:rsidR="00C76FB4" w:rsidRPr="00593633" w:rsidRDefault="00C9621C" w:rsidP="00073F31">
      <w:pPr>
        <w:pStyle w:val="Tekstpodstawowy"/>
        <w:spacing w:line="360" w:lineRule="auto"/>
        <w:ind w:right="84"/>
        <w:rPr>
          <w:color w:val="auto"/>
          <w:sz w:val="22"/>
          <w:szCs w:val="22"/>
        </w:rPr>
      </w:pPr>
      <w:r w:rsidRPr="00593633">
        <w:rPr>
          <w:color w:val="auto"/>
          <w:sz w:val="22"/>
          <w:szCs w:val="22"/>
        </w:rPr>
        <w:t>………………………………………………………………………………………………………</w:t>
      </w:r>
    </w:p>
    <w:p w14:paraId="0ED05174" w14:textId="77777777" w:rsidR="00C76FB4" w:rsidRPr="00593633" w:rsidRDefault="00C76FB4" w:rsidP="00073F31">
      <w:pPr>
        <w:pStyle w:val="Tekstpodstawowy"/>
        <w:tabs>
          <w:tab w:val="left" w:pos="720"/>
          <w:tab w:val="left" w:pos="1440"/>
          <w:tab w:val="left" w:pos="2160"/>
          <w:tab w:val="left" w:pos="2880"/>
          <w:tab w:val="left" w:pos="3597"/>
          <w:tab w:val="left" w:pos="4320"/>
          <w:tab w:val="left" w:pos="5040"/>
          <w:tab w:val="left" w:pos="5760"/>
          <w:tab w:val="left" w:pos="6480"/>
          <w:tab w:val="left" w:pos="7200"/>
          <w:tab w:val="left" w:pos="7920"/>
          <w:tab w:val="left" w:pos="8640"/>
        </w:tabs>
        <w:spacing w:line="360" w:lineRule="auto"/>
        <w:ind w:right="84"/>
        <w:jc w:val="both"/>
        <w:rPr>
          <w:color w:val="auto"/>
          <w:sz w:val="22"/>
          <w:szCs w:val="22"/>
        </w:rPr>
      </w:pPr>
      <w:r w:rsidRPr="00593633">
        <w:rPr>
          <w:color w:val="auto"/>
          <w:sz w:val="22"/>
          <w:szCs w:val="22"/>
        </w:rPr>
        <w:t xml:space="preserve">zwaną w dalszej części umowy </w:t>
      </w:r>
      <w:r w:rsidRPr="00593633">
        <w:rPr>
          <w:b/>
          <w:bCs/>
          <w:color w:val="auto"/>
          <w:sz w:val="22"/>
          <w:szCs w:val="22"/>
        </w:rPr>
        <w:t>Wykonawcą</w:t>
      </w:r>
      <w:r w:rsidRPr="00593633">
        <w:rPr>
          <w:color w:val="auto"/>
          <w:sz w:val="22"/>
          <w:szCs w:val="22"/>
        </w:rPr>
        <w:t xml:space="preserve">, o następującej treści : </w:t>
      </w:r>
    </w:p>
    <w:p w14:paraId="68D182EA" w14:textId="77777777" w:rsidR="00C76FB4" w:rsidRPr="00593633" w:rsidRDefault="00C76FB4" w:rsidP="00073F31">
      <w:pPr>
        <w:pStyle w:val="Tekstpodstawowy"/>
        <w:tabs>
          <w:tab w:val="left" w:pos="3151"/>
          <w:tab w:val="left" w:pos="4338"/>
        </w:tabs>
        <w:spacing w:line="360" w:lineRule="auto"/>
        <w:ind w:left="360" w:right="84"/>
        <w:jc w:val="both"/>
        <w:rPr>
          <w:color w:val="auto"/>
          <w:sz w:val="22"/>
          <w:szCs w:val="22"/>
        </w:rPr>
      </w:pPr>
    </w:p>
    <w:p w14:paraId="4898388E" w14:textId="77777777" w:rsidR="00C76FB4" w:rsidRPr="00593633" w:rsidRDefault="00C76FB4" w:rsidP="00073F31">
      <w:pPr>
        <w:pStyle w:val="Tekstpodstawowy"/>
        <w:tabs>
          <w:tab w:val="left" w:pos="3151"/>
          <w:tab w:val="left" w:pos="4338"/>
        </w:tabs>
        <w:spacing w:line="360" w:lineRule="auto"/>
        <w:ind w:left="360" w:right="84"/>
        <w:jc w:val="both"/>
        <w:rPr>
          <w:color w:val="auto"/>
          <w:sz w:val="22"/>
          <w:szCs w:val="22"/>
        </w:rPr>
      </w:pPr>
    </w:p>
    <w:p w14:paraId="12BE687F" w14:textId="77777777" w:rsidR="00C76FB4" w:rsidRPr="00593633" w:rsidRDefault="00C76FB4" w:rsidP="00073F31">
      <w:pPr>
        <w:pStyle w:val="Tekstpodstawowy"/>
        <w:tabs>
          <w:tab w:val="left" w:pos="3151"/>
          <w:tab w:val="left" w:pos="3761"/>
        </w:tabs>
        <w:spacing w:line="360" w:lineRule="auto"/>
        <w:ind w:left="142" w:right="84" w:hanging="142"/>
        <w:jc w:val="center"/>
        <w:rPr>
          <w:b/>
          <w:bCs/>
          <w:color w:val="auto"/>
          <w:sz w:val="22"/>
          <w:szCs w:val="22"/>
        </w:rPr>
      </w:pPr>
      <w:r w:rsidRPr="00593633">
        <w:rPr>
          <w:b/>
          <w:bCs/>
          <w:color w:val="auto"/>
          <w:sz w:val="22"/>
          <w:szCs w:val="22"/>
        </w:rPr>
        <w:t>§ 1.</w:t>
      </w:r>
    </w:p>
    <w:p w14:paraId="2DBB7980" w14:textId="77777777" w:rsidR="00C76FB4" w:rsidRPr="00593633" w:rsidRDefault="005F52D8" w:rsidP="00073F31">
      <w:pPr>
        <w:pStyle w:val="Tekstpodstawowy"/>
        <w:tabs>
          <w:tab w:val="left" w:pos="3151"/>
          <w:tab w:val="left" w:pos="3761"/>
        </w:tabs>
        <w:spacing w:line="360" w:lineRule="auto"/>
        <w:ind w:left="142" w:right="84" w:hanging="142"/>
        <w:jc w:val="center"/>
        <w:rPr>
          <w:b/>
          <w:bCs/>
          <w:color w:val="auto"/>
          <w:sz w:val="22"/>
          <w:szCs w:val="22"/>
        </w:rPr>
      </w:pPr>
      <w:r>
        <w:rPr>
          <w:b/>
          <w:bCs/>
          <w:color w:val="auto"/>
          <w:sz w:val="22"/>
          <w:szCs w:val="22"/>
        </w:rPr>
        <w:t>Przedmiot  umowy</w:t>
      </w:r>
    </w:p>
    <w:p w14:paraId="0C30E12B" w14:textId="77777777" w:rsidR="00C76FB4" w:rsidRPr="00CB7B9D" w:rsidRDefault="00C76FB4" w:rsidP="00073F31">
      <w:pPr>
        <w:pStyle w:val="Tekstpodstawowy"/>
        <w:tabs>
          <w:tab w:val="left" w:pos="3151"/>
          <w:tab w:val="left" w:pos="3761"/>
        </w:tabs>
        <w:spacing w:line="360" w:lineRule="auto"/>
        <w:ind w:left="142" w:right="84" w:hanging="142"/>
        <w:jc w:val="center"/>
        <w:rPr>
          <w:color w:val="auto"/>
          <w:sz w:val="22"/>
          <w:szCs w:val="22"/>
        </w:rPr>
      </w:pPr>
    </w:p>
    <w:p w14:paraId="4A3AF4E7" w14:textId="77777777" w:rsidR="00505AC2" w:rsidRPr="00CB7B9D" w:rsidRDefault="00C76FB4" w:rsidP="00073F31">
      <w:pPr>
        <w:pStyle w:val="Tekstpodstawowy"/>
        <w:numPr>
          <w:ilvl w:val="0"/>
          <w:numId w:val="2"/>
        </w:numPr>
        <w:tabs>
          <w:tab w:val="clear" w:pos="720"/>
          <w:tab w:val="num" w:pos="284"/>
          <w:tab w:val="left" w:pos="3151"/>
          <w:tab w:val="left" w:pos="3761"/>
        </w:tabs>
        <w:spacing w:line="360" w:lineRule="auto"/>
        <w:ind w:left="284" w:right="84" w:hanging="284"/>
        <w:jc w:val="both"/>
        <w:rPr>
          <w:color w:val="auto"/>
          <w:sz w:val="22"/>
          <w:szCs w:val="22"/>
        </w:rPr>
      </w:pPr>
      <w:r w:rsidRPr="00CB7B9D">
        <w:rPr>
          <w:color w:val="auto"/>
          <w:sz w:val="22"/>
          <w:szCs w:val="22"/>
        </w:rPr>
        <w:t xml:space="preserve">Wykonawca </w:t>
      </w:r>
      <w:r w:rsidR="002D0F8D" w:rsidRPr="00CB7B9D">
        <w:rPr>
          <w:color w:val="auto"/>
          <w:sz w:val="22"/>
          <w:szCs w:val="22"/>
        </w:rPr>
        <w:t xml:space="preserve">zobowiązuje się do świadczenia </w:t>
      </w:r>
      <w:r w:rsidRPr="00CB7B9D">
        <w:rPr>
          <w:color w:val="auto"/>
          <w:sz w:val="22"/>
          <w:szCs w:val="22"/>
        </w:rPr>
        <w:t xml:space="preserve">usług porządkowo – czystościowych w pomieszczeniach należących do Zamawiającego, zlokalizowanych w </w:t>
      </w:r>
      <w:r w:rsidR="00FA67CE" w:rsidRPr="00CB7B9D">
        <w:rPr>
          <w:color w:val="auto"/>
          <w:sz w:val="22"/>
          <w:szCs w:val="22"/>
        </w:rPr>
        <w:t>Bydgoszczy przy ul. Dworcowej 81.</w:t>
      </w:r>
    </w:p>
    <w:p w14:paraId="52D22A4B" w14:textId="77777777" w:rsidR="003311AC" w:rsidRPr="00CB7B9D" w:rsidRDefault="00C76FB4" w:rsidP="00073F31">
      <w:pPr>
        <w:pStyle w:val="Tekstpodstawowy"/>
        <w:numPr>
          <w:ilvl w:val="0"/>
          <w:numId w:val="2"/>
        </w:numPr>
        <w:tabs>
          <w:tab w:val="clear" w:pos="720"/>
          <w:tab w:val="num" w:pos="284"/>
          <w:tab w:val="left" w:pos="3151"/>
          <w:tab w:val="left" w:pos="3761"/>
        </w:tabs>
        <w:spacing w:line="360" w:lineRule="auto"/>
        <w:ind w:left="284" w:right="84" w:hanging="284"/>
        <w:rPr>
          <w:color w:val="auto"/>
          <w:sz w:val="22"/>
          <w:szCs w:val="22"/>
        </w:rPr>
      </w:pPr>
      <w:r w:rsidRPr="00CB7B9D">
        <w:rPr>
          <w:color w:val="auto"/>
          <w:sz w:val="22"/>
          <w:szCs w:val="22"/>
        </w:rPr>
        <w:t>Wykaz pomieszczeń i wielkość rejonów</w:t>
      </w:r>
      <w:r w:rsidR="003311AC" w:rsidRPr="00CB7B9D">
        <w:rPr>
          <w:color w:val="auto"/>
          <w:sz w:val="22"/>
          <w:szCs w:val="22"/>
        </w:rPr>
        <w:t xml:space="preserve"> objętych usługą:</w:t>
      </w:r>
    </w:p>
    <w:p w14:paraId="63AD5A0F" w14:textId="77777777" w:rsidR="003311AC" w:rsidRPr="00CB7B9D" w:rsidRDefault="003311AC" w:rsidP="00073F31">
      <w:pPr>
        <w:pStyle w:val="Tekstpodstawowy"/>
        <w:tabs>
          <w:tab w:val="left" w:pos="3151"/>
          <w:tab w:val="left" w:pos="3761"/>
        </w:tabs>
        <w:spacing w:line="360" w:lineRule="auto"/>
        <w:ind w:left="284" w:right="84"/>
        <w:rPr>
          <w:color w:val="auto"/>
          <w:sz w:val="22"/>
          <w:szCs w:val="22"/>
        </w:rPr>
      </w:pPr>
      <w:r w:rsidRPr="00CB7B9D">
        <w:rPr>
          <w:color w:val="auto"/>
          <w:sz w:val="22"/>
          <w:szCs w:val="22"/>
        </w:rPr>
        <w:t xml:space="preserve">1) </w:t>
      </w:r>
      <w:r w:rsidR="00D567AF" w:rsidRPr="00CB7B9D">
        <w:rPr>
          <w:color w:val="auto"/>
          <w:sz w:val="22"/>
          <w:szCs w:val="22"/>
        </w:rPr>
        <w:t xml:space="preserve">Powierzchnia (razem </w:t>
      </w:r>
      <w:r w:rsidR="000C39DA" w:rsidRPr="00CB7B9D">
        <w:rPr>
          <w:color w:val="auto"/>
          <w:sz w:val="22"/>
          <w:szCs w:val="22"/>
        </w:rPr>
        <w:t>8</w:t>
      </w:r>
      <w:r w:rsidR="00EA3A11" w:rsidRPr="00CB7B9D">
        <w:rPr>
          <w:color w:val="auto"/>
          <w:sz w:val="22"/>
          <w:szCs w:val="22"/>
        </w:rPr>
        <w:t>91,44</w:t>
      </w:r>
      <w:r w:rsidRPr="00CB7B9D">
        <w:rPr>
          <w:color w:val="auto"/>
          <w:sz w:val="22"/>
          <w:szCs w:val="22"/>
        </w:rPr>
        <w:t xml:space="preserve"> m</w:t>
      </w:r>
      <w:r w:rsidRPr="00CB7B9D">
        <w:rPr>
          <w:color w:val="auto"/>
          <w:sz w:val="22"/>
          <w:szCs w:val="22"/>
          <w:vertAlign w:val="superscript"/>
        </w:rPr>
        <w:t>2</w:t>
      </w:r>
      <w:r w:rsidRPr="00CB7B9D">
        <w:rPr>
          <w:color w:val="auto"/>
          <w:sz w:val="22"/>
          <w:szCs w:val="22"/>
        </w:rPr>
        <w:t xml:space="preserve">) w tym: </w:t>
      </w:r>
    </w:p>
    <w:p w14:paraId="0C64D0FC" w14:textId="77777777" w:rsidR="00A0692C" w:rsidRPr="00CB7B9D" w:rsidRDefault="00EA3A11" w:rsidP="00073F31">
      <w:pPr>
        <w:pStyle w:val="Akapitzlist"/>
        <w:numPr>
          <w:ilvl w:val="0"/>
          <w:numId w:val="12"/>
        </w:numPr>
        <w:autoSpaceDE/>
        <w:autoSpaceDN/>
        <w:spacing w:line="360" w:lineRule="auto"/>
        <w:rPr>
          <w:rFonts w:ascii="Arial" w:hAnsi="Arial" w:cs="Arial"/>
          <w:sz w:val="22"/>
          <w:szCs w:val="22"/>
        </w:rPr>
      </w:pPr>
      <w:r w:rsidRPr="00CB7B9D">
        <w:rPr>
          <w:rFonts w:ascii="Arial" w:hAnsi="Arial" w:cs="Arial"/>
          <w:sz w:val="22"/>
          <w:szCs w:val="22"/>
        </w:rPr>
        <w:t>605</w:t>
      </w:r>
      <w:r w:rsidR="003311AC" w:rsidRPr="00CB7B9D">
        <w:rPr>
          <w:rFonts w:ascii="Arial" w:hAnsi="Arial" w:cs="Arial"/>
          <w:sz w:val="22"/>
          <w:szCs w:val="22"/>
        </w:rPr>
        <w:t xml:space="preserve"> m</w:t>
      </w:r>
      <w:r w:rsidR="003311AC" w:rsidRPr="00CB7B9D">
        <w:rPr>
          <w:rFonts w:ascii="Arial" w:hAnsi="Arial" w:cs="Arial"/>
          <w:sz w:val="22"/>
          <w:szCs w:val="22"/>
          <w:vertAlign w:val="superscript"/>
        </w:rPr>
        <w:t>2</w:t>
      </w:r>
      <w:r w:rsidR="003311AC" w:rsidRPr="00CB7B9D">
        <w:rPr>
          <w:rFonts w:ascii="Arial" w:hAnsi="Arial" w:cs="Arial"/>
          <w:sz w:val="22"/>
          <w:szCs w:val="22"/>
        </w:rPr>
        <w:t xml:space="preserve"> powierzchni biurowej</w:t>
      </w:r>
      <w:r w:rsidR="00A0692C" w:rsidRPr="00CB7B9D">
        <w:rPr>
          <w:rFonts w:ascii="Arial" w:hAnsi="Arial" w:cs="Arial"/>
          <w:sz w:val="22"/>
          <w:szCs w:val="22"/>
        </w:rPr>
        <w:t>,</w:t>
      </w:r>
      <w:r w:rsidR="003311AC" w:rsidRPr="00CB7B9D">
        <w:rPr>
          <w:rFonts w:ascii="Arial" w:hAnsi="Arial" w:cs="Arial"/>
          <w:sz w:val="22"/>
          <w:szCs w:val="22"/>
        </w:rPr>
        <w:t xml:space="preserve"> </w:t>
      </w:r>
    </w:p>
    <w:p w14:paraId="12B21DBB" w14:textId="77777777" w:rsidR="003311AC" w:rsidRPr="00CB7B9D" w:rsidRDefault="00D567AF" w:rsidP="00073F31">
      <w:pPr>
        <w:pStyle w:val="Akapitzlist"/>
        <w:numPr>
          <w:ilvl w:val="0"/>
          <w:numId w:val="12"/>
        </w:numPr>
        <w:autoSpaceDE/>
        <w:autoSpaceDN/>
        <w:spacing w:line="360" w:lineRule="auto"/>
        <w:rPr>
          <w:rFonts w:ascii="Arial" w:hAnsi="Arial" w:cs="Arial"/>
          <w:sz w:val="22"/>
          <w:szCs w:val="22"/>
        </w:rPr>
      </w:pPr>
      <w:r w:rsidRPr="00CB7B9D">
        <w:rPr>
          <w:rFonts w:ascii="Arial" w:hAnsi="Arial" w:cs="Arial"/>
          <w:sz w:val="22"/>
          <w:szCs w:val="22"/>
        </w:rPr>
        <w:t>2</w:t>
      </w:r>
      <w:r w:rsidR="000C39DA" w:rsidRPr="00CB7B9D">
        <w:rPr>
          <w:rFonts w:ascii="Arial" w:hAnsi="Arial" w:cs="Arial"/>
          <w:sz w:val="22"/>
          <w:szCs w:val="22"/>
        </w:rPr>
        <w:t>86,44</w:t>
      </w:r>
      <w:r w:rsidR="003311AC" w:rsidRPr="00CB7B9D">
        <w:rPr>
          <w:rFonts w:ascii="Arial" w:hAnsi="Arial" w:cs="Arial"/>
          <w:sz w:val="22"/>
          <w:szCs w:val="22"/>
        </w:rPr>
        <w:t xml:space="preserve"> m</w:t>
      </w:r>
      <w:r w:rsidR="003311AC" w:rsidRPr="00CB7B9D">
        <w:rPr>
          <w:rFonts w:ascii="Arial" w:hAnsi="Arial" w:cs="Arial"/>
          <w:sz w:val="22"/>
          <w:szCs w:val="22"/>
          <w:vertAlign w:val="superscript"/>
        </w:rPr>
        <w:t>2</w:t>
      </w:r>
      <w:r w:rsidR="003311AC" w:rsidRPr="00CB7B9D">
        <w:rPr>
          <w:rFonts w:ascii="Arial" w:hAnsi="Arial" w:cs="Arial"/>
          <w:sz w:val="22"/>
          <w:szCs w:val="22"/>
        </w:rPr>
        <w:t xml:space="preserve"> pomocniczej tj. toalety 28 m</w:t>
      </w:r>
      <w:r w:rsidR="003311AC" w:rsidRPr="00CB7B9D">
        <w:rPr>
          <w:rFonts w:ascii="Arial" w:hAnsi="Arial" w:cs="Arial"/>
          <w:sz w:val="22"/>
          <w:szCs w:val="22"/>
          <w:vertAlign w:val="superscript"/>
        </w:rPr>
        <w:t xml:space="preserve">2 </w:t>
      </w:r>
      <w:r w:rsidR="003311AC" w:rsidRPr="00CB7B9D">
        <w:rPr>
          <w:rFonts w:ascii="Arial" w:hAnsi="Arial" w:cs="Arial"/>
          <w:sz w:val="22"/>
          <w:szCs w:val="22"/>
        </w:rPr>
        <w:t>, pom. socjalne 18m</w:t>
      </w:r>
      <w:r w:rsidR="003311AC" w:rsidRPr="00CB7B9D">
        <w:rPr>
          <w:rFonts w:ascii="Arial" w:hAnsi="Arial" w:cs="Arial"/>
          <w:sz w:val="22"/>
          <w:szCs w:val="22"/>
          <w:vertAlign w:val="superscript"/>
        </w:rPr>
        <w:t>2</w:t>
      </w:r>
      <w:r w:rsidR="003311AC" w:rsidRPr="00CB7B9D">
        <w:rPr>
          <w:rFonts w:ascii="Arial" w:hAnsi="Arial" w:cs="Arial"/>
          <w:sz w:val="22"/>
          <w:szCs w:val="22"/>
        </w:rPr>
        <w:t xml:space="preserve">, archiwum z magazynem </w:t>
      </w:r>
      <w:r w:rsidR="00C0714C" w:rsidRPr="00CB7B9D">
        <w:rPr>
          <w:rFonts w:ascii="Arial" w:hAnsi="Arial" w:cs="Arial"/>
          <w:sz w:val="22"/>
          <w:szCs w:val="22"/>
        </w:rPr>
        <w:t>74,8</w:t>
      </w:r>
      <w:r w:rsidR="003311AC" w:rsidRPr="00CB7B9D">
        <w:rPr>
          <w:rFonts w:ascii="Arial" w:hAnsi="Arial" w:cs="Arial"/>
          <w:sz w:val="22"/>
          <w:szCs w:val="22"/>
        </w:rPr>
        <w:t xml:space="preserve"> m</w:t>
      </w:r>
      <w:r w:rsidR="003311AC" w:rsidRPr="00CB7B9D">
        <w:rPr>
          <w:rFonts w:ascii="Arial" w:hAnsi="Arial" w:cs="Arial"/>
          <w:sz w:val="22"/>
          <w:szCs w:val="22"/>
          <w:vertAlign w:val="superscript"/>
        </w:rPr>
        <w:t>2</w:t>
      </w:r>
      <w:r w:rsidR="003311AC" w:rsidRPr="00CB7B9D">
        <w:rPr>
          <w:rFonts w:ascii="Arial" w:hAnsi="Arial" w:cs="Arial"/>
          <w:sz w:val="22"/>
          <w:szCs w:val="22"/>
        </w:rPr>
        <w:t>, serwerownia</w:t>
      </w:r>
      <w:r w:rsidR="00A0692C" w:rsidRPr="00CB7B9D">
        <w:rPr>
          <w:rFonts w:ascii="Arial" w:hAnsi="Arial" w:cs="Arial"/>
          <w:sz w:val="22"/>
          <w:szCs w:val="22"/>
        </w:rPr>
        <w:t xml:space="preserve"> </w:t>
      </w:r>
      <w:r w:rsidR="003311AC" w:rsidRPr="00CB7B9D">
        <w:rPr>
          <w:rFonts w:ascii="Arial" w:hAnsi="Arial" w:cs="Arial"/>
          <w:sz w:val="22"/>
          <w:szCs w:val="22"/>
        </w:rPr>
        <w:t>- 10 m</w:t>
      </w:r>
      <w:r w:rsidR="003311AC" w:rsidRPr="00CB7B9D">
        <w:rPr>
          <w:rFonts w:ascii="Arial" w:hAnsi="Arial" w:cs="Arial"/>
          <w:sz w:val="22"/>
          <w:szCs w:val="22"/>
          <w:vertAlign w:val="superscript"/>
        </w:rPr>
        <w:t>2</w:t>
      </w:r>
      <w:r w:rsidR="003311AC" w:rsidRPr="00CB7B9D">
        <w:rPr>
          <w:rFonts w:ascii="Arial" w:hAnsi="Arial" w:cs="Arial"/>
          <w:sz w:val="22"/>
          <w:szCs w:val="22"/>
        </w:rPr>
        <w:t>, korytarze 117 m</w:t>
      </w:r>
      <w:r w:rsidR="003311AC" w:rsidRPr="00CB7B9D">
        <w:rPr>
          <w:rFonts w:ascii="Arial" w:hAnsi="Arial" w:cs="Arial"/>
          <w:sz w:val="22"/>
          <w:szCs w:val="22"/>
          <w:vertAlign w:val="superscript"/>
        </w:rPr>
        <w:t>2</w:t>
      </w:r>
      <w:r w:rsidR="00782106" w:rsidRPr="00CB7B9D">
        <w:rPr>
          <w:rFonts w:ascii="Arial" w:hAnsi="Arial" w:cs="Arial"/>
          <w:sz w:val="22"/>
          <w:szCs w:val="22"/>
        </w:rPr>
        <w:t>, pomieszczenia magazynowo - socjalne 38,64 m</w:t>
      </w:r>
      <w:r w:rsidR="00782106" w:rsidRPr="00CB7B9D">
        <w:rPr>
          <w:rFonts w:ascii="Arial" w:hAnsi="Arial" w:cs="Arial"/>
          <w:sz w:val="22"/>
          <w:szCs w:val="22"/>
          <w:vertAlign w:val="superscript"/>
        </w:rPr>
        <w:t>2</w:t>
      </w:r>
      <w:r w:rsidR="00782106" w:rsidRPr="00CB7B9D">
        <w:rPr>
          <w:rFonts w:ascii="Arial" w:hAnsi="Arial" w:cs="Arial"/>
          <w:sz w:val="22"/>
          <w:szCs w:val="22"/>
        </w:rPr>
        <w:t>.</w:t>
      </w:r>
    </w:p>
    <w:p w14:paraId="562B3BAA" w14:textId="77777777" w:rsidR="002013EF" w:rsidRPr="00CB7B9D" w:rsidRDefault="002013EF" w:rsidP="00073F31">
      <w:pPr>
        <w:pStyle w:val="Akapitzlist"/>
        <w:numPr>
          <w:ilvl w:val="0"/>
          <w:numId w:val="13"/>
        </w:numPr>
        <w:autoSpaceDE/>
        <w:autoSpaceDN/>
        <w:spacing w:line="360" w:lineRule="auto"/>
        <w:rPr>
          <w:rFonts w:ascii="Arial" w:hAnsi="Arial" w:cs="Arial"/>
          <w:sz w:val="22"/>
          <w:szCs w:val="22"/>
        </w:rPr>
      </w:pPr>
      <w:r w:rsidRPr="00CB7B9D">
        <w:rPr>
          <w:rFonts w:ascii="Arial" w:hAnsi="Arial" w:cs="Arial"/>
          <w:sz w:val="22"/>
          <w:szCs w:val="22"/>
        </w:rPr>
        <w:t xml:space="preserve">Okna plastikowe o łącznej powierzchni </w:t>
      </w:r>
      <w:r w:rsidR="00782106" w:rsidRPr="00CB7B9D">
        <w:rPr>
          <w:rFonts w:ascii="Arial" w:hAnsi="Arial" w:cs="Arial"/>
          <w:sz w:val="22"/>
          <w:szCs w:val="22"/>
        </w:rPr>
        <w:t>ok. 250</w:t>
      </w:r>
      <w:r w:rsidRPr="00CB7B9D">
        <w:rPr>
          <w:rFonts w:ascii="Arial" w:hAnsi="Arial" w:cs="Arial"/>
          <w:sz w:val="22"/>
          <w:szCs w:val="22"/>
        </w:rPr>
        <w:t xml:space="preserve"> m</w:t>
      </w:r>
      <w:r w:rsidRPr="00CB7B9D">
        <w:rPr>
          <w:rFonts w:ascii="Arial" w:hAnsi="Arial" w:cs="Arial"/>
          <w:sz w:val="22"/>
          <w:szCs w:val="22"/>
          <w:vertAlign w:val="superscript"/>
        </w:rPr>
        <w:t>2</w:t>
      </w:r>
      <w:r w:rsidR="00782106" w:rsidRPr="00CB7B9D">
        <w:rPr>
          <w:rFonts w:ascii="Arial" w:hAnsi="Arial" w:cs="Arial"/>
          <w:sz w:val="22"/>
          <w:szCs w:val="22"/>
        </w:rPr>
        <w:t>, powierzchnia mycia =250</w:t>
      </w:r>
      <w:r w:rsidRPr="00CB7B9D">
        <w:rPr>
          <w:rFonts w:ascii="Arial" w:hAnsi="Arial" w:cs="Arial"/>
          <w:sz w:val="22"/>
          <w:szCs w:val="22"/>
        </w:rPr>
        <w:t xml:space="preserve"> m</w:t>
      </w:r>
      <w:r w:rsidRPr="00CB7B9D">
        <w:rPr>
          <w:rFonts w:ascii="Arial" w:hAnsi="Arial" w:cs="Arial"/>
          <w:sz w:val="22"/>
          <w:szCs w:val="22"/>
          <w:vertAlign w:val="superscript"/>
        </w:rPr>
        <w:t xml:space="preserve">2 </w:t>
      </w:r>
      <w:r w:rsidRPr="00CB7B9D">
        <w:rPr>
          <w:rFonts w:ascii="Arial" w:hAnsi="Arial" w:cs="Arial"/>
          <w:sz w:val="22"/>
          <w:szCs w:val="22"/>
        </w:rPr>
        <w:t xml:space="preserve">x2 </w:t>
      </w:r>
      <w:r w:rsidRPr="00CB7B9D">
        <w:rPr>
          <w:rFonts w:ascii="Arial" w:hAnsi="Arial" w:cs="Arial"/>
          <w:sz w:val="22"/>
          <w:szCs w:val="22"/>
        </w:rPr>
        <w:br/>
        <w:t>(3/4 powierzchni okien to tzw. witryny, okna nie otwieralne – dostęp tylko z zewnątrz – budynek 10-cio piętrowy – p</w:t>
      </w:r>
      <w:r w:rsidR="00782106" w:rsidRPr="00CB7B9D">
        <w:rPr>
          <w:rFonts w:ascii="Arial" w:hAnsi="Arial" w:cs="Arial"/>
          <w:sz w:val="22"/>
          <w:szCs w:val="22"/>
        </w:rPr>
        <w:t>raca na wysokości, natomiast 1/4</w:t>
      </w:r>
      <w:r w:rsidRPr="00CB7B9D">
        <w:rPr>
          <w:rFonts w:ascii="Arial" w:hAnsi="Arial" w:cs="Arial"/>
          <w:sz w:val="22"/>
          <w:szCs w:val="22"/>
        </w:rPr>
        <w:t xml:space="preserve"> powierzchni okien jest otwieralna).</w:t>
      </w:r>
      <w:r w:rsidR="00073A55" w:rsidRPr="00CB7B9D">
        <w:rPr>
          <w:rFonts w:ascii="Arial" w:hAnsi="Arial" w:cs="Arial"/>
          <w:sz w:val="22"/>
          <w:szCs w:val="22"/>
        </w:rPr>
        <w:t>;</w:t>
      </w:r>
    </w:p>
    <w:p w14:paraId="539CD374" w14:textId="77777777" w:rsidR="00A51D5F" w:rsidRPr="00CB7B9D" w:rsidRDefault="00A51D5F" w:rsidP="00073F31">
      <w:pPr>
        <w:pStyle w:val="Akapitzlist"/>
        <w:numPr>
          <w:ilvl w:val="0"/>
          <w:numId w:val="13"/>
        </w:numPr>
        <w:autoSpaceDE/>
        <w:autoSpaceDN/>
        <w:spacing w:line="360" w:lineRule="auto"/>
        <w:rPr>
          <w:rFonts w:ascii="Arial" w:hAnsi="Arial" w:cs="Arial"/>
          <w:sz w:val="22"/>
          <w:szCs w:val="22"/>
        </w:rPr>
      </w:pPr>
      <w:r w:rsidRPr="00CB7B9D">
        <w:rPr>
          <w:rFonts w:ascii="Arial" w:hAnsi="Arial" w:cs="Arial"/>
          <w:sz w:val="22"/>
          <w:szCs w:val="22"/>
        </w:rPr>
        <w:t>Wykaz pomieszczeń:</w:t>
      </w:r>
    </w:p>
    <w:p w14:paraId="4268FC28" w14:textId="77777777" w:rsidR="00A51D5F" w:rsidRPr="00CB7B9D" w:rsidRDefault="00073A55" w:rsidP="00073F31">
      <w:pPr>
        <w:pStyle w:val="Akapitzlist"/>
        <w:numPr>
          <w:ilvl w:val="0"/>
          <w:numId w:val="14"/>
        </w:numPr>
        <w:autoSpaceDE/>
        <w:autoSpaceDN/>
        <w:spacing w:line="360" w:lineRule="auto"/>
        <w:rPr>
          <w:rFonts w:ascii="Arial" w:hAnsi="Arial" w:cs="Arial"/>
          <w:sz w:val="22"/>
          <w:szCs w:val="22"/>
        </w:rPr>
      </w:pPr>
      <w:r w:rsidRPr="00CB7B9D">
        <w:rPr>
          <w:rFonts w:ascii="Arial" w:hAnsi="Arial" w:cs="Arial"/>
          <w:sz w:val="22"/>
          <w:szCs w:val="22"/>
        </w:rPr>
        <w:t>i</w:t>
      </w:r>
      <w:r w:rsidR="00A51D5F" w:rsidRPr="00CB7B9D">
        <w:rPr>
          <w:rFonts w:ascii="Arial" w:hAnsi="Arial" w:cs="Arial"/>
          <w:sz w:val="22"/>
          <w:szCs w:val="22"/>
        </w:rPr>
        <w:t>lość pokoi na VII piętrze – 12 (w tym pomieszczenie socjalne, sala konferencyjna)</w:t>
      </w:r>
      <w:r w:rsidR="00A0692C" w:rsidRPr="00CB7B9D">
        <w:rPr>
          <w:rFonts w:ascii="Arial" w:hAnsi="Arial" w:cs="Arial"/>
          <w:sz w:val="22"/>
          <w:szCs w:val="22"/>
        </w:rPr>
        <w:t>;</w:t>
      </w:r>
    </w:p>
    <w:p w14:paraId="509E5D67" w14:textId="77777777" w:rsidR="00A54802" w:rsidRPr="00CB7B9D" w:rsidRDefault="00073A55" w:rsidP="00073F31">
      <w:pPr>
        <w:pStyle w:val="Akapitzlist"/>
        <w:numPr>
          <w:ilvl w:val="0"/>
          <w:numId w:val="14"/>
        </w:numPr>
        <w:autoSpaceDE/>
        <w:autoSpaceDN/>
        <w:spacing w:line="360" w:lineRule="auto"/>
        <w:rPr>
          <w:rFonts w:ascii="Arial" w:hAnsi="Arial" w:cs="Arial"/>
          <w:sz w:val="22"/>
          <w:szCs w:val="22"/>
        </w:rPr>
      </w:pPr>
      <w:r w:rsidRPr="00CB7B9D">
        <w:rPr>
          <w:rFonts w:ascii="Arial" w:hAnsi="Arial" w:cs="Arial"/>
          <w:sz w:val="22"/>
          <w:szCs w:val="22"/>
        </w:rPr>
        <w:t>i</w:t>
      </w:r>
      <w:r w:rsidR="00A51D5F" w:rsidRPr="00CB7B9D">
        <w:rPr>
          <w:rFonts w:ascii="Arial" w:hAnsi="Arial" w:cs="Arial"/>
          <w:sz w:val="22"/>
          <w:szCs w:val="22"/>
        </w:rPr>
        <w:t>lość pokoi na VI piętrze – 12</w:t>
      </w:r>
      <w:r w:rsidR="00A54802" w:rsidRPr="00CB7B9D">
        <w:rPr>
          <w:rFonts w:ascii="Arial" w:hAnsi="Arial" w:cs="Arial"/>
          <w:sz w:val="22"/>
          <w:szCs w:val="22"/>
        </w:rPr>
        <w:t>;</w:t>
      </w:r>
      <w:r w:rsidR="00A51D5F" w:rsidRPr="00CB7B9D">
        <w:rPr>
          <w:rFonts w:ascii="Arial" w:hAnsi="Arial" w:cs="Arial"/>
          <w:sz w:val="22"/>
          <w:szCs w:val="22"/>
        </w:rPr>
        <w:t xml:space="preserve"> </w:t>
      </w:r>
    </w:p>
    <w:p w14:paraId="66720E35" w14:textId="77777777" w:rsidR="00A51D5F" w:rsidRPr="00CB7B9D" w:rsidRDefault="00073A55" w:rsidP="00073F31">
      <w:pPr>
        <w:pStyle w:val="Akapitzlist"/>
        <w:numPr>
          <w:ilvl w:val="0"/>
          <w:numId w:val="14"/>
        </w:numPr>
        <w:autoSpaceDE/>
        <w:autoSpaceDN/>
        <w:spacing w:line="360" w:lineRule="auto"/>
        <w:rPr>
          <w:rFonts w:ascii="Arial" w:hAnsi="Arial" w:cs="Arial"/>
          <w:sz w:val="22"/>
          <w:szCs w:val="22"/>
        </w:rPr>
      </w:pPr>
      <w:r w:rsidRPr="00CB7B9D">
        <w:rPr>
          <w:rFonts w:ascii="Arial" w:hAnsi="Arial" w:cs="Arial"/>
          <w:sz w:val="22"/>
          <w:szCs w:val="22"/>
        </w:rPr>
        <w:t>i</w:t>
      </w:r>
      <w:r w:rsidR="00A51D5F" w:rsidRPr="00CB7B9D">
        <w:rPr>
          <w:rFonts w:ascii="Arial" w:hAnsi="Arial" w:cs="Arial"/>
          <w:sz w:val="22"/>
          <w:szCs w:val="22"/>
        </w:rPr>
        <w:t>lość pokoi na V piętrze – 12 (w tym serwerownia)</w:t>
      </w:r>
      <w:r w:rsidRPr="00CB7B9D">
        <w:rPr>
          <w:rFonts w:ascii="Arial" w:hAnsi="Arial" w:cs="Arial"/>
          <w:sz w:val="22"/>
          <w:szCs w:val="22"/>
        </w:rPr>
        <w:t>;</w:t>
      </w:r>
    </w:p>
    <w:p w14:paraId="409806A2" w14:textId="77777777" w:rsidR="00A51D5F" w:rsidRPr="00CB7B9D" w:rsidRDefault="00073A55" w:rsidP="00073F31">
      <w:pPr>
        <w:pStyle w:val="Akapitzlist"/>
        <w:numPr>
          <w:ilvl w:val="0"/>
          <w:numId w:val="14"/>
        </w:numPr>
        <w:autoSpaceDE/>
        <w:autoSpaceDN/>
        <w:spacing w:line="360" w:lineRule="auto"/>
        <w:rPr>
          <w:rFonts w:ascii="Arial" w:hAnsi="Arial" w:cs="Arial"/>
          <w:sz w:val="22"/>
          <w:szCs w:val="22"/>
        </w:rPr>
      </w:pPr>
      <w:r w:rsidRPr="00CB7B9D">
        <w:rPr>
          <w:rFonts w:ascii="Arial" w:hAnsi="Arial" w:cs="Arial"/>
          <w:sz w:val="22"/>
          <w:szCs w:val="22"/>
        </w:rPr>
        <w:t>i</w:t>
      </w:r>
      <w:r w:rsidR="00782106" w:rsidRPr="00CB7B9D">
        <w:rPr>
          <w:rFonts w:ascii="Arial" w:hAnsi="Arial" w:cs="Arial"/>
          <w:sz w:val="22"/>
          <w:szCs w:val="22"/>
        </w:rPr>
        <w:t>lość pokoi na IV piętrze – 4</w:t>
      </w:r>
      <w:r w:rsidR="00A51D5F" w:rsidRPr="00CB7B9D">
        <w:rPr>
          <w:rFonts w:ascii="Arial" w:hAnsi="Arial" w:cs="Arial"/>
          <w:sz w:val="22"/>
          <w:szCs w:val="22"/>
        </w:rPr>
        <w:t xml:space="preserve"> (archiwum z magazynem)</w:t>
      </w:r>
      <w:r w:rsidR="00A0692C" w:rsidRPr="00CB7B9D">
        <w:rPr>
          <w:rFonts w:ascii="Arial" w:hAnsi="Arial" w:cs="Arial"/>
          <w:sz w:val="22"/>
          <w:szCs w:val="22"/>
        </w:rPr>
        <w:t>;</w:t>
      </w:r>
    </w:p>
    <w:p w14:paraId="2343469A" w14:textId="77777777" w:rsidR="00782106" w:rsidRPr="00CB7B9D" w:rsidRDefault="00782106" w:rsidP="00073F31">
      <w:pPr>
        <w:pStyle w:val="Akapitzlist"/>
        <w:numPr>
          <w:ilvl w:val="0"/>
          <w:numId w:val="14"/>
        </w:numPr>
        <w:autoSpaceDE/>
        <w:autoSpaceDN/>
        <w:spacing w:line="360" w:lineRule="auto"/>
        <w:rPr>
          <w:rFonts w:ascii="Arial" w:hAnsi="Arial" w:cs="Arial"/>
          <w:sz w:val="22"/>
          <w:szCs w:val="22"/>
        </w:rPr>
      </w:pPr>
      <w:r w:rsidRPr="00CB7B9D">
        <w:rPr>
          <w:rFonts w:ascii="Arial" w:hAnsi="Arial" w:cs="Arial"/>
          <w:sz w:val="22"/>
          <w:szCs w:val="22"/>
        </w:rPr>
        <w:t>ilość</w:t>
      </w:r>
      <w:r w:rsidR="0087480B" w:rsidRPr="00CB7B9D">
        <w:rPr>
          <w:rFonts w:ascii="Arial" w:hAnsi="Arial" w:cs="Arial"/>
          <w:sz w:val="22"/>
          <w:szCs w:val="22"/>
        </w:rPr>
        <w:t xml:space="preserve"> pokoi na III</w:t>
      </w:r>
      <w:r w:rsidRPr="00CB7B9D">
        <w:rPr>
          <w:rFonts w:ascii="Arial" w:hAnsi="Arial" w:cs="Arial"/>
          <w:sz w:val="22"/>
          <w:szCs w:val="22"/>
        </w:rPr>
        <w:t xml:space="preserve"> piętrze</w:t>
      </w:r>
      <w:r w:rsidR="00A0692C" w:rsidRPr="00CB7B9D">
        <w:rPr>
          <w:rFonts w:ascii="Arial" w:hAnsi="Arial" w:cs="Arial"/>
          <w:sz w:val="22"/>
          <w:szCs w:val="22"/>
        </w:rPr>
        <w:t xml:space="preserve"> –</w:t>
      </w:r>
      <w:r w:rsidRPr="00CB7B9D">
        <w:rPr>
          <w:rFonts w:ascii="Arial" w:hAnsi="Arial" w:cs="Arial"/>
          <w:sz w:val="22"/>
          <w:szCs w:val="22"/>
        </w:rPr>
        <w:t xml:space="preserve"> </w:t>
      </w:r>
      <w:r w:rsidR="00F630BE" w:rsidRPr="00CB7B9D">
        <w:rPr>
          <w:rFonts w:ascii="Arial" w:hAnsi="Arial" w:cs="Arial"/>
          <w:sz w:val="22"/>
          <w:szCs w:val="22"/>
        </w:rPr>
        <w:t>2</w:t>
      </w:r>
      <w:r w:rsidRPr="00CB7B9D">
        <w:rPr>
          <w:rFonts w:ascii="Arial" w:hAnsi="Arial" w:cs="Arial"/>
          <w:sz w:val="22"/>
          <w:szCs w:val="22"/>
        </w:rPr>
        <w:t xml:space="preserve"> (pomieszczenie magazynowo – socjalne)</w:t>
      </w:r>
      <w:r w:rsidR="00A0692C" w:rsidRPr="00CB7B9D">
        <w:rPr>
          <w:rFonts w:ascii="Arial" w:hAnsi="Arial" w:cs="Arial"/>
          <w:sz w:val="22"/>
          <w:szCs w:val="22"/>
        </w:rPr>
        <w:t>.</w:t>
      </w:r>
    </w:p>
    <w:p w14:paraId="66F83BF0" w14:textId="77777777" w:rsidR="00A51D5F" w:rsidRPr="00CB7B9D" w:rsidRDefault="00A51D5F" w:rsidP="00073F31">
      <w:pPr>
        <w:pStyle w:val="Akapitzlist"/>
        <w:numPr>
          <w:ilvl w:val="0"/>
          <w:numId w:val="13"/>
        </w:numPr>
        <w:suppressAutoHyphens/>
        <w:autoSpaceDE/>
        <w:autoSpaceDN/>
        <w:spacing w:after="200" w:line="360" w:lineRule="auto"/>
        <w:rPr>
          <w:rFonts w:ascii="Arial" w:hAnsi="Arial" w:cs="Arial"/>
          <w:sz w:val="22"/>
          <w:szCs w:val="22"/>
        </w:rPr>
      </w:pPr>
      <w:r w:rsidRPr="00CB7B9D">
        <w:rPr>
          <w:rFonts w:ascii="Arial" w:hAnsi="Arial" w:cs="Arial"/>
          <w:sz w:val="22"/>
          <w:szCs w:val="22"/>
        </w:rPr>
        <w:t>Podłogi:</w:t>
      </w:r>
    </w:p>
    <w:p w14:paraId="5C2056A7" w14:textId="77777777" w:rsidR="00A51D5F" w:rsidRPr="00CB7B9D" w:rsidRDefault="00073A55" w:rsidP="00073F31">
      <w:pPr>
        <w:pStyle w:val="Akapitzlist"/>
        <w:numPr>
          <w:ilvl w:val="0"/>
          <w:numId w:val="16"/>
        </w:numPr>
        <w:suppressAutoHyphens/>
        <w:autoSpaceDE/>
        <w:autoSpaceDN/>
        <w:spacing w:after="200" w:line="360" w:lineRule="auto"/>
        <w:ind w:hanging="437"/>
        <w:rPr>
          <w:rFonts w:ascii="Arial" w:hAnsi="Arial" w:cs="Arial"/>
          <w:sz w:val="22"/>
          <w:szCs w:val="22"/>
        </w:rPr>
      </w:pPr>
      <w:r w:rsidRPr="00CB7B9D">
        <w:rPr>
          <w:rFonts w:ascii="Arial" w:hAnsi="Arial" w:cs="Arial"/>
          <w:sz w:val="22"/>
          <w:szCs w:val="22"/>
        </w:rPr>
        <w:t>biura – wykładzina dywanowa;</w:t>
      </w:r>
    </w:p>
    <w:p w14:paraId="5FA93728" w14:textId="77777777" w:rsidR="00073A55" w:rsidRPr="00CB7B9D" w:rsidRDefault="00073A55" w:rsidP="00073F31">
      <w:pPr>
        <w:pStyle w:val="Akapitzlist"/>
        <w:numPr>
          <w:ilvl w:val="0"/>
          <w:numId w:val="16"/>
        </w:numPr>
        <w:suppressAutoHyphens/>
        <w:autoSpaceDE/>
        <w:autoSpaceDN/>
        <w:spacing w:after="200" w:line="360" w:lineRule="auto"/>
        <w:ind w:hanging="437"/>
        <w:rPr>
          <w:rFonts w:ascii="Arial" w:hAnsi="Arial" w:cs="Arial"/>
          <w:sz w:val="22"/>
          <w:szCs w:val="22"/>
        </w:rPr>
      </w:pPr>
      <w:r w:rsidRPr="00CB7B9D">
        <w:rPr>
          <w:rFonts w:ascii="Arial" w:hAnsi="Arial" w:cs="Arial"/>
          <w:sz w:val="22"/>
          <w:szCs w:val="22"/>
        </w:rPr>
        <w:t xml:space="preserve">pomieszczenie socjalne – wykładzina </w:t>
      </w:r>
      <w:proofErr w:type="spellStart"/>
      <w:r w:rsidRPr="00CB7B9D">
        <w:rPr>
          <w:rFonts w:ascii="Arial" w:hAnsi="Arial" w:cs="Arial"/>
          <w:sz w:val="22"/>
          <w:szCs w:val="22"/>
        </w:rPr>
        <w:t>pcv</w:t>
      </w:r>
      <w:proofErr w:type="spellEnd"/>
      <w:r w:rsidRPr="00CB7B9D">
        <w:rPr>
          <w:rFonts w:ascii="Arial" w:hAnsi="Arial" w:cs="Arial"/>
          <w:sz w:val="22"/>
          <w:szCs w:val="22"/>
        </w:rPr>
        <w:t>;</w:t>
      </w:r>
    </w:p>
    <w:p w14:paraId="79B5E859" w14:textId="77777777" w:rsidR="00073A55" w:rsidRPr="00593633" w:rsidRDefault="00073A55" w:rsidP="00073F31">
      <w:pPr>
        <w:pStyle w:val="Akapitzlist"/>
        <w:numPr>
          <w:ilvl w:val="0"/>
          <w:numId w:val="16"/>
        </w:numPr>
        <w:suppressAutoHyphens/>
        <w:autoSpaceDE/>
        <w:autoSpaceDN/>
        <w:spacing w:after="200" w:line="360" w:lineRule="auto"/>
        <w:ind w:hanging="437"/>
        <w:rPr>
          <w:rFonts w:ascii="Arial" w:hAnsi="Arial" w:cs="Arial"/>
          <w:sz w:val="22"/>
          <w:szCs w:val="22"/>
        </w:rPr>
      </w:pPr>
      <w:r w:rsidRPr="00593633">
        <w:rPr>
          <w:rFonts w:ascii="Arial" w:hAnsi="Arial" w:cs="Arial"/>
          <w:sz w:val="22"/>
          <w:szCs w:val="22"/>
        </w:rPr>
        <w:t>magazyn, archiwum, serwerownia – gres;</w:t>
      </w:r>
    </w:p>
    <w:p w14:paraId="529F90F9" w14:textId="77777777" w:rsidR="00073A55" w:rsidRPr="00593633" w:rsidRDefault="00073A55" w:rsidP="00073F31">
      <w:pPr>
        <w:pStyle w:val="Akapitzlist"/>
        <w:numPr>
          <w:ilvl w:val="0"/>
          <w:numId w:val="16"/>
        </w:numPr>
        <w:suppressAutoHyphens/>
        <w:autoSpaceDE/>
        <w:autoSpaceDN/>
        <w:spacing w:after="200" w:line="360" w:lineRule="auto"/>
        <w:ind w:hanging="437"/>
        <w:rPr>
          <w:rFonts w:ascii="Arial" w:hAnsi="Arial" w:cs="Arial"/>
          <w:sz w:val="22"/>
          <w:szCs w:val="22"/>
        </w:rPr>
      </w:pPr>
      <w:r w:rsidRPr="00593633">
        <w:rPr>
          <w:rFonts w:ascii="Arial" w:hAnsi="Arial" w:cs="Arial"/>
          <w:sz w:val="22"/>
          <w:szCs w:val="22"/>
        </w:rPr>
        <w:lastRenderedPageBreak/>
        <w:t>toalety – gres;</w:t>
      </w:r>
    </w:p>
    <w:p w14:paraId="4E897700" w14:textId="77777777" w:rsidR="00073A55" w:rsidRPr="00593633" w:rsidRDefault="00073A55" w:rsidP="00073F31">
      <w:pPr>
        <w:pStyle w:val="Akapitzlist"/>
        <w:numPr>
          <w:ilvl w:val="0"/>
          <w:numId w:val="16"/>
        </w:numPr>
        <w:suppressAutoHyphens/>
        <w:autoSpaceDE/>
        <w:autoSpaceDN/>
        <w:spacing w:after="200" w:line="360" w:lineRule="auto"/>
        <w:ind w:hanging="437"/>
        <w:rPr>
          <w:rFonts w:ascii="Arial" w:hAnsi="Arial" w:cs="Arial"/>
          <w:sz w:val="22"/>
          <w:szCs w:val="22"/>
        </w:rPr>
      </w:pPr>
      <w:r w:rsidRPr="00593633">
        <w:rPr>
          <w:rFonts w:ascii="Arial" w:hAnsi="Arial" w:cs="Arial"/>
          <w:sz w:val="22"/>
          <w:szCs w:val="22"/>
        </w:rPr>
        <w:t>korytarze – gres i wykładzina.</w:t>
      </w:r>
    </w:p>
    <w:p w14:paraId="0AA70CFA" w14:textId="77777777" w:rsidR="00BA4396" w:rsidRPr="005F52D8" w:rsidRDefault="003738A4" w:rsidP="005F52D8">
      <w:pPr>
        <w:pStyle w:val="Tekstpodstawowy"/>
        <w:numPr>
          <w:ilvl w:val="0"/>
          <w:numId w:val="2"/>
        </w:numPr>
        <w:tabs>
          <w:tab w:val="clear" w:pos="720"/>
          <w:tab w:val="num" w:pos="284"/>
          <w:tab w:val="left" w:pos="3151"/>
          <w:tab w:val="left" w:pos="3761"/>
        </w:tabs>
        <w:spacing w:line="360" w:lineRule="auto"/>
        <w:ind w:left="284" w:right="84" w:hanging="284"/>
        <w:jc w:val="both"/>
        <w:rPr>
          <w:color w:val="auto"/>
          <w:sz w:val="22"/>
          <w:szCs w:val="22"/>
        </w:rPr>
      </w:pPr>
      <w:r w:rsidRPr="00593633">
        <w:rPr>
          <w:color w:val="auto"/>
          <w:sz w:val="22"/>
          <w:szCs w:val="22"/>
        </w:rPr>
        <w:t>Przegląd i o</w:t>
      </w:r>
      <w:r w:rsidR="00C76FB4" w:rsidRPr="00593633">
        <w:rPr>
          <w:color w:val="auto"/>
          <w:sz w:val="22"/>
          <w:szCs w:val="22"/>
        </w:rPr>
        <w:t>kazanie obiektów, o których mowa w ust</w:t>
      </w:r>
      <w:r w:rsidR="005355B6" w:rsidRPr="00593633">
        <w:rPr>
          <w:color w:val="auto"/>
          <w:sz w:val="22"/>
          <w:szCs w:val="22"/>
        </w:rPr>
        <w:t>.</w:t>
      </w:r>
      <w:r w:rsidR="00C76FB4" w:rsidRPr="00593633">
        <w:rPr>
          <w:color w:val="auto"/>
          <w:sz w:val="22"/>
          <w:szCs w:val="22"/>
        </w:rPr>
        <w:t xml:space="preserve"> </w:t>
      </w:r>
      <w:r w:rsidR="005355B6" w:rsidRPr="00593633">
        <w:rPr>
          <w:color w:val="auto"/>
          <w:sz w:val="22"/>
          <w:szCs w:val="22"/>
        </w:rPr>
        <w:t>3</w:t>
      </w:r>
      <w:r w:rsidR="00C76FB4" w:rsidRPr="00593633">
        <w:rPr>
          <w:color w:val="auto"/>
          <w:sz w:val="22"/>
          <w:szCs w:val="22"/>
        </w:rPr>
        <w:t xml:space="preserve"> niniejszego paragrafu nas</w:t>
      </w:r>
      <w:r w:rsidRPr="00593633">
        <w:rPr>
          <w:color w:val="auto"/>
          <w:sz w:val="22"/>
          <w:szCs w:val="22"/>
        </w:rPr>
        <w:t>tąpi na podstawie protokołu okazania przedmiotu umowy</w:t>
      </w:r>
      <w:r w:rsidR="00C76FB4" w:rsidRPr="00593633">
        <w:rPr>
          <w:color w:val="auto"/>
          <w:sz w:val="22"/>
          <w:szCs w:val="22"/>
        </w:rPr>
        <w:t>, w którym ustalony zostanie stan</w:t>
      </w:r>
      <w:r w:rsidRPr="00593633">
        <w:rPr>
          <w:color w:val="auto"/>
          <w:sz w:val="22"/>
          <w:szCs w:val="22"/>
        </w:rPr>
        <w:t xml:space="preserve"> pomieszczeń i ich wyposażenia, w tym pomieszczeń i urządzeń udostępnionych pracownikom Wykonawcy do wspólnego korzystania lub przetrzymywania narzędzi, materiałów i środków czystości</w:t>
      </w:r>
      <w:r w:rsidR="00C76FB4" w:rsidRPr="00593633">
        <w:rPr>
          <w:color w:val="auto"/>
          <w:sz w:val="22"/>
          <w:szCs w:val="22"/>
        </w:rPr>
        <w:t xml:space="preserve">. </w:t>
      </w:r>
      <w:r w:rsidRPr="00593633">
        <w:rPr>
          <w:color w:val="auto"/>
          <w:sz w:val="22"/>
          <w:szCs w:val="22"/>
        </w:rPr>
        <w:t>Przegląd obiektów na zasadach określonych wyżej nastąpi z chwilą zakończenia umowy w celu końcowego rozliczenia Wykonawcy.</w:t>
      </w:r>
    </w:p>
    <w:p w14:paraId="45A97B5B" w14:textId="77777777" w:rsidR="00CB7B9D" w:rsidRPr="003E300E" w:rsidRDefault="00BA4396" w:rsidP="00073F31">
      <w:pPr>
        <w:pStyle w:val="Tekstpodstawowy"/>
        <w:numPr>
          <w:ilvl w:val="0"/>
          <w:numId w:val="2"/>
        </w:numPr>
        <w:tabs>
          <w:tab w:val="clear" w:pos="720"/>
          <w:tab w:val="num" w:pos="284"/>
          <w:tab w:val="left" w:pos="993"/>
          <w:tab w:val="left" w:pos="3761"/>
        </w:tabs>
        <w:spacing w:line="360" w:lineRule="auto"/>
        <w:ind w:left="284" w:right="84" w:hanging="284"/>
        <w:jc w:val="both"/>
        <w:rPr>
          <w:color w:val="auto"/>
          <w:sz w:val="22"/>
          <w:szCs w:val="22"/>
        </w:rPr>
      </w:pPr>
      <w:r w:rsidRPr="003E300E">
        <w:rPr>
          <w:color w:val="auto"/>
          <w:sz w:val="22"/>
          <w:szCs w:val="22"/>
        </w:rPr>
        <w:t xml:space="preserve">Świadczenie </w:t>
      </w:r>
      <w:r w:rsidR="00C76FB4" w:rsidRPr="003E300E">
        <w:rPr>
          <w:color w:val="auto"/>
          <w:sz w:val="22"/>
          <w:szCs w:val="22"/>
        </w:rPr>
        <w:t xml:space="preserve"> usługi polega na </w:t>
      </w:r>
      <w:r w:rsidRPr="003E300E">
        <w:rPr>
          <w:color w:val="auto"/>
          <w:sz w:val="22"/>
          <w:szCs w:val="22"/>
        </w:rPr>
        <w:t>wykonywaniu prac porządkowych w</w:t>
      </w:r>
      <w:r w:rsidR="005F52D8" w:rsidRPr="003E300E">
        <w:rPr>
          <w:color w:val="auto"/>
          <w:sz w:val="22"/>
          <w:szCs w:val="22"/>
        </w:rPr>
        <w:t>edług</w:t>
      </w:r>
      <w:r w:rsidRPr="003E300E">
        <w:rPr>
          <w:color w:val="auto"/>
          <w:sz w:val="22"/>
          <w:szCs w:val="22"/>
        </w:rPr>
        <w:t xml:space="preserve"> harmonogramu</w:t>
      </w:r>
      <w:r w:rsidR="007042FA" w:rsidRPr="003E300E">
        <w:rPr>
          <w:color w:val="auto"/>
          <w:sz w:val="22"/>
          <w:szCs w:val="22"/>
        </w:rPr>
        <w:t xml:space="preserve"> </w:t>
      </w:r>
      <w:r w:rsidR="005F52D8" w:rsidRPr="003E300E">
        <w:rPr>
          <w:color w:val="auto"/>
          <w:sz w:val="22"/>
          <w:szCs w:val="22"/>
        </w:rPr>
        <w:t>dołączonego</w:t>
      </w:r>
      <w:r w:rsidR="007042FA" w:rsidRPr="003E300E">
        <w:rPr>
          <w:color w:val="auto"/>
          <w:sz w:val="22"/>
          <w:szCs w:val="22"/>
        </w:rPr>
        <w:t xml:space="preserve"> </w:t>
      </w:r>
      <w:r w:rsidR="005F52D8" w:rsidRPr="003E300E">
        <w:rPr>
          <w:color w:val="auto"/>
          <w:sz w:val="22"/>
          <w:szCs w:val="22"/>
        </w:rPr>
        <w:t>do opisu</w:t>
      </w:r>
      <w:r w:rsidR="007042FA" w:rsidRPr="003E300E">
        <w:rPr>
          <w:color w:val="auto"/>
          <w:sz w:val="22"/>
          <w:szCs w:val="22"/>
        </w:rPr>
        <w:t xml:space="preserve"> przedmiotu zamówienia (załącznik</w:t>
      </w:r>
      <w:r w:rsidR="005F52D8" w:rsidRPr="003E300E">
        <w:rPr>
          <w:color w:val="auto"/>
          <w:sz w:val="22"/>
          <w:szCs w:val="22"/>
        </w:rPr>
        <w:t xml:space="preserve"> nr 1</w:t>
      </w:r>
      <w:r w:rsidR="007042FA" w:rsidRPr="003E300E">
        <w:rPr>
          <w:color w:val="auto"/>
          <w:sz w:val="22"/>
          <w:szCs w:val="22"/>
        </w:rPr>
        <w:t xml:space="preserve"> do umowy)</w:t>
      </w:r>
      <w:r w:rsidR="005F52D8" w:rsidRPr="003E300E">
        <w:rPr>
          <w:color w:val="auto"/>
          <w:sz w:val="22"/>
          <w:szCs w:val="22"/>
        </w:rPr>
        <w:t xml:space="preserve"> oraz w zakresie i na zasadach wskazanych w opisie przedmiotu zamówienia (załącznik nr 1 w do umowy)</w:t>
      </w:r>
      <w:r w:rsidR="007042FA" w:rsidRPr="003E300E">
        <w:rPr>
          <w:color w:val="auto"/>
          <w:sz w:val="22"/>
          <w:szCs w:val="22"/>
        </w:rPr>
        <w:t>.</w:t>
      </w:r>
    </w:p>
    <w:p w14:paraId="11EE362A" w14:textId="77777777" w:rsidR="00CB7B9D" w:rsidRPr="003E300E" w:rsidRDefault="00CB7B9D" w:rsidP="00073F31">
      <w:pPr>
        <w:pStyle w:val="Tekstpodstawowy"/>
        <w:tabs>
          <w:tab w:val="left" w:pos="3151"/>
          <w:tab w:val="left" w:pos="3761"/>
        </w:tabs>
        <w:spacing w:line="360" w:lineRule="auto"/>
        <w:ind w:right="84"/>
        <w:jc w:val="both"/>
        <w:rPr>
          <w:color w:val="auto"/>
          <w:sz w:val="22"/>
          <w:szCs w:val="22"/>
        </w:rPr>
      </w:pPr>
    </w:p>
    <w:p w14:paraId="7AA0B681" w14:textId="77777777" w:rsidR="00C76FB4" w:rsidRPr="00593633" w:rsidRDefault="00C76FB4" w:rsidP="00073F31">
      <w:pPr>
        <w:pStyle w:val="Tekstpodstawowy"/>
        <w:tabs>
          <w:tab w:val="left" w:pos="3151"/>
          <w:tab w:val="left" w:pos="3761"/>
        </w:tabs>
        <w:spacing w:line="360" w:lineRule="auto"/>
        <w:ind w:left="142" w:right="84" w:hanging="142"/>
        <w:jc w:val="center"/>
        <w:rPr>
          <w:b/>
          <w:bCs/>
          <w:color w:val="auto"/>
          <w:sz w:val="22"/>
          <w:szCs w:val="22"/>
        </w:rPr>
      </w:pPr>
      <w:r w:rsidRPr="00593633">
        <w:rPr>
          <w:b/>
          <w:bCs/>
          <w:color w:val="auto"/>
          <w:sz w:val="22"/>
          <w:szCs w:val="22"/>
        </w:rPr>
        <w:t>§ 2.</w:t>
      </w:r>
    </w:p>
    <w:p w14:paraId="02867D7C" w14:textId="77777777" w:rsidR="00E9165D" w:rsidRPr="00593633" w:rsidRDefault="00E9165D" w:rsidP="00073F31">
      <w:pPr>
        <w:pStyle w:val="Tekstpodstawowy"/>
        <w:tabs>
          <w:tab w:val="left" w:pos="3151"/>
          <w:tab w:val="left" w:pos="3761"/>
        </w:tabs>
        <w:spacing w:line="360" w:lineRule="auto"/>
        <w:ind w:left="142" w:right="84" w:hanging="142"/>
        <w:jc w:val="center"/>
        <w:rPr>
          <w:b/>
          <w:bCs/>
          <w:color w:val="auto"/>
          <w:sz w:val="22"/>
          <w:szCs w:val="22"/>
        </w:rPr>
      </w:pPr>
      <w:r w:rsidRPr="00593633">
        <w:rPr>
          <w:b/>
          <w:bCs/>
          <w:color w:val="auto"/>
          <w:sz w:val="22"/>
          <w:szCs w:val="22"/>
        </w:rPr>
        <w:t>Termin realizacji umowy</w:t>
      </w:r>
    </w:p>
    <w:p w14:paraId="7C88B305" w14:textId="77777777" w:rsidR="00A0692C" w:rsidRPr="00593633" w:rsidRDefault="00A0692C" w:rsidP="00073F31">
      <w:pPr>
        <w:pStyle w:val="Tekstpodstawowy"/>
        <w:tabs>
          <w:tab w:val="left" w:pos="3151"/>
          <w:tab w:val="left" w:pos="3761"/>
        </w:tabs>
        <w:spacing w:line="360" w:lineRule="auto"/>
        <w:ind w:left="142" w:right="84" w:hanging="142"/>
        <w:jc w:val="center"/>
        <w:rPr>
          <w:b/>
          <w:bCs/>
          <w:color w:val="auto"/>
          <w:sz w:val="22"/>
          <w:szCs w:val="22"/>
        </w:rPr>
      </w:pPr>
    </w:p>
    <w:p w14:paraId="2348B0C5" w14:textId="77777777" w:rsidR="00E9165D" w:rsidRPr="00593633" w:rsidRDefault="00E9165D" w:rsidP="00073F31">
      <w:pPr>
        <w:pStyle w:val="Tekstpodstawowy"/>
        <w:tabs>
          <w:tab w:val="left" w:pos="3151"/>
          <w:tab w:val="left" w:pos="3761"/>
        </w:tabs>
        <w:spacing w:line="360" w:lineRule="auto"/>
        <w:ind w:left="142" w:right="84" w:hanging="142"/>
        <w:rPr>
          <w:bCs/>
          <w:color w:val="auto"/>
          <w:sz w:val="22"/>
          <w:szCs w:val="22"/>
        </w:rPr>
      </w:pPr>
      <w:r w:rsidRPr="00593633">
        <w:rPr>
          <w:bCs/>
          <w:color w:val="auto"/>
          <w:sz w:val="22"/>
          <w:szCs w:val="22"/>
        </w:rPr>
        <w:t>Umowa zos</w:t>
      </w:r>
      <w:r w:rsidR="001B3880" w:rsidRPr="00593633">
        <w:rPr>
          <w:bCs/>
          <w:color w:val="auto"/>
          <w:sz w:val="22"/>
          <w:szCs w:val="22"/>
        </w:rPr>
        <w:t xml:space="preserve">tała zawarta na czas określony od </w:t>
      </w:r>
      <w:r w:rsidR="00E81CE2">
        <w:rPr>
          <w:bCs/>
          <w:color w:val="auto"/>
          <w:sz w:val="22"/>
          <w:szCs w:val="22"/>
        </w:rPr>
        <w:t>……………</w:t>
      </w:r>
      <w:r w:rsidR="007042FA">
        <w:rPr>
          <w:bCs/>
          <w:color w:val="auto"/>
          <w:sz w:val="22"/>
          <w:szCs w:val="22"/>
        </w:rPr>
        <w:t>202</w:t>
      </w:r>
      <w:r w:rsidR="00F630BE">
        <w:rPr>
          <w:bCs/>
          <w:color w:val="auto"/>
          <w:sz w:val="22"/>
          <w:szCs w:val="22"/>
        </w:rPr>
        <w:t>2</w:t>
      </w:r>
      <w:r w:rsidR="007042FA">
        <w:rPr>
          <w:bCs/>
          <w:color w:val="auto"/>
          <w:sz w:val="22"/>
          <w:szCs w:val="22"/>
        </w:rPr>
        <w:t xml:space="preserve"> r.</w:t>
      </w:r>
      <w:r w:rsidR="001B3880" w:rsidRPr="00593633">
        <w:rPr>
          <w:bCs/>
          <w:color w:val="auto"/>
          <w:sz w:val="22"/>
          <w:szCs w:val="22"/>
        </w:rPr>
        <w:t xml:space="preserve"> do </w:t>
      </w:r>
      <w:r w:rsidR="00E81CE2">
        <w:rPr>
          <w:bCs/>
          <w:color w:val="auto"/>
          <w:sz w:val="22"/>
          <w:szCs w:val="22"/>
        </w:rPr>
        <w:t>…………</w:t>
      </w:r>
      <w:r w:rsidR="007042FA">
        <w:rPr>
          <w:bCs/>
          <w:color w:val="auto"/>
          <w:sz w:val="22"/>
          <w:szCs w:val="22"/>
        </w:rPr>
        <w:t>.202</w:t>
      </w:r>
      <w:r w:rsidR="00F630BE">
        <w:rPr>
          <w:bCs/>
          <w:color w:val="auto"/>
          <w:sz w:val="22"/>
          <w:szCs w:val="22"/>
        </w:rPr>
        <w:t>3</w:t>
      </w:r>
      <w:r w:rsidR="007042FA">
        <w:rPr>
          <w:bCs/>
          <w:color w:val="auto"/>
          <w:sz w:val="22"/>
          <w:szCs w:val="22"/>
        </w:rPr>
        <w:t>r.</w:t>
      </w:r>
      <w:r w:rsidR="001B3880" w:rsidRPr="00593633">
        <w:rPr>
          <w:bCs/>
          <w:color w:val="auto"/>
          <w:sz w:val="22"/>
          <w:szCs w:val="22"/>
        </w:rPr>
        <w:t>. (okres</w:t>
      </w:r>
      <w:r w:rsidR="007D6904">
        <w:rPr>
          <w:bCs/>
          <w:color w:val="auto"/>
          <w:sz w:val="22"/>
          <w:szCs w:val="22"/>
        </w:rPr>
        <w:t xml:space="preserve"> 1 </w:t>
      </w:r>
      <w:r w:rsidR="00E81CE2">
        <w:rPr>
          <w:bCs/>
          <w:color w:val="auto"/>
          <w:sz w:val="22"/>
          <w:szCs w:val="22"/>
        </w:rPr>
        <w:t>r</w:t>
      </w:r>
      <w:r w:rsidR="001B3880" w:rsidRPr="00593633">
        <w:rPr>
          <w:bCs/>
          <w:color w:val="auto"/>
          <w:sz w:val="22"/>
          <w:szCs w:val="22"/>
        </w:rPr>
        <w:t>oku)</w:t>
      </w:r>
    </w:p>
    <w:p w14:paraId="36B239FA" w14:textId="77777777" w:rsidR="00E9165D" w:rsidRPr="00593633" w:rsidRDefault="00E9165D" w:rsidP="005F52D8">
      <w:pPr>
        <w:pStyle w:val="Tekstpodstawowy"/>
        <w:tabs>
          <w:tab w:val="left" w:pos="3151"/>
          <w:tab w:val="left" w:pos="3761"/>
        </w:tabs>
        <w:spacing w:line="360" w:lineRule="auto"/>
        <w:ind w:right="84"/>
        <w:rPr>
          <w:b/>
          <w:bCs/>
          <w:color w:val="auto"/>
          <w:sz w:val="22"/>
          <w:szCs w:val="22"/>
        </w:rPr>
      </w:pPr>
    </w:p>
    <w:p w14:paraId="6E66FF70" w14:textId="77777777" w:rsidR="00E9165D" w:rsidRPr="00593633" w:rsidRDefault="00E9165D" w:rsidP="00073F31">
      <w:pPr>
        <w:pStyle w:val="Tekstpodstawowy"/>
        <w:tabs>
          <w:tab w:val="left" w:pos="3151"/>
          <w:tab w:val="left" w:pos="3761"/>
        </w:tabs>
        <w:spacing w:line="360" w:lineRule="auto"/>
        <w:ind w:left="142" w:right="84" w:hanging="142"/>
        <w:jc w:val="center"/>
        <w:rPr>
          <w:b/>
          <w:bCs/>
          <w:color w:val="auto"/>
          <w:sz w:val="22"/>
          <w:szCs w:val="22"/>
        </w:rPr>
      </w:pPr>
      <w:r w:rsidRPr="00593633">
        <w:rPr>
          <w:b/>
          <w:bCs/>
          <w:color w:val="auto"/>
          <w:sz w:val="22"/>
          <w:szCs w:val="22"/>
        </w:rPr>
        <w:t>§ 3.</w:t>
      </w:r>
    </w:p>
    <w:p w14:paraId="006260CE" w14:textId="77777777" w:rsidR="00E9165D" w:rsidRPr="00593633" w:rsidRDefault="00E9165D" w:rsidP="00073F31">
      <w:pPr>
        <w:pStyle w:val="Tekstpodstawowy"/>
        <w:tabs>
          <w:tab w:val="left" w:pos="3151"/>
          <w:tab w:val="left" w:pos="3761"/>
        </w:tabs>
        <w:spacing w:line="360" w:lineRule="auto"/>
        <w:ind w:left="142" w:right="84" w:hanging="142"/>
        <w:jc w:val="center"/>
        <w:rPr>
          <w:b/>
          <w:bCs/>
          <w:color w:val="auto"/>
          <w:sz w:val="22"/>
          <w:szCs w:val="22"/>
        </w:rPr>
      </w:pPr>
      <w:r w:rsidRPr="00593633">
        <w:rPr>
          <w:b/>
          <w:bCs/>
          <w:color w:val="auto"/>
          <w:sz w:val="22"/>
          <w:szCs w:val="22"/>
        </w:rPr>
        <w:t>Obowiązki Stron</w:t>
      </w:r>
    </w:p>
    <w:p w14:paraId="59286EB7" w14:textId="77777777" w:rsidR="00E9165D" w:rsidRPr="00593633" w:rsidRDefault="00E9165D" w:rsidP="00073F31">
      <w:pPr>
        <w:pStyle w:val="Tekstpodstawowy"/>
        <w:tabs>
          <w:tab w:val="left" w:pos="3151"/>
          <w:tab w:val="left" w:pos="3761"/>
        </w:tabs>
        <w:spacing w:line="360" w:lineRule="auto"/>
        <w:ind w:right="84"/>
        <w:jc w:val="center"/>
        <w:rPr>
          <w:b/>
          <w:bCs/>
          <w:color w:val="auto"/>
          <w:sz w:val="22"/>
          <w:szCs w:val="22"/>
        </w:rPr>
      </w:pPr>
    </w:p>
    <w:p w14:paraId="7F2C3EF1" w14:textId="77777777" w:rsidR="009F5658" w:rsidRPr="00593633" w:rsidRDefault="00E9165D" w:rsidP="00073F31">
      <w:pPr>
        <w:pStyle w:val="Tekstpodstawowy"/>
        <w:numPr>
          <w:ilvl w:val="0"/>
          <w:numId w:val="24"/>
        </w:numPr>
        <w:tabs>
          <w:tab w:val="left" w:pos="284"/>
        </w:tabs>
        <w:spacing w:line="360" w:lineRule="auto"/>
        <w:ind w:left="0" w:right="84" w:firstLine="0"/>
        <w:jc w:val="both"/>
        <w:rPr>
          <w:bCs/>
          <w:color w:val="auto"/>
          <w:sz w:val="22"/>
          <w:szCs w:val="22"/>
        </w:rPr>
      </w:pPr>
      <w:r w:rsidRPr="00593633">
        <w:rPr>
          <w:bCs/>
          <w:color w:val="auto"/>
          <w:sz w:val="22"/>
          <w:szCs w:val="22"/>
        </w:rPr>
        <w:t>Wykonawca jest zobowiązany do :</w:t>
      </w:r>
    </w:p>
    <w:p w14:paraId="5F779152" w14:textId="77777777" w:rsidR="009F5658" w:rsidRDefault="00E9165D"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zapewnienia na bieżąco i na swój koszt wszelkich narzędzi, urządzeń, materiałów</w:t>
      </w:r>
      <w:r w:rsidR="009F5658" w:rsidRPr="00593633">
        <w:rPr>
          <w:bCs/>
          <w:color w:val="auto"/>
          <w:sz w:val="22"/>
          <w:szCs w:val="22"/>
        </w:rPr>
        <w:t>, odpowiednich   środków czystości i sanitarnych, tj. dostosowanych do rodzaju obiektów i porządkowanych miejsc, w szczególności urządzeń biurowych, komputerów, monitorów, itp., z zastrzeżeniem, że środki te nie mogą prowadzić do uszkodzenia lub zniszczenia mienia Zamawiającego oraz ręczników papierowych, papieru toaletowego, mydeł i innego wyposażenia</w:t>
      </w:r>
      <w:r w:rsidR="00A54201" w:rsidRPr="00593633">
        <w:rPr>
          <w:bCs/>
          <w:color w:val="auto"/>
          <w:sz w:val="22"/>
          <w:szCs w:val="22"/>
        </w:rPr>
        <w:t xml:space="preserve"> (m.in.: odświeżaczy powietrza w toaletach i korytarzach, kostek/zawieszek do </w:t>
      </w:r>
      <w:proofErr w:type="spellStart"/>
      <w:r w:rsidR="00A54201" w:rsidRPr="00593633">
        <w:rPr>
          <w:bCs/>
          <w:color w:val="auto"/>
          <w:sz w:val="22"/>
          <w:szCs w:val="22"/>
        </w:rPr>
        <w:t>wc</w:t>
      </w:r>
      <w:proofErr w:type="spellEnd"/>
      <w:r w:rsidR="00A54201" w:rsidRPr="00593633">
        <w:rPr>
          <w:bCs/>
          <w:color w:val="auto"/>
          <w:sz w:val="22"/>
          <w:szCs w:val="22"/>
        </w:rPr>
        <w:t xml:space="preserve">), </w:t>
      </w:r>
      <w:r w:rsidR="009F5658" w:rsidRPr="00593633">
        <w:rPr>
          <w:bCs/>
          <w:color w:val="auto"/>
          <w:sz w:val="22"/>
          <w:szCs w:val="22"/>
        </w:rPr>
        <w:t>po wcześniejszej akce</w:t>
      </w:r>
      <w:r w:rsidR="0087480B">
        <w:rPr>
          <w:bCs/>
          <w:color w:val="auto"/>
          <w:sz w:val="22"/>
          <w:szCs w:val="22"/>
        </w:rPr>
        <w:t>ptacji ich jakości (</w:t>
      </w:r>
      <w:r w:rsidR="009F5658" w:rsidRPr="00593633">
        <w:rPr>
          <w:bCs/>
          <w:color w:val="auto"/>
          <w:sz w:val="22"/>
          <w:szCs w:val="22"/>
        </w:rPr>
        <w:t>standardu) przez upoważnionego przedstawiciela Zamawiającego. Używane przez Wykonawcę środki i urządzenia muszą być dopuszczone do handlu bądź eksploatacji na terenie Unii Europejskiej;</w:t>
      </w:r>
    </w:p>
    <w:p w14:paraId="090ED4AE" w14:textId="77777777" w:rsidR="00F93CC2" w:rsidRPr="00742D79" w:rsidRDefault="00F93CC2" w:rsidP="00073F31">
      <w:pPr>
        <w:pStyle w:val="Tekstpodstawowy"/>
        <w:numPr>
          <w:ilvl w:val="1"/>
          <w:numId w:val="24"/>
        </w:numPr>
        <w:tabs>
          <w:tab w:val="left" w:pos="284"/>
        </w:tabs>
        <w:spacing w:line="360" w:lineRule="auto"/>
        <w:ind w:left="709" w:right="84" w:hanging="425"/>
        <w:jc w:val="both"/>
        <w:rPr>
          <w:bCs/>
          <w:color w:val="auto"/>
          <w:sz w:val="22"/>
          <w:szCs w:val="22"/>
        </w:rPr>
      </w:pPr>
      <w:bookmarkStart w:id="0" w:name="_Hlk46215603"/>
      <w:r w:rsidRPr="00742D79">
        <w:rPr>
          <w:bCs/>
          <w:color w:val="auto"/>
          <w:sz w:val="22"/>
          <w:szCs w:val="22"/>
        </w:rPr>
        <w:t xml:space="preserve">używania środków przyjaznych środowisku zgodnych z wytycznymi </w:t>
      </w:r>
      <w:proofErr w:type="spellStart"/>
      <w:r w:rsidRPr="00742D79">
        <w:rPr>
          <w:bCs/>
          <w:color w:val="auto"/>
          <w:sz w:val="22"/>
          <w:szCs w:val="22"/>
        </w:rPr>
        <w:t>ekozarządzania</w:t>
      </w:r>
      <w:proofErr w:type="spellEnd"/>
      <w:r w:rsidRPr="00742D79">
        <w:rPr>
          <w:bCs/>
          <w:color w:val="auto"/>
          <w:sz w:val="22"/>
          <w:szCs w:val="22"/>
        </w:rPr>
        <w:t>;</w:t>
      </w:r>
    </w:p>
    <w:bookmarkEnd w:id="0"/>
    <w:p w14:paraId="1901BB2E" w14:textId="77777777" w:rsidR="004D11AA" w:rsidRPr="00593633" w:rsidRDefault="002D73D1"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wykonywania prac objętych umową w sposób możliwie najmniej kolidujący z funkcjonowaniem biura RDOŚ, którego zasady funkcjonowania określa Regulamin Organizacyjny;</w:t>
      </w:r>
    </w:p>
    <w:p w14:paraId="72768E61" w14:textId="77777777" w:rsidR="002D73D1" w:rsidRPr="00593633" w:rsidRDefault="002D73D1"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 xml:space="preserve">świadczenie usług w dni robocze </w:t>
      </w:r>
      <w:r w:rsidR="0015642C" w:rsidRPr="00593633">
        <w:rPr>
          <w:bCs/>
          <w:color w:val="auto"/>
          <w:sz w:val="22"/>
          <w:szCs w:val="22"/>
        </w:rPr>
        <w:t>w czasie godzin</w:t>
      </w:r>
      <w:r w:rsidRPr="00593633">
        <w:rPr>
          <w:bCs/>
          <w:color w:val="auto"/>
          <w:sz w:val="22"/>
          <w:szCs w:val="22"/>
        </w:rPr>
        <w:t xml:space="preserve"> pracy Zamawiającego</w:t>
      </w:r>
      <w:r w:rsidR="0015642C" w:rsidRPr="00593633">
        <w:rPr>
          <w:bCs/>
          <w:color w:val="auto"/>
          <w:sz w:val="22"/>
          <w:szCs w:val="22"/>
        </w:rPr>
        <w:t>.</w:t>
      </w:r>
    </w:p>
    <w:p w14:paraId="494101B2" w14:textId="77777777" w:rsidR="002D73D1" w:rsidRPr="00593633" w:rsidRDefault="002D73D1"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otwierania oraz zamykania i odpowiedniego zabezpieczenia pomieszczeń przed dostępem osób trzecich w trakcie świadczenia usług oraz po ich zakończeniu;</w:t>
      </w:r>
    </w:p>
    <w:p w14:paraId="5DEAD737" w14:textId="77777777" w:rsidR="002D73D1" w:rsidRPr="00593633" w:rsidRDefault="002D73D1"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nieudostępniania kluczy oraz żadnych informacji o mieniu Zamawiającego znajdującym się w pomieszczeniach;</w:t>
      </w:r>
    </w:p>
    <w:p w14:paraId="154F32BF" w14:textId="77777777" w:rsidR="002D73D1" w:rsidRPr="00593633" w:rsidRDefault="002D73D1"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lastRenderedPageBreak/>
        <w:t>usunięcia w dniu rozwiązania umowy wszystkich rzeczy Wykonawcy z pomieszczeń lub innych miejsc ich składowania oraz udziału w przeglądzie obiektów</w:t>
      </w:r>
      <w:r w:rsidR="00B144E2" w:rsidRPr="00593633">
        <w:rPr>
          <w:bCs/>
          <w:color w:val="auto"/>
          <w:sz w:val="22"/>
          <w:szCs w:val="22"/>
        </w:rPr>
        <w:t>.</w:t>
      </w:r>
    </w:p>
    <w:p w14:paraId="1A5A9418" w14:textId="77777777" w:rsidR="00B144E2" w:rsidRPr="00593633" w:rsidRDefault="00B144E2" w:rsidP="00073F31">
      <w:pPr>
        <w:pStyle w:val="Tekstpodstawowy"/>
        <w:numPr>
          <w:ilvl w:val="0"/>
          <w:numId w:val="24"/>
        </w:numPr>
        <w:tabs>
          <w:tab w:val="left" w:pos="284"/>
        </w:tabs>
        <w:spacing w:line="360" w:lineRule="auto"/>
        <w:ind w:left="426" w:right="84" w:hanging="284"/>
        <w:jc w:val="both"/>
        <w:rPr>
          <w:bCs/>
          <w:color w:val="auto"/>
          <w:sz w:val="22"/>
          <w:szCs w:val="22"/>
        </w:rPr>
      </w:pPr>
      <w:r w:rsidRPr="00593633">
        <w:rPr>
          <w:bCs/>
          <w:color w:val="auto"/>
          <w:sz w:val="22"/>
          <w:szCs w:val="22"/>
        </w:rPr>
        <w:t xml:space="preserve">Zamawiający jest zobowiązany do: </w:t>
      </w:r>
    </w:p>
    <w:p w14:paraId="1FF013DE" w14:textId="77777777" w:rsidR="00B144E2" w:rsidRPr="00593633" w:rsidRDefault="00B144E2"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 xml:space="preserve">Udostępnienia Wykonawcy wszystkich pomieszczeń objętych umową na podstawie protokołu, o którym mowa w § 1 </w:t>
      </w:r>
      <w:r w:rsidR="005355B6" w:rsidRPr="00593633">
        <w:rPr>
          <w:bCs/>
          <w:color w:val="auto"/>
          <w:sz w:val="22"/>
          <w:szCs w:val="22"/>
        </w:rPr>
        <w:t>ust. 4</w:t>
      </w:r>
      <w:r w:rsidRPr="00593633">
        <w:rPr>
          <w:bCs/>
          <w:color w:val="auto"/>
          <w:sz w:val="22"/>
          <w:szCs w:val="22"/>
        </w:rPr>
        <w:t>, w terminie nie dłuższym niż w dniu zawarcia umowy;</w:t>
      </w:r>
    </w:p>
    <w:p w14:paraId="5836F97F" w14:textId="77777777" w:rsidR="00B144E2" w:rsidRPr="00593633" w:rsidRDefault="00B144E2"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Zapewnienia Wykonawcy dostępu do pomieszczeń objętych usługą;</w:t>
      </w:r>
    </w:p>
    <w:p w14:paraId="500E72C6" w14:textId="77777777" w:rsidR="00B144E2" w:rsidRPr="00593633" w:rsidRDefault="00B144E2"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Zapłaty wynagrodzenia Wykonawcy w terminie i na zasadach określonych w umowie;</w:t>
      </w:r>
    </w:p>
    <w:p w14:paraId="5555F683" w14:textId="77777777" w:rsidR="00B144E2" w:rsidRPr="00593633" w:rsidRDefault="00B144E2"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 xml:space="preserve">Pokrycia kosztów energii, wywozu odpadów, dostawy wody, odprowadzania ścieków </w:t>
      </w:r>
    </w:p>
    <w:p w14:paraId="5DDEDE99" w14:textId="77777777" w:rsidR="00B144E2" w:rsidRPr="00593633" w:rsidRDefault="00B144E2" w:rsidP="00073F31">
      <w:pPr>
        <w:pStyle w:val="Tekstpodstawowy"/>
        <w:numPr>
          <w:ilvl w:val="1"/>
          <w:numId w:val="24"/>
        </w:numPr>
        <w:tabs>
          <w:tab w:val="left" w:pos="284"/>
        </w:tabs>
        <w:spacing w:line="360" w:lineRule="auto"/>
        <w:ind w:left="709" w:right="84" w:hanging="425"/>
        <w:jc w:val="both"/>
        <w:rPr>
          <w:bCs/>
          <w:color w:val="auto"/>
          <w:sz w:val="22"/>
          <w:szCs w:val="22"/>
        </w:rPr>
      </w:pPr>
      <w:r w:rsidRPr="00593633">
        <w:rPr>
          <w:bCs/>
          <w:color w:val="auto"/>
          <w:sz w:val="22"/>
          <w:szCs w:val="22"/>
        </w:rPr>
        <w:t>Udostępnienia pomieszczeń do wykonywania pracy, o których mowa w ust.1 pkt 3 umowy, prowadzonych w godzinach pracy Zamawiającego.</w:t>
      </w:r>
    </w:p>
    <w:p w14:paraId="4A0E79B6" w14:textId="77777777" w:rsidR="00C76FB4" w:rsidRPr="00593633" w:rsidRDefault="00C76FB4" w:rsidP="00073F31">
      <w:pPr>
        <w:pStyle w:val="Tekstpodstawowy"/>
        <w:spacing w:line="360" w:lineRule="auto"/>
        <w:ind w:right="84"/>
        <w:rPr>
          <w:b/>
          <w:bCs/>
          <w:color w:val="auto"/>
          <w:sz w:val="22"/>
          <w:szCs w:val="22"/>
        </w:rPr>
      </w:pPr>
    </w:p>
    <w:p w14:paraId="286004B3" w14:textId="77777777" w:rsidR="00C76FB4" w:rsidRPr="00593633" w:rsidRDefault="00323BA5" w:rsidP="00073F31">
      <w:pPr>
        <w:pStyle w:val="Tekstpodstawowy"/>
        <w:spacing w:line="360" w:lineRule="auto"/>
        <w:ind w:left="142" w:right="84" w:hanging="142"/>
        <w:jc w:val="center"/>
        <w:rPr>
          <w:b/>
          <w:bCs/>
          <w:color w:val="auto"/>
          <w:sz w:val="22"/>
          <w:szCs w:val="22"/>
        </w:rPr>
      </w:pPr>
      <w:bookmarkStart w:id="1" w:name="_Hlk46217123"/>
      <w:r w:rsidRPr="00593633">
        <w:rPr>
          <w:b/>
          <w:bCs/>
          <w:color w:val="auto"/>
          <w:sz w:val="22"/>
          <w:szCs w:val="22"/>
        </w:rPr>
        <w:t>§ 4</w:t>
      </w:r>
      <w:r w:rsidR="00C76FB4" w:rsidRPr="00593633">
        <w:rPr>
          <w:b/>
          <w:bCs/>
          <w:color w:val="auto"/>
          <w:sz w:val="22"/>
          <w:szCs w:val="22"/>
        </w:rPr>
        <w:t>.</w:t>
      </w:r>
    </w:p>
    <w:bookmarkEnd w:id="1"/>
    <w:p w14:paraId="06A108BE" w14:textId="77777777" w:rsidR="00C76FB4" w:rsidRPr="00593633" w:rsidRDefault="005F52D8" w:rsidP="00073F31">
      <w:pPr>
        <w:pStyle w:val="Tekstpodstawowy"/>
        <w:spacing w:line="360" w:lineRule="auto"/>
        <w:ind w:left="142" w:right="84" w:hanging="142"/>
        <w:jc w:val="center"/>
        <w:rPr>
          <w:b/>
          <w:bCs/>
          <w:color w:val="auto"/>
          <w:sz w:val="22"/>
          <w:szCs w:val="22"/>
        </w:rPr>
      </w:pPr>
      <w:r>
        <w:rPr>
          <w:b/>
          <w:bCs/>
          <w:color w:val="auto"/>
          <w:sz w:val="22"/>
          <w:szCs w:val="22"/>
        </w:rPr>
        <w:t>Kadry wykonawcze</w:t>
      </w:r>
    </w:p>
    <w:p w14:paraId="6AD91FF6" w14:textId="77777777" w:rsidR="00C76FB4" w:rsidRPr="00593633" w:rsidRDefault="00C76FB4" w:rsidP="00073F31">
      <w:pPr>
        <w:pStyle w:val="Tekstpodstawowy"/>
        <w:spacing w:line="360" w:lineRule="auto"/>
        <w:ind w:left="142" w:right="84" w:hanging="142"/>
        <w:jc w:val="center"/>
        <w:rPr>
          <w:color w:val="auto"/>
          <w:sz w:val="22"/>
          <w:szCs w:val="22"/>
        </w:rPr>
      </w:pPr>
    </w:p>
    <w:p w14:paraId="26AC1063" w14:textId="77777777" w:rsidR="00B144E2" w:rsidRPr="00EA3BDA" w:rsidRDefault="00B144E2" w:rsidP="00073F31">
      <w:pPr>
        <w:numPr>
          <w:ilvl w:val="0"/>
          <w:numId w:val="1"/>
        </w:numPr>
        <w:tabs>
          <w:tab w:val="left" w:pos="360"/>
        </w:tabs>
        <w:spacing w:line="360" w:lineRule="auto"/>
        <w:jc w:val="both"/>
        <w:rPr>
          <w:rFonts w:ascii="Arial" w:hAnsi="Arial" w:cs="Arial"/>
          <w:sz w:val="22"/>
          <w:szCs w:val="22"/>
        </w:rPr>
      </w:pPr>
      <w:r w:rsidRPr="00EA3BDA">
        <w:rPr>
          <w:rFonts w:ascii="Arial" w:hAnsi="Arial" w:cs="Arial"/>
          <w:sz w:val="22"/>
          <w:szCs w:val="22"/>
        </w:rPr>
        <w:t>Z uwagi na wartość mienia znajdującego się w pomieszczeniach oraz zgr</w:t>
      </w:r>
      <w:r w:rsidR="0015642C" w:rsidRPr="00EA3BDA">
        <w:rPr>
          <w:rFonts w:ascii="Arial" w:hAnsi="Arial" w:cs="Arial"/>
          <w:sz w:val="22"/>
          <w:szCs w:val="22"/>
        </w:rPr>
        <w:t>omadzone w nich dokumenty, osobą/</w:t>
      </w:r>
      <w:r w:rsidRPr="00EA3BDA">
        <w:rPr>
          <w:rFonts w:ascii="Arial" w:hAnsi="Arial" w:cs="Arial"/>
          <w:sz w:val="22"/>
          <w:szCs w:val="22"/>
        </w:rPr>
        <w:t xml:space="preserve">mi wykonującymi prace porządkowe, </w:t>
      </w:r>
      <w:r w:rsidR="00C86A5A" w:rsidRPr="00EA3BDA">
        <w:rPr>
          <w:rFonts w:ascii="Arial" w:hAnsi="Arial" w:cs="Arial"/>
          <w:sz w:val="22"/>
          <w:szCs w:val="22"/>
        </w:rPr>
        <w:t>muszą</w:t>
      </w:r>
      <w:r w:rsidR="0015642C" w:rsidRPr="00EA3BDA">
        <w:rPr>
          <w:rFonts w:ascii="Arial" w:hAnsi="Arial" w:cs="Arial"/>
          <w:sz w:val="22"/>
          <w:szCs w:val="22"/>
        </w:rPr>
        <w:t xml:space="preserve"> być pracownicy Wykonawcy</w:t>
      </w:r>
      <w:r w:rsidR="00C86A5A" w:rsidRPr="00EA3BDA">
        <w:rPr>
          <w:rFonts w:ascii="Arial" w:hAnsi="Arial" w:cs="Arial"/>
          <w:sz w:val="22"/>
          <w:szCs w:val="22"/>
        </w:rPr>
        <w:t xml:space="preserve"> zatrudnieni na podstawie umowy o pracę. W dniu rozpoczęcia wykon</w:t>
      </w:r>
      <w:r w:rsidR="00CC7A4C">
        <w:rPr>
          <w:rFonts w:ascii="Arial" w:hAnsi="Arial" w:cs="Arial"/>
          <w:sz w:val="22"/>
          <w:szCs w:val="22"/>
        </w:rPr>
        <w:t>yw</w:t>
      </w:r>
      <w:r w:rsidR="00C86A5A" w:rsidRPr="00EA3BDA">
        <w:rPr>
          <w:rFonts w:ascii="Arial" w:hAnsi="Arial" w:cs="Arial"/>
          <w:sz w:val="22"/>
          <w:szCs w:val="22"/>
        </w:rPr>
        <w:t>ania umowy upoważniony przedstawiciel Wykonawcy przedstawi pracownik</w:t>
      </w:r>
      <w:r w:rsidR="0015642C" w:rsidRPr="00EA3BDA">
        <w:rPr>
          <w:rFonts w:ascii="Arial" w:hAnsi="Arial" w:cs="Arial"/>
          <w:sz w:val="22"/>
          <w:szCs w:val="22"/>
        </w:rPr>
        <w:t>a/</w:t>
      </w:r>
      <w:r w:rsidR="00C86A5A" w:rsidRPr="00EA3BDA">
        <w:rPr>
          <w:rFonts w:ascii="Arial" w:hAnsi="Arial" w:cs="Arial"/>
          <w:sz w:val="22"/>
          <w:szCs w:val="22"/>
        </w:rPr>
        <w:t>ów wykonujących bezpośrednio prace porządkowe, poda ich dane osobowe niezbędne do identyfikacji oraz poinformuje o okresie zatrudnienia. W przypadku zmian kadrowych Wykonawca niezwłocznie poinformuje o tym fakcie Zamawiającego i poda dane osobowe nowych pracowników.</w:t>
      </w:r>
    </w:p>
    <w:p w14:paraId="31FD6EB9" w14:textId="77777777" w:rsidR="00C76FB4" w:rsidRPr="00EA3BDA" w:rsidRDefault="00C76FB4" w:rsidP="00073F31">
      <w:pPr>
        <w:numPr>
          <w:ilvl w:val="0"/>
          <w:numId w:val="1"/>
        </w:numPr>
        <w:tabs>
          <w:tab w:val="left" w:pos="360"/>
        </w:tabs>
        <w:spacing w:line="360" w:lineRule="auto"/>
        <w:jc w:val="both"/>
        <w:rPr>
          <w:rFonts w:ascii="Arial" w:hAnsi="Arial" w:cs="Arial"/>
          <w:sz w:val="22"/>
          <w:szCs w:val="22"/>
        </w:rPr>
      </w:pPr>
      <w:r w:rsidRPr="00EA3BDA">
        <w:rPr>
          <w:rFonts w:ascii="Arial" w:hAnsi="Arial" w:cs="Arial"/>
          <w:sz w:val="22"/>
          <w:szCs w:val="22"/>
        </w:rPr>
        <w:t>Wykonawca za</w:t>
      </w:r>
      <w:r w:rsidR="00C86A5A" w:rsidRPr="00EA3BDA">
        <w:rPr>
          <w:rFonts w:ascii="Arial" w:hAnsi="Arial" w:cs="Arial"/>
          <w:sz w:val="22"/>
          <w:szCs w:val="22"/>
        </w:rPr>
        <w:t xml:space="preserve">pewnia nadzór bhp i </w:t>
      </w:r>
      <w:proofErr w:type="spellStart"/>
      <w:r w:rsidR="00C86A5A" w:rsidRPr="00EA3BDA">
        <w:rPr>
          <w:rFonts w:ascii="Arial" w:hAnsi="Arial" w:cs="Arial"/>
          <w:sz w:val="22"/>
          <w:szCs w:val="22"/>
        </w:rPr>
        <w:t>ppoż</w:t>
      </w:r>
      <w:proofErr w:type="spellEnd"/>
      <w:r w:rsidR="00C86A5A" w:rsidRPr="00EA3BDA">
        <w:rPr>
          <w:rFonts w:ascii="Arial" w:hAnsi="Arial" w:cs="Arial"/>
          <w:sz w:val="22"/>
          <w:szCs w:val="22"/>
        </w:rPr>
        <w:t xml:space="preserve"> nad swoimi</w:t>
      </w:r>
      <w:r w:rsidRPr="00EA3BDA">
        <w:rPr>
          <w:rFonts w:ascii="Arial" w:hAnsi="Arial" w:cs="Arial"/>
          <w:sz w:val="22"/>
          <w:szCs w:val="22"/>
        </w:rPr>
        <w:t xml:space="preserve"> pracownikami</w:t>
      </w:r>
      <w:r w:rsidR="00C86A5A" w:rsidRPr="00EA3BDA">
        <w:rPr>
          <w:rFonts w:ascii="Arial" w:hAnsi="Arial" w:cs="Arial"/>
          <w:sz w:val="22"/>
          <w:szCs w:val="22"/>
        </w:rPr>
        <w:t xml:space="preserve"> oraz wykonawcami lub podwykonawcami usług realizowanych w ramach niniejszej umowy. Wykonawca ponos</w:t>
      </w:r>
      <w:r w:rsidR="00C67A00" w:rsidRPr="00EA3BDA">
        <w:rPr>
          <w:rFonts w:ascii="Arial" w:hAnsi="Arial" w:cs="Arial"/>
          <w:sz w:val="22"/>
          <w:szCs w:val="22"/>
        </w:rPr>
        <w:t>i wszelką odpowiedzialność za warunki pracy i wobec swoich pracowników.</w:t>
      </w:r>
      <w:r w:rsidR="000A51F7" w:rsidRPr="00EA3BDA">
        <w:rPr>
          <w:rFonts w:ascii="Arial" w:hAnsi="Arial" w:cs="Arial"/>
          <w:sz w:val="22"/>
          <w:szCs w:val="22"/>
        </w:rPr>
        <w:t xml:space="preserve"> </w:t>
      </w:r>
    </w:p>
    <w:p w14:paraId="628D70FE" w14:textId="77777777" w:rsidR="00EA3BDA" w:rsidRDefault="00EA3BDA" w:rsidP="00073F31">
      <w:pPr>
        <w:numPr>
          <w:ilvl w:val="0"/>
          <w:numId w:val="1"/>
        </w:numPr>
        <w:tabs>
          <w:tab w:val="left" w:pos="360"/>
        </w:tabs>
        <w:spacing w:line="360" w:lineRule="auto"/>
        <w:jc w:val="both"/>
        <w:rPr>
          <w:rFonts w:ascii="Arial" w:hAnsi="Arial" w:cs="Arial"/>
          <w:sz w:val="22"/>
          <w:szCs w:val="22"/>
        </w:rPr>
      </w:pPr>
      <w:r w:rsidRPr="00EA3BDA">
        <w:rPr>
          <w:rFonts w:ascii="Arial" w:hAnsi="Arial" w:cs="Arial"/>
          <w:sz w:val="22"/>
          <w:szCs w:val="22"/>
        </w:rPr>
        <w:t>Zamawiający wymaga aby Wykonawca wykazał, że dysponuje w celu realizacji przedmiotu umowy osobami zdolnymi do realizacji zamówienia (posługującymi się językiem polskim), posiadającymi co najmniej roczne doświadczenie w utrzymaniu czystości w obiektach biurowych. W celu wykazania ww. warunku Wykonawca wykaże, ze dysponuje minimum jedną osobą, która będzie skierowana do realizacji głównego przedmiotu zamówienia tj. sprzątania. Zamawiający wymaga aby osoba wykonująca czynności sprzątania była zatrudniona na podstawie umowy o pra</w:t>
      </w:r>
      <w:r w:rsidR="00853D19">
        <w:rPr>
          <w:rFonts w:ascii="Arial" w:hAnsi="Arial" w:cs="Arial"/>
          <w:sz w:val="22"/>
          <w:szCs w:val="22"/>
        </w:rPr>
        <w:t xml:space="preserve">cę </w:t>
      </w:r>
      <w:r w:rsidR="00853D19" w:rsidRPr="003E300E">
        <w:rPr>
          <w:rFonts w:ascii="Arial" w:hAnsi="Arial" w:cs="Arial"/>
          <w:sz w:val="22"/>
          <w:szCs w:val="22"/>
        </w:rPr>
        <w:t>na warunkach określonych w</w:t>
      </w:r>
      <w:r w:rsidRPr="003E300E">
        <w:rPr>
          <w:rFonts w:ascii="Arial" w:hAnsi="Arial" w:cs="Arial"/>
          <w:sz w:val="22"/>
          <w:szCs w:val="22"/>
        </w:rPr>
        <w:t xml:space="preserve"> </w:t>
      </w:r>
      <w:r w:rsidR="00853D19" w:rsidRPr="003E300E">
        <w:rPr>
          <w:rFonts w:ascii="Arial" w:hAnsi="Arial" w:cs="Arial"/>
          <w:sz w:val="22"/>
          <w:szCs w:val="22"/>
        </w:rPr>
        <w:t>ustawie z 26.06.1974r. kodeks</w:t>
      </w:r>
      <w:r w:rsidRPr="003E300E">
        <w:rPr>
          <w:rFonts w:ascii="Arial" w:hAnsi="Arial" w:cs="Arial"/>
          <w:sz w:val="22"/>
          <w:szCs w:val="22"/>
        </w:rPr>
        <w:t xml:space="preserve"> pracy</w:t>
      </w:r>
      <w:r w:rsidR="00853D19" w:rsidRPr="003E300E">
        <w:rPr>
          <w:rFonts w:ascii="Arial" w:hAnsi="Arial" w:cs="Arial"/>
          <w:sz w:val="22"/>
          <w:szCs w:val="22"/>
        </w:rPr>
        <w:t xml:space="preserve"> (Dz.U.2020..0.1320.t.j. ze zm.)</w:t>
      </w:r>
      <w:r w:rsidRPr="003E300E">
        <w:rPr>
          <w:rFonts w:ascii="Arial" w:hAnsi="Arial" w:cs="Arial"/>
          <w:sz w:val="22"/>
          <w:szCs w:val="22"/>
        </w:rPr>
        <w:t>. Zam</w:t>
      </w:r>
      <w:r w:rsidRPr="00EA3BDA">
        <w:rPr>
          <w:rFonts w:ascii="Arial" w:hAnsi="Arial" w:cs="Arial"/>
          <w:sz w:val="22"/>
          <w:szCs w:val="22"/>
        </w:rPr>
        <w:t xml:space="preserve">awiający nie dopuszcza podwykonawstwa w tym zakresie. </w:t>
      </w:r>
    </w:p>
    <w:p w14:paraId="6734AC8B" w14:textId="77777777" w:rsidR="00073F31" w:rsidRPr="00073F31" w:rsidRDefault="00073F31" w:rsidP="00073F31">
      <w:pPr>
        <w:numPr>
          <w:ilvl w:val="0"/>
          <w:numId w:val="1"/>
        </w:numPr>
        <w:tabs>
          <w:tab w:val="left" w:pos="360"/>
        </w:tabs>
        <w:spacing w:line="360" w:lineRule="auto"/>
        <w:jc w:val="both"/>
        <w:rPr>
          <w:rFonts w:ascii="Arial" w:hAnsi="Arial" w:cs="Arial"/>
          <w:sz w:val="22"/>
          <w:szCs w:val="22"/>
        </w:rPr>
      </w:pPr>
      <w:r w:rsidRPr="00073F31">
        <w:rPr>
          <w:rFonts w:ascii="Arial" w:eastAsia="Calibri" w:hAnsi="Arial" w:cs="Arial"/>
          <w:sz w:val="22"/>
          <w:szCs w:val="22"/>
          <w:lang w:eastAsia="en-US"/>
        </w:rPr>
        <w:t xml:space="preserve">W trakcie realizacji zamówienia zamawiający uprawniony jest do wykonywania czynności kontrolnych </w:t>
      </w:r>
      <w:r w:rsidRPr="00073F31">
        <w:rPr>
          <w:rFonts w:ascii="Arial" w:eastAsia="Calibri" w:hAnsi="Arial" w:cs="Arial"/>
          <w:color w:val="000000"/>
          <w:sz w:val="22"/>
          <w:szCs w:val="22"/>
          <w:lang w:eastAsia="en-US"/>
        </w:rPr>
        <w:t>wobec wykonawcy odnośnie</w:t>
      </w:r>
      <w:r w:rsidRPr="00073F31">
        <w:rPr>
          <w:rFonts w:ascii="Arial" w:eastAsia="Calibri" w:hAnsi="Arial" w:cs="Arial"/>
          <w:sz w:val="22"/>
          <w:szCs w:val="22"/>
          <w:lang w:eastAsia="en-US"/>
        </w:rPr>
        <w:t xml:space="preserve"> spełniania przez wykonawcę  wymogu zatrudnienia na podstawie umowy o pracę osób wykonujących czynności sprzątania. Zamawiający uprawniony jest w szczególności do: </w:t>
      </w:r>
    </w:p>
    <w:p w14:paraId="6ACC3C64" w14:textId="77777777" w:rsidR="00073F31" w:rsidRPr="00073F31" w:rsidRDefault="00073F31" w:rsidP="00073F31">
      <w:pPr>
        <w:numPr>
          <w:ilvl w:val="0"/>
          <w:numId w:val="36"/>
        </w:numPr>
        <w:autoSpaceDE/>
        <w:autoSpaceDN/>
        <w:spacing w:before="120" w:after="200" w:line="360" w:lineRule="auto"/>
        <w:contextualSpacing/>
        <w:jc w:val="both"/>
        <w:rPr>
          <w:rFonts w:ascii="Arial" w:eastAsia="Calibri" w:hAnsi="Arial" w:cs="Arial"/>
          <w:sz w:val="22"/>
          <w:szCs w:val="22"/>
          <w:lang w:eastAsia="en-US"/>
        </w:rPr>
      </w:pPr>
      <w:r w:rsidRPr="00073F31">
        <w:rPr>
          <w:rFonts w:ascii="Arial" w:eastAsia="Calibri" w:hAnsi="Arial" w:cs="Arial"/>
          <w:sz w:val="22"/>
          <w:szCs w:val="22"/>
          <w:lang w:eastAsia="en-US"/>
        </w:rPr>
        <w:t>żądania oświadczeń i dokumentów w zakresie potwierdzenia spełniania ww. wymogów i dokonywania ich oceny,</w:t>
      </w:r>
    </w:p>
    <w:p w14:paraId="3835B7BF" w14:textId="77777777" w:rsidR="00073F31" w:rsidRPr="00073F31" w:rsidRDefault="00073F31" w:rsidP="00073F31">
      <w:pPr>
        <w:numPr>
          <w:ilvl w:val="0"/>
          <w:numId w:val="36"/>
        </w:numPr>
        <w:autoSpaceDE/>
        <w:autoSpaceDN/>
        <w:spacing w:before="120" w:after="200" w:line="360" w:lineRule="auto"/>
        <w:contextualSpacing/>
        <w:jc w:val="both"/>
        <w:rPr>
          <w:rFonts w:ascii="Arial" w:eastAsia="Calibri" w:hAnsi="Arial" w:cs="Arial"/>
          <w:sz w:val="22"/>
          <w:szCs w:val="22"/>
          <w:lang w:eastAsia="en-US"/>
        </w:rPr>
      </w:pPr>
      <w:r w:rsidRPr="00073F31">
        <w:rPr>
          <w:rFonts w:ascii="Arial" w:eastAsia="Calibri" w:hAnsi="Arial" w:cs="Arial"/>
          <w:sz w:val="22"/>
          <w:szCs w:val="22"/>
          <w:lang w:eastAsia="en-US"/>
        </w:rPr>
        <w:t>żądania wyjaśnień w przypadku wątpliwości w zakresie potwierdzenia spełniania ww. wymogów,</w:t>
      </w:r>
    </w:p>
    <w:p w14:paraId="7FD6F81E" w14:textId="77777777" w:rsidR="00073F31" w:rsidRDefault="00073F31" w:rsidP="00073F31">
      <w:pPr>
        <w:numPr>
          <w:ilvl w:val="0"/>
          <w:numId w:val="36"/>
        </w:numPr>
        <w:autoSpaceDE/>
        <w:autoSpaceDN/>
        <w:spacing w:before="120" w:after="200" w:line="360" w:lineRule="auto"/>
        <w:contextualSpacing/>
        <w:jc w:val="both"/>
        <w:rPr>
          <w:rFonts w:ascii="Arial" w:eastAsia="Calibri" w:hAnsi="Arial" w:cs="Arial"/>
          <w:sz w:val="22"/>
          <w:szCs w:val="22"/>
          <w:lang w:eastAsia="en-US"/>
        </w:rPr>
      </w:pPr>
      <w:r w:rsidRPr="00073F31">
        <w:rPr>
          <w:rFonts w:ascii="Arial" w:eastAsia="Calibri" w:hAnsi="Arial" w:cs="Arial"/>
          <w:sz w:val="22"/>
          <w:szCs w:val="22"/>
          <w:lang w:eastAsia="en-US"/>
        </w:rPr>
        <w:lastRenderedPageBreak/>
        <w:t>przeprowadzania kontroli na miejscu wykonywania świadczenia.</w:t>
      </w:r>
    </w:p>
    <w:p w14:paraId="74F9A004" w14:textId="77777777" w:rsidR="00073F31" w:rsidRPr="00073F31" w:rsidRDefault="00073F31" w:rsidP="00073F31">
      <w:pPr>
        <w:numPr>
          <w:ilvl w:val="0"/>
          <w:numId w:val="1"/>
        </w:numPr>
        <w:autoSpaceDE/>
        <w:autoSpaceDN/>
        <w:spacing w:before="120" w:after="200" w:line="360" w:lineRule="auto"/>
        <w:contextualSpacing/>
        <w:jc w:val="both"/>
        <w:rPr>
          <w:rFonts w:ascii="Arial" w:eastAsia="Calibri" w:hAnsi="Arial" w:cs="Arial"/>
          <w:sz w:val="22"/>
          <w:szCs w:val="22"/>
          <w:lang w:eastAsia="en-US"/>
        </w:rPr>
      </w:pPr>
      <w:r w:rsidRPr="00073F31">
        <w:rPr>
          <w:rFonts w:ascii="Arial" w:eastAsia="Calibri" w:hAnsi="Arial" w:cs="Arial"/>
          <w:sz w:val="22"/>
          <w:szCs w:val="22"/>
          <w:lang w:eastAsia="en-US"/>
        </w:rPr>
        <w:t>W trakcie realizacji zamówienia na każde wezwanie zamawiającego w wyznaczonym w tym wezwaniu terminie wykonawca przedłoży zamawiającemu wskazane poniżej dowody w celu potwierdzenia spełnienia wymogu zatrudnienia na podstawie umowy o pracę przez wykonawcę osoby/osób wykonujących czynności sprzątania w trakcie realizacji zamówienia:</w:t>
      </w:r>
    </w:p>
    <w:p w14:paraId="277CA2E1" w14:textId="77777777" w:rsidR="00073F31" w:rsidRPr="00073F31" w:rsidRDefault="00073F31" w:rsidP="00073F31">
      <w:pPr>
        <w:numPr>
          <w:ilvl w:val="0"/>
          <w:numId w:val="35"/>
        </w:numPr>
        <w:autoSpaceDE/>
        <w:autoSpaceDN/>
        <w:spacing w:before="120" w:after="200" w:line="360" w:lineRule="auto"/>
        <w:contextualSpacing/>
        <w:jc w:val="both"/>
        <w:rPr>
          <w:rFonts w:ascii="Arial" w:eastAsia="Calibri" w:hAnsi="Arial" w:cs="Arial"/>
          <w:i/>
          <w:sz w:val="22"/>
          <w:szCs w:val="22"/>
          <w:lang w:eastAsia="en-US"/>
        </w:rPr>
      </w:pPr>
      <w:r w:rsidRPr="009B41F5">
        <w:rPr>
          <w:rFonts w:ascii="Arial" w:eastAsia="Calibri" w:hAnsi="Arial" w:cs="Arial"/>
          <w:bCs/>
          <w:sz w:val="22"/>
          <w:szCs w:val="22"/>
          <w:lang w:eastAsia="en-US"/>
        </w:rPr>
        <w:t>oświadczenie wykonawcy</w:t>
      </w:r>
      <w:r w:rsidRPr="00073F31">
        <w:rPr>
          <w:rFonts w:ascii="Arial" w:eastAsia="Calibri" w:hAnsi="Arial" w:cs="Arial"/>
          <w:b/>
          <w:sz w:val="22"/>
          <w:szCs w:val="22"/>
          <w:lang w:eastAsia="en-US"/>
        </w:rPr>
        <w:t xml:space="preserve"> </w:t>
      </w:r>
      <w:r w:rsidRPr="00073F31">
        <w:rPr>
          <w:rFonts w:ascii="Arial" w:eastAsia="Calibri" w:hAnsi="Arial" w:cs="Arial"/>
          <w:sz w:val="22"/>
          <w:szCs w:val="22"/>
          <w:lang w:eastAsia="en-US"/>
        </w:rPr>
        <w:t>o zatrudnieniu na podstawie umowy o pracę osób wykonujących czynności, których dotyczy wezwanie zamawiającego.</w:t>
      </w:r>
      <w:r w:rsidRPr="00073F31">
        <w:rPr>
          <w:rFonts w:ascii="Arial" w:eastAsia="Calibri" w:hAnsi="Arial" w:cs="Arial"/>
          <w:b/>
          <w:sz w:val="22"/>
          <w:szCs w:val="22"/>
          <w:lang w:eastAsia="en-US"/>
        </w:rPr>
        <w:t xml:space="preserve"> </w:t>
      </w:r>
      <w:r w:rsidRPr="00073F31">
        <w:rPr>
          <w:rFonts w:ascii="Arial" w:eastAsia="Calibri" w:hAnsi="Arial" w:cs="Arial"/>
          <w:sz w:val="22"/>
          <w:szCs w:val="22"/>
          <w:lang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73815B17" w14:textId="77777777" w:rsidR="00073F31" w:rsidRPr="00073F31" w:rsidRDefault="00073F31" w:rsidP="00073F31">
      <w:pPr>
        <w:numPr>
          <w:ilvl w:val="0"/>
          <w:numId w:val="35"/>
        </w:numPr>
        <w:autoSpaceDE/>
        <w:autoSpaceDN/>
        <w:spacing w:before="120" w:after="200" w:line="360" w:lineRule="auto"/>
        <w:contextualSpacing/>
        <w:jc w:val="both"/>
        <w:rPr>
          <w:rFonts w:ascii="Arial" w:eastAsia="Calibri" w:hAnsi="Arial" w:cs="Arial"/>
          <w:i/>
          <w:sz w:val="22"/>
          <w:szCs w:val="22"/>
          <w:lang w:eastAsia="en-US"/>
        </w:rPr>
      </w:pPr>
      <w:r w:rsidRPr="00073F31">
        <w:rPr>
          <w:rFonts w:ascii="Arial" w:eastAsia="Calibri" w:hAnsi="Arial" w:cs="Arial"/>
          <w:sz w:val="22"/>
          <w:szCs w:val="22"/>
          <w:lang w:eastAsia="en-US"/>
        </w:rPr>
        <w:t>poświadczoną za zgodność z oryginałem przez wykonawcę  kopię umowy/umów o pracę osób wykonujących w trakcie realizacji zamówienia czynności, których dotyczy ww. oświadczenie wykonawcy</w:t>
      </w:r>
      <w:r w:rsidRPr="00073F31">
        <w:rPr>
          <w:rFonts w:ascii="Arial" w:eastAsia="Calibri" w:hAnsi="Arial" w:cs="Arial"/>
          <w:color w:val="000000"/>
          <w:sz w:val="22"/>
          <w:szCs w:val="22"/>
          <w:lang w:eastAsia="en-US"/>
        </w:rPr>
        <w:t xml:space="preserve"> (wraz z dokumentem regulującym zakres obowiązków, jeżeli został sporządzony). Kopia</w:t>
      </w:r>
      <w:r w:rsidRPr="00073F31">
        <w:rPr>
          <w:rFonts w:ascii="Arial" w:eastAsia="Calibri" w:hAnsi="Arial" w:cs="Arial"/>
          <w:sz w:val="22"/>
          <w:szCs w:val="22"/>
          <w:lang w:eastAsia="en-US"/>
        </w:rPr>
        <w:t xml:space="preserve"> umowy/umów powinna zostać zanonimizowana w sposób zapewniający ochronę danych osobowych pracowników, zgodnie z przepisami ustawy z dnia </w:t>
      </w:r>
      <w:r w:rsidR="00853D19">
        <w:rPr>
          <w:rFonts w:ascii="Arial" w:eastAsia="Calibri" w:hAnsi="Arial" w:cs="Arial"/>
          <w:sz w:val="22"/>
          <w:szCs w:val="22"/>
          <w:lang w:eastAsia="en-US"/>
        </w:rPr>
        <w:t>10</w:t>
      </w:r>
      <w:r w:rsidRPr="00073F31">
        <w:rPr>
          <w:rFonts w:ascii="Arial" w:eastAsia="Calibri" w:hAnsi="Arial" w:cs="Arial"/>
          <w:sz w:val="22"/>
          <w:szCs w:val="22"/>
          <w:lang w:eastAsia="en-US"/>
        </w:rPr>
        <w:t xml:space="preserve"> </w:t>
      </w:r>
      <w:r w:rsidR="00853D19">
        <w:rPr>
          <w:rFonts w:ascii="Arial" w:eastAsia="Calibri" w:hAnsi="Arial" w:cs="Arial"/>
          <w:sz w:val="22"/>
          <w:szCs w:val="22"/>
          <w:lang w:eastAsia="en-US"/>
        </w:rPr>
        <w:t>maj</w:t>
      </w:r>
      <w:r w:rsidRPr="00073F31">
        <w:rPr>
          <w:rFonts w:ascii="Arial" w:eastAsia="Calibri" w:hAnsi="Arial" w:cs="Arial"/>
          <w:sz w:val="22"/>
          <w:szCs w:val="22"/>
          <w:lang w:eastAsia="en-US"/>
        </w:rPr>
        <w:t xml:space="preserve">a </w:t>
      </w:r>
      <w:r w:rsidR="00853D19">
        <w:rPr>
          <w:rFonts w:ascii="Arial" w:eastAsia="Calibri" w:hAnsi="Arial" w:cs="Arial"/>
          <w:sz w:val="22"/>
          <w:szCs w:val="22"/>
          <w:lang w:eastAsia="en-US"/>
        </w:rPr>
        <w:t>2018</w:t>
      </w:r>
      <w:r w:rsidRPr="00073F31">
        <w:rPr>
          <w:rFonts w:ascii="Arial" w:eastAsia="Calibri" w:hAnsi="Arial" w:cs="Arial"/>
          <w:sz w:val="22"/>
          <w:szCs w:val="22"/>
          <w:lang w:eastAsia="en-US"/>
        </w:rPr>
        <w:t xml:space="preserve"> r. </w:t>
      </w:r>
      <w:r w:rsidRPr="00853D19">
        <w:rPr>
          <w:rFonts w:ascii="Arial" w:eastAsia="Calibri" w:hAnsi="Arial" w:cs="Arial"/>
          <w:sz w:val="22"/>
          <w:szCs w:val="22"/>
          <w:lang w:eastAsia="en-US"/>
        </w:rPr>
        <w:t>o ochronie danych osobowych</w:t>
      </w:r>
      <w:r w:rsidRPr="00073F31">
        <w:rPr>
          <w:rFonts w:ascii="Arial" w:eastAsia="Calibri" w:hAnsi="Arial" w:cs="Arial"/>
          <w:sz w:val="22"/>
          <w:szCs w:val="22"/>
          <w:lang w:eastAsia="en-US"/>
        </w:rPr>
        <w:t xml:space="preserve"> (tj. w szczególnośc</w:t>
      </w:r>
      <w:r w:rsidR="00853D19">
        <w:rPr>
          <w:rFonts w:ascii="Arial" w:eastAsia="Calibri" w:hAnsi="Arial" w:cs="Arial"/>
          <w:sz w:val="22"/>
          <w:szCs w:val="22"/>
          <w:lang w:eastAsia="en-US"/>
        </w:rPr>
        <w:t xml:space="preserve">i: </w:t>
      </w:r>
      <w:r w:rsidRPr="00073F31">
        <w:rPr>
          <w:rFonts w:ascii="Arial" w:eastAsia="Calibri" w:hAnsi="Arial" w:cs="Arial"/>
          <w:sz w:val="22"/>
          <w:szCs w:val="22"/>
          <w:lang w:eastAsia="en-US"/>
        </w:rPr>
        <w:t>bez imion, nazwisk, adresów, nr PESEL pracowników). Informacje takie jak: data zawarcia umowy, okres, na który umowa jest zawarta rodzaj umowy o pracę i wymiar etatu powinny być możliwe do zidentyfikowania;</w:t>
      </w:r>
    </w:p>
    <w:p w14:paraId="44907AE4" w14:textId="77777777" w:rsidR="00073F31" w:rsidRPr="00073F31" w:rsidRDefault="00073F31" w:rsidP="00073F31">
      <w:pPr>
        <w:numPr>
          <w:ilvl w:val="0"/>
          <w:numId w:val="35"/>
        </w:numPr>
        <w:autoSpaceDE/>
        <w:autoSpaceDN/>
        <w:spacing w:before="120" w:after="200" w:line="360" w:lineRule="auto"/>
        <w:contextualSpacing/>
        <w:jc w:val="both"/>
        <w:rPr>
          <w:rFonts w:ascii="Calibri" w:eastAsia="Calibri" w:hAnsi="Calibri"/>
          <w:sz w:val="22"/>
          <w:szCs w:val="22"/>
          <w:lang w:eastAsia="en-US"/>
        </w:rPr>
      </w:pPr>
      <w:r w:rsidRPr="00073F31">
        <w:rPr>
          <w:rFonts w:ascii="Arial" w:eastAsia="Calibri" w:hAnsi="Arial" w:cs="Arial"/>
          <w:sz w:val="22"/>
          <w:szCs w:val="22"/>
          <w:lang w:eastAsia="en-US"/>
        </w:rPr>
        <w:t xml:space="preserve">zaświadczenie właściwego oddziału ZUS, potwierdzające opłacanie </w:t>
      </w:r>
      <w:r w:rsidRPr="00073F31">
        <w:rPr>
          <w:rFonts w:ascii="Arial" w:eastAsia="Calibri" w:hAnsi="Arial" w:cs="Arial"/>
          <w:color w:val="000000"/>
          <w:sz w:val="22"/>
          <w:szCs w:val="22"/>
          <w:lang w:eastAsia="en-US"/>
        </w:rPr>
        <w:t>przez wykonawcę lub podwykonawcę składek na ubezpieczenia</w:t>
      </w:r>
      <w:r w:rsidRPr="00073F31">
        <w:rPr>
          <w:rFonts w:ascii="Arial" w:eastAsia="Calibri" w:hAnsi="Arial" w:cs="Arial"/>
          <w:sz w:val="22"/>
          <w:szCs w:val="22"/>
          <w:lang w:eastAsia="en-US"/>
        </w:rPr>
        <w:t xml:space="preserve"> społeczne i zdrowotne z tytułu zatrudnienia na podstawie umów o pracę za ostatni okres rozliczeniowy;</w:t>
      </w:r>
    </w:p>
    <w:p w14:paraId="75C74847" w14:textId="77777777" w:rsidR="00073F31" w:rsidRPr="00073F31" w:rsidRDefault="00073F31" w:rsidP="00073F31">
      <w:pPr>
        <w:numPr>
          <w:ilvl w:val="0"/>
          <w:numId w:val="35"/>
        </w:numPr>
        <w:autoSpaceDE/>
        <w:autoSpaceDN/>
        <w:spacing w:before="120" w:after="200" w:line="360" w:lineRule="auto"/>
        <w:contextualSpacing/>
        <w:jc w:val="both"/>
        <w:rPr>
          <w:rFonts w:ascii="Calibri" w:eastAsia="Calibri" w:hAnsi="Calibri"/>
          <w:sz w:val="22"/>
          <w:szCs w:val="22"/>
          <w:lang w:eastAsia="en-US"/>
        </w:rPr>
      </w:pPr>
      <w:r w:rsidRPr="00073F31">
        <w:rPr>
          <w:rFonts w:ascii="Arial" w:eastAsia="Calibri" w:hAnsi="Arial" w:cs="Arial"/>
          <w:sz w:val="22"/>
          <w:szCs w:val="22"/>
          <w:lang w:eastAsia="en-US"/>
        </w:rPr>
        <w:t xml:space="preserve">poświadczoną za zgodność z oryginałem odpowiednio przez wykonawcę kopię dowodu potwierdzającego zgłoszenie pracownika przez pracodawcę do ubezpieczeń, zanonimizowaną w sposób zapewniający ochronę danych osobowych pracowników, zgodnie z przepisami ustawy z </w:t>
      </w:r>
      <w:r w:rsidR="00853D19">
        <w:rPr>
          <w:rFonts w:ascii="Arial" w:eastAsia="Calibri" w:hAnsi="Arial" w:cs="Arial"/>
          <w:sz w:val="22"/>
          <w:szCs w:val="22"/>
          <w:lang w:eastAsia="en-US"/>
        </w:rPr>
        <w:t>dnia 10 maja 2018</w:t>
      </w:r>
      <w:r w:rsidRPr="00073F31">
        <w:rPr>
          <w:rFonts w:ascii="Arial" w:eastAsia="Calibri" w:hAnsi="Arial" w:cs="Arial"/>
          <w:sz w:val="22"/>
          <w:szCs w:val="22"/>
          <w:lang w:eastAsia="en-US"/>
        </w:rPr>
        <w:t xml:space="preserve"> r. </w:t>
      </w:r>
      <w:r w:rsidRPr="00853D19">
        <w:rPr>
          <w:rFonts w:ascii="Arial" w:eastAsia="Calibri" w:hAnsi="Arial" w:cs="Arial"/>
          <w:sz w:val="22"/>
          <w:szCs w:val="22"/>
          <w:lang w:eastAsia="en-US"/>
        </w:rPr>
        <w:t>o ochronie danych osobowych</w:t>
      </w:r>
      <w:r w:rsidRPr="00073F31">
        <w:rPr>
          <w:rFonts w:ascii="Arial" w:eastAsia="Calibri" w:hAnsi="Arial" w:cs="Arial"/>
          <w:i/>
          <w:sz w:val="22"/>
          <w:szCs w:val="22"/>
          <w:lang w:eastAsia="en-US"/>
        </w:rPr>
        <w:t>.</w:t>
      </w:r>
    </w:p>
    <w:p w14:paraId="792CC89F" w14:textId="77777777" w:rsidR="00073F31" w:rsidRPr="00073F31" w:rsidRDefault="009B41F5" w:rsidP="00853D19">
      <w:pPr>
        <w:autoSpaceDE/>
        <w:autoSpaceDN/>
        <w:spacing w:before="120" w:after="200" w:line="360" w:lineRule="auto"/>
        <w:ind w:left="709" w:hanging="709"/>
        <w:contextualSpacing/>
        <w:jc w:val="both"/>
        <w:rPr>
          <w:rFonts w:ascii="Arial" w:eastAsia="Calibri" w:hAnsi="Arial" w:cs="Arial"/>
          <w:sz w:val="22"/>
          <w:szCs w:val="22"/>
          <w:lang w:eastAsia="en-US"/>
        </w:rPr>
      </w:pPr>
      <w:r>
        <w:rPr>
          <w:rFonts w:ascii="Arial" w:eastAsia="Calibri" w:hAnsi="Arial" w:cs="Arial"/>
          <w:sz w:val="22"/>
          <w:szCs w:val="22"/>
          <w:lang w:eastAsia="en-US"/>
        </w:rPr>
        <w:t>6</w:t>
      </w:r>
      <w:r w:rsidR="00853D19">
        <w:rPr>
          <w:rFonts w:ascii="Arial" w:eastAsia="Calibri" w:hAnsi="Arial" w:cs="Arial"/>
          <w:sz w:val="22"/>
          <w:szCs w:val="22"/>
          <w:lang w:eastAsia="en-US"/>
        </w:rPr>
        <w:t>.</w:t>
      </w:r>
      <w:r w:rsidR="00853D19">
        <w:rPr>
          <w:rFonts w:ascii="Arial" w:eastAsia="Calibri" w:hAnsi="Arial" w:cs="Arial"/>
          <w:sz w:val="22"/>
          <w:szCs w:val="22"/>
          <w:lang w:eastAsia="en-US"/>
        </w:rPr>
        <w:tab/>
      </w:r>
      <w:r w:rsidR="00073F31" w:rsidRPr="00073F31">
        <w:rPr>
          <w:rFonts w:ascii="Arial" w:eastAsia="Calibri" w:hAnsi="Arial" w:cs="Arial"/>
          <w:sz w:val="22"/>
          <w:szCs w:val="22"/>
          <w:lang w:eastAsia="en-US"/>
        </w:rPr>
        <w:t xml:space="preserve">Z tytułu niespełnienia przez </w:t>
      </w:r>
      <w:r w:rsidR="00073F31" w:rsidRPr="00073F31">
        <w:rPr>
          <w:rFonts w:ascii="Arial" w:eastAsia="Calibri" w:hAnsi="Arial" w:cs="Arial"/>
          <w:color w:val="000000"/>
          <w:sz w:val="22"/>
          <w:szCs w:val="22"/>
          <w:lang w:eastAsia="en-US"/>
        </w:rPr>
        <w:t xml:space="preserve">wykonawcę wymogu zatrudnienia na podstawie umowy o pracę </w:t>
      </w:r>
      <w:r w:rsidR="00AD1A38">
        <w:rPr>
          <w:rFonts w:ascii="Arial" w:eastAsia="Calibri" w:hAnsi="Arial" w:cs="Arial"/>
          <w:color w:val="000000"/>
          <w:sz w:val="22"/>
          <w:szCs w:val="22"/>
          <w:lang w:eastAsia="en-US"/>
        </w:rPr>
        <w:t xml:space="preserve">   </w:t>
      </w:r>
      <w:r w:rsidR="00073F31" w:rsidRPr="00073F31">
        <w:rPr>
          <w:rFonts w:ascii="Arial" w:eastAsia="Calibri" w:hAnsi="Arial" w:cs="Arial"/>
          <w:color w:val="000000"/>
          <w:sz w:val="22"/>
          <w:szCs w:val="22"/>
          <w:lang w:eastAsia="en-US"/>
        </w:rPr>
        <w:t>osób wykonujących wskazane czynności sprzątania zamawiający przewiduje sankcję w postaci obowiązku zapłaty przez wykonawcę kary umownej w wysokości</w:t>
      </w:r>
      <w:r w:rsidR="008C4BDD">
        <w:rPr>
          <w:rFonts w:ascii="Arial" w:eastAsia="Calibri" w:hAnsi="Arial" w:cs="Arial"/>
          <w:color w:val="000000"/>
          <w:sz w:val="22"/>
          <w:szCs w:val="22"/>
          <w:lang w:eastAsia="en-US"/>
        </w:rPr>
        <w:t xml:space="preserve"> </w:t>
      </w:r>
      <w:r w:rsidR="008C4BDD" w:rsidRPr="003E300E">
        <w:rPr>
          <w:rFonts w:ascii="Arial" w:eastAsia="Calibri" w:hAnsi="Arial" w:cs="Arial"/>
          <w:sz w:val="22"/>
          <w:szCs w:val="22"/>
          <w:lang w:eastAsia="en-US"/>
        </w:rPr>
        <w:t xml:space="preserve">określonej w </w:t>
      </w:r>
      <w:r w:rsidR="008C4BDD" w:rsidRPr="003E300E">
        <w:rPr>
          <w:rFonts w:ascii="Arial" w:hAnsi="Arial" w:cs="Arial"/>
          <w:sz w:val="22"/>
          <w:szCs w:val="22"/>
        </w:rPr>
        <w:t>§ 6 ust. 4</w:t>
      </w:r>
      <w:r w:rsidR="00073F31" w:rsidRPr="003E300E">
        <w:rPr>
          <w:rFonts w:ascii="Arial" w:eastAsia="Calibri" w:hAnsi="Arial" w:cs="Arial"/>
          <w:strike/>
          <w:sz w:val="22"/>
          <w:szCs w:val="22"/>
          <w:lang w:eastAsia="en-US"/>
        </w:rPr>
        <w:t>.</w:t>
      </w:r>
      <w:r w:rsidR="00073F31" w:rsidRPr="008C4BDD">
        <w:rPr>
          <w:rFonts w:ascii="Arial" w:eastAsia="Calibri" w:hAnsi="Arial" w:cs="Arial"/>
          <w:strike/>
          <w:color w:val="000000"/>
          <w:sz w:val="22"/>
          <w:szCs w:val="22"/>
          <w:lang w:eastAsia="en-US"/>
        </w:rPr>
        <w:t xml:space="preserve"> </w:t>
      </w:r>
      <w:r w:rsidR="00073F31" w:rsidRPr="00073F31">
        <w:rPr>
          <w:rFonts w:ascii="Arial" w:eastAsia="Calibri" w:hAnsi="Arial" w:cs="Arial"/>
          <w:color w:val="000000"/>
          <w:sz w:val="22"/>
          <w:szCs w:val="22"/>
          <w:lang w:eastAsia="en-US"/>
        </w:rPr>
        <w:t xml:space="preserve">Niezłożenie przez wykonawcę w wyznaczonym przez zamawiającego terminie żądanych przez zamawiającego dowodów w celu potwierdzenia spełnienia </w:t>
      </w:r>
      <w:r w:rsidR="00073F31" w:rsidRPr="00073F31">
        <w:rPr>
          <w:rFonts w:ascii="Arial" w:eastAsia="Calibri" w:hAnsi="Arial" w:cs="Arial"/>
          <w:sz w:val="22"/>
          <w:szCs w:val="22"/>
          <w:lang w:eastAsia="en-US"/>
        </w:rPr>
        <w:t xml:space="preserve">przez </w:t>
      </w:r>
      <w:r w:rsidR="00073F31" w:rsidRPr="00073F31">
        <w:rPr>
          <w:rFonts w:ascii="Arial" w:eastAsia="Calibri" w:hAnsi="Arial" w:cs="Arial"/>
          <w:color w:val="000000"/>
          <w:sz w:val="22"/>
          <w:szCs w:val="22"/>
          <w:lang w:eastAsia="en-US"/>
        </w:rPr>
        <w:t xml:space="preserve">wykonawcę wymogu zatrudnienia na podstawie umowy o pracę traktowane będzie jako </w:t>
      </w:r>
      <w:r w:rsidR="00073F31" w:rsidRPr="00073F31">
        <w:rPr>
          <w:rFonts w:ascii="Arial" w:eastAsia="Calibri" w:hAnsi="Arial" w:cs="Arial"/>
          <w:sz w:val="22"/>
          <w:szCs w:val="22"/>
          <w:lang w:eastAsia="en-US"/>
        </w:rPr>
        <w:t xml:space="preserve">niespełnienie przez </w:t>
      </w:r>
      <w:r w:rsidR="00073F31" w:rsidRPr="00073F31">
        <w:rPr>
          <w:rFonts w:ascii="Arial" w:eastAsia="Calibri" w:hAnsi="Arial" w:cs="Arial"/>
          <w:color w:val="000000"/>
          <w:sz w:val="22"/>
          <w:szCs w:val="22"/>
          <w:lang w:eastAsia="en-US"/>
        </w:rPr>
        <w:t xml:space="preserve">wykonawcę wymogu zatrudnienia na podstawie umowy o pracę osób wykonujących czynności </w:t>
      </w:r>
      <w:r w:rsidR="00073F31" w:rsidRPr="003E300E">
        <w:rPr>
          <w:rFonts w:ascii="Arial" w:eastAsia="Calibri" w:hAnsi="Arial" w:cs="Arial"/>
          <w:sz w:val="22"/>
          <w:szCs w:val="22"/>
          <w:lang w:eastAsia="en-US"/>
        </w:rPr>
        <w:t>sprzątania</w:t>
      </w:r>
      <w:r w:rsidR="004E1F68" w:rsidRPr="003E300E">
        <w:rPr>
          <w:rFonts w:ascii="Arial" w:eastAsia="Calibri" w:hAnsi="Arial" w:cs="Arial"/>
          <w:sz w:val="22"/>
          <w:szCs w:val="22"/>
          <w:lang w:eastAsia="en-US"/>
        </w:rPr>
        <w:t xml:space="preserve"> i uprawniać będzie zamawiającego do odstąpienia od umowy i naliczenia kar umownych.</w:t>
      </w:r>
    </w:p>
    <w:p w14:paraId="46196D47" w14:textId="77777777" w:rsidR="007D6904" w:rsidRPr="005F52D8" w:rsidRDefault="00073F31" w:rsidP="005F52D8">
      <w:pPr>
        <w:autoSpaceDE/>
        <w:autoSpaceDN/>
        <w:spacing w:before="120" w:after="200" w:line="360" w:lineRule="auto"/>
        <w:ind w:left="705" w:hanging="705"/>
        <w:contextualSpacing/>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7.</w:t>
      </w:r>
      <w:r>
        <w:rPr>
          <w:rFonts w:ascii="Arial" w:eastAsia="Calibri" w:hAnsi="Arial" w:cs="Arial"/>
          <w:color w:val="000000"/>
          <w:sz w:val="22"/>
          <w:szCs w:val="22"/>
          <w:lang w:eastAsia="en-US"/>
        </w:rPr>
        <w:tab/>
      </w:r>
      <w:r w:rsidRPr="00073F31">
        <w:rPr>
          <w:rFonts w:ascii="Arial" w:eastAsia="Calibri" w:hAnsi="Arial" w:cs="Arial"/>
          <w:color w:val="000000"/>
          <w:sz w:val="22"/>
          <w:szCs w:val="22"/>
          <w:lang w:eastAsia="en-US"/>
        </w:rPr>
        <w:t>W przypadku uzasadnionych wątpliwości co do przestrzegania prawa pracy przez wykonawcę, zamawiający może zwrócić się o przeprowadzenie kontroli przez Państwową</w:t>
      </w:r>
      <w:r w:rsidRPr="00073F31">
        <w:rPr>
          <w:rFonts w:ascii="Arial" w:eastAsia="Calibri" w:hAnsi="Arial" w:cs="Arial"/>
          <w:sz w:val="22"/>
          <w:szCs w:val="22"/>
          <w:lang w:eastAsia="en-US"/>
        </w:rPr>
        <w:t xml:space="preserve"> Inspekcję Pracy.</w:t>
      </w:r>
    </w:p>
    <w:p w14:paraId="58821DD3" w14:textId="77777777" w:rsidR="007D6904" w:rsidRPr="00EA3BDA" w:rsidRDefault="00C76FB4" w:rsidP="005F52D8">
      <w:pPr>
        <w:pStyle w:val="Tekstpodstawowy"/>
        <w:spacing w:line="360" w:lineRule="auto"/>
        <w:ind w:left="142" w:right="84" w:hanging="142"/>
        <w:jc w:val="center"/>
        <w:rPr>
          <w:b/>
          <w:bCs/>
          <w:color w:val="auto"/>
          <w:sz w:val="22"/>
          <w:szCs w:val="22"/>
        </w:rPr>
      </w:pPr>
      <w:r w:rsidRPr="00EA3BDA">
        <w:rPr>
          <w:b/>
          <w:bCs/>
          <w:color w:val="auto"/>
          <w:sz w:val="22"/>
          <w:szCs w:val="22"/>
        </w:rPr>
        <w:t>§ 5.</w:t>
      </w:r>
    </w:p>
    <w:p w14:paraId="12BF0A1C" w14:textId="77777777" w:rsidR="00C76FB4" w:rsidRPr="00EA3BDA" w:rsidRDefault="00323BA5" w:rsidP="00073F31">
      <w:pPr>
        <w:pStyle w:val="Tekstpodstawowy"/>
        <w:spacing w:line="360" w:lineRule="auto"/>
        <w:ind w:left="142" w:right="84" w:hanging="142"/>
        <w:jc w:val="center"/>
        <w:rPr>
          <w:b/>
          <w:bCs/>
          <w:color w:val="auto"/>
          <w:sz w:val="22"/>
          <w:szCs w:val="22"/>
        </w:rPr>
      </w:pPr>
      <w:r w:rsidRPr="00EA3BDA">
        <w:rPr>
          <w:b/>
          <w:bCs/>
          <w:color w:val="auto"/>
          <w:sz w:val="22"/>
          <w:szCs w:val="22"/>
        </w:rPr>
        <w:t xml:space="preserve">Wartość umowy, sposób rozliczenia i wypłaty wynagrodzenia Wykonawcy </w:t>
      </w:r>
    </w:p>
    <w:p w14:paraId="45F3A193" w14:textId="77777777" w:rsidR="00A0692C" w:rsidRPr="00EA3BDA" w:rsidRDefault="00A0692C" w:rsidP="00073F31">
      <w:pPr>
        <w:pStyle w:val="Tekstpodstawowy"/>
        <w:spacing w:line="360" w:lineRule="auto"/>
        <w:ind w:left="142" w:right="84" w:hanging="142"/>
        <w:jc w:val="center"/>
        <w:rPr>
          <w:b/>
          <w:bCs/>
          <w:color w:val="auto"/>
          <w:sz w:val="22"/>
          <w:szCs w:val="22"/>
        </w:rPr>
      </w:pPr>
    </w:p>
    <w:p w14:paraId="2E8A503B" w14:textId="77777777" w:rsidR="00323BA5" w:rsidRPr="00EA3BDA" w:rsidRDefault="00323BA5" w:rsidP="00073F31">
      <w:pPr>
        <w:pStyle w:val="Tekstpodstawowy"/>
        <w:numPr>
          <w:ilvl w:val="3"/>
          <w:numId w:val="17"/>
        </w:numPr>
        <w:spacing w:line="360" w:lineRule="auto"/>
        <w:ind w:left="284" w:right="84" w:hanging="284"/>
        <w:jc w:val="both"/>
        <w:rPr>
          <w:bCs/>
          <w:color w:val="auto"/>
          <w:sz w:val="22"/>
          <w:szCs w:val="22"/>
        </w:rPr>
      </w:pPr>
      <w:r w:rsidRPr="00EA3BDA">
        <w:rPr>
          <w:bCs/>
          <w:color w:val="auto"/>
          <w:sz w:val="22"/>
          <w:szCs w:val="22"/>
        </w:rPr>
        <w:t>Strony umowy ustalają wartość wynagrodzenia Wykonawcy w okresie realizacji umowy</w:t>
      </w:r>
      <w:r w:rsidR="008B0C05" w:rsidRPr="00EA3BDA">
        <w:rPr>
          <w:bCs/>
          <w:color w:val="auto"/>
          <w:sz w:val="22"/>
          <w:szCs w:val="22"/>
        </w:rPr>
        <w:t xml:space="preserve"> </w:t>
      </w:r>
      <w:r w:rsidR="00A0692C" w:rsidRPr="00EA3BDA">
        <w:rPr>
          <w:bCs/>
          <w:color w:val="auto"/>
          <w:sz w:val="22"/>
          <w:szCs w:val="22"/>
        </w:rPr>
        <w:br/>
      </w:r>
      <w:r w:rsidRPr="00EA3BDA">
        <w:rPr>
          <w:bCs/>
          <w:color w:val="auto"/>
          <w:sz w:val="22"/>
          <w:szCs w:val="22"/>
        </w:rPr>
        <w:t>w zryczałtowanej kwocie ………………zł brutto ( słownie: ……………………………….)</w:t>
      </w:r>
      <w:r w:rsidR="008B0C05" w:rsidRPr="00EA3BDA">
        <w:rPr>
          <w:bCs/>
          <w:color w:val="auto"/>
          <w:sz w:val="22"/>
          <w:szCs w:val="22"/>
        </w:rPr>
        <w:t xml:space="preserve"> </w:t>
      </w:r>
      <w:r w:rsidRPr="00EA3BDA">
        <w:rPr>
          <w:bCs/>
          <w:color w:val="auto"/>
          <w:sz w:val="22"/>
          <w:szCs w:val="22"/>
        </w:rPr>
        <w:t xml:space="preserve">za wykonanie usług </w:t>
      </w:r>
      <w:r w:rsidR="008B0C05" w:rsidRPr="00EA3BDA">
        <w:rPr>
          <w:bCs/>
          <w:color w:val="auto"/>
          <w:sz w:val="22"/>
          <w:szCs w:val="22"/>
        </w:rPr>
        <w:t>objętych niniejszą umową</w:t>
      </w:r>
      <w:r w:rsidR="002C05CA" w:rsidRPr="00EA3BDA">
        <w:rPr>
          <w:bCs/>
          <w:color w:val="auto"/>
          <w:sz w:val="22"/>
          <w:szCs w:val="22"/>
        </w:rPr>
        <w:t>, w tym:</w:t>
      </w:r>
    </w:p>
    <w:p w14:paraId="0B34BA62" w14:textId="77777777" w:rsidR="002C05CA" w:rsidRPr="003E300E" w:rsidRDefault="002C05CA" w:rsidP="00073F31">
      <w:pPr>
        <w:pStyle w:val="Tekstpodstawowy"/>
        <w:spacing w:line="360" w:lineRule="auto"/>
        <w:ind w:left="284" w:right="84"/>
        <w:jc w:val="both"/>
        <w:rPr>
          <w:bCs/>
          <w:color w:val="auto"/>
          <w:sz w:val="22"/>
          <w:szCs w:val="22"/>
        </w:rPr>
      </w:pPr>
      <w:r w:rsidRPr="00EA3BDA">
        <w:rPr>
          <w:bCs/>
          <w:color w:val="auto"/>
          <w:sz w:val="22"/>
          <w:szCs w:val="22"/>
        </w:rPr>
        <w:t xml:space="preserve">1) </w:t>
      </w:r>
      <w:r w:rsidRPr="003E300E">
        <w:rPr>
          <w:bCs/>
          <w:color w:val="auto"/>
          <w:sz w:val="22"/>
          <w:szCs w:val="22"/>
        </w:rPr>
        <w:t>………………zł brutto ( słownie: ……………………………….) za świadczenie usług por</w:t>
      </w:r>
      <w:r w:rsidR="003E300E" w:rsidRPr="003E300E">
        <w:rPr>
          <w:bCs/>
          <w:color w:val="auto"/>
          <w:sz w:val="22"/>
          <w:szCs w:val="22"/>
        </w:rPr>
        <w:t>ządkowych.</w:t>
      </w:r>
    </w:p>
    <w:p w14:paraId="00DEF801" w14:textId="77777777" w:rsidR="00F82344" w:rsidRPr="00EA3BDA" w:rsidRDefault="00323BA5" w:rsidP="00073F31">
      <w:pPr>
        <w:pStyle w:val="Tekstpodstawowy"/>
        <w:numPr>
          <w:ilvl w:val="3"/>
          <w:numId w:val="17"/>
        </w:numPr>
        <w:spacing w:line="360" w:lineRule="auto"/>
        <w:ind w:left="284" w:right="84" w:hanging="284"/>
        <w:jc w:val="both"/>
        <w:rPr>
          <w:bCs/>
          <w:color w:val="auto"/>
          <w:sz w:val="22"/>
          <w:szCs w:val="22"/>
        </w:rPr>
      </w:pPr>
      <w:r w:rsidRPr="00EA3BDA">
        <w:rPr>
          <w:bCs/>
          <w:color w:val="auto"/>
          <w:sz w:val="22"/>
          <w:szCs w:val="22"/>
        </w:rPr>
        <w:t xml:space="preserve">Wynagrodzenie z tytułu wykonania umowy będzie rozliczane i płatne w okresach miesięcznych </w:t>
      </w:r>
      <w:r w:rsidR="00A0692C" w:rsidRPr="00EA3BDA">
        <w:rPr>
          <w:bCs/>
          <w:color w:val="auto"/>
          <w:sz w:val="22"/>
          <w:szCs w:val="22"/>
        </w:rPr>
        <w:br/>
      </w:r>
      <w:r w:rsidRPr="00EA3BDA">
        <w:rPr>
          <w:bCs/>
          <w:color w:val="auto"/>
          <w:sz w:val="22"/>
          <w:szCs w:val="22"/>
        </w:rPr>
        <w:t>„z dołu”, po zakończeniu każdego miesiąca.</w:t>
      </w:r>
    </w:p>
    <w:p w14:paraId="04DCECE6" w14:textId="77777777" w:rsidR="002C05CA" w:rsidRPr="00EA3BDA" w:rsidRDefault="00323BA5" w:rsidP="00073F31">
      <w:pPr>
        <w:pStyle w:val="Tekstpodstawowy"/>
        <w:numPr>
          <w:ilvl w:val="3"/>
          <w:numId w:val="17"/>
        </w:numPr>
        <w:spacing w:line="360" w:lineRule="auto"/>
        <w:ind w:left="284" w:right="84" w:hanging="284"/>
        <w:jc w:val="both"/>
        <w:rPr>
          <w:bCs/>
          <w:color w:val="auto"/>
          <w:sz w:val="22"/>
          <w:szCs w:val="22"/>
        </w:rPr>
      </w:pPr>
      <w:r w:rsidRPr="00EA3BDA">
        <w:rPr>
          <w:bCs/>
          <w:color w:val="auto"/>
          <w:sz w:val="22"/>
          <w:szCs w:val="22"/>
        </w:rPr>
        <w:t>Wynagrodzenie Wykonawcy będzie płatne przelewem na wskazany przez niego rachunek bankowy</w:t>
      </w:r>
      <w:r w:rsidR="00B12B85" w:rsidRPr="00EA3BDA">
        <w:rPr>
          <w:bCs/>
          <w:color w:val="auto"/>
          <w:sz w:val="22"/>
          <w:szCs w:val="22"/>
        </w:rPr>
        <w:t xml:space="preserve"> na podstawie prawidłowo wystawion</w:t>
      </w:r>
      <w:r w:rsidR="002C05CA" w:rsidRPr="00EA3BDA">
        <w:rPr>
          <w:bCs/>
          <w:color w:val="auto"/>
          <w:sz w:val="22"/>
          <w:szCs w:val="22"/>
        </w:rPr>
        <w:t>ych</w:t>
      </w:r>
      <w:r w:rsidR="00B12B85" w:rsidRPr="00EA3BDA">
        <w:rPr>
          <w:bCs/>
          <w:color w:val="auto"/>
          <w:sz w:val="22"/>
          <w:szCs w:val="22"/>
        </w:rPr>
        <w:t xml:space="preserve"> Faktur</w:t>
      </w:r>
      <w:r w:rsidR="002C05CA" w:rsidRPr="00EA3BDA">
        <w:rPr>
          <w:bCs/>
          <w:color w:val="auto"/>
          <w:sz w:val="22"/>
          <w:szCs w:val="22"/>
        </w:rPr>
        <w:t xml:space="preserve"> </w:t>
      </w:r>
      <w:r w:rsidR="00B12B85" w:rsidRPr="00EA3BDA">
        <w:rPr>
          <w:bCs/>
          <w:color w:val="auto"/>
          <w:sz w:val="22"/>
          <w:szCs w:val="22"/>
        </w:rPr>
        <w:t>VAT.</w:t>
      </w:r>
    </w:p>
    <w:p w14:paraId="2A78DF51" w14:textId="77777777" w:rsidR="002C05CA" w:rsidRDefault="0019437A" w:rsidP="00073F31">
      <w:pPr>
        <w:pStyle w:val="Tekstpodstawowy"/>
        <w:numPr>
          <w:ilvl w:val="3"/>
          <w:numId w:val="17"/>
        </w:numPr>
        <w:spacing w:line="360" w:lineRule="auto"/>
        <w:ind w:left="284" w:right="84" w:hanging="284"/>
        <w:jc w:val="both"/>
        <w:rPr>
          <w:bCs/>
          <w:color w:val="auto"/>
          <w:sz w:val="22"/>
          <w:szCs w:val="22"/>
        </w:rPr>
      </w:pPr>
      <w:r w:rsidRPr="00EA3BDA">
        <w:rPr>
          <w:bCs/>
          <w:color w:val="auto"/>
          <w:sz w:val="22"/>
          <w:szCs w:val="22"/>
        </w:rPr>
        <w:t>Płatność nastąpi w terminie 21 dni od daty dostarczenia poprawnie wystawion</w:t>
      </w:r>
      <w:r w:rsidR="002C05CA" w:rsidRPr="00EA3BDA">
        <w:rPr>
          <w:bCs/>
          <w:color w:val="auto"/>
          <w:sz w:val="22"/>
          <w:szCs w:val="22"/>
        </w:rPr>
        <w:t xml:space="preserve">ych </w:t>
      </w:r>
      <w:r w:rsidRPr="00EA3BDA">
        <w:rPr>
          <w:bCs/>
          <w:color w:val="auto"/>
          <w:sz w:val="22"/>
          <w:szCs w:val="22"/>
        </w:rPr>
        <w:t xml:space="preserve">faktur VAT do siedziby Zamawiającego lub przesłania </w:t>
      </w:r>
      <w:r w:rsidR="00E81CE2" w:rsidRPr="00EA3BDA">
        <w:rPr>
          <w:bCs/>
          <w:color w:val="auto"/>
          <w:sz w:val="22"/>
          <w:szCs w:val="22"/>
        </w:rPr>
        <w:t>ich</w:t>
      </w:r>
      <w:r w:rsidRPr="00EA3BDA">
        <w:rPr>
          <w:bCs/>
          <w:color w:val="auto"/>
          <w:sz w:val="22"/>
          <w:szCs w:val="22"/>
        </w:rPr>
        <w:t xml:space="preserve"> w formie elektronicznej na adres : </w:t>
      </w:r>
      <w:hyperlink r:id="rId8" w:history="1">
        <w:r w:rsidRPr="00EA3BDA">
          <w:rPr>
            <w:rStyle w:val="Hipercze"/>
            <w:bCs/>
            <w:sz w:val="22"/>
            <w:szCs w:val="22"/>
          </w:rPr>
          <w:t>kancelaria.bydgoszcz@rdos.gov.pl</w:t>
        </w:r>
      </w:hyperlink>
      <w:r w:rsidRPr="00EA3BDA">
        <w:rPr>
          <w:bCs/>
          <w:color w:val="auto"/>
          <w:sz w:val="22"/>
          <w:szCs w:val="22"/>
        </w:rPr>
        <w:t>. Za dzień zapłaty Strony przyjmują dzień uznania rachunku bankowego Wykonawcy.</w:t>
      </w:r>
    </w:p>
    <w:p w14:paraId="7A1BE864" w14:textId="77777777" w:rsidR="005F52D8" w:rsidRPr="00EA3BDA" w:rsidRDefault="005F52D8" w:rsidP="005F52D8">
      <w:pPr>
        <w:pStyle w:val="Tekstpodstawowy"/>
        <w:spacing w:line="360" w:lineRule="auto"/>
        <w:ind w:right="84"/>
        <w:jc w:val="both"/>
        <w:rPr>
          <w:bCs/>
          <w:color w:val="auto"/>
          <w:sz w:val="22"/>
          <w:szCs w:val="22"/>
        </w:rPr>
      </w:pPr>
    </w:p>
    <w:p w14:paraId="1BAF4D90" w14:textId="77777777" w:rsidR="00E3287A" w:rsidRPr="00EA3BDA" w:rsidRDefault="00E3287A" w:rsidP="00073F31">
      <w:pPr>
        <w:pStyle w:val="Tekstpodstawowy"/>
        <w:spacing w:line="360" w:lineRule="auto"/>
        <w:ind w:left="142" w:right="84" w:hanging="142"/>
        <w:jc w:val="center"/>
        <w:rPr>
          <w:b/>
          <w:bCs/>
          <w:color w:val="auto"/>
          <w:sz w:val="22"/>
          <w:szCs w:val="22"/>
        </w:rPr>
      </w:pPr>
      <w:r w:rsidRPr="00EA3BDA">
        <w:rPr>
          <w:b/>
          <w:bCs/>
          <w:color w:val="auto"/>
          <w:sz w:val="22"/>
          <w:szCs w:val="22"/>
        </w:rPr>
        <w:t>§ 6.</w:t>
      </w:r>
    </w:p>
    <w:p w14:paraId="2F3F4788" w14:textId="77777777" w:rsidR="00E3287A" w:rsidRPr="00EA3BDA" w:rsidRDefault="00E3287A" w:rsidP="00073F31">
      <w:pPr>
        <w:pStyle w:val="Tekstpodstawowy"/>
        <w:spacing w:line="360" w:lineRule="auto"/>
        <w:ind w:left="142" w:right="84" w:hanging="142"/>
        <w:jc w:val="center"/>
        <w:rPr>
          <w:b/>
          <w:bCs/>
          <w:color w:val="auto"/>
          <w:sz w:val="22"/>
          <w:szCs w:val="22"/>
        </w:rPr>
      </w:pPr>
      <w:r w:rsidRPr="00EA3BDA">
        <w:rPr>
          <w:b/>
          <w:bCs/>
          <w:color w:val="auto"/>
          <w:sz w:val="22"/>
          <w:szCs w:val="22"/>
        </w:rPr>
        <w:t>Kary umowne</w:t>
      </w:r>
    </w:p>
    <w:p w14:paraId="29A80B6B" w14:textId="77777777" w:rsidR="00CB7B9D" w:rsidRPr="00EA3BDA" w:rsidRDefault="00CB7B9D" w:rsidP="005F52D8">
      <w:pPr>
        <w:pStyle w:val="Tekstpodstawowy"/>
        <w:spacing w:line="360" w:lineRule="auto"/>
        <w:ind w:right="84"/>
        <w:rPr>
          <w:b/>
          <w:bCs/>
          <w:sz w:val="22"/>
          <w:szCs w:val="22"/>
        </w:rPr>
      </w:pPr>
    </w:p>
    <w:p w14:paraId="2ECAC7A3" w14:textId="77777777" w:rsidR="00CB7B9D" w:rsidRPr="00EA3BDA" w:rsidRDefault="00CB7B9D" w:rsidP="00073F31">
      <w:pPr>
        <w:pStyle w:val="Akapitzlist"/>
        <w:numPr>
          <w:ilvl w:val="0"/>
          <w:numId w:val="11"/>
        </w:numPr>
        <w:tabs>
          <w:tab w:val="left" w:pos="0"/>
        </w:tabs>
        <w:spacing w:line="360" w:lineRule="auto"/>
        <w:jc w:val="both"/>
        <w:rPr>
          <w:rFonts w:ascii="Arial" w:hAnsi="Arial" w:cs="Arial"/>
          <w:color w:val="000000"/>
          <w:sz w:val="22"/>
          <w:szCs w:val="22"/>
        </w:rPr>
      </w:pPr>
      <w:r w:rsidRPr="00EA3BDA">
        <w:rPr>
          <w:rFonts w:ascii="Arial" w:hAnsi="Arial" w:cs="Arial"/>
          <w:color w:val="000000"/>
          <w:sz w:val="22"/>
          <w:szCs w:val="22"/>
        </w:rPr>
        <w:t xml:space="preserve">Wykonawca obowiązany jest do zapłaty Zamawiającemu kary umownej w wysokości 5% wynagrodzenia miesięcznego, określonego </w:t>
      </w:r>
      <w:r w:rsidRPr="003E300E">
        <w:rPr>
          <w:rFonts w:ascii="Arial" w:hAnsi="Arial" w:cs="Arial"/>
          <w:color w:val="000000"/>
          <w:sz w:val="22"/>
          <w:szCs w:val="22"/>
        </w:rPr>
        <w:t xml:space="preserve">w § 5 ust. </w:t>
      </w:r>
      <w:r w:rsidR="004E1F68" w:rsidRPr="003E300E">
        <w:rPr>
          <w:rFonts w:ascii="Arial" w:hAnsi="Arial" w:cs="Arial"/>
          <w:color w:val="000000"/>
          <w:sz w:val="22"/>
          <w:szCs w:val="22"/>
        </w:rPr>
        <w:t>1</w:t>
      </w:r>
      <w:r w:rsidRPr="00EA3BDA">
        <w:rPr>
          <w:rFonts w:ascii="Arial" w:hAnsi="Arial" w:cs="Arial"/>
          <w:color w:val="000000"/>
          <w:sz w:val="22"/>
          <w:szCs w:val="22"/>
        </w:rPr>
        <w:t xml:space="preserve"> niniejszej umowy za dwukrotne powtórzenie się nienależytego wykonania usługi tj. niewykonanie lub niewłaściwe wykonanie </w:t>
      </w:r>
      <w:r w:rsidRPr="003E300E">
        <w:rPr>
          <w:rFonts w:ascii="Arial" w:hAnsi="Arial" w:cs="Arial"/>
          <w:sz w:val="22"/>
          <w:szCs w:val="22"/>
        </w:rPr>
        <w:t>którejkolwiek z czynności.</w:t>
      </w:r>
      <w:r w:rsidR="004E1F68" w:rsidRPr="003E300E">
        <w:rPr>
          <w:rFonts w:ascii="Arial" w:hAnsi="Arial" w:cs="Arial"/>
          <w:sz w:val="22"/>
          <w:szCs w:val="22"/>
        </w:rPr>
        <w:t xml:space="preserve"> porządkowych objętych umową, w szczególnoś</w:t>
      </w:r>
      <w:r w:rsidR="008C4BDD" w:rsidRPr="003E300E">
        <w:rPr>
          <w:rFonts w:ascii="Arial" w:hAnsi="Arial" w:cs="Arial"/>
          <w:sz w:val="22"/>
          <w:szCs w:val="22"/>
        </w:rPr>
        <w:t>ci wymienionych i określonych w opisie przedmiotu zamówienia</w:t>
      </w:r>
      <w:r w:rsidR="005F52D8" w:rsidRPr="003E300E">
        <w:rPr>
          <w:rFonts w:ascii="Arial" w:hAnsi="Arial" w:cs="Arial"/>
          <w:sz w:val="22"/>
          <w:szCs w:val="22"/>
        </w:rPr>
        <w:t xml:space="preserve"> – załącznik nr 1 do umowy</w:t>
      </w:r>
      <w:r w:rsidR="004E1F68" w:rsidRPr="003E300E">
        <w:rPr>
          <w:rFonts w:ascii="Arial" w:hAnsi="Arial" w:cs="Arial"/>
          <w:sz w:val="22"/>
          <w:szCs w:val="22"/>
        </w:rPr>
        <w:t>.</w:t>
      </w:r>
    </w:p>
    <w:p w14:paraId="345981CC" w14:textId="77777777" w:rsidR="00CB7B9D" w:rsidRPr="00EA3BDA" w:rsidRDefault="00CB7B9D" w:rsidP="00073F31">
      <w:pPr>
        <w:pStyle w:val="Akapitzlist"/>
        <w:numPr>
          <w:ilvl w:val="0"/>
          <w:numId w:val="11"/>
        </w:numPr>
        <w:tabs>
          <w:tab w:val="left" w:pos="0"/>
        </w:tabs>
        <w:spacing w:line="360" w:lineRule="auto"/>
        <w:jc w:val="both"/>
        <w:rPr>
          <w:rFonts w:ascii="Arial" w:hAnsi="Arial" w:cs="Arial"/>
          <w:color w:val="000000"/>
          <w:sz w:val="22"/>
          <w:szCs w:val="22"/>
        </w:rPr>
      </w:pPr>
      <w:r w:rsidRPr="00EA3BDA">
        <w:rPr>
          <w:rFonts w:ascii="Arial" w:hAnsi="Arial" w:cs="Arial"/>
          <w:color w:val="000000"/>
          <w:sz w:val="22"/>
          <w:szCs w:val="22"/>
        </w:rPr>
        <w:t xml:space="preserve">Wykonawca obowiązany jest do zapłaty Zamawiającemu kary umownej w wysokości 5 % wynagrodzenia miesięcznego, określonego </w:t>
      </w:r>
      <w:r w:rsidRPr="003E300E">
        <w:rPr>
          <w:rFonts w:ascii="Arial" w:hAnsi="Arial" w:cs="Arial"/>
          <w:color w:val="000000"/>
          <w:sz w:val="22"/>
          <w:szCs w:val="22"/>
        </w:rPr>
        <w:t>w § 5 ust.</w:t>
      </w:r>
      <w:r w:rsidR="008C4BDD" w:rsidRPr="003E300E">
        <w:rPr>
          <w:rFonts w:ascii="Arial" w:hAnsi="Arial" w:cs="Arial"/>
          <w:color w:val="000000"/>
          <w:sz w:val="22"/>
          <w:szCs w:val="22"/>
        </w:rPr>
        <w:t xml:space="preserve"> </w:t>
      </w:r>
      <w:r w:rsidR="004E1F68" w:rsidRPr="003E300E">
        <w:rPr>
          <w:rFonts w:ascii="Arial" w:hAnsi="Arial" w:cs="Arial"/>
          <w:color w:val="000000"/>
          <w:sz w:val="22"/>
          <w:szCs w:val="22"/>
        </w:rPr>
        <w:t>1</w:t>
      </w:r>
      <w:r w:rsidRPr="00EA3BDA">
        <w:rPr>
          <w:rFonts w:ascii="Arial" w:hAnsi="Arial" w:cs="Arial"/>
          <w:color w:val="000000"/>
          <w:sz w:val="22"/>
          <w:szCs w:val="22"/>
        </w:rPr>
        <w:t xml:space="preserve"> niniejszej umowy za  każdy </w:t>
      </w:r>
      <w:r w:rsidRPr="00EA3BDA">
        <w:rPr>
          <w:rFonts w:ascii="Arial" w:hAnsi="Arial" w:cs="Arial"/>
          <w:color w:val="000000"/>
          <w:sz w:val="22"/>
          <w:szCs w:val="22"/>
          <w:lang w:val="pl-PL"/>
        </w:rPr>
        <w:t>rozpoczęty</w:t>
      </w:r>
      <w:r w:rsidRPr="00EA3BDA">
        <w:rPr>
          <w:rFonts w:ascii="Arial" w:hAnsi="Arial" w:cs="Arial"/>
          <w:color w:val="000000"/>
          <w:sz w:val="22"/>
          <w:szCs w:val="22"/>
        </w:rPr>
        <w:t xml:space="preserve"> dzień przerwy w realizacji przedmiotu umowy. </w:t>
      </w:r>
    </w:p>
    <w:p w14:paraId="68D530D2" w14:textId="77777777" w:rsidR="00CB7B9D" w:rsidRDefault="00CB7B9D" w:rsidP="00073F31">
      <w:pPr>
        <w:numPr>
          <w:ilvl w:val="0"/>
          <w:numId w:val="11"/>
        </w:numPr>
        <w:tabs>
          <w:tab w:val="left" w:pos="0"/>
        </w:tabs>
        <w:spacing w:line="360" w:lineRule="auto"/>
        <w:jc w:val="both"/>
        <w:rPr>
          <w:rFonts w:ascii="Arial" w:hAnsi="Arial" w:cs="Arial"/>
          <w:color w:val="000000"/>
          <w:sz w:val="22"/>
          <w:szCs w:val="22"/>
        </w:rPr>
      </w:pPr>
      <w:r w:rsidRPr="00EA3BDA">
        <w:rPr>
          <w:rFonts w:ascii="Arial" w:hAnsi="Arial" w:cs="Arial"/>
          <w:color w:val="000000"/>
          <w:sz w:val="22"/>
          <w:szCs w:val="22"/>
        </w:rPr>
        <w:t xml:space="preserve">Wykonawca jest obowiązany do zapłaty Zamawiającemu kary umownej w wysokości 500,00 zł z tytułu braku zapłaty lub nieterminowej zapłaty wynagrodzenia należnego podwykonawcy lub dalszemu podwykonawcy. </w:t>
      </w:r>
    </w:p>
    <w:p w14:paraId="55BECD97" w14:textId="77777777" w:rsidR="008C4BDD" w:rsidRPr="003E300E" w:rsidRDefault="008C4BDD" w:rsidP="00073F31">
      <w:pPr>
        <w:numPr>
          <w:ilvl w:val="0"/>
          <w:numId w:val="11"/>
        </w:numPr>
        <w:tabs>
          <w:tab w:val="left" w:pos="0"/>
        </w:tabs>
        <w:spacing w:line="360" w:lineRule="auto"/>
        <w:jc w:val="both"/>
        <w:rPr>
          <w:rFonts w:ascii="Arial" w:hAnsi="Arial" w:cs="Arial"/>
          <w:sz w:val="22"/>
          <w:szCs w:val="22"/>
        </w:rPr>
      </w:pPr>
      <w:r w:rsidRPr="003E300E">
        <w:rPr>
          <w:rFonts w:ascii="Arial" w:hAnsi="Arial" w:cs="Arial"/>
          <w:sz w:val="22"/>
          <w:szCs w:val="22"/>
        </w:rPr>
        <w:t>Wykonawca jest zobowiązany do zapłaty Zamawiającemu kary umownej w wysokości 1000 zł w każdym przypadku naruszenia obowiązku określonego w § 4 ust. 1,3 i 5</w:t>
      </w:r>
    </w:p>
    <w:p w14:paraId="13E209E0" w14:textId="77777777" w:rsidR="00CB7B9D" w:rsidRPr="00EA3BDA" w:rsidRDefault="00CB7B9D" w:rsidP="00073F31">
      <w:pPr>
        <w:pStyle w:val="Akapitzlist"/>
        <w:numPr>
          <w:ilvl w:val="0"/>
          <w:numId w:val="11"/>
        </w:numPr>
        <w:tabs>
          <w:tab w:val="left" w:pos="0"/>
        </w:tabs>
        <w:spacing w:line="360" w:lineRule="auto"/>
        <w:jc w:val="both"/>
        <w:rPr>
          <w:rFonts w:ascii="Arial" w:hAnsi="Arial" w:cs="Arial"/>
          <w:color w:val="000000"/>
          <w:sz w:val="22"/>
          <w:szCs w:val="22"/>
        </w:rPr>
      </w:pPr>
      <w:r w:rsidRPr="00EA3BDA">
        <w:rPr>
          <w:rFonts w:ascii="Arial" w:hAnsi="Arial" w:cs="Arial"/>
          <w:color w:val="000000"/>
          <w:sz w:val="22"/>
          <w:szCs w:val="22"/>
        </w:rPr>
        <w:t>Zamawiający zobowiązany jest zgłosić drogą pisemną lub e-mailową każdy stwierdzony przypadek niewykonania lub niewłaściwego wykonania usługi  nie później niż w następnym dniu roboczym od chwili jej ujawnienia – na adres wskazany przez Wykonawcę, adres e-mail …………………………………………………………….. .</w:t>
      </w:r>
    </w:p>
    <w:p w14:paraId="61A19F0E" w14:textId="77777777" w:rsidR="00CB7B9D" w:rsidRPr="00EA3BDA" w:rsidRDefault="00CB7B9D" w:rsidP="00073F31">
      <w:pPr>
        <w:numPr>
          <w:ilvl w:val="0"/>
          <w:numId w:val="11"/>
        </w:numPr>
        <w:spacing w:line="360" w:lineRule="auto"/>
        <w:jc w:val="both"/>
        <w:rPr>
          <w:rFonts w:ascii="Arial" w:hAnsi="Arial" w:cs="Arial"/>
          <w:color w:val="000000"/>
          <w:sz w:val="22"/>
          <w:szCs w:val="22"/>
        </w:rPr>
      </w:pPr>
      <w:r w:rsidRPr="00EA3BDA">
        <w:rPr>
          <w:rFonts w:ascii="Arial" w:hAnsi="Arial" w:cs="Arial"/>
          <w:color w:val="000000"/>
          <w:sz w:val="22"/>
          <w:szCs w:val="22"/>
        </w:rPr>
        <w:t xml:space="preserve">Wykonawca zobowiązany jest do wyjaśnienia okoliczności nienależytego wykonania usługi   oraz do udzielenia pisemnych wyjaśnień Zamawiającemu w terminie 2 dni roboczych od dnia otrzymania zgłoszenia. Zamawiający dopuszcza możliwość uznania wyjaśnień Wykonawcy </w:t>
      </w:r>
      <w:r w:rsidRPr="00EA3BDA">
        <w:rPr>
          <w:rFonts w:ascii="Arial" w:hAnsi="Arial" w:cs="Arial"/>
          <w:color w:val="000000"/>
          <w:sz w:val="22"/>
          <w:szCs w:val="22"/>
        </w:rPr>
        <w:br/>
        <w:t>i odstąpienia od dochodzenia sankcji wobec Wykonawcy. Niezachowanie terminu złożenia wyjaśnień będzie równoznaczne z potwierdzeniem nienależytego wykonania usługi.</w:t>
      </w:r>
    </w:p>
    <w:p w14:paraId="105FBD45" w14:textId="77777777" w:rsidR="00CB7B9D" w:rsidRPr="00EA3BDA" w:rsidRDefault="00CB7B9D" w:rsidP="00073F31">
      <w:pPr>
        <w:numPr>
          <w:ilvl w:val="0"/>
          <w:numId w:val="11"/>
        </w:numPr>
        <w:spacing w:line="360" w:lineRule="auto"/>
        <w:jc w:val="both"/>
        <w:rPr>
          <w:rFonts w:ascii="Arial" w:hAnsi="Arial" w:cs="Arial"/>
          <w:color w:val="000000"/>
          <w:sz w:val="22"/>
          <w:szCs w:val="22"/>
        </w:rPr>
      </w:pPr>
      <w:bookmarkStart w:id="2" w:name="_Hlk104363709"/>
      <w:r w:rsidRPr="00EA3BDA">
        <w:rPr>
          <w:rFonts w:ascii="Arial" w:hAnsi="Arial" w:cs="Arial"/>
          <w:color w:val="000000"/>
          <w:sz w:val="22"/>
          <w:szCs w:val="22"/>
        </w:rPr>
        <w:lastRenderedPageBreak/>
        <w:t xml:space="preserve">Kary umowne określone w niniejszej umowie są wymagalne w terminie określonym w wezwaniu do zapłaty. </w:t>
      </w:r>
    </w:p>
    <w:p w14:paraId="43ECCA18" w14:textId="77777777" w:rsidR="00CB7B9D" w:rsidRPr="00EA3BDA" w:rsidRDefault="00CB7B9D" w:rsidP="00073F31">
      <w:pPr>
        <w:numPr>
          <w:ilvl w:val="0"/>
          <w:numId w:val="11"/>
        </w:numPr>
        <w:spacing w:line="360" w:lineRule="auto"/>
        <w:jc w:val="both"/>
        <w:rPr>
          <w:rFonts w:ascii="Arial" w:hAnsi="Arial" w:cs="Arial"/>
          <w:color w:val="000000"/>
          <w:sz w:val="22"/>
          <w:szCs w:val="22"/>
        </w:rPr>
      </w:pPr>
      <w:r w:rsidRPr="00EA3BDA">
        <w:rPr>
          <w:rFonts w:ascii="Arial" w:hAnsi="Arial" w:cs="Arial"/>
          <w:color w:val="000000"/>
          <w:sz w:val="22"/>
          <w:szCs w:val="22"/>
        </w:rPr>
        <w:t>Maksymalna wysokość kar umownych naliczonych na podstawie niniejszej umowy nie może przekroczyć 50% wynagrodzenia ryczałtowego określonego w §</w:t>
      </w:r>
      <w:r w:rsidR="004E1F68">
        <w:rPr>
          <w:rFonts w:ascii="Arial" w:hAnsi="Arial" w:cs="Arial"/>
          <w:color w:val="000000"/>
          <w:sz w:val="22"/>
          <w:szCs w:val="22"/>
        </w:rPr>
        <w:t xml:space="preserve"> </w:t>
      </w:r>
      <w:r w:rsidRPr="00EA3BDA">
        <w:rPr>
          <w:rFonts w:ascii="Arial" w:hAnsi="Arial" w:cs="Arial"/>
          <w:color w:val="000000"/>
          <w:sz w:val="22"/>
          <w:szCs w:val="22"/>
        </w:rPr>
        <w:t>5 ust.</w:t>
      </w:r>
      <w:r w:rsidR="004E1F68">
        <w:rPr>
          <w:rFonts w:ascii="Arial" w:hAnsi="Arial" w:cs="Arial"/>
          <w:color w:val="000000"/>
          <w:sz w:val="22"/>
          <w:szCs w:val="22"/>
        </w:rPr>
        <w:t xml:space="preserve"> </w:t>
      </w:r>
      <w:r w:rsidRPr="00EA3BDA">
        <w:rPr>
          <w:rFonts w:ascii="Arial" w:hAnsi="Arial" w:cs="Arial"/>
          <w:color w:val="000000"/>
          <w:sz w:val="22"/>
          <w:szCs w:val="22"/>
        </w:rPr>
        <w:t>1 niniejszej umowy.</w:t>
      </w:r>
    </w:p>
    <w:p w14:paraId="6E11E63D" w14:textId="77777777" w:rsidR="00CB7B9D" w:rsidRPr="00EA3BDA" w:rsidRDefault="00CB7B9D" w:rsidP="00073F31">
      <w:pPr>
        <w:numPr>
          <w:ilvl w:val="0"/>
          <w:numId w:val="11"/>
        </w:numPr>
        <w:tabs>
          <w:tab w:val="left" w:pos="360"/>
        </w:tabs>
        <w:autoSpaceDE/>
        <w:autoSpaceDN/>
        <w:spacing w:line="360" w:lineRule="auto"/>
        <w:jc w:val="both"/>
        <w:rPr>
          <w:rFonts w:ascii="Arial" w:hAnsi="Arial" w:cs="Arial"/>
          <w:color w:val="000000"/>
          <w:sz w:val="22"/>
          <w:szCs w:val="22"/>
        </w:rPr>
      </w:pPr>
      <w:r w:rsidRPr="00EA3BDA">
        <w:rPr>
          <w:rFonts w:ascii="Arial" w:hAnsi="Arial" w:cs="Arial"/>
          <w:color w:val="000000"/>
          <w:sz w:val="22"/>
          <w:szCs w:val="22"/>
        </w:rPr>
        <w:t>Zamawiający może dokonać potrącenia wymag</w:t>
      </w:r>
      <w:r w:rsidR="004E1F68">
        <w:rPr>
          <w:rFonts w:ascii="Arial" w:hAnsi="Arial" w:cs="Arial"/>
          <w:color w:val="000000"/>
          <w:sz w:val="22"/>
          <w:szCs w:val="22"/>
        </w:rPr>
        <w:t>a</w:t>
      </w:r>
      <w:r w:rsidRPr="00EA3BDA">
        <w:rPr>
          <w:rFonts w:ascii="Arial" w:hAnsi="Arial" w:cs="Arial"/>
          <w:color w:val="000000"/>
          <w:sz w:val="22"/>
          <w:szCs w:val="22"/>
        </w:rPr>
        <w:t>lnych kar umownych z wynagrodzenia należnego Wykonawcy na podstawie art. 498 Kodeksu cywilnego.</w:t>
      </w:r>
    </w:p>
    <w:p w14:paraId="3FBAA51A" w14:textId="77777777" w:rsidR="00CB7B9D" w:rsidRPr="00EA3BDA" w:rsidRDefault="00CB7B9D" w:rsidP="00073F31">
      <w:pPr>
        <w:numPr>
          <w:ilvl w:val="0"/>
          <w:numId w:val="11"/>
        </w:numPr>
        <w:tabs>
          <w:tab w:val="left" w:pos="360"/>
        </w:tabs>
        <w:autoSpaceDE/>
        <w:autoSpaceDN/>
        <w:spacing w:line="360" w:lineRule="auto"/>
        <w:jc w:val="both"/>
        <w:rPr>
          <w:rFonts w:ascii="Arial" w:hAnsi="Arial" w:cs="Arial"/>
          <w:color w:val="000000"/>
          <w:sz w:val="22"/>
          <w:szCs w:val="22"/>
        </w:rPr>
      </w:pPr>
      <w:r w:rsidRPr="00EA3BDA">
        <w:rPr>
          <w:rFonts w:ascii="Arial" w:hAnsi="Arial" w:cs="Arial"/>
          <w:color w:val="000000"/>
          <w:sz w:val="22"/>
          <w:szCs w:val="22"/>
        </w:rPr>
        <w:t>Jeżeli wysokość poniesionej przez Zamawiającego szkody z powodu niewykonania lub nienależytego wykonania umowy przewyższa wysokość dochodzonych kar umownych zamawiający może żądać od Wykonawcy odszkodowania do wysokości rzeczywiście poniesionej szkody.</w:t>
      </w:r>
    </w:p>
    <w:p w14:paraId="765CA27F" w14:textId="77777777" w:rsidR="00CB7B9D" w:rsidRPr="003E300E" w:rsidRDefault="00CB7B9D" w:rsidP="00073F31">
      <w:pPr>
        <w:numPr>
          <w:ilvl w:val="0"/>
          <w:numId w:val="11"/>
        </w:numPr>
        <w:tabs>
          <w:tab w:val="left" w:pos="360"/>
        </w:tabs>
        <w:autoSpaceDE/>
        <w:autoSpaceDN/>
        <w:spacing w:line="360" w:lineRule="auto"/>
        <w:jc w:val="both"/>
        <w:rPr>
          <w:rFonts w:ascii="Arial" w:hAnsi="Arial" w:cs="Arial"/>
          <w:sz w:val="22"/>
          <w:szCs w:val="22"/>
        </w:rPr>
      </w:pPr>
      <w:r w:rsidRPr="003E300E">
        <w:rPr>
          <w:rFonts w:ascii="Arial" w:hAnsi="Arial" w:cs="Arial"/>
          <w:sz w:val="22"/>
          <w:szCs w:val="22"/>
        </w:rPr>
        <w:t xml:space="preserve">Zmiana pracownika wykonującego usługi </w:t>
      </w:r>
      <w:r w:rsidR="004E1F68" w:rsidRPr="003E300E">
        <w:rPr>
          <w:rFonts w:ascii="Arial" w:hAnsi="Arial" w:cs="Arial"/>
          <w:sz w:val="22"/>
          <w:szCs w:val="22"/>
        </w:rPr>
        <w:t xml:space="preserve">wymaga jedynie </w:t>
      </w:r>
      <w:r w:rsidRPr="003E300E">
        <w:rPr>
          <w:rFonts w:ascii="Arial" w:hAnsi="Arial" w:cs="Arial"/>
          <w:sz w:val="22"/>
          <w:szCs w:val="22"/>
        </w:rPr>
        <w:t>zmian</w:t>
      </w:r>
      <w:r w:rsidR="004E1F68" w:rsidRPr="003E300E">
        <w:rPr>
          <w:rFonts w:ascii="Arial" w:hAnsi="Arial" w:cs="Arial"/>
          <w:sz w:val="22"/>
          <w:szCs w:val="22"/>
        </w:rPr>
        <w:t>y</w:t>
      </w:r>
      <w:r w:rsidRPr="003E300E">
        <w:rPr>
          <w:rFonts w:ascii="Arial" w:hAnsi="Arial" w:cs="Arial"/>
          <w:sz w:val="22"/>
          <w:szCs w:val="22"/>
        </w:rPr>
        <w:t xml:space="preserve"> załącznika </w:t>
      </w:r>
      <w:r w:rsidR="005F52D8" w:rsidRPr="003E300E">
        <w:rPr>
          <w:rFonts w:ascii="Arial" w:hAnsi="Arial" w:cs="Arial"/>
          <w:sz w:val="22"/>
          <w:szCs w:val="22"/>
        </w:rPr>
        <w:t xml:space="preserve">nr 2 </w:t>
      </w:r>
      <w:r w:rsidRPr="003E300E">
        <w:rPr>
          <w:rFonts w:ascii="Arial" w:hAnsi="Arial" w:cs="Arial"/>
          <w:sz w:val="22"/>
          <w:szCs w:val="22"/>
        </w:rPr>
        <w:t>do umowy ,,Wykaz osób skierowanych przez wykonawcę do realizacji zamówienia publicznego’’ i nie wymaga zawierania przez Strony aneksu do umowy.</w:t>
      </w:r>
    </w:p>
    <w:p w14:paraId="5AD2C9FC" w14:textId="77777777" w:rsidR="008C4BDD" w:rsidRPr="003E300E" w:rsidRDefault="008C4BDD" w:rsidP="00073F31">
      <w:pPr>
        <w:numPr>
          <w:ilvl w:val="0"/>
          <w:numId w:val="11"/>
        </w:numPr>
        <w:tabs>
          <w:tab w:val="left" w:pos="360"/>
        </w:tabs>
        <w:autoSpaceDE/>
        <w:autoSpaceDN/>
        <w:spacing w:line="360" w:lineRule="auto"/>
        <w:jc w:val="both"/>
        <w:rPr>
          <w:rFonts w:ascii="Arial" w:hAnsi="Arial" w:cs="Arial"/>
          <w:sz w:val="22"/>
          <w:szCs w:val="22"/>
        </w:rPr>
      </w:pPr>
      <w:r w:rsidRPr="003E300E">
        <w:rPr>
          <w:rFonts w:ascii="Arial" w:hAnsi="Arial" w:cs="Arial"/>
          <w:sz w:val="22"/>
          <w:szCs w:val="22"/>
        </w:rPr>
        <w:t>Odstąpienie od umowy lub wypowiedzenie umowy nie powoduje utraty uprawnienia Zamawiającego do dochodzenia od Wykonawcy kar umownych.</w:t>
      </w:r>
    </w:p>
    <w:bookmarkEnd w:id="2"/>
    <w:p w14:paraId="639BBF75" w14:textId="77777777" w:rsidR="007D6904" w:rsidRDefault="007D6904" w:rsidP="005F52D8">
      <w:pPr>
        <w:pStyle w:val="Tekstpodstawowy"/>
        <w:spacing w:line="360" w:lineRule="auto"/>
        <w:rPr>
          <w:b/>
          <w:bCs/>
          <w:color w:val="auto"/>
          <w:sz w:val="22"/>
          <w:szCs w:val="22"/>
        </w:rPr>
      </w:pPr>
    </w:p>
    <w:p w14:paraId="690CCF75" w14:textId="77777777" w:rsidR="007D6904" w:rsidRDefault="007D6904" w:rsidP="005F52D8">
      <w:pPr>
        <w:pStyle w:val="Tekstpodstawowy"/>
        <w:spacing w:line="360" w:lineRule="auto"/>
        <w:ind w:left="142" w:right="84" w:hanging="142"/>
        <w:jc w:val="center"/>
        <w:rPr>
          <w:b/>
          <w:bCs/>
          <w:color w:val="auto"/>
          <w:sz w:val="22"/>
          <w:szCs w:val="22"/>
        </w:rPr>
      </w:pPr>
      <w:r w:rsidRPr="00593633">
        <w:rPr>
          <w:b/>
          <w:bCs/>
          <w:color w:val="auto"/>
          <w:sz w:val="22"/>
          <w:szCs w:val="22"/>
        </w:rPr>
        <w:t xml:space="preserve">§ </w:t>
      </w:r>
      <w:r>
        <w:rPr>
          <w:b/>
          <w:bCs/>
          <w:color w:val="auto"/>
          <w:sz w:val="22"/>
          <w:szCs w:val="22"/>
        </w:rPr>
        <w:t>7</w:t>
      </w:r>
      <w:r w:rsidRPr="00593633">
        <w:rPr>
          <w:b/>
          <w:bCs/>
          <w:color w:val="auto"/>
          <w:sz w:val="22"/>
          <w:szCs w:val="22"/>
        </w:rPr>
        <w:t>.</w:t>
      </w:r>
    </w:p>
    <w:p w14:paraId="2B7FA12F" w14:textId="77777777" w:rsidR="00C76FB4" w:rsidRDefault="00AC142E" w:rsidP="00073F31">
      <w:pPr>
        <w:pStyle w:val="Tekstpodstawowy"/>
        <w:spacing w:line="360" w:lineRule="auto"/>
        <w:ind w:left="142" w:firstLine="142"/>
        <w:jc w:val="center"/>
        <w:rPr>
          <w:b/>
          <w:bCs/>
          <w:color w:val="auto"/>
          <w:sz w:val="22"/>
          <w:szCs w:val="22"/>
        </w:rPr>
      </w:pPr>
      <w:r w:rsidRPr="00593633">
        <w:rPr>
          <w:b/>
          <w:bCs/>
          <w:color w:val="auto"/>
          <w:sz w:val="22"/>
          <w:szCs w:val="22"/>
        </w:rPr>
        <w:t>Wypowiedzenie i zmiana warunków umowy</w:t>
      </w:r>
    </w:p>
    <w:p w14:paraId="5A574E35" w14:textId="77777777" w:rsidR="00F93CC2" w:rsidRPr="00593633" w:rsidRDefault="00F93CC2" w:rsidP="005F52D8">
      <w:pPr>
        <w:pStyle w:val="Tekstpodstawowy"/>
        <w:spacing w:line="360" w:lineRule="auto"/>
        <w:ind w:left="142" w:firstLine="142"/>
        <w:rPr>
          <w:b/>
          <w:bCs/>
          <w:color w:val="auto"/>
          <w:sz w:val="22"/>
          <w:szCs w:val="22"/>
        </w:rPr>
      </w:pPr>
    </w:p>
    <w:p w14:paraId="626021B1" w14:textId="77777777" w:rsidR="00AC142E" w:rsidRPr="00593633" w:rsidRDefault="00AC142E" w:rsidP="00073F31">
      <w:pPr>
        <w:pStyle w:val="Tekstpodstawowy"/>
        <w:numPr>
          <w:ilvl w:val="3"/>
          <w:numId w:val="30"/>
        </w:numPr>
        <w:tabs>
          <w:tab w:val="left" w:pos="426"/>
        </w:tabs>
        <w:spacing w:line="360" w:lineRule="auto"/>
        <w:ind w:left="426"/>
        <w:jc w:val="both"/>
        <w:rPr>
          <w:color w:val="auto"/>
          <w:sz w:val="22"/>
          <w:szCs w:val="22"/>
        </w:rPr>
      </w:pPr>
      <w:r w:rsidRPr="00593633">
        <w:rPr>
          <w:color w:val="auto"/>
          <w:sz w:val="22"/>
          <w:szCs w:val="22"/>
        </w:rPr>
        <w:t>Każda ze Stron może wypowiedzieć umowę z zachowaniem jednomiesięcznego okresu wypowiedzenia, w formie pisemnej, ze skutkiem na koniec miesiąca kalendarzowego, co nie zwalnia z obowiązku wykonywania umowy do końca okresu wypowiedzenia oraz obowiązku zapłaty należnego wynagrodzenia Wykonawcy za realizowaną część umowy.</w:t>
      </w:r>
    </w:p>
    <w:p w14:paraId="1CF9665C" w14:textId="77777777" w:rsidR="00AC142E" w:rsidRPr="00593633" w:rsidRDefault="00AC142E" w:rsidP="00073F31">
      <w:pPr>
        <w:pStyle w:val="Tekstpodstawowy"/>
        <w:numPr>
          <w:ilvl w:val="3"/>
          <w:numId w:val="30"/>
        </w:numPr>
        <w:tabs>
          <w:tab w:val="left" w:pos="426"/>
        </w:tabs>
        <w:spacing w:line="360" w:lineRule="auto"/>
        <w:ind w:left="426" w:hanging="426"/>
        <w:jc w:val="both"/>
        <w:rPr>
          <w:color w:val="auto"/>
          <w:sz w:val="22"/>
          <w:szCs w:val="22"/>
        </w:rPr>
      </w:pPr>
      <w:r w:rsidRPr="00593633">
        <w:rPr>
          <w:color w:val="auto"/>
          <w:sz w:val="22"/>
          <w:szCs w:val="22"/>
        </w:rPr>
        <w:t>Zamawiający ma prawo do wypowiedzenia umowy bez zachowania okresu wypowiedzenia</w:t>
      </w:r>
      <w:r w:rsidR="00295BF2" w:rsidRPr="00593633">
        <w:rPr>
          <w:color w:val="auto"/>
          <w:sz w:val="22"/>
          <w:szCs w:val="22"/>
        </w:rPr>
        <w:t xml:space="preserve"> </w:t>
      </w:r>
      <w:r w:rsidR="007042FA">
        <w:rPr>
          <w:color w:val="auto"/>
          <w:sz w:val="22"/>
          <w:szCs w:val="22"/>
        </w:rPr>
        <w:br/>
      </w:r>
      <w:r w:rsidR="00295BF2" w:rsidRPr="00593633">
        <w:rPr>
          <w:color w:val="auto"/>
          <w:sz w:val="22"/>
          <w:szCs w:val="22"/>
        </w:rPr>
        <w:t xml:space="preserve">w następujących przypadkach: </w:t>
      </w:r>
    </w:p>
    <w:p w14:paraId="26D88FD8" w14:textId="77777777" w:rsidR="00295BF2" w:rsidRPr="00593633" w:rsidRDefault="00295BF2" w:rsidP="00073F31">
      <w:pPr>
        <w:pStyle w:val="Tekstpodstawowy"/>
        <w:numPr>
          <w:ilvl w:val="0"/>
          <w:numId w:val="25"/>
        </w:numPr>
        <w:tabs>
          <w:tab w:val="left" w:pos="426"/>
        </w:tabs>
        <w:spacing w:line="360" w:lineRule="auto"/>
        <w:jc w:val="both"/>
        <w:rPr>
          <w:color w:val="auto"/>
          <w:sz w:val="22"/>
          <w:szCs w:val="22"/>
        </w:rPr>
      </w:pPr>
      <w:r w:rsidRPr="00593633">
        <w:rPr>
          <w:color w:val="auto"/>
          <w:sz w:val="22"/>
          <w:szCs w:val="22"/>
        </w:rPr>
        <w:t>w przypadku c</w:t>
      </w:r>
      <w:r w:rsidR="00700064">
        <w:rPr>
          <w:color w:val="auto"/>
          <w:sz w:val="22"/>
          <w:szCs w:val="22"/>
        </w:rPr>
        <w:t>o</w:t>
      </w:r>
      <w:r w:rsidRPr="00593633">
        <w:rPr>
          <w:color w:val="auto"/>
          <w:sz w:val="22"/>
          <w:szCs w:val="22"/>
        </w:rPr>
        <w:t xml:space="preserve"> najmniej </w:t>
      </w:r>
      <w:r w:rsidR="00A42975" w:rsidRPr="00593633">
        <w:rPr>
          <w:color w:val="auto"/>
          <w:sz w:val="22"/>
          <w:szCs w:val="22"/>
        </w:rPr>
        <w:t>pięciokrotnego</w:t>
      </w:r>
      <w:r w:rsidRPr="00593633">
        <w:rPr>
          <w:color w:val="auto"/>
          <w:sz w:val="22"/>
          <w:szCs w:val="22"/>
        </w:rPr>
        <w:t xml:space="preserve"> nienależytego wykonania usługi;</w:t>
      </w:r>
    </w:p>
    <w:p w14:paraId="5D1322B1" w14:textId="77777777" w:rsidR="00295BF2" w:rsidRPr="00593633" w:rsidRDefault="00295BF2" w:rsidP="00073F31">
      <w:pPr>
        <w:pStyle w:val="Tekstpodstawowy"/>
        <w:numPr>
          <w:ilvl w:val="0"/>
          <w:numId w:val="25"/>
        </w:numPr>
        <w:tabs>
          <w:tab w:val="left" w:pos="426"/>
        </w:tabs>
        <w:spacing w:line="360" w:lineRule="auto"/>
        <w:jc w:val="both"/>
        <w:rPr>
          <w:color w:val="auto"/>
          <w:sz w:val="22"/>
          <w:szCs w:val="22"/>
        </w:rPr>
      </w:pPr>
      <w:r w:rsidRPr="00593633">
        <w:rPr>
          <w:color w:val="auto"/>
          <w:sz w:val="22"/>
          <w:szCs w:val="22"/>
        </w:rPr>
        <w:t xml:space="preserve">w przypadku stwierdzenia niewykonania lub niewłaściwego wykonania przez Wykonawcę </w:t>
      </w:r>
      <w:r w:rsidR="008C4BDD">
        <w:rPr>
          <w:color w:val="auto"/>
          <w:sz w:val="22"/>
          <w:szCs w:val="22"/>
        </w:rPr>
        <w:t xml:space="preserve"> </w:t>
      </w:r>
      <w:r w:rsidR="008C4BDD" w:rsidRPr="003E300E">
        <w:rPr>
          <w:color w:val="auto"/>
          <w:sz w:val="22"/>
          <w:szCs w:val="22"/>
        </w:rPr>
        <w:t>usług określonych w opisie przedmiotu zamówienia stanowiącego załącznik</w:t>
      </w:r>
      <w:r w:rsidR="005F52D8" w:rsidRPr="003E300E">
        <w:rPr>
          <w:color w:val="auto"/>
          <w:sz w:val="22"/>
          <w:szCs w:val="22"/>
        </w:rPr>
        <w:t xml:space="preserve"> nr 1</w:t>
      </w:r>
      <w:r w:rsidR="008C4BDD" w:rsidRPr="003E300E">
        <w:rPr>
          <w:color w:val="auto"/>
          <w:sz w:val="22"/>
          <w:szCs w:val="22"/>
        </w:rPr>
        <w:t xml:space="preserve"> do umowy.</w:t>
      </w:r>
      <w:r w:rsidR="00E476DC" w:rsidRPr="003E300E">
        <w:rPr>
          <w:color w:val="auto"/>
          <w:sz w:val="22"/>
          <w:szCs w:val="22"/>
        </w:rPr>
        <w:t xml:space="preserve"> Prawo to Zamawiający zrealizuje poprzez złożenie Wykonawcy pisemnego oświadczenia po uprzednim</w:t>
      </w:r>
      <w:r w:rsidR="00E476DC" w:rsidRPr="00593633">
        <w:rPr>
          <w:color w:val="auto"/>
          <w:sz w:val="22"/>
          <w:szCs w:val="22"/>
        </w:rPr>
        <w:t>, co najmniej dwukrotnym wezwaniu Wykonawcy do należytego wykonywania umowy;</w:t>
      </w:r>
    </w:p>
    <w:p w14:paraId="4226B63E" w14:textId="77777777" w:rsidR="00E476DC" w:rsidRPr="00593633" w:rsidRDefault="00E476DC" w:rsidP="00073F31">
      <w:pPr>
        <w:pStyle w:val="Tekstpodstawowy"/>
        <w:numPr>
          <w:ilvl w:val="0"/>
          <w:numId w:val="25"/>
        </w:numPr>
        <w:tabs>
          <w:tab w:val="left" w:pos="426"/>
        </w:tabs>
        <w:spacing w:line="360" w:lineRule="auto"/>
        <w:jc w:val="both"/>
        <w:rPr>
          <w:color w:val="auto"/>
          <w:sz w:val="22"/>
          <w:szCs w:val="22"/>
        </w:rPr>
      </w:pPr>
      <w:r w:rsidRPr="00593633">
        <w:rPr>
          <w:color w:val="auto"/>
          <w:sz w:val="22"/>
          <w:szCs w:val="22"/>
        </w:rPr>
        <w:t>w przypadku niepodjęcia przez Wykonawcę realizacji przedmiotu umowy lub przerwania przez niego  świadczenia usług z niej wyn</w:t>
      </w:r>
      <w:r w:rsidR="00057EEA" w:rsidRPr="00593633">
        <w:rPr>
          <w:color w:val="auto"/>
          <w:sz w:val="22"/>
          <w:szCs w:val="22"/>
        </w:rPr>
        <w:t>ikających na okres dłuższy niż 3</w:t>
      </w:r>
      <w:r w:rsidRPr="00593633">
        <w:rPr>
          <w:color w:val="auto"/>
          <w:sz w:val="22"/>
          <w:szCs w:val="22"/>
        </w:rPr>
        <w:t xml:space="preserve"> dni</w:t>
      </w:r>
      <w:r w:rsidR="00057EEA" w:rsidRPr="00593633">
        <w:rPr>
          <w:color w:val="auto"/>
          <w:sz w:val="22"/>
          <w:szCs w:val="22"/>
        </w:rPr>
        <w:t xml:space="preserve"> robocze</w:t>
      </w:r>
      <w:r w:rsidRPr="00593633">
        <w:rPr>
          <w:color w:val="auto"/>
          <w:sz w:val="22"/>
          <w:szCs w:val="22"/>
        </w:rPr>
        <w:t>;</w:t>
      </w:r>
    </w:p>
    <w:p w14:paraId="622A4F79" w14:textId="77777777" w:rsidR="00E476DC" w:rsidRPr="00593633" w:rsidRDefault="00E476DC" w:rsidP="00073F31">
      <w:pPr>
        <w:pStyle w:val="Tekstpodstawowy"/>
        <w:numPr>
          <w:ilvl w:val="0"/>
          <w:numId w:val="25"/>
        </w:numPr>
        <w:tabs>
          <w:tab w:val="left" w:pos="426"/>
        </w:tabs>
        <w:spacing w:line="360" w:lineRule="auto"/>
        <w:jc w:val="both"/>
        <w:rPr>
          <w:color w:val="auto"/>
          <w:sz w:val="22"/>
          <w:szCs w:val="22"/>
        </w:rPr>
      </w:pPr>
      <w:r w:rsidRPr="00593633">
        <w:rPr>
          <w:color w:val="auto"/>
          <w:sz w:val="22"/>
          <w:szCs w:val="22"/>
        </w:rPr>
        <w:t xml:space="preserve">w przypadku nieposiadania lub utracenia przez Wykonawcę właściwości, które są konieczne </w:t>
      </w:r>
      <w:r w:rsidR="007042FA">
        <w:rPr>
          <w:color w:val="auto"/>
          <w:sz w:val="22"/>
          <w:szCs w:val="22"/>
        </w:rPr>
        <w:br/>
      </w:r>
      <w:r w:rsidRPr="00593633">
        <w:rPr>
          <w:color w:val="auto"/>
          <w:sz w:val="22"/>
          <w:szCs w:val="22"/>
        </w:rPr>
        <w:t>do realizacji przedmiotu umowy;</w:t>
      </w:r>
    </w:p>
    <w:p w14:paraId="0C37C4D4" w14:textId="77777777" w:rsidR="00E476DC" w:rsidRPr="00593633" w:rsidRDefault="00E476DC" w:rsidP="00073F31">
      <w:pPr>
        <w:pStyle w:val="Tekstpodstawowy"/>
        <w:numPr>
          <w:ilvl w:val="0"/>
          <w:numId w:val="25"/>
        </w:numPr>
        <w:tabs>
          <w:tab w:val="left" w:pos="426"/>
        </w:tabs>
        <w:spacing w:line="360" w:lineRule="auto"/>
        <w:jc w:val="both"/>
        <w:rPr>
          <w:color w:val="auto"/>
          <w:sz w:val="22"/>
          <w:szCs w:val="22"/>
        </w:rPr>
      </w:pPr>
      <w:r w:rsidRPr="00593633">
        <w:rPr>
          <w:color w:val="auto"/>
          <w:sz w:val="22"/>
          <w:szCs w:val="22"/>
        </w:rPr>
        <w:t>w przypad</w:t>
      </w:r>
      <w:r w:rsidR="00C709E0" w:rsidRPr="00593633">
        <w:rPr>
          <w:color w:val="auto"/>
          <w:sz w:val="22"/>
          <w:szCs w:val="22"/>
        </w:rPr>
        <w:t>ku, gdy W</w:t>
      </w:r>
      <w:r w:rsidRPr="00593633">
        <w:rPr>
          <w:color w:val="auto"/>
          <w:sz w:val="22"/>
          <w:szCs w:val="22"/>
        </w:rPr>
        <w:t xml:space="preserve">ykonawca </w:t>
      </w:r>
      <w:r w:rsidR="00C709E0" w:rsidRPr="00593633">
        <w:rPr>
          <w:color w:val="auto"/>
          <w:sz w:val="22"/>
          <w:szCs w:val="22"/>
        </w:rPr>
        <w:t>został postawiony w stan upadłości lub likwidacji.</w:t>
      </w:r>
    </w:p>
    <w:p w14:paraId="5286B3C2" w14:textId="77777777" w:rsidR="00C709E0" w:rsidRPr="00593633" w:rsidRDefault="00C709E0" w:rsidP="00073F31">
      <w:pPr>
        <w:pStyle w:val="Tekstpodstawowy"/>
        <w:numPr>
          <w:ilvl w:val="3"/>
          <w:numId w:val="30"/>
        </w:numPr>
        <w:tabs>
          <w:tab w:val="left" w:pos="426"/>
        </w:tabs>
        <w:spacing w:line="360" w:lineRule="auto"/>
        <w:ind w:left="426" w:hanging="426"/>
        <w:jc w:val="both"/>
        <w:rPr>
          <w:color w:val="auto"/>
          <w:sz w:val="22"/>
          <w:szCs w:val="22"/>
        </w:rPr>
      </w:pPr>
      <w:r w:rsidRPr="00593633">
        <w:rPr>
          <w:color w:val="auto"/>
          <w:sz w:val="22"/>
          <w:szCs w:val="22"/>
        </w:rPr>
        <w:t xml:space="preserve">Umowa może być wypowiedziana przez Wykonawcę ze skutkiem natychmiastowym, z obowiązkiem dokonania przez Zamawiającego płatności za wykonane czynności, w przypadku powtarzającego się niedotrzymywania przez Zamawiającego warunków niniejszej umowy, po uprzednim, co najmniej dwukrotnym wezwaniu Zamawiającego do należytego wykonywania umowy.   </w:t>
      </w:r>
    </w:p>
    <w:p w14:paraId="14AB02E7" w14:textId="77777777" w:rsidR="00F93CC2" w:rsidRDefault="00F93CC2" w:rsidP="00073F31">
      <w:pPr>
        <w:pStyle w:val="Tekstpodstawowy"/>
        <w:tabs>
          <w:tab w:val="left" w:pos="3151"/>
          <w:tab w:val="left" w:pos="3761"/>
        </w:tabs>
        <w:spacing w:line="360" w:lineRule="auto"/>
        <w:ind w:left="142" w:right="84" w:hanging="142"/>
        <w:jc w:val="center"/>
        <w:rPr>
          <w:b/>
          <w:bCs/>
          <w:color w:val="auto"/>
          <w:sz w:val="22"/>
          <w:szCs w:val="22"/>
        </w:rPr>
      </w:pPr>
    </w:p>
    <w:p w14:paraId="7F9B2132" w14:textId="77777777" w:rsidR="00E547B0" w:rsidRPr="00593633" w:rsidRDefault="00E547B0" w:rsidP="00073F31">
      <w:pPr>
        <w:pStyle w:val="Tekstpodstawowy"/>
        <w:tabs>
          <w:tab w:val="left" w:pos="3151"/>
          <w:tab w:val="left" w:pos="3761"/>
        </w:tabs>
        <w:spacing w:line="360" w:lineRule="auto"/>
        <w:ind w:left="142" w:right="84" w:hanging="142"/>
        <w:jc w:val="center"/>
        <w:rPr>
          <w:b/>
          <w:bCs/>
          <w:color w:val="auto"/>
          <w:sz w:val="22"/>
          <w:szCs w:val="22"/>
        </w:rPr>
      </w:pPr>
      <w:r w:rsidRPr="00593633">
        <w:rPr>
          <w:b/>
          <w:bCs/>
          <w:color w:val="auto"/>
          <w:sz w:val="22"/>
          <w:szCs w:val="22"/>
        </w:rPr>
        <w:t>§ 8.</w:t>
      </w:r>
    </w:p>
    <w:p w14:paraId="7D556DBA" w14:textId="77777777" w:rsidR="00E547B0" w:rsidRPr="00593633" w:rsidRDefault="00E547B0" w:rsidP="00073F31">
      <w:pPr>
        <w:pStyle w:val="Tekstpodstawowy"/>
        <w:tabs>
          <w:tab w:val="left" w:pos="3151"/>
          <w:tab w:val="left" w:pos="3761"/>
        </w:tabs>
        <w:spacing w:line="360" w:lineRule="auto"/>
        <w:ind w:left="142" w:right="84" w:hanging="142"/>
        <w:jc w:val="center"/>
        <w:rPr>
          <w:b/>
          <w:bCs/>
          <w:color w:val="auto"/>
          <w:sz w:val="22"/>
          <w:szCs w:val="22"/>
        </w:rPr>
      </w:pPr>
      <w:r w:rsidRPr="00593633">
        <w:rPr>
          <w:b/>
          <w:bCs/>
          <w:color w:val="auto"/>
          <w:sz w:val="22"/>
          <w:szCs w:val="22"/>
        </w:rPr>
        <w:t>Porozumiewanie się Stron, nadzór nad wykonaniem umowy</w:t>
      </w:r>
    </w:p>
    <w:p w14:paraId="515F6E6F" w14:textId="77777777" w:rsidR="00E547B0" w:rsidRPr="00593633" w:rsidRDefault="00E547B0" w:rsidP="00073F31">
      <w:pPr>
        <w:pStyle w:val="Tekstpodstawowy"/>
        <w:tabs>
          <w:tab w:val="left" w:pos="3151"/>
          <w:tab w:val="left" w:pos="3761"/>
        </w:tabs>
        <w:spacing w:line="360" w:lineRule="auto"/>
        <w:ind w:left="142" w:right="84" w:hanging="142"/>
        <w:jc w:val="center"/>
        <w:rPr>
          <w:color w:val="auto"/>
          <w:sz w:val="22"/>
          <w:szCs w:val="22"/>
        </w:rPr>
      </w:pPr>
    </w:p>
    <w:p w14:paraId="551C6786" w14:textId="77777777" w:rsidR="00E547B0" w:rsidRPr="00593633" w:rsidRDefault="00E547B0" w:rsidP="00073F31">
      <w:pPr>
        <w:pStyle w:val="Tekstpodstawowy"/>
        <w:numPr>
          <w:ilvl w:val="0"/>
          <w:numId w:val="3"/>
        </w:numPr>
        <w:tabs>
          <w:tab w:val="clear" w:pos="720"/>
          <w:tab w:val="num" w:pos="284"/>
        </w:tabs>
        <w:spacing w:line="360" w:lineRule="auto"/>
        <w:ind w:left="284" w:right="84" w:hanging="284"/>
        <w:jc w:val="both"/>
        <w:rPr>
          <w:color w:val="auto"/>
          <w:sz w:val="22"/>
          <w:szCs w:val="22"/>
        </w:rPr>
      </w:pPr>
      <w:r w:rsidRPr="00593633">
        <w:rPr>
          <w:color w:val="auto"/>
          <w:sz w:val="22"/>
          <w:szCs w:val="22"/>
        </w:rPr>
        <w:t xml:space="preserve">Strony zobowiązują się do wzajemnego informowania się o wszelkich dostrzeżonych nieprawidłowościach lub zagrożeniach podczas realizacji umowy w szczególności kradzieży mienia, uszkodzeniach mienia, braku właściwego zabezpieczenia przed zniszczeniem lub kradzieżą, braku poszanowania mienia lub jego ochrony, itp. </w:t>
      </w:r>
    </w:p>
    <w:p w14:paraId="3DBC594B" w14:textId="77777777" w:rsidR="00E547B0" w:rsidRPr="00593633" w:rsidRDefault="00E547B0" w:rsidP="00073F31">
      <w:pPr>
        <w:pStyle w:val="Tekstpodstawowy"/>
        <w:numPr>
          <w:ilvl w:val="0"/>
          <w:numId w:val="3"/>
        </w:numPr>
        <w:tabs>
          <w:tab w:val="clear" w:pos="720"/>
          <w:tab w:val="num" w:pos="284"/>
        </w:tabs>
        <w:spacing w:line="360" w:lineRule="auto"/>
        <w:ind w:left="284" w:right="84" w:hanging="284"/>
        <w:jc w:val="both"/>
        <w:rPr>
          <w:color w:val="auto"/>
          <w:sz w:val="22"/>
          <w:szCs w:val="22"/>
        </w:rPr>
      </w:pPr>
      <w:r w:rsidRPr="00593633">
        <w:rPr>
          <w:color w:val="auto"/>
          <w:sz w:val="22"/>
          <w:szCs w:val="22"/>
        </w:rPr>
        <w:t xml:space="preserve">Zamawiający zobowiązany jest do powiadomienia Wykonawcy na piśmie lub drogą e-mail o każdorazowym stwierdzonym przypadku nienależytego wykonania usługi lub niedotrzymania ustalonego terminu realizacji prac porządkowych. </w:t>
      </w:r>
    </w:p>
    <w:p w14:paraId="7DBA755F" w14:textId="77777777" w:rsidR="00E547B0" w:rsidRPr="00593633" w:rsidRDefault="00E547B0" w:rsidP="00073F31">
      <w:pPr>
        <w:pStyle w:val="Tekstpodstawowy"/>
        <w:numPr>
          <w:ilvl w:val="0"/>
          <w:numId w:val="3"/>
        </w:numPr>
        <w:tabs>
          <w:tab w:val="clear" w:pos="720"/>
          <w:tab w:val="num" w:pos="284"/>
        </w:tabs>
        <w:spacing w:line="360" w:lineRule="auto"/>
        <w:ind w:left="284" w:right="84" w:hanging="284"/>
        <w:jc w:val="both"/>
        <w:rPr>
          <w:color w:val="auto"/>
          <w:sz w:val="22"/>
          <w:szCs w:val="22"/>
        </w:rPr>
      </w:pPr>
      <w:r w:rsidRPr="00593633">
        <w:rPr>
          <w:color w:val="auto"/>
          <w:sz w:val="22"/>
          <w:szCs w:val="22"/>
        </w:rPr>
        <w:t>Do bieżących kontaktów i przekazywania wzajemnych uwag wynikających  z realizacji  niniejszej umowy ze strony :</w:t>
      </w:r>
    </w:p>
    <w:p w14:paraId="7535C9A0" w14:textId="77777777" w:rsidR="00E547B0" w:rsidRPr="00593633" w:rsidRDefault="00E547B0" w:rsidP="00073F31">
      <w:pPr>
        <w:pStyle w:val="Tekstpodstawowy"/>
        <w:numPr>
          <w:ilvl w:val="1"/>
          <w:numId w:val="3"/>
        </w:numPr>
        <w:tabs>
          <w:tab w:val="clear" w:pos="1440"/>
          <w:tab w:val="num" w:pos="284"/>
        </w:tabs>
        <w:spacing w:line="360" w:lineRule="auto"/>
        <w:ind w:left="284" w:right="84" w:hanging="284"/>
        <w:jc w:val="both"/>
        <w:rPr>
          <w:color w:val="auto"/>
          <w:sz w:val="22"/>
          <w:szCs w:val="22"/>
        </w:rPr>
      </w:pPr>
      <w:r w:rsidRPr="00593633">
        <w:rPr>
          <w:color w:val="auto"/>
          <w:sz w:val="22"/>
          <w:szCs w:val="22"/>
        </w:rPr>
        <w:t>Zamawiającego wyznaczona została: Pan</w:t>
      </w:r>
      <w:r w:rsidR="0087480B">
        <w:rPr>
          <w:color w:val="auto"/>
          <w:sz w:val="22"/>
          <w:szCs w:val="22"/>
        </w:rPr>
        <w:t xml:space="preserve">i Gabriela Barwińska- </w:t>
      </w:r>
      <w:proofErr w:type="spellStart"/>
      <w:r w:rsidR="0087480B">
        <w:rPr>
          <w:color w:val="auto"/>
          <w:sz w:val="22"/>
          <w:szCs w:val="22"/>
        </w:rPr>
        <w:t>Szczutkowska</w:t>
      </w:r>
      <w:proofErr w:type="spellEnd"/>
      <w:r w:rsidR="0087480B">
        <w:rPr>
          <w:color w:val="auto"/>
          <w:sz w:val="22"/>
          <w:szCs w:val="22"/>
        </w:rPr>
        <w:t xml:space="preserve">  tel. 52/ 50 65 666 w. 6017</w:t>
      </w:r>
      <w:r w:rsidRPr="00593633">
        <w:rPr>
          <w:color w:val="auto"/>
          <w:sz w:val="22"/>
          <w:szCs w:val="22"/>
        </w:rPr>
        <w:t xml:space="preserve"> </w:t>
      </w:r>
      <w:hyperlink r:id="rId9" w:history="1">
        <w:r w:rsidR="0073596B" w:rsidRPr="00CE1462">
          <w:rPr>
            <w:rStyle w:val="Hipercze"/>
            <w:sz w:val="22"/>
            <w:szCs w:val="22"/>
          </w:rPr>
          <w:t>gabriela.barwinska.bydgoszcz@rdos.gov.pl</w:t>
        </w:r>
      </w:hyperlink>
      <w:r w:rsidR="00F630BE">
        <w:rPr>
          <w:color w:val="auto"/>
          <w:sz w:val="22"/>
          <w:szCs w:val="22"/>
        </w:rPr>
        <w:t>.</w:t>
      </w:r>
    </w:p>
    <w:p w14:paraId="2B84F2BE" w14:textId="77777777" w:rsidR="00E547B0" w:rsidRPr="00593633" w:rsidRDefault="00E547B0" w:rsidP="00073F31">
      <w:pPr>
        <w:pStyle w:val="Tekstpodstawowy"/>
        <w:numPr>
          <w:ilvl w:val="1"/>
          <w:numId w:val="3"/>
        </w:numPr>
        <w:tabs>
          <w:tab w:val="num" w:pos="284"/>
        </w:tabs>
        <w:spacing w:line="360" w:lineRule="auto"/>
        <w:ind w:left="284" w:right="84" w:hanging="284"/>
        <w:jc w:val="both"/>
        <w:rPr>
          <w:color w:val="auto"/>
          <w:sz w:val="22"/>
          <w:szCs w:val="22"/>
        </w:rPr>
      </w:pPr>
      <w:r w:rsidRPr="00593633">
        <w:rPr>
          <w:color w:val="auto"/>
          <w:sz w:val="22"/>
          <w:szCs w:val="22"/>
        </w:rPr>
        <w:t>Wykonawcy wyznaczony/a został/a: ………………………………………….; e-mail:..............................</w:t>
      </w:r>
    </w:p>
    <w:p w14:paraId="266120FE" w14:textId="77777777" w:rsidR="00073F31" w:rsidRDefault="00073F31" w:rsidP="005F52D8">
      <w:pPr>
        <w:pStyle w:val="Tekstpodstawowy"/>
        <w:spacing w:line="360" w:lineRule="auto"/>
        <w:ind w:right="84"/>
        <w:rPr>
          <w:b/>
          <w:bCs/>
          <w:color w:val="auto"/>
          <w:sz w:val="22"/>
          <w:szCs w:val="22"/>
        </w:rPr>
      </w:pPr>
    </w:p>
    <w:p w14:paraId="773B6C10" w14:textId="77777777" w:rsidR="00C76FB4" w:rsidRPr="00593633" w:rsidRDefault="00E547B0" w:rsidP="00073F31">
      <w:pPr>
        <w:pStyle w:val="Tekstpodstawowy"/>
        <w:spacing w:line="360" w:lineRule="auto"/>
        <w:ind w:left="142" w:right="84" w:hanging="142"/>
        <w:jc w:val="center"/>
        <w:rPr>
          <w:b/>
          <w:bCs/>
          <w:color w:val="auto"/>
          <w:sz w:val="22"/>
          <w:szCs w:val="22"/>
        </w:rPr>
      </w:pPr>
      <w:r w:rsidRPr="00593633">
        <w:rPr>
          <w:b/>
          <w:bCs/>
          <w:color w:val="auto"/>
          <w:sz w:val="22"/>
          <w:szCs w:val="22"/>
        </w:rPr>
        <w:t>§ 9</w:t>
      </w:r>
      <w:r w:rsidR="00C76FB4" w:rsidRPr="00593633">
        <w:rPr>
          <w:b/>
          <w:bCs/>
          <w:color w:val="auto"/>
          <w:sz w:val="22"/>
          <w:szCs w:val="22"/>
        </w:rPr>
        <w:t>.</w:t>
      </w:r>
    </w:p>
    <w:p w14:paraId="3DADA011" w14:textId="77777777" w:rsidR="00C76FB4" w:rsidRPr="00593633" w:rsidRDefault="00C76FB4" w:rsidP="00073F31">
      <w:pPr>
        <w:pStyle w:val="Tekstpodstawowy"/>
        <w:spacing w:line="360" w:lineRule="auto"/>
        <w:ind w:left="142" w:right="84" w:hanging="142"/>
        <w:jc w:val="center"/>
        <w:rPr>
          <w:b/>
          <w:bCs/>
          <w:color w:val="auto"/>
          <w:sz w:val="22"/>
          <w:szCs w:val="22"/>
        </w:rPr>
      </w:pPr>
      <w:r w:rsidRPr="00593633">
        <w:rPr>
          <w:b/>
          <w:bCs/>
          <w:color w:val="auto"/>
          <w:sz w:val="22"/>
          <w:szCs w:val="22"/>
        </w:rPr>
        <w:t>Zakres odpowiedzialnoś</w:t>
      </w:r>
      <w:r w:rsidR="005F52D8">
        <w:rPr>
          <w:b/>
          <w:bCs/>
          <w:color w:val="auto"/>
          <w:sz w:val="22"/>
          <w:szCs w:val="22"/>
        </w:rPr>
        <w:t>ci</w:t>
      </w:r>
    </w:p>
    <w:p w14:paraId="48E28890" w14:textId="77777777" w:rsidR="00C76FB4" w:rsidRPr="00593633" w:rsidRDefault="00C76FB4" w:rsidP="00073F31">
      <w:pPr>
        <w:pStyle w:val="Tekstpodstawowy"/>
        <w:spacing w:line="360" w:lineRule="auto"/>
        <w:ind w:left="142" w:right="84" w:hanging="142"/>
        <w:jc w:val="center"/>
        <w:rPr>
          <w:b/>
          <w:bCs/>
          <w:color w:val="auto"/>
          <w:sz w:val="22"/>
          <w:szCs w:val="22"/>
        </w:rPr>
      </w:pPr>
    </w:p>
    <w:p w14:paraId="359DD4BB" w14:textId="77777777" w:rsidR="00C76FB4" w:rsidRPr="00593633" w:rsidRDefault="00C76FB4" w:rsidP="008C4BDD">
      <w:pPr>
        <w:pStyle w:val="Tekstpodstawowy"/>
        <w:spacing w:line="360" w:lineRule="auto"/>
        <w:jc w:val="both"/>
        <w:rPr>
          <w:color w:val="auto"/>
          <w:sz w:val="22"/>
          <w:szCs w:val="22"/>
        </w:rPr>
      </w:pPr>
      <w:r w:rsidRPr="00593633">
        <w:rPr>
          <w:color w:val="auto"/>
          <w:sz w:val="22"/>
          <w:szCs w:val="22"/>
        </w:rPr>
        <w:t>Odpowiedzialność Wykonawcy z tytułu poniesionej szkody w mieniu stanowiącym własność Zamawiającego</w:t>
      </w:r>
      <w:r w:rsidR="000A51F7" w:rsidRPr="00593633">
        <w:rPr>
          <w:color w:val="auto"/>
          <w:sz w:val="22"/>
          <w:szCs w:val="22"/>
        </w:rPr>
        <w:t xml:space="preserve">, </w:t>
      </w:r>
      <w:r w:rsidR="00C67A00" w:rsidRPr="00593633">
        <w:rPr>
          <w:color w:val="auto"/>
          <w:sz w:val="22"/>
          <w:szCs w:val="22"/>
        </w:rPr>
        <w:t>lub osoby trzeciej</w:t>
      </w:r>
      <w:r w:rsidRPr="00593633">
        <w:rPr>
          <w:color w:val="auto"/>
          <w:sz w:val="22"/>
          <w:szCs w:val="22"/>
        </w:rPr>
        <w:t xml:space="preserve">, wynikłej </w:t>
      </w:r>
      <w:r w:rsidR="002D0F8D" w:rsidRPr="00593633">
        <w:rPr>
          <w:color w:val="auto"/>
          <w:sz w:val="22"/>
          <w:szCs w:val="22"/>
        </w:rPr>
        <w:t xml:space="preserve">z </w:t>
      </w:r>
      <w:r w:rsidRPr="00593633">
        <w:rPr>
          <w:color w:val="auto"/>
          <w:sz w:val="22"/>
          <w:szCs w:val="22"/>
        </w:rPr>
        <w:t>czynu niedozwolonego lub z niewykonania lub nienależytego wykonania obowiązk</w:t>
      </w:r>
      <w:r w:rsidR="005F52D8">
        <w:rPr>
          <w:color w:val="auto"/>
          <w:sz w:val="22"/>
          <w:szCs w:val="22"/>
        </w:rPr>
        <w:t>ów określonych w załączniku nr</w:t>
      </w:r>
      <w:r w:rsidR="005F52D8" w:rsidRPr="003E300E">
        <w:rPr>
          <w:color w:val="auto"/>
          <w:sz w:val="22"/>
          <w:szCs w:val="22"/>
        </w:rPr>
        <w:t xml:space="preserve"> 1</w:t>
      </w:r>
      <w:r w:rsidRPr="00593633">
        <w:rPr>
          <w:color w:val="auto"/>
          <w:sz w:val="22"/>
          <w:szCs w:val="22"/>
        </w:rPr>
        <w:t xml:space="preserve"> do niniejszej umowy kształtuje się wg następujących zasad: </w:t>
      </w:r>
    </w:p>
    <w:p w14:paraId="02F6CA4D" w14:textId="77777777" w:rsidR="00C76FB4" w:rsidRPr="00593633" w:rsidRDefault="00C76FB4" w:rsidP="00073F31">
      <w:pPr>
        <w:pStyle w:val="Tekstpodstawowy"/>
        <w:numPr>
          <w:ilvl w:val="0"/>
          <w:numId w:val="7"/>
        </w:numPr>
        <w:tabs>
          <w:tab w:val="clear" w:pos="502"/>
          <w:tab w:val="num" w:pos="284"/>
        </w:tabs>
        <w:spacing w:line="360" w:lineRule="auto"/>
        <w:ind w:left="284" w:hanging="284"/>
        <w:jc w:val="both"/>
        <w:rPr>
          <w:color w:val="auto"/>
          <w:sz w:val="22"/>
          <w:szCs w:val="22"/>
        </w:rPr>
      </w:pPr>
      <w:r w:rsidRPr="00593633">
        <w:rPr>
          <w:color w:val="auto"/>
          <w:sz w:val="22"/>
          <w:szCs w:val="22"/>
        </w:rPr>
        <w:t>Wykonawca odpowiedzialny jest jak za własne działania lub zaniechania za działania i zaniechania osób, którym powierzył lub za pomocą których wykonuje</w:t>
      </w:r>
      <w:r w:rsidR="00E547B0" w:rsidRPr="00593633">
        <w:rPr>
          <w:color w:val="auto"/>
          <w:sz w:val="22"/>
          <w:szCs w:val="22"/>
        </w:rPr>
        <w:t xml:space="preserve"> umowę;</w:t>
      </w:r>
      <w:r w:rsidRPr="00593633">
        <w:rPr>
          <w:color w:val="auto"/>
          <w:sz w:val="22"/>
          <w:szCs w:val="22"/>
        </w:rPr>
        <w:t xml:space="preserve">. </w:t>
      </w:r>
    </w:p>
    <w:p w14:paraId="50BBA092" w14:textId="77777777" w:rsidR="00C76FB4" w:rsidRPr="0073596B" w:rsidRDefault="00C76FB4" w:rsidP="00073F31">
      <w:pPr>
        <w:pStyle w:val="Tekstpodstawowy"/>
        <w:numPr>
          <w:ilvl w:val="0"/>
          <w:numId w:val="7"/>
        </w:numPr>
        <w:tabs>
          <w:tab w:val="clear" w:pos="502"/>
          <w:tab w:val="num" w:pos="284"/>
        </w:tabs>
        <w:spacing w:line="360" w:lineRule="auto"/>
        <w:ind w:left="284" w:hanging="284"/>
        <w:jc w:val="both"/>
        <w:rPr>
          <w:color w:val="auto"/>
          <w:sz w:val="22"/>
          <w:szCs w:val="22"/>
        </w:rPr>
      </w:pPr>
      <w:r w:rsidRPr="00593633">
        <w:rPr>
          <w:color w:val="auto"/>
          <w:sz w:val="22"/>
          <w:szCs w:val="22"/>
        </w:rPr>
        <w:t xml:space="preserve">Wykonawca odpowiada za staranne przestrzeganie przez te osoby zakresu obowiązków </w:t>
      </w:r>
      <w:r w:rsidR="00B06896">
        <w:rPr>
          <w:color w:val="auto"/>
          <w:sz w:val="22"/>
          <w:szCs w:val="22"/>
        </w:rPr>
        <w:t>wynikających z umów</w:t>
      </w:r>
      <w:r w:rsidR="008C4BDD">
        <w:rPr>
          <w:color w:val="auto"/>
          <w:sz w:val="22"/>
          <w:szCs w:val="22"/>
        </w:rPr>
        <w:t>.</w:t>
      </w:r>
    </w:p>
    <w:p w14:paraId="490BEE83" w14:textId="77777777" w:rsidR="007D6904" w:rsidRDefault="00633FD6" w:rsidP="005F52D8">
      <w:pPr>
        <w:pStyle w:val="Tekstpodstawowy"/>
        <w:tabs>
          <w:tab w:val="left" w:pos="2805"/>
        </w:tabs>
        <w:spacing w:line="360" w:lineRule="auto"/>
        <w:ind w:right="84"/>
        <w:rPr>
          <w:b/>
          <w:bCs/>
          <w:color w:val="auto"/>
          <w:sz w:val="22"/>
          <w:szCs w:val="22"/>
        </w:rPr>
      </w:pPr>
      <w:r w:rsidRPr="00593633">
        <w:rPr>
          <w:sz w:val="22"/>
          <w:szCs w:val="22"/>
        </w:rPr>
        <w:t xml:space="preserve"> </w:t>
      </w:r>
      <w:r w:rsidR="0073596B">
        <w:rPr>
          <w:sz w:val="22"/>
          <w:szCs w:val="22"/>
        </w:rPr>
        <w:tab/>
      </w:r>
    </w:p>
    <w:p w14:paraId="69C9F087" w14:textId="77777777" w:rsidR="003E300E" w:rsidRDefault="003E300E" w:rsidP="00073F31">
      <w:pPr>
        <w:pStyle w:val="Tekstpodstawowy"/>
        <w:tabs>
          <w:tab w:val="left" w:pos="463"/>
        </w:tabs>
        <w:spacing w:line="360" w:lineRule="auto"/>
        <w:ind w:left="142" w:right="84" w:hanging="142"/>
        <w:jc w:val="center"/>
        <w:rPr>
          <w:b/>
          <w:bCs/>
          <w:color w:val="auto"/>
          <w:sz w:val="22"/>
          <w:szCs w:val="22"/>
        </w:rPr>
      </w:pPr>
    </w:p>
    <w:p w14:paraId="031D5C30" w14:textId="77777777" w:rsidR="00216A09" w:rsidRPr="00593633" w:rsidRDefault="00216A09" w:rsidP="00073F31">
      <w:pPr>
        <w:pStyle w:val="Tekstpodstawowy"/>
        <w:tabs>
          <w:tab w:val="left" w:pos="463"/>
        </w:tabs>
        <w:spacing w:line="360" w:lineRule="auto"/>
        <w:ind w:left="142" w:right="84" w:hanging="142"/>
        <w:jc w:val="center"/>
        <w:rPr>
          <w:b/>
          <w:bCs/>
          <w:color w:val="auto"/>
          <w:sz w:val="22"/>
          <w:szCs w:val="22"/>
        </w:rPr>
      </w:pPr>
      <w:r w:rsidRPr="00593633">
        <w:rPr>
          <w:b/>
          <w:bCs/>
          <w:color w:val="auto"/>
          <w:sz w:val="22"/>
          <w:szCs w:val="22"/>
        </w:rPr>
        <w:t>§10.</w:t>
      </w:r>
    </w:p>
    <w:p w14:paraId="18665B8E" w14:textId="77777777" w:rsidR="00216A09" w:rsidRPr="00593633" w:rsidRDefault="005F52D8" w:rsidP="00073F31">
      <w:pPr>
        <w:pStyle w:val="Tekstpodstawowy"/>
        <w:tabs>
          <w:tab w:val="left" w:pos="463"/>
        </w:tabs>
        <w:spacing w:line="360" w:lineRule="auto"/>
        <w:ind w:left="142" w:right="84" w:hanging="142"/>
        <w:jc w:val="center"/>
        <w:rPr>
          <w:b/>
          <w:bCs/>
          <w:color w:val="auto"/>
          <w:sz w:val="22"/>
          <w:szCs w:val="22"/>
        </w:rPr>
      </w:pPr>
      <w:r>
        <w:rPr>
          <w:b/>
          <w:bCs/>
          <w:color w:val="auto"/>
          <w:sz w:val="22"/>
          <w:szCs w:val="22"/>
        </w:rPr>
        <w:t>Polityka Środowiskowa</w:t>
      </w:r>
    </w:p>
    <w:p w14:paraId="29D32052" w14:textId="77777777" w:rsidR="00216A09" w:rsidRDefault="00216A09" w:rsidP="00073F31">
      <w:pPr>
        <w:pStyle w:val="Tekstpodstawowy"/>
        <w:tabs>
          <w:tab w:val="left" w:pos="463"/>
        </w:tabs>
        <w:spacing w:line="360" w:lineRule="auto"/>
        <w:ind w:left="142" w:right="84" w:hanging="142"/>
        <w:jc w:val="center"/>
        <w:rPr>
          <w:b/>
          <w:bCs/>
          <w:color w:val="auto"/>
          <w:sz w:val="22"/>
          <w:szCs w:val="22"/>
        </w:rPr>
      </w:pPr>
    </w:p>
    <w:p w14:paraId="238BAA14" w14:textId="77777777" w:rsidR="00216A09" w:rsidRDefault="00216A09" w:rsidP="00073F31">
      <w:pPr>
        <w:pStyle w:val="Tekstpodstawowy"/>
        <w:numPr>
          <w:ilvl w:val="0"/>
          <w:numId w:val="32"/>
        </w:numPr>
        <w:tabs>
          <w:tab w:val="left" w:pos="463"/>
        </w:tabs>
        <w:spacing w:line="360" w:lineRule="auto"/>
        <w:ind w:right="84"/>
        <w:jc w:val="both"/>
        <w:rPr>
          <w:bCs/>
          <w:color w:val="auto"/>
          <w:sz w:val="22"/>
          <w:szCs w:val="22"/>
        </w:rPr>
      </w:pPr>
      <w:r w:rsidRPr="00216A09">
        <w:rPr>
          <w:bCs/>
          <w:color w:val="auto"/>
          <w:sz w:val="22"/>
          <w:szCs w:val="22"/>
        </w:rPr>
        <w:t>Zamawiający posiada certyfikat Zarządzania Środowiskowego, zgodnego z EMAS, na podstawie Polityki Środowiskowej, zatwierdzonej przez Regionalnego Dyrektora Ochrony Środowiska w Bydgoszczy.</w:t>
      </w:r>
    </w:p>
    <w:p w14:paraId="40089543" w14:textId="77777777" w:rsidR="00216A09" w:rsidRPr="00216A09" w:rsidRDefault="00216A09" w:rsidP="00073F31">
      <w:pPr>
        <w:pStyle w:val="Tekstpodstawowy"/>
        <w:numPr>
          <w:ilvl w:val="0"/>
          <w:numId w:val="32"/>
        </w:numPr>
        <w:tabs>
          <w:tab w:val="left" w:pos="463"/>
        </w:tabs>
        <w:spacing w:line="360" w:lineRule="auto"/>
        <w:ind w:right="84"/>
        <w:jc w:val="both"/>
        <w:rPr>
          <w:bCs/>
          <w:color w:val="auto"/>
          <w:sz w:val="22"/>
          <w:szCs w:val="22"/>
        </w:rPr>
      </w:pPr>
      <w:r>
        <w:rPr>
          <w:bCs/>
          <w:color w:val="auto"/>
          <w:sz w:val="22"/>
          <w:szCs w:val="22"/>
        </w:rPr>
        <w:t xml:space="preserve">Wykonawca oświadcza, że zapoznał się z treścią Polityki Środowiskowej Zamawiającego umieszczonej na jego stronie internetowej pod adresem: </w:t>
      </w:r>
      <w:hyperlink r:id="rId10" w:history="1">
        <w:r w:rsidRPr="003B443E">
          <w:rPr>
            <w:rStyle w:val="Hipercze"/>
            <w:bCs/>
            <w:sz w:val="22"/>
            <w:szCs w:val="22"/>
          </w:rPr>
          <w:t>http://bydgoszcz.rdos.gov.pl/system-</w:t>
        </w:r>
        <w:r w:rsidRPr="003B443E">
          <w:rPr>
            <w:rStyle w:val="Hipercze"/>
            <w:bCs/>
            <w:sz w:val="22"/>
            <w:szCs w:val="22"/>
          </w:rPr>
          <w:lastRenderedPageBreak/>
          <w:t>ekozarzadzania-i-audytu-emas</w:t>
        </w:r>
      </w:hyperlink>
      <w:r>
        <w:rPr>
          <w:bCs/>
          <w:color w:val="auto"/>
          <w:sz w:val="22"/>
          <w:szCs w:val="22"/>
        </w:rPr>
        <w:t xml:space="preserve">, a także zobowiązuje się do uwzględnienia Polityki Środowiskowej </w:t>
      </w:r>
      <w:r w:rsidR="008C4BDD">
        <w:rPr>
          <w:bCs/>
          <w:color w:val="auto"/>
          <w:sz w:val="22"/>
          <w:szCs w:val="22"/>
        </w:rPr>
        <w:t>podczas realizacji</w:t>
      </w:r>
      <w:r>
        <w:rPr>
          <w:bCs/>
          <w:color w:val="auto"/>
          <w:sz w:val="22"/>
          <w:szCs w:val="22"/>
        </w:rPr>
        <w:t xml:space="preserve"> umow</w:t>
      </w:r>
      <w:r w:rsidR="008C4BDD">
        <w:rPr>
          <w:bCs/>
          <w:color w:val="auto"/>
          <w:sz w:val="22"/>
          <w:szCs w:val="22"/>
        </w:rPr>
        <w:t>y</w:t>
      </w:r>
      <w:r>
        <w:rPr>
          <w:bCs/>
          <w:color w:val="auto"/>
          <w:sz w:val="22"/>
          <w:szCs w:val="22"/>
        </w:rPr>
        <w:t>.</w:t>
      </w:r>
    </w:p>
    <w:p w14:paraId="2452F692" w14:textId="77777777" w:rsidR="00216A09" w:rsidRDefault="00216A09" w:rsidP="00073F31">
      <w:pPr>
        <w:pStyle w:val="Tekstpodstawowy"/>
        <w:tabs>
          <w:tab w:val="left" w:pos="463"/>
        </w:tabs>
        <w:spacing w:line="360" w:lineRule="auto"/>
        <w:ind w:left="142" w:right="84" w:hanging="142"/>
        <w:jc w:val="center"/>
        <w:rPr>
          <w:b/>
          <w:bCs/>
          <w:color w:val="auto"/>
          <w:sz w:val="22"/>
          <w:szCs w:val="22"/>
        </w:rPr>
      </w:pPr>
    </w:p>
    <w:p w14:paraId="1DCA009B" w14:textId="77777777" w:rsidR="00C76FB4" w:rsidRPr="00593633" w:rsidRDefault="00D412AE" w:rsidP="00073F31">
      <w:pPr>
        <w:pStyle w:val="Tekstpodstawowy"/>
        <w:tabs>
          <w:tab w:val="left" w:pos="463"/>
        </w:tabs>
        <w:spacing w:line="360" w:lineRule="auto"/>
        <w:ind w:left="142" w:right="84" w:hanging="142"/>
        <w:jc w:val="center"/>
        <w:rPr>
          <w:b/>
          <w:bCs/>
          <w:color w:val="auto"/>
          <w:sz w:val="22"/>
          <w:szCs w:val="22"/>
        </w:rPr>
      </w:pPr>
      <w:r w:rsidRPr="00593633">
        <w:rPr>
          <w:b/>
          <w:bCs/>
          <w:color w:val="auto"/>
          <w:sz w:val="22"/>
          <w:szCs w:val="22"/>
        </w:rPr>
        <w:t>§1</w:t>
      </w:r>
      <w:r w:rsidR="00216A09">
        <w:rPr>
          <w:b/>
          <w:bCs/>
          <w:color w:val="auto"/>
          <w:sz w:val="22"/>
          <w:szCs w:val="22"/>
        </w:rPr>
        <w:t>1</w:t>
      </w:r>
      <w:r w:rsidR="00C76FB4" w:rsidRPr="00593633">
        <w:rPr>
          <w:b/>
          <w:bCs/>
          <w:color w:val="auto"/>
          <w:sz w:val="22"/>
          <w:szCs w:val="22"/>
        </w:rPr>
        <w:t>.</w:t>
      </w:r>
    </w:p>
    <w:p w14:paraId="6985EB4F" w14:textId="77777777" w:rsidR="00C76FB4" w:rsidRPr="00593633" w:rsidRDefault="00AC142E" w:rsidP="00073F31">
      <w:pPr>
        <w:pStyle w:val="Tekstpodstawowy"/>
        <w:tabs>
          <w:tab w:val="left" w:pos="463"/>
        </w:tabs>
        <w:spacing w:line="360" w:lineRule="auto"/>
        <w:ind w:left="142" w:right="84" w:hanging="142"/>
        <w:jc w:val="center"/>
        <w:rPr>
          <w:b/>
          <w:bCs/>
          <w:color w:val="auto"/>
          <w:sz w:val="22"/>
          <w:szCs w:val="22"/>
        </w:rPr>
      </w:pPr>
      <w:r w:rsidRPr="00593633">
        <w:rPr>
          <w:b/>
          <w:bCs/>
          <w:color w:val="auto"/>
          <w:sz w:val="22"/>
          <w:szCs w:val="22"/>
        </w:rPr>
        <w:t>Pozostałe postanowienia Stron</w:t>
      </w:r>
    </w:p>
    <w:p w14:paraId="51A12DF5" w14:textId="77777777" w:rsidR="00C76FB4" w:rsidRPr="00593633" w:rsidRDefault="00C76FB4" w:rsidP="00073F31">
      <w:pPr>
        <w:pStyle w:val="Tekstpodstawowy"/>
        <w:tabs>
          <w:tab w:val="left" w:pos="463"/>
        </w:tabs>
        <w:spacing w:line="360" w:lineRule="auto"/>
        <w:ind w:left="142" w:right="84" w:hanging="142"/>
        <w:jc w:val="center"/>
        <w:rPr>
          <w:b/>
          <w:bCs/>
          <w:color w:val="auto"/>
          <w:sz w:val="22"/>
          <w:szCs w:val="22"/>
        </w:rPr>
      </w:pPr>
    </w:p>
    <w:p w14:paraId="2F6CFE4D" w14:textId="77777777" w:rsidR="00C76FB4" w:rsidRPr="00593633" w:rsidRDefault="00C76FB4" w:rsidP="00073F31">
      <w:pPr>
        <w:pStyle w:val="Tekstpodstawowy"/>
        <w:numPr>
          <w:ilvl w:val="0"/>
          <w:numId w:val="10"/>
        </w:numPr>
        <w:tabs>
          <w:tab w:val="left" w:pos="284"/>
        </w:tabs>
        <w:spacing w:line="360" w:lineRule="auto"/>
        <w:jc w:val="both"/>
        <w:rPr>
          <w:color w:val="auto"/>
          <w:sz w:val="22"/>
          <w:szCs w:val="22"/>
        </w:rPr>
      </w:pPr>
      <w:r w:rsidRPr="00593633">
        <w:rPr>
          <w:color w:val="auto"/>
          <w:sz w:val="22"/>
          <w:szCs w:val="22"/>
        </w:rPr>
        <w:t>W sprawach nieuregulowanych niniejszą umową będą miały zastosowanie przepisy Kodeksu cywilnego.</w:t>
      </w:r>
    </w:p>
    <w:p w14:paraId="036491D7" w14:textId="77777777" w:rsidR="00C76FB4" w:rsidRPr="00593633" w:rsidRDefault="00C76FB4" w:rsidP="00073F31">
      <w:pPr>
        <w:pStyle w:val="Tekstpodstawowy"/>
        <w:numPr>
          <w:ilvl w:val="0"/>
          <w:numId w:val="10"/>
        </w:numPr>
        <w:tabs>
          <w:tab w:val="left" w:pos="284"/>
        </w:tabs>
        <w:spacing w:line="360" w:lineRule="auto"/>
        <w:jc w:val="both"/>
        <w:rPr>
          <w:color w:val="auto"/>
          <w:sz w:val="22"/>
          <w:szCs w:val="22"/>
        </w:rPr>
      </w:pPr>
      <w:r w:rsidRPr="00593633">
        <w:rPr>
          <w:color w:val="auto"/>
          <w:sz w:val="22"/>
          <w:szCs w:val="22"/>
        </w:rPr>
        <w:t>Wszelkie zmiany i uzupełnienia niniejszej umowy dokonywane będą na piśmie w formie aneksu  pod rygorem nieważności.</w:t>
      </w:r>
    </w:p>
    <w:p w14:paraId="443B8B9E" w14:textId="77777777" w:rsidR="00AC142E" w:rsidRPr="00593633" w:rsidRDefault="00AC142E" w:rsidP="00073F31">
      <w:pPr>
        <w:pStyle w:val="Tekstpodstawowy"/>
        <w:numPr>
          <w:ilvl w:val="0"/>
          <w:numId w:val="10"/>
        </w:numPr>
        <w:tabs>
          <w:tab w:val="left" w:pos="284"/>
        </w:tabs>
        <w:spacing w:line="360" w:lineRule="auto"/>
        <w:jc w:val="both"/>
        <w:rPr>
          <w:color w:val="auto"/>
          <w:sz w:val="22"/>
          <w:szCs w:val="22"/>
        </w:rPr>
      </w:pPr>
      <w:r w:rsidRPr="00593633">
        <w:rPr>
          <w:color w:val="auto"/>
          <w:sz w:val="22"/>
          <w:szCs w:val="22"/>
        </w:rPr>
        <w:t>Strony zobowiązują się do polubownego rozstrzygania ewentualnych sporów wynikających z wykonywania niniejszej umowy.</w:t>
      </w:r>
    </w:p>
    <w:p w14:paraId="3B68142D" w14:textId="77777777" w:rsidR="00C76FB4" w:rsidRPr="00593633" w:rsidRDefault="00AC142E" w:rsidP="00073F31">
      <w:pPr>
        <w:pStyle w:val="Tekstpodstawowy"/>
        <w:numPr>
          <w:ilvl w:val="0"/>
          <w:numId w:val="10"/>
        </w:numPr>
        <w:tabs>
          <w:tab w:val="left" w:pos="284"/>
        </w:tabs>
        <w:spacing w:line="360" w:lineRule="auto"/>
        <w:jc w:val="both"/>
        <w:rPr>
          <w:color w:val="auto"/>
          <w:sz w:val="22"/>
          <w:szCs w:val="22"/>
        </w:rPr>
      </w:pPr>
      <w:r w:rsidRPr="00593633">
        <w:rPr>
          <w:color w:val="auto"/>
          <w:sz w:val="22"/>
          <w:szCs w:val="22"/>
        </w:rPr>
        <w:t xml:space="preserve">W przypadku braku porozumienia Strony zobowiązują się oddać spór do rozstrzygnięcia przez </w:t>
      </w:r>
      <w:r w:rsidR="00C76FB4" w:rsidRPr="00593633">
        <w:rPr>
          <w:color w:val="auto"/>
          <w:sz w:val="22"/>
          <w:szCs w:val="22"/>
        </w:rPr>
        <w:t xml:space="preserve"> </w:t>
      </w:r>
      <w:r w:rsidR="009123EA" w:rsidRPr="00593633">
        <w:rPr>
          <w:color w:val="auto"/>
          <w:sz w:val="22"/>
          <w:szCs w:val="22"/>
        </w:rPr>
        <w:t xml:space="preserve">właściwy miejscowo dla </w:t>
      </w:r>
      <w:r w:rsidR="00D412AE" w:rsidRPr="00593633">
        <w:rPr>
          <w:color w:val="auto"/>
          <w:sz w:val="22"/>
          <w:szCs w:val="22"/>
        </w:rPr>
        <w:t xml:space="preserve">Zamawiającego </w:t>
      </w:r>
      <w:r w:rsidR="00C76FB4" w:rsidRPr="00593633">
        <w:rPr>
          <w:color w:val="auto"/>
          <w:sz w:val="22"/>
          <w:szCs w:val="22"/>
        </w:rPr>
        <w:t>Sąd.</w:t>
      </w:r>
    </w:p>
    <w:p w14:paraId="22DACBC8" w14:textId="77777777" w:rsidR="00C76FB4" w:rsidRPr="00593633" w:rsidRDefault="00D007C4" w:rsidP="00073F31">
      <w:pPr>
        <w:pStyle w:val="Tekstpodstawowy"/>
        <w:numPr>
          <w:ilvl w:val="0"/>
          <w:numId w:val="10"/>
        </w:numPr>
        <w:tabs>
          <w:tab w:val="left" w:pos="284"/>
        </w:tabs>
        <w:spacing w:line="360" w:lineRule="auto"/>
        <w:jc w:val="both"/>
        <w:rPr>
          <w:color w:val="auto"/>
          <w:sz w:val="22"/>
          <w:szCs w:val="22"/>
        </w:rPr>
      </w:pPr>
      <w:r w:rsidRPr="00593633">
        <w:rPr>
          <w:color w:val="auto"/>
          <w:sz w:val="22"/>
          <w:szCs w:val="22"/>
        </w:rPr>
        <w:t>Umowę sporządzono w trzech</w:t>
      </w:r>
      <w:r w:rsidR="00C76FB4" w:rsidRPr="00593633">
        <w:rPr>
          <w:color w:val="auto"/>
          <w:sz w:val="22"/>
          <w:szCs w:val="22"/>
        </w:rPr>
        <w:t xml:space="preserve"> jed</w:t>
      </w:r>
      <w:r w:rsidRPr="00593633">
        <w:rPr>
          <w:color w:val="auto"/>
          <w:sz w:val="22"/>
          <w:szCs w:val="22"/>
        </w:rPr>
        <w:t>nobrzmiących egzemplarzach, 2 egzemplarze dla Zamawiającego i 1 dla Wykonawcy.</w:t>
      </w:r>
      <w:r w:rsidR="00C76FB4" w:rsidRPr="00593633">
        <w:rPr>
          <w:color w:val="auto"/>
          <w:sz w:val="22"/>
          <w:szCs w:val="22"/>
        </w:rPr>
        <w:t xml:space="preserve"> </w:t>
      </w:r>
    </w:p>
    <w:p w14:paraId="3EC86B6F" w14:textId="77777777" w:rsidR="00C76FB4" w:rsidRPr="00593633" w:rsidRDefault="00C76FB4" w:rsidP="00073F31">
      <w:pPr>
        <w:pStyle w:val="Tekstpodstawowy"/>
        <w:tabs>
          <w:tab w:val="left" w:pos="284"/>
        </w:tabs>
        <w:spacing w:line="360" w:lineRule="auto"/>
        <w:jc w:val="both"/>
        <w:rPr>
          <w:color w:val="auto"/>
          <w:sz w:val="22"/>
          <w:szCs w:val="22"/>
        </w:rPr>
      </w:pPr>
    </w:p>
    <w:p w14:paraId="29CE4882" w14:textId="77777777" w:rsidR="00C76FB4" w:rsidRPr="00593633" w:rsidRDefault="00C76FB4" w:rsidP="00073F31">
      <w:pPr>
        <w:pStyle w:val="Tekstpodstawowy"/>
        <w:spacing w:line="360" w:lineRule="auto"/>
        <w:ind w:right="84"/>
        <w:rPr>
          <w:b/>
          <w:bCs/>
          <w:color w:val="auto"/>
          <w:sz w:val="22"/>
          <w:szCs w:val="22"/>
        </w:rPr>
      </w:pPr>
    </w:p>
    <w:p w14:paraId="69C06C21" w14:textId="77777777" w:rsidR="00C76FB4" w:rsidRDefault="00C76FB4" w:rsidP="00073F31">
      <w:pPr>
        <w:pStyle w:val="Tekstpodstawowy"/>
        <w:spacing w:line="360" w:lineRule="auto"/>
        <w:ind w:right="84" w:firstLine="284"/>
        <w:jc w:val="center"/>
        <w:rPr>
          <w:b/>
          <w:bCs/>
          <w:color w:val="auto"/>
          <w:sz w:val="22"/>
          <w:szCs w:val="22"/>
        </w:rPr>
      </w:pPr>
      <w:r w:rsidRPr="00593633">
        <w:rPr>
          <w:b/>
          <w:bCs/>
          <w:color w:val="auto"/>
          <w:sz w:val="22"/>
          <w:szCs w:val="22"/>
        </w:rPr>
        <w:t>WYKONAWCA</w:t>
      </w:r>
      <w:r w:rsidRPr="00593633">
        <w:rPr>
          <w:b/>
          <w:bCs/>
          <w:color w:val="auto"/>
          <w:sz w:val="22"/>
          <w:szCs w:val="22"/>
        </w:rPr>
        <w:tab/>
      </w:r>
      <w:r w:rsidRPr="00593633">
        <w:rPr>
          <w:b/>
          <w:bCs/>
          <w:color w:val="auto"/>
          <w:sz w:val="22"/>
          <w:szCs w:val="22"/>
        </w:rPr>
        <w:tab/>
      </w:r>
      <w:r w:rsidRPr="00593633">
        <w:rPr>
          <w:b/>
          <w:bCs/>
          <w:color w:val="auto"/>
          <w:sz w:val="22"/>
          <w:szCs w:val="22"/>
        </w:rPr>
        <w:tab/>
      </w:r>
      <w:r w:rsidRPr="00593633">
        <w:rPr>
          <w:b/>
          <w:bCs/>
          <w:color w:val="auto"/>
          <w:sz w:val="22"/>
          <w:szCs w:val="22"/>
        </w:rPr>
        <w:tab/>
      </w:r>
      <w:r w:rsidRPr="00593633">
        <w:rPr>
          <w:b/>
          <w:bCs/>
          <w:color w:val="auto"/>
          <w:sz w:val="22"/>
          <w:szCs w:val="22"/>
        </w:rPr>
        <w:tab/>
      </w:r>
      <w:r w:rsidRPr="00593633">
        <w:rPr>
          <w:b/>
          <w:bCs/>
          <w:color w:val="auto"/>
          <w:sz w:val="22"/>
          <w:szCs w:val="22"/>
        </w:rPr>
        <w:tab/>
      </w:r>
      <w:r w:rsidRPr="00593633">
        <w:rPr>
          <w:b/>
          <w:bCs/>
          <w:color w:val="auto"/>
          <w:sz w:val="22"/>
          <w:szCs w:val="22"/>
        </w:rPr>
        <w:tab/>
        <w:t>ZAMAWIAJĄCY</w:t>
      </w:r>
      <w:r w:rsidRPr="008B58E7">
        <w:rPr>
          <w:b/>
          <w:bCs/>
          <w:color w:val="auto"/>
          <w:sz w:val="22"/>
          <w:szCs w:val="22"/>
        </w:rPr>
        <w:tab/>
        <w:t xml:space="preserve">    </w:t>
      </w:r>
    </w:p>
    <w:p w14:paraId="16012414" w14:textId="77777777" w:rsidR="005F52D8" w:rsidRDefault="005F52D8" w:rsidP="00073F31">
      <w:pPr>
        <w:pStyle w:val="Tekstpodstawowy"/>
        <w:spacing w:line="360" w:lineRule="auto"/>
        <w:ind w:right="84" w:firstLine="284"/>
        <w:jc w:val="center"/>
        <w:rPr>
          <w:b/>
          <w:bCs/>
          <w:color w:val="auto"/>
          <w:sz w:val="22"/>
          <w:szCs w:val="22"/>
        </w:rPr>
      </w:pPr>
    </w:p>
    <w:p w14:paraId="44D1D0EF" w14:textId="77777777" w:rsidR="005F52D8" w:rsidRDefault="005F52D8" w:rsidP="00073F31">
      <w:pPr>
        <w:pStyle w:val="Tekstpodstawowy"/>
        <w:spacing w:line="360" w:lineRule="auto"/>
        <w:ind w:right="84" w:firstLine="284"/>
        <w:jc w:val="center"/>
        <w:rPr>
          <w:b/>
          <w:bCs/>
          <w:color w:val="auto"/>
          <w:sz w:val="22"/>
          <w:szCs w:val="22"/>
        </w:rPr>
      </w:pPr>
    </w:p>
    <w:p w14:paraId="4049271B" w14:textId="77777777" w:rsidR="008C4BDD" w:rsidRDefault="008C4BDD" w:rsidP="005F52D8">
      <w:pPr>
        <w:pStyle w:val="Tekstpodstawowy"/>
        <w:spacing w:line="360" w:lineRule="auto"/>
        <w:ind w:right="84"/>
        <w:rPr>
          <w:b/>
          <w:bCs/>
          <w:color w:val="auto"/>
          <w:sz w:val="22"/>
          <w:szCs w:val="22"/>
        </w:rPr>
      </w:pPr>
    </w:p>
    <w:p w14:paraId="516E1F2F" w14:textId="77777777" w:rsidR="008C4BDD" w:rsidRDefault="008C4BDD" w:rsidP="008C4BDD">
      <w:pPr>
        <w:pStyle w:val="Tekstpodstawowy"/>
        <w:spacing w:line="360" w:lineRule="auto"/>
        <w:ind w:right="84" w:firstLine="284"/>
        <w:rPr>
          <w:b/>
          <w:bCs/>
          <w:color w:val="auto"/>
          <w:sz w:val="22"/>
          <w:szCs w:val="22"/>
        </w:rPr>
      </w:pPr>
      <w:r>
        <w:rPr>
          <w:b/>
          <w:bCs/>
          <w:color w:val="auto"/>
          <w:sz w:val="22"/>
          <w:szCs w:val="22"/>
        </w:rPr>
        <w:t>Załączniki:</w:t>
      </w:r>
    </w:p>
    <w:p w14:paraId="08AF28E4" w14:textId="77777777" w:rsidR="008C4BDD" w:rsidRPr="005F52D8" w:rsidRDefault="008C4BDD" w:rsidP="008C4BDD">
      <w:pPr>
        <w:pStyle w:val="Tekstpodstawowy"/>
        <w:spacing w:line="360" w:lineRule="auto"/>
        <w:ind w:right="84" w:firstLine="284"/>
        <w:rPr>
          <w:bCs/>
          <w:color w:val="auto"/>
          <w:sz w:val="22"/>
          <w:szCs w:val="22"/>
        </w:rPr>
      </w:pPr>
      <w:r w:rsidRPr="005F52D8">
        <w:rPr>
          <w:bCs/>
          <w:color w:val="auto"/>
          <w:sz w:val="22"/>
          <w:szCs w:val="22"/>
        </w:rPr>
        <w:t xml:space="preserve">Załącznik nr 1 </w:t>
      </w:r>
      <w:r w:rsidR="005F52D8" w:rsidRPr="005F52D8">
        <w:rPr>
          <w:bCs/>
          <w:color w:val="auto"/>
          <w:sz w:val="22"/>
          <w:szCs w:val="22"/>
        </w:rPr>
        <w:t>–</w:t>
      </w:r>
      <w:r w:rsidRPr="005F52D8">
        <w:rPr>
          <w:bCs/>
          <w:color w:val="auto"/>
          <w:sz w:val="22"/>
          <w:szCs w:val="22"/>
        </w:rPr>
        <w:t xml:space="preserve"> </w:t>
      </w:r>
      <w:r w:rsidR="005F52D8">
        <w:rPr>
          <w:bCs/>
          <w:color w:val="auto"/>
          <w:sz w:val="22"/>
          <w:szCs w:val="22"/>
        </w:rPr>
        <w:t>O</w:t>
      </w:r>
      <w:r w:rsidR="005F52D8" w:rsidRPr="005F52D8">
        <w:rPr>
          <w:bCs/>
          <w:color w:val="auto"/>
          <w:sz w:val="22"/>
          <w:szCs w:val="22"/>
        </w:rPr>
        <w:t>pis przedmiotu zamówienia</w:t>
      </w:r>
      <w:r w:rsidR="005F52D8">
        <w:rPr>
          <w:bCs/>
          <w:color w:val="auto"/>
          <w:sz w:val="22"/>
          <w:szCs w:val="22"/>
        </w:rPr>
        <w:t>,</w:t>
      </w:r>
    </w:p>
    <w:p w14:paraId="42C06C00" w14:textId="77777777" w:rsidR="005F52D8" w:rsidRPr="005F52D8" w:rsidRDefault="005F52D8" w:rsidP="005F52D8">
      <w:pPr>
        <w:pStyle w:val="Tekstpodstawowy"/>
        <w:spacing w:line="360" w:lineRule="auto"/>
        <w:ind w:right="84" w:firstLine="284"/>
        <w:rPr>
          <w:bCs/>
          <w:color w:val="auto"/>
          <w:sz w:val="22"/>
          <w:szCs w:val="22"/>
        </w:rPr>
      </w:pPr>
      <w:r w:rsidRPr="005F52D8">
        <w:rPr>
          <w:sz w:val="22"/>
          <w:szCs w:val="22"/>
        </w:rPr>
        <w:t>Załącznik nr 2 - Wykaz osób skierowanych przez wykonawcę do realizacji zamówienia publicznego.</w:t>
      </w:r>
    </w:p>
    <w:sectPr w:rsidR="005F52D8" w:rsidRPr="005F52D8" w:rsidSect="00F907EA">
      <w:headerReference w:type="default" r:id="rId11"/>
      <w:footerReference w:type="default" r:id="rId12"/>
      <w:pgSz w:w="11907" w:h="16840" w:code="9"/>
      <w:pgMar w:top="567" w:right="851" w:bottom="1134" w:left="851"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7380" w14:textId="77777777" w:rsidR="006A1009" w:rsidRDefault="006A1009">
      <w:r>
        <w:separator/>
      </w:r>
    </w:p>
  </w:endnote>
  <w:endnote w:type="continuationSeparator" w:id="0">
    <w:p w14:paraId="5D3D3FF0" w14:textId="77777777" w:rsidR="006A1009" w:rsidRDefault="006A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9089" w14:textId="77777777" w:rsidR="006C16FA" w:rsidRDefault="006C16FA">
    <w:pPr>
      <w:pStyle w:val="Stopka"/>
      <w:framePr w:wrap="auto" w:vAnchor="text" w:hAnchor="page" w:x="10801" w:y="34"/>
      <w:rPr>
        <w:rStyle w:val="Numerstrony"/>
        <w:sz w:val="16"/>
        <w:szCs w:val="16"/>
      </w:rPr>
    </w:pPr>
    <w:r>
      <w:rPr>
        <w:rStyle w:val="Numerstrony"/>
        <w:sz w:val="16"/>
        <w:szCs w:val="16"/>
      </w:rPr>
      <w:fldChar w:fldCharType="begin"/>
    </w:r>
    <w:r>
      <w:rPr>
        <w:rStyle w:val="Numerstrony"/>
        <w:sz w:val="16"/>
        <w:szCs w:val="16"/>
      </w:rPr>
      <w:instrText xml:space="preserve">PAGE  </w:instrText>
    </w:r>
    <w:r>
      <w:rPr>
        <w:rStyle w:val="Numerstrony"/>
        <w:sz w:val="16"/>
        <w:szCs w:val="16"/>
      </w:rPr>
      <w:fldChar w:fldCharType="separate"/>
    </w:r>
    <w:r w:rsidR="005F52D8">
      <w:rPr>
        <w:rStyle w:val="Numerstrony"/>
        <w:noProof/>
        <w:sz w:val="16"/>
        <w:szCs w:val="16"/>
      </w:rPr>
      <w:t>8</w:t>
    </w:r>
    <w:r>
      <w:rPr>
        <w:rStyle w:val="Numerstrony"/>
        <w:sz w:val="16"/>
        <w:szCs w:val="16"/>
      </w:rPr>
      <w:fldChar w:fldCharType="end"/>
    </w:r>
  </w:p>
  <w:p w14:paraId="16A1A998" w14:textId="77777777" w:rsidR="006C16FA" w:rsidRDefault="006C16FA">
    <w:pPr>
      <w:pStyle w:val="Stopka"/>
      <w:ind w:right="282"/>
      <w:rPr>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90B8" w14:textId="77777777" w:rsidR="006A1009" w:rsidRDefault="006A1009">
      <w:r>
        <w:separator/>
      </w:r>
    </w:p>
  </w:footnote>
  <w:footnote w:type="continuationSeparator" w:id="0">
    <w:p w14:paraId="0BBCF6DD" w14:textId="77777777" w:rsidR="006A1009" w:rsidRDefault="006A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0D0D" w14:textId="77777777" w:rsidR="006C16FA" w:rsidRDefault="006C16FA">
    <w:pPr>
      <w:pStyle w:val="Nagwek"/>
      <w:tabs>
        <w:tab w:val="clear" w:pos="4536"/>
        <w:tab w:val="clear" w:pos="9072"/>
        <w:tab w:val="center" w:pos="7655"/>
      </w:tabs>
    </w:pPr>
    <w:r>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decimal"/>
      <w:lvlText w:val="%1."/>
      <w:lvlJc w:val="left"/>
      <w:pPr>
        <w:tabs>
          <w:tab w:val="num" w:pos="720"/>
        </w:tabs>
        <w:ind w:left="720" w:hanging="360"/>
      </w:pPr>
      <w:rPr>
        <w:rFonts w:ascii="Times New Roman" w:hAnsi="Times New Roman" w:cs="Times New Roman"/>
        <w:color w:val="000000"/>
        <w:sz w:val="24"/>
        <w:szCs w:val="24"/>
      </w:rPr>
    </w:lvl>
  </w:abstractNum>
  <w:abstractNum w:abstractNumId="1" w15:restartNumberingAfterBreak="0">
    <w:nsid w:val="093D2012"/>
    <w:multiLevelType w:val="hybridMultilevel"/>
    <w:tmpl w:val="212C03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95945C3"/>
    <w:multiLevelType w:val="hybridMultilevel"/>
    <w:tmpl w:val="2698E75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069CA"/>
    <w:multiLevelType w:val="hybridMultilevel"/>
    <w:tmpl w:val="8FFE6AE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D301B05"/>
    <w:multiLevelType w:val="hybridMultilevel"/>
    <w:tmpl w:val="9EA22F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D5B105E"/>
    <w:multiLevelType w:val="hybridMultilevel"/>
    <w:tmpl w:val="7F8471F6"/>
    <w:lvl w:ilvl="0" w:tplc="3B72DB44">
      <w:start w:val="1"/>
      <w:numFmt w:val="decimal"/>
      <w:lvlText w:val="%1."/>
      <w:lvlJc w:val="left"/>
      <w:pPr>
        <w:ind w:left="720" w:hanging="360"/>
      </w:pPr>
      <w:rPr>
        <w:rFonts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63322F"/>
    <w:multiLevelType w:val="hybridMultilevel"/>
    <w:tmpl w:val="C7581E8E"/>
    <w:lvl w:ilvl="0" w:tplc="17B27C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0571BC"/>
    <w:multiLevelType w:val="hybridMultilevel"/>
    <w:tmpl w:val="3E7681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A49C4"/>
    <w:multiLevelType w:val="hybridMultilevel"/>
    <w:tmpl w:val="48E4B8AE"/>
    <w:lvl w:ilvl="0" w:tplc="A22281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17">
      <w:start w:val="1"/>
      <w:numFmt w:val="lowerLetter"/>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7C14A60"/>
    <w:multiLevelType w:val="hybridMultilevel"/>
    <w:tmpl w:val="152213E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8032823"/>
    <w:multiLevelType w:val="hybridMultilevel"/>
    <w:tmpl w:val="8788D370"/>
    <w:lvl w:ilvl="0" w:tplc="043E27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EB213D4"/>
    <w:multiLevelType w:val="hybridMultilevel"/>
    <w:tmpl w:val="1728C3EC"/>
    <w:lvl w:ilvl="0" w:tplc="B54E0F14">
      <w:start w:val="1"/>
      <w:numFmt w:val="lowerLetter"/>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EB64A9F"/>
    <w:multiLevelType w:val="hybridMultilevel"/>
    <w:tmpl w:val="9B548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2D7CD8"/>
    <w:multiLevelType w:val="hybridMultilevel"/>
    <w:tmpl w:val="84AACBA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0584B71"/>
    <w:multiLevelType w:val="hybridMultilevel"/>
    <w:tmpl w:val="0EA08174"/>
    <w:lvl w:ilvl="0" w:tplc="9FE467AA">
      <w:start w:val="1"/>
      <w:numFmt w:val="decimal"/>
      <w:lvlText w:val="%1."/>
      <w:lvlJc w:val="left"/>
      <w:pPr>
        <w:tabs>
          <w:tab w:val="num" w:pos="720"/>
        </w:tabs>
        <w:ind w:left="720" w:hanging="360"/>
      </w:pPr>
      <w:rPr>
        <w:b w:val="0"/>
        <w:bCs/>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7806F0D"/>
    <w:multiLevelType w:val="hybridMultilevel"/>
    <w:tmpl w:val="6068F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EB3D68"/>
    <w:multiLevelType w:val="multilevel"/>
    <w:tmpl w:val="E410CDFE"/>
    <w:lvl w:ilvl="0">
      <w:start w:val="1"/>
      <w:numFmt w:val="decimal"/>
      <w:lvlText w:val="%1)"/>
      <w:lvlJc w:val="left"/>
      <w:pPr>
        <w:tabs>
          <w:tab w:val="num" w:pos="1068"/>
        </w:tabs>
        <w:ind w:left="1068" w:hanging="360"/>
      </w:pPr>
      <w:rPr>
        <w:rFonts w:ascii="Arial" w:eastAsia="Times New Roman" w:hAnsi="Arial" w:cs="Arial"/>
      </w:rPr>
    </w:lvl>
    <w:lvl w:ilvl="1">
      <w:start w:val="1"/>
      <w:numFmt w:val="bullet"/>
      <w:lvlText w:val=""/>
      <w:lvlJc w:val="left"/>
      <w:pPr>
        <w:tabs>
          <w:tab w:val="num" w:pos="1428"/>
        </w:tabs>
        <w:ind w:left="1428" w:hanging="360"/>
      </w:pPr>
      <w:rPr>
        <w:rFonts w:ascii="Symbol" w:hAnsi="Symbol"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9" w15:restartNumberingAfterBreak="0">
    <w:nsid w:val="3C536A7C"/>
    <w:multiLevelType w:val="hybridMultilevel"/>
    <w:tmpl w:val="420667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0357B0D"/>
    <w:multiLevelType w:val="hybridMultilevel"/>
    <w:tmpl w:val="41F6E27E"/>
    <w:lvl w:ilvl="0" w:tplc="1BD2A3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52B41FB"/>
    <w:multiLevelType w:val="hybridMultilevel"/>
    <w:tmpl w:val="DE2A8C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568713A"/>
    <w:multiLevelType w:val="hybridMultilevel"/>
    <w:tmpl w:val="35F68FD0"/>
    <w:lvl w:ilvl="0" w:tplc="0415000F">
      <w:start w:val="1"/>
      <w:numFmt w:val="decimal"/>
      <w:lvlText w:val="%1."/>
      <w:lvlJc w:val="left"/>
      <w:pPr>
        <w:tabs>
          <w:tab w:val="num" w:pos="720"/>
        </w:tabs>
        <w:ind w:left="72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45EB7C0B"/>
    <w:multiLevelType w:val="hybridMultilevel"/>
    <w:tmpl w:val="154EA58E"/>
    <w:lvl w:ilvl="0" w:tplc="04150017">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74F5D73"/>
    <w:multiLevelType w:val="hybridMultilevel"/>
    <w:tmpl w:val="49E4298C"/>
    <w:lvl w:ilvl="0" w:tplc="04150011">
      <w:start w:val="1"/>
      <w:numFmt w:val="decimal"/>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5" w15:restartNumberingAfterBreak="0">
    <w:nsid w:val="4C3F61AA"/>
    <w:multiLevelType w:val="hybridMultilevel"/>
    <w:tmpl w:val="90B4D9BC"/>
    <w:lvl w:ilvl="0" w:tplc="58F063EA">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DEF19EE"/>
    <w:multiLevelType w:val="hybridMultilevel"/>
    <w:tmpl w:val="63AE6B58"/>
    <w:lvl w:ilvl="0" w:tplc="A22281C6">
      <w:start w:val="1"/>
      <w:numFmt w:val="decimal"/>
      <w:lvlText w:val="%1)"/>
      <w:lvlJc w:val="left"/>
      <w:pPr>
        <w:ind w:left="644" w:hanging="360"/>
      </w:pPr>
      <w:rPr>
        <w:rFonts w:hint="default"/>
      </w:rPr>
    </w:lvl>
    <w:lvl w:ilvl="1" w:tplc="66EE1A3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F04015D"/>
    <w:multiLevelType w:val="hybridMultilevel"/>
    <w:tmpl w:val="D806F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34181E"/>
    <w:multiLevelType w:val="hybridMultilevel"/>
    <w:tmpl w:val="E4D8E68C"/>
    <w:lvl w:ilvl="0" w:tplc="361C169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0DB23D1"/>
    <w:multiLevelType w:val="hybridMultilevel"/>
    <w:tmpl w:val="3ECED57C"/>
    <w:name w:val="WW8Num12"/>
    <w:lvl w:ilvl="0" w:tplc="528C36F6">
      <w:start w:val="1"/>
      <w:numFmt w:val="decimal"/>
      <w:lvlText w:val="%1."/>
      <w:lvlJc w:val="left"/>
      <w:pPr>
        <w:tabs>
          <w:tab w:val="num" w:pos="360"/>
        </w:tabs>
        <w:ind w:left="360" w:hanging="360"/>
      </w:pPr>
      <w:rPr>
        <w:rFonts w:hint="default"/>
      </w:rPr>
    </w:lvl>
    <w:lvl w:ilvl="1" w:tplc="F550BE9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B13F47"/>
    <w:multiLevelType w:val="hybridMultilevel"/>
    <w:tmpl w:val="E79CFCFC"/>
    <w:lvl w:ilvl="0" w:tplc="0A6AF2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71E6FDB"/>
    <w:multiLevelType w:val="hybridMultilevel"/>
    <w:tmpl w:val="D52A28F2"/>
    <w:lvl w:ilvl="0" w:tplc="13505BD6">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0E759C">
      <w:start w:val="23"/>
      <w:numFmt w:val="upperLetter"/>
      <w:lvlText w:val="%2"/>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E1EB4">
      <w:start w:val="1"/>
      <w:numFmt w:val="lowerRoman"/>
      <w:lvlText w:val="%3"/>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4A2C58">
      <w:start w:val="1"/>
      <w:numFmt w:val="decimal"/>
      <w:lvlText w:val="%4"/>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627FA">
      <w:start w:val="1"/>
      <w:numFmt w:val="lowerLetter"/>
      <w:lvlText w:val="%5"/>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EA9EC">
      <w:start w:val="1"/>
      <w:numFmt w:val="lowerRoman"/>
      <w:lvlText w:val="%6"/>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C2328">
      <w:start w:val="1"/>
      <w:numFmt w:val="decimal"/>
      <w:lvlText w:val="%7"/>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840C0">
      <w:start w:val="1"/>
      <w:numFmt w:val="lowerLetter"/>
      <w:lvlText w:val="%8"/>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E0D44">
      <w:start w:val="1"/>
      <w:numFmt w:val="lowerRoman"/>
      <w:lvlText w:val="%9"/>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5D5C9F"/>
    <w:multiLevelType w:val="hybridMultilevel"/>
    <w:tmpl w:val="EFD2DFE4"/>
    <w:lvl w:ilvl="0" w:tplc="C4CEC7E4">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D202AB8"/>
    <w:multiLevelType w:val="hybridMultilevel"/>
    <w:tmpl w:val="7B1EC17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6DF947DF"/>
    <w:multiLevelType w:val="hybridMultilevel"/>
    <w:tmpl w:val="09209594"/>
    <w:lvl w:ilvl="0" w:tplc="72D24D9E">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E935266"/>
    <w:multiLevelType w:val="hybridMultilevel"/>
    <w:tmpl w:val="872E79B8"/>
    <w:lvl w:ilvl="0" w:tplc="D0E0AD4A">
      <w:start w:val="1"/>
      <w:numFmt w:val="decimal"/>
      <w:lvlText w:val="%1."/>
      <w:lvlJc w:val="left"/>
      <w:pPr>
        <w:ind w:left="644" w:hanging="360"/>
      </w:pPr>
      <w:rPr>
        <w:rFonts w:hint="default"/>
        <w:b/>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70670A3"/>
    <w:multiLevelType w:val="multilevel"/>
    <w:tmpl w:val="DF24EF82"/>
    <w:lvl w:ilvl="0">
      <w:start w:val="1"/>
      <w:numFmt w:val="decimal"/>
      <w:lvlText w:val="%1."/>
      <w:legacy w:legacy="1" w:legacySpace="0" w:legacyIndent="360"/>
      <w:lvlJc w:val="left"/>
      <w:pPr>
        <w:ind w:left="360" w:hanging="360"/>
      </w:pPr>
    </w:lvl>
    <w:lvl w:ilvl="1" w:tentative="1">
      <w:start w:val="1"/>
      <w:numFmt w:val="lowerLetter"/>
      <w:pStyle w:val="Normalny"/>
      <w:lvlText w:val="%2."/>
      <w:lvlJc w:val="left"/>
      <w:pPr>
        <w:ind w:left="2160" w:hanging="360"/>
      </w:pPr>
    </w:lvl>
    <w:lvl w:ilvl="2" w:tentative="1">
      <w:start w:val="1"/>
      <w:numFmt w:val="lowerRoman"/>
      <w:pStyle w:val="Normalny"/>
      <w:lvlText w:val="%3."/>
      <w:lvlJc w:val="right"/>
      <w:pPr>
        <w:ind w:left="2880" w:hanging="180"/>
      </w:pPr>
    </w:lvl>
    <w:lvl w:ilvl="3" w:tentative="1">
      <w:start w:val="1"/>
      <w:numFmt w:val="decimal"/>
      <w:pStyle w:val="Normalny"/>
      <w:lvlText w:val="%4."/>
      <w:lvlJc w:val="left"/>
      <w:pPr>
        <w:ind w:left="3600" w:hanging="360"/>
      </w:pPr>
    </w:lvl>
    <w:lvl w:ilvl="4" w:tentative="1">
      <w:start w:val="1"/>
      <w:numFmt w:val="lowerLetter"/>
      <w:pStyle w:val="Normalny"/>
      <w:lvlText w:val="%5."/>
      <w:lvlJc w:val="left"/>
      <w:pPr>
        <w:ind w:left="4320" w:hanging="360"/>
      </w:pPr>
    </w:lvl>
    <w:lvl w:ilvl="5" w:tentative="1">
      <w:start w:val="1"/>
      <w:numFmt w:val="lowerRoman"/>
      <w:pStyle w:val="Normalny"/>
      <w:lvlText w:val="%6."/>
      <w:lvlJc w:val="right"/>
      <w:pPr>
        <w:ind w:left="5040" w:hanging="180"/>
      </w:pPr>
    </w:lvl>
    <w:lvl w:ilvl="6" w:tentative="1">
      <w:start w:val="1"/>
      <w:numFmt w:val="decimal"/>
      <w:pStyle w:val="Normalny"/>
      <w:lvlText w:val="%7."/>
      <w:lvlJc w:val="left"/>
      <w:pPr>
        <w:ind w:left="5760" w:hanging="360"/>
      </w:pPr>
    </w:lvl>
    <w:lvl w:ilvl="7" w:tentative="1">
      <w:start w:val="1"/>
      <w:numFmt w:val="lowerLetter"/>
      <w:pStyle w:val="Normalny"/>
      <w:lvlText w:val="%8."/>
      <w:lvlJc w:val="left"/>
      <w:pPr>
        <w:ind w:left="6480" w:hanging="360"/>
      </w:pPr>
    </w:lvl>
    <w:lvl w:ilvl="8" w:tentative="1">
      <w:start w:val="1"/>
      <w:numFmt w:val="lowerRoman"/>
      <w:pStyle w:val="Normalny"/>
      <w:lvlText w:val="%9."/>
      <w:lvlJc w:val="right"/>
      <w:pPr>
        <w:ind w:left="7200" w:hanging="180"/>
      </w:pPr>
    </w:lvl>
  </w:abstractNum>
  <w:abstractNum w:abstractNumId="37" w15:restartNumberingAfterBreak="0">
    <w:nsid w:val="779F68BE"/>
    <w:multiLevelType w:val="hybridMultilevel"/>
    <w:tmpl w:val="FB1026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56483872">
    <w:abstractNumId w:val="36"/>
  </w:num>
  <w:num w:numId="2" w16cid:durableId="1711496936">
    <w:abstractNumId w:val="3"/>
  </w:num>
  <w:num w:numId="3" w16cid:durableId="679545069">
    <w:abstractNumId w:val="19"/>
  </w:num>
  <w:num w:numId="4" w16cid:durableId="271592125">
    <w:abstractNumId w:val="32"/>
  </w:num>
  <w:num w:numId="5" w16cid:durableId="1455903639">
    <w:abstractNumId w:val="16"/>
  </w:num>
  <w:num w:numId="6" w16cid:durableId="73670793">
    <w:abstractNumId w:val="37"/>
  </w:num>
  <w:num w:numId="7" w16cid:durableId="1718967661">
    <w:abstractNumId w:val="24"/>
  </w:num>
  <w:num w:numId="8" w16cid:durableId="2018531084">
    <w:abstractNumId w:val="15"/>
  </w:num>
  <w:num w:numId="9" w16cid:durableId="969896458">
    <w:abstractNumId w:val="18"/>
  </w:num>
  <w:num w:numId="10" w16cid:durableId="1206022004">
    <w:abstractNumId w:val="22"/>
  </w:num>
  <w:num w:numId="11" w16cid:durableId="238834145">
    <w:abstractNumId w:val="14"/>
  </w:num>
  <w:num w:numId="12" w16cid:durableId="1989170970">
    <w:abstractNumId w:val="1"/>
  </w:num>
  <w:num w:numId="13" w16cid:durableId="1435520807">
    <w:abstractNumId w:val="2"/>
  </w:num>
  <w:num w:numId="14" w16cid:durableId="1682050663">
    <w:abstractNumId w:val="20"/>
  </w:num>
  <w:num w:numId="15" w16cid:durableId="663053802">
    <w:abstractNumId w:val="7"/>
  </w:num>
  <w:num w:numId="16" w16cid:durableId="193813683">
    <w:abstractNumId w:val="4"/>
  </w:num>
  <w:num w:numId="17" w16cid:durableId="208538419">
    <w:abstractNumId w:val="26"/>
  </w:num>
  <w:num w:numId="18" w16cid:durableId="1175344014">
    <w:abstractNumId w:val="27"/>
  </w:num>
  <w:num w:numId="19" w16cid:durableId="1020395685">
    <w:abstractNumId w:val="21"/>
  </w:num>
  <w:num w:numId="20" w16cid:durableId="1842741410">
    <w:abstractNumId w:val="23"/>
  </w:num>
  <w:num w:numId="21" w16cid:durableId="2051374690">
    <w:abstractNumId w:val="11"/>
  </w:num>
  <w:num w:numId="22" w16cid:durableId="1394349236">
    <w:abstractNumId w:val="13"/>
  </w:num>
  <w:num w:numId="23" w16cid:durableId="1994404949">
    <w:abstractNumId w:val="10"/>
  </w:num>
  <w:num w:numId="24" w16cid:durableId="1406299291">
    <w:abstractNumId w:val="5"/>
  </w:num>
  <w:num w:numId="25" w16cid:durableId="879367049">
    <w:abstractNumId w:val="12"/>
  </w:num>
  <w:num w:numId="26" w16cid:durableId="668409815">
    <w:abstractNumId w:val="28"/>
  </w:num>
  <w:num w:numId="27" w16cid:durableId="660305361">
    <w:abstractNumId w:val="34"/>
  </w:num>
  <w:num w:numId="28" w16cid:durableId="893739718">
    <w:abstractNumId w:val="25"/>
  </w:num>
  <w:num w:numId="29" w16cid:durableId="415133937">
    <w:abstractNumId w:val="30"/>
  </w:num>
  <w:num w:numId="30" w16cid:durableId="248392383">
    <w:abstractNumId w:val="6"/>
  </w:num>
  <w:num w:numId="31" w16cid:durableId="291130750">
    <w:abstractNumId w:val="0"/>
  </w:num>
  <w:num w:numId="32" w16cid:durableId="707920305">
    <w:abstractNumId w:val="17"/>
  </w:num>
  <w:num w:numId="33" w16cid:durableId="189539102">
    <w:abstractNumId w:val="31"/>
  </w:num>
  <w:num w:numId="34" w16cid:durableId="1746872466">
    <w:abstractNumId w:val="9"/>
  </w:num>
  <w:num w:numId="35" w16cid:durableId="839541979">
    <w:abstractNumId w:val="33"/>
  </w:num>
  <w:num w:numId="36" w16cid:durableId="3099330">
    <w:abstractNumId w:val="8"/>
  </w:num>
  <w:num w:numId="37" w16cid:durableId="1236010913">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A3"/>
    <w:rsid w:val="000124A3"/>
    <w:rsid w:val="000278BF"/>
    <w:rsid w:val="000313AB"/>
    <w:rsid w:val="00034E81"/>
    <w:rsid w:val="00057EEA"/>
    <w:rsid w:val="00071BCC"/>
    <w:rsid w:val="00073A55"/>
    <w:rsid w:val="00073F31"/>
    <w:rsid w:val="00087CA6"/>
    <w:rsid w:val="00092852"/>
    <w:rsid w:val="000A51F7"/>
    <w:rsid w:val="000C39DA"/>
    <w:rsid w:val="000C5293"/>
    <w:rsid w:val="000E5CC1"/>
    <w:rsid w:val="000F5CCB"/>
    <w:rsid w:val="000F60CB"/>
    <w:rsid w:val="00100C5C"/>
    <w:rsid w:val="00115673"/>
    <w:rsid w:val="0015454A"/>
    <w:rsid w:val="00155B57"/>
    <w:rsid w:val="0015642C"/>
    <w:rsid w:val="0017281E"/>
    <w:rsid w:val="00183FFD"/>
    <w:rsid w:val="0019437A"/>
    <w:rsid w:val="001B3880"/>
    <w:rsid w:val="001D6B8A"/>
    <w:rsid w:val="001E0B9A"/>
    <w:rsid w:val="001F780E"/>
    <w:rsid w:val="002013EF"/>
    <w:rsid w:val="00216A09"/>
    <w:rsid w:val="00226ABB"/>
    <w:rsid w:val="00237019"/>
    <w:rsid w:val="00243F60"/>
    <w:rsid w:val="00252CE7"/>
    <w:rsid w:val="00254FD3"/>
    <w:rsid w:val="00256C34"/>
    <w:rsid w:val="00272E9C"/>
    <w:rsid w:val="00282EC7"/>
    <w:rsid w:val="00295BF2"/>
    <w:rsid w:val="002A4040"/>
    <w:rsid w:val="002C05CA"/>
    <w:rsid w:val="002C495C"/>
    <w:rsid w:val="002D0F8D"/>
    <w:rsid w:val="002D31C8"/>
    <w:rsid w:val="002D73D1"/>
    <w:rsid w:val="00323BA5"/>
    <w:rsid w:val="003311AC"/>
    <w:rsid w:val="00336367"/>
    <w:rsid w:val="00345B5B"/>
    <w:rsid w:val="00372471"/>
    <w:rsid w:val="003738A4"/>
    <w:rsid w:val="00375E00"/>
    <w:rsid w:val="003D45A6"/>
    <w:rsid w:val="003D6A8D"/>
    <w:rsid w:val="003E300E"/>
    <w:rsid w:val="003E5740"/>
    <w:rsid w:val="003E784F"/>
    <w:rsid w:val="00400DD8"/>
    <w:rsid w:val="00412614"/>
    <w:rsid w:val="00425126"/>
    <w:rsid w:val="0043657E"/>
    <w:rsid w:val="00476E53"/>
    <w:rsid w:val="00482A0D"/>
    <w:rsid w:val="004B083B"/>
    <w:rsid w:val="004D11AA"/>
    <w:rsid w:val="004E1F68"/>
    <w:rsid w:val="004E2571"/>
    <w:rsid w:val="004F38A8"/>
    <w:rsid w:val="00505AC2"/>
    <w:rsid w:val="0052399B"/>
    <w:rsid w:val="005346AC"/>
    <w:rsid w:val="005355B6"/>
    <w:rsid w:val="005437A2"/>
    <w:rsid w:val="00543C46"/>
    <w:rsid w:val="00554280"/>
    <w:rsid w:val="00572E9A"/>
    <w:rsid w:val="0058566B"/>
    <w:rsid w:val="00593633"/>
    <w:rsid w:val="005F52D8"/>
    <w:rsid w:val="0060226D"/>
    <w:rsid w:val="00607BED"/>
    <w:rsid w:val="00633FD6"/>
    <w:rsid w:val="00634739"/>
    <w:rsid w:val="006535C2"/>
    <w:rsid w:val="006A1009"/>
    <w:rsid w:val="006C16FA"/>
    <w:rsid w:val="006C4449"/>
    <w:rsid w:val="006C75DD"/>
    <w:rsid w:val="006E2357"/>
    <w:rsid w:val="00700064"/>
    <w:rsid w:val="007042FA"/>
    <w:rsid w:val="007063CD"/>
    <w:rsid w:val="00725CA3"/>
    <w:rsid w:val="0072762F"/>
    <w:rsid w:val="007333D1"/>
    <w:rsid w:val="0073596B"/>
    <w:rsid w:val="00737ECA"/>
    <w:rsid w:val="0074147B"/>
    <w:rsid w:val="00742D79"/>
    <w:rsid w:val="00782106"/>
    <w:rsid w:val="00794645"/>
    <w:rsid w:val="007C1388"/>
    <w:rsid w:val="007D6904"/>
    <w:rsid w:val="007E4205"/>
    <w:rsid w:val="00853D19"/>
    <w:rsid w:val="00860F13"/>
    <w:rsid w:val="0087480B"/>
    <w:rsid w:val="008B0C05"/>
    <w:rsid w:val="008B58E7"/>
    <w:rsid w:val="008C18A8"/>
    <w:rsid w:val="008C4BDD"/>
    <w:rsid w:val="008D06C7"/>
    <w:rsid w:val="008D1FCA"/>
    <w:rsid w:val="008F0D9E"/>
    <w:rsid w:val="009123EA"/>
    <w:rsid w:val="00936281"/>
    <w:rsid w:val="00953531"/>
    <w:rsid w:val="009547C5"/>
    <w:rsid w:val="00974EFD"/>
    <w:rsid w:val="00984FCD"/>
    <w:rsid w:val="009B41F5"/>
    <w:rsid w:val="009D3CBA"/>
    <w:rsid w:val="009E31E7"/>
    <w:rsid w:val="009E3402"/>
    <w:rsid w:val="009F26D3"/>
    <w:rsid w:val="009F5658"/>
    <w:rsid w:val="00A0692C"/>
    <w:rsid w:val="00A42975"/>
    <w:rsid w:val="00A51D5F"/>
    <w:rsid w:val="00A54201"/>
    <w:rsid w:val="00A54802"/>
    <w:rsid w:val="00A56BFC"/>
    <w:rsid w:val="00AC142E"/>
    <w:rsid w:val="00AC1838"/>
    <w:rsid w:val="00AC6633"/>
    <w:rsid w:val="00AC6717"/>
    <w:rsid w:val="00AD068D"/>
    <w:rsid w:val="00AD1A38"/>
    <w:rsid w:val="00AE0C44"/>
    <w:rsid w:val="00AE30A9"/>
    <w:rsid w:val="00AF21CB"/>
    <w:rsid w:val="00B06896"/>
    <w:rsid w:val="00B12B85"/>
    <w:rsid w:val="00B12D23"/>
    <w:rsid w:val="00B144E2"/>
    <w:rsid w:val="00B36857"/>
    <w:rsid w:val="00B54B5F"/>
    <w:rsid w:val="00B84CD9"/>
    <w:rsid w:val="00B95E3F"/>
    <w:rsid w:val="00BA4396"/>
    <w:rsid w:val="00BB164B"/>
    <w:rsid w:val="00BC48FB"/>
    <w:rsid w:val="00BD352C"/>
    <w:rsid w:val="00BE7109"/>
    <w:rsid w:val="00BE7D66"/>
    <w:rsid w:val="00BF7ECD"/>
    <w:rsid w:val="00C00382"/>
    <w:rsid w:val="00C02BA0"/>
    <w:rsid w:val="00C0714C"/>
    <w:rsid w:val="00C36392"/>
    <w:rsid w:val="00C54C23"/>
    <w:rsid w:val="00C67A00"/>
    <w:rsid w:val="00C709E0"/>
    <w:rsid w:val="00C76FB4"/>
    <w:rsid w:val="00C86A5A"/>
    <w:rsid w:val="00C9621C"/>
    <w:rsid w:val="00CA309A"/>
    <w:rsid w:val="00CB7B9D"/>
    <w:rsid w:val="00CC7A4C"/>
    <w:rsid w:val="00CD497F"/>
    <w:rsid w:val="00CD5982"/>
    <w:rsid w:val="00D007C4"/>
    <w:rsid w:val="00D11E58"/>
    <w:rsid w:val="00D17652"/>
    <w:rsid w:val="00D30450"/>
    <w:rsid w:val="00D3064F"/>
    <w:rsid w:val="00D412AE"/>
    <w:rsid w:val="00D567AF"/>
    <w:rsid w:val="00D923B9"/>
    <w:rsid w:val="00D928BC"/>
    <w:rsid w:val="00D939CD"/>
    <w:rsid w:val="00D949A6"/>
    <w:rsid w:val="00DA25A6"/>
    <w:rsid w:val="00DA5B1C"/>
    <w:rsid w:val="00DB3044"/>
    <w:rsid w:val="00DB36E5"/>
    <w:rsid w:val="00DD3B91"/>
    <w:rsid w:val="00DE14F3"/>
    <w:rsid w:val="00DE37F5"/>
    <w:rsid w:val="00DE47DB"/>
    <w:rsid w:val="00DF1366"/>
    <w:rsid w:val="00E30A8F"/>
    <w:rsid w:val="00E3287A"/>
    <w:rsid w:val="00E33946"/>
    <w:rsid w:val="00E476DC"/>
    <w:rsid w:val="00E51400"/>
    <w:rsid w:val="00E547B0"/>
    <w:rsid w:val="00E60733"/>
    <w:rsid w:val="00E81CE2"/>
    <w:rsid w:val="00E9165D"/>
    <w:rsid w:val="00E96473"/>
    <w:rsid w:val="00EA3A11"/>
    <w:rsid w:val="00EA3BDA"/>
    <w:rsid w:val="00EE01C0"/>
    <w:rsid w:val="00EE675B"/>
    <w:rsid w:val="00EF1F81"/>
    <w:rsid w:val="00EF2109"/>
    <w:rsid w:val="00F01841"/>
    <w:rsid w:val="00F125E2"/>
    <w:rsid w:val="00F17454"/>
    <w:rsid w:val="00F30961"/>
    <w:rsid w:val="00F3345A"/>
    <w:rsid w:val="00F43646"/>
    <w:rsid w:val="00F4529F"/>
    <w:rsid w:val="00F52BA2"/>
    <w:rsid w:val="00F630BE"/>
    <w:rsid w:val="00F82344"/>
    <w:rsid w:val="00F82E2C"/>
    <w:rsid w:val="00F907EA"/>
    <w:rsid w:val="00F93CC2"/>
    <w:rsid w:val="00F95414"/>
    <w:rsid w:val="00FA67CE"/>
    <w:rsid w:val="00FB2480"/>
    <w:rsid w:val="00FC7564"/>
    <w:rsid w:val="00FD15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20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autoSpaceDE w:val="0"/>
      <w:autoSpaceDN w:val="0"/>
    </w:pPr>
  </w:style>
  <w:style w:type="paragraph" w:styleId="Nagwek1">
    <w:name w:val="heading 1"/>
    <w:basedOn w:val="Normalny"/>
    <w:next w:val="Normalny"/>
    <w:qFormat/>
    <w:pPr>
      <w:keepNext/>
      <w:spacing w:before="240" w:after="60"/>
      <w:outlineLvl w:val="0"/>
    </w:pPr>
    <w:rPr>
      <w:rFonts w:ascii="Arial" w:hAnsi="Arial" w:cs="Arial"/>
      <w:b/>
      <w:bCs/>
      <w:kern w:val="28"/>
      <w:sz w:val="28"/>
      <w:szCs w:val="28"/>
    </w:rPr>
  </w:style>
  <w:style w:type="paragraph" w:styleId="Nagwek2">
    <w:name w:val="heading 2"/>
    <w:basedOn w:val="Normalny"/>
    <w:next w:val="Normalny"/>
    <w:qFormat/>
    <w:pPr>
      <w:keepNext/>
      <w:spacing w:before="240" w:after="60"/>
      <w:outlineLvl w:val="1"/>
    </w:pPr>
    <w:rPr>
      <w:rFonts w:ascii="Arial" w:hAnsi="Arial" w:cs="Arial"/>
      <w:b/>
      <w:bCs/>
      <w:i/>
      <w:iCs/>
      <w:szCs w:val="24"/>
    </w:rPr>
  </w:style>
  <w:style w:type="paragraph" w:styleId="Nagwek3">
    <w:name w:val="heading 3"/>
    <w:basedOn w:val="Normalny"/>
    <w:next w:val="Normalny"/>
    <w:qFormat/>
    <w:pPr>
      <w:keepNext/>
      <w:tabs>
        <w:tab w:val="left" w:pos="1069"/>
      </w:tabs>
      <w:spacing w:before="240" w:after="120"/>
      <w:ind w:left="1069"/>
      <w:outlineLvl w:val="2"/>
    </w:pPr>
    <w:rPr>
      <w:rFonts w:ascii="Arial" w:hAnsi="Arial"/>
      <w:sz w:val="16"/>
      <w:u w:val="single"/>
    </w:rPr>
  </w:style>
  <w:style w:type="paragraph" w:styleId="Nagwek4">
    <w:name w:val="heading 4"/>
    <w:basedOn w:val="Normalny"/>
    <w:next w:val="Normalny"/>
    <w:qFormat/>
    <w:pPr>
      <w:keepNext/>
      <w:spacing w:line="360" w:lineRule="auto"/>
      <w:jc w:val="center"/>
      <w:outlineLvl w:val="3"/>
    </w:pPr>
    <w:rPr>
      <w:rFonts w:ascii="Arial Narrow" w:hAnsi="Arial Narrow"/>
      <w:b/>
      <w:sz w:val="28"/>
    </w:rPr>
  </w:style>
  <w:style w:type="paragraph" w:styleId="Nagwek5">
    <w:name w:val="heading 5"/>
    <w:basedOn w:val="Normalny"/>
    <w:next w:val="Normalny"/>
    <w:qFormat/>
    <w:pPr>
      <w:keepNext/>
      <w:tabs>
        <w:tab w:val="left" w:pos="1069"/>
      </w:tabs>
      <w:spacing w:before="240" w:after="120"/>
      <w:ind w:left="709"/>
      <w:outlineLvl w:val="4"/>
    </w:pPr>
    <w:rPr>
      <w:sz w:val="24"/>
      <w:u w:val="single"/>
    </w:rPr>
  </w:style>
  <w:style w:type="paragraph" w:styleId="Nagwek6">
    <w:name w:val="heading 6"/>
    <w:basedOn w:val="Normalny"/>
    <w:next w:val="Normalny"/>
    <w:qFormat/>
    <w:pPr>
      <w:keepNext/>
      <w:tabs>
        <w:tab w:val="left" w:pos="1069"/>
      </w:tabs>
      <w:spacing w:before="240" w:after="120"/>
      <w:outlineLvl w:val="5"/>
    </w:pPr>
    <w:rPr>
      <w:sz w:val="24"/>
      <w:u w:val="single"/>
    </w:rPr>
  </w:style>
  <w:style w:type="paragraph" w:styleId="Nagwek7">
    <w:name w:val="heading 7"/>
    <w:basedOn w:val="Normalny"/>
    <w:next w:val="Normalny"/>
    <w:qFormat/>
    <w:pPr>
      <w:keepNext/>
      <w:tabs>
        <w:tab w:val="left" w:pos="1069"/>
      </w:tabs>
      <w:spacing w:before="120" w:after="120"/>
      <w:ind w:left="-357"/>
      <w:outlineLvl w:val="6"/>
    </w:pPr>
    <w:rPr>
      <w:sz w:val="24"/>
    </w:rPr>
  </w:style>
  <w:style w:type="paragraph" w:styleId="Nagwek8">
    <w:name w:val="heading 8"/>
    <w:basedOn w:val="Normalny"/>
    <w:next w:val="Normalny"/>
    <w:qFormat/>
    <w:pPr>
      <w:keepNext/>
      <w:numPr>
        <w:ilvl w:val="12"/>
      </w:numPr>
      <w:spacing w:before="240" w:after="120"/>
      <w:ind w:firstLine="708"/>
      <w:outlineLvl w:val="7"/>
    </w:pPr>
    <w:rPr>
      <w:bCs/>
      <w:sz w:val="24"/>
      <w:u w:val="single"/>
    </w:rPr>
  </w:style>
  <w:style w:type="paragraph" w:styleId="Nagwek9">
    <w:name w:val="heading 9"/>
    <w:basedOn w:val="Normalny"/>
    <w:next w:val="Normalny"/>
    <w:qFormat/>
    <w:pPr>
      <w:keepNext/>
      <w:autoSpaceDE/>
      <w:autoSpaceDN/>
      <w:spacing w:before="240" w:after="120"/>
      <w:outlineLvl w:val="8"/>
    </w:pPr>
    <w:rPr>
      <w:rFonts w:ascii="Arial" w:hAnsi="Arial"/>
      <w:b/>
      <w:sz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link w:val="TekstpodstawowyZnak"/>
    <w:rPr>
      <w:rFonts w:ascii="Arial" w:hAnsi="Arial" w:cs="Arial"/>
      <w:color w:val="000000"/>
      <w:sz w:val="18"/>
      <w:szCs w:val="18"/>
    </w:rPr>
  </w:style>
  <w:style w:type="paragraph" w:customStyle="1" w:styleId="Header">
    <w:name w:val="Header"/>
    <w:pPr>
      <w:autoSpaceDE w:val="0"/>
      <w:autoSpaceDN w:val="0"/>
    </w:pPr>
    <w:rPr>
      <w:rFonts w:ascii="TimesNewRomanPS" w:hAnsi="TimesNewRomanPS"/>
      <w:color w:val="000000"/>
      <w:szCs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Lista">
    <w:name w:val="List"/>
    <w:basedOn w:val="Normalny"/>
    <w:pPr>
      <w:ind w:left="283" w:hanging="283"/>
    </w:pPr>
  </w:style>
  <w:style w:type="paragraph" w:styleId="Listapunktowana2">
    <w:name w:val="List Bullet 2"/>
    <w:basedOn w:val="Normalny"/>
    <w:autoRedefine/>
    <w:pPr>
      <w:ind w:left="566" w:hanging="283"/>
    </w:pPr>
  </w:style>
  <w:style w:type="paragraph" w:styleId="Tytu">
    <w:name w:val="Title"/>
    <w:basedOn w:val="Normalny"/>
    <w:qFormat/>
    <w:pPr>
      <w:spacing w:before="240" w:after="60"/>
      <w:jc w:val="center"/>
    </w:pPr>
    <w:rPr>
      <w:rFonts w:ascii="Arial" w:hAnsi="Arial" w:cs="Arial"/>
      <w:b/>
      <w:bCs/>
      <w:kern w:val="28"/>
      <w:sz w:val="32"/>
      <w:szCs w:val="32"/>
    </w:rPr>
  </w:style>
  <w:style w:type="paragraph" w:styleId="Tekstpodstawowywcity">
    <w:name w:val="Body Text Indent"/>
    <w:basedOn w:val="Normalny"/>
    <w:pPr>
      <w:spacing w:after="120"/>
      <w:ind w:left="283"/>
    </w:pPr>
  </w:style>
  <w:style w:type="paragraph" w:styleId="Tekstpodstawowywcity2">
    <w:name w:val="Body Text Indent 2"/>
    <w:basedOn w:val="Normalny"/>
    <w:pPr>
      <w:tabs>
        <w:tab w:val="left" w:pos="360"/>
      </w:tabs>
      <w:ind w:left="142" w:hanging="142"/>
    </w:pPr>
    <w:rPr>
      <w:rFonts w:ascii="Arial Narrow" w:hAnsi="Arial Narrow"/>
    </w:rPr>
  </w:style>
  <w:style w:type="paragraph" w:styleId="Tekstpodstawowy2">
    <w:name w:val="Body Text 2"/>
    <w:basedOn w:val="Normalny"/>
    <w:pPr>
      <w:jc w:val="both"/>
    </w:pPr>
    <w:rPr>
      <w:rFonts w:ascii="Arial Narrow" w:hAnsi="Arial Narrow"/>
      <w:sz w:val="18"/>
    </w:rPr>
  </w:style>
  <w:style w:type="paragraph" w:styleId="Tekstpodstawowywcity3">
    <w:name w:val="Body Text Indent 3"/>
    <w:basedOn w:val="Normalny"/>
    <w:pPr>
      <w:tabs>
        <w:tab w:val="left" w:pos="360"/>
      </w:tabs>
      <w:ind w:left="142" w:hanging="142"/>
      <w:jc w:val="both"/>
    </w:pPr>
    <w:rPr>
      <w:rFonts w:ascii="Arial Narrow" w:hAnsi="Arial Narrow"/>
    </w:rPr>
  </w:style>
  <w:style w:type="paragraph" w:customStyle="1" w:styleId="40address">
    <w:name w:val="40 address"/>
    <w:basedOn w:val="Normalny"/>
    <w:pPr>
      <w:autoSpaceDE/>
      <w:autoSpaceDN/>
      <w:spacing w:after="180" w:line="360" w:lineRule="auto"/>
      <w:jc w:val="both"/>
    </w:pPr>
    <w:rPr>
      <w:rFonts w:ascii="Arial Narrow" w:hAnsi="Arial Narrow"/>
      <w:lang w:val="en-US"/>
    </w:rPr>
  </w:style>
  <w:style w:type="paragraph" w:styleId="Tekstdymka">
    <w:name w:val="Balloon Text"/>
    <w:basedOn w:val="Normalny"/>
    <w:semiHidden/>
    <w:rPr>
      <w:rFonts w:ascii="Tahoma" w:hAnsi="Tahoma" w:cs="Tahoma"/>
      <w:sz w:val="16"/>
      <w:szCs w:val="16"/>
    </w:rPr>
  </w:style>
  <w:style w:type="character" w:styleId="Odwoaniedokomentarza">
    <w:name w:val="annotation reference"/>
    <w:rsid w:val="00984FCD"/>
    <w:rPr>
      <w:sz w:val="16"/>
      <w:szCs w:val="16"/>
    </w:rPr>
  </w:style>
  <w:style w:type="paragraph" w:styleId="Tekstkomentarza">
    <w:name w:val="annotation text"/>
    <w:aliases w:val=" Znak"/>
    <w:basedOn w:val="Normalny"/>
    <w:link w:val="TekstkomentarzaZnak"/>
    <w:rsid w:val="00984FCD"/>
  </w:style>
  <w:style w:type="character" w:customStyle="1" w:styleId="TekstkomentarzaZnak">
    <w:name w:val="Tekst komentarza Znak"/>
    <w:aliases w:val=" Znak Znak"/>
    <w:basedOn w:val="Domylnaczcionkaakapitu"/>
    <w:link w:val="Tekstkomentarza"/>
    <w:rsid w:val="00984FCD"/>
  </w:style>
  <w:style w:type="paragraph" w:styleId="Tematkomentarza">
    <w:name w:val="annotation subject"/>
    <w:basedOn w:val="Tekstkomentarza"/>
    <w:next w:val="Tekstkomentarza"/>
    <w:link w:val="TematkomentarzaZnak"/>
    <w:rsid w:val="00984FCD"/>
    <w:rPr>
      <w:b/>
      <w:bCs/>
      <w:lang w:val="x-none" w:eastAsia="x-none"/>
    </w:rPr>
  </w:style>
  <w:style w:type="character" w:customStyle="1" w:styleId="TematkomentarzaZnak">
    <w:name w:val="Temat komentarza Znak"/>
    <w:link w:val="Tematkomentarza"/>
    <w:rsid w:val="00984FCD"/>
    <w:rPr>
      <w:b/>
      <w:bCs/>
    </w:rPr>
  </w:style>
  <w:style w:type="character" w:customStyle="1" w:styleId="ZnakZnakZnak2">
    <w:name w:val=" Znak Znak Znak2"/>
    <w:rsid w:val="0043657E"/>
    <w:rPr>
      <w:lang w:val="pl-PL" w:eastAsia="pl-PL" w:bidi="ar-SA"/>
    </w:rPr>
  </w:style>
  <w:style w:type="character" w:styleId="Hipercze">
    <w:name w:val="Hyperlink"/>
    <w:unhideWhenUsed/>
    <w:rsid w:val="00C9621C"/>
    <w:rPr>
      <w:color w:val="0000FF"/>
      <w:u w:val="single"/>
    </w:rPr>
  </w:style>
  <w:style w:type="paragraph" w:styleId="Akapitzlist">
    <w:name w:val="List Paragraph"/>
    <w:basedOn w:val="Normalny"/>
    <w:uiPriority w:val="34"/>
    <w:qFormat/>
    <w:rsid w:val="00633FD6"/>
    <w:pPr>
      <w:ind w:left="720"/>
      <w:contextualSpacing/>
    </w:pPr>
  </w:style>
  <w:style w:type="paragraph" w:customStyle="1" w:styleId="ListParagraph">
    <w:name w:val="List Paragraph"/>
    <w:basedOn w:val="Normalny"/>
    <w:rsid w:val="00CD497F"/>
    <w:pPr>
      <w:autoSpaceDE/>
      <w:autoSpaceDN/>
      <w:spacing w:after="200" w:line="276" w:lineRule="auto"/>
      <w:ind w:left="720"/>
    </w:pPr>
    <w:rPr>
      <w:rFonts w:ascii="Calibri" w:hAnsi="Calibri"/>
      <w:sz w:val="22"/>
      <w:szCs w:val="22"/>
      <w:lang w:eastAsia="en-US"/>
    </w:rPr>
  </w:style>
  <w:style w:type="character" w:customStyle="1" w:styleId="TekstpodstawowyZnak">
    <w:name w:val="Tekst podstawowy Znak"/>
    <w:link w:val="Tekstpodstawowy"/>
    <w:rsid w:val="00E547B0"/>
    <w:rPr>
      <w:rFonts w:ascii="Arial" w:hAnsi="Arial" w:cs="Arial"/>
      <w:color w:val="000000"/>
      <w:sz w:val="18"/>
      <w:szCs w:val="18"/>
    </w:rPr>
  </w:style>
  <w:style w:type="paragraph" w:styleId="Tekstprzypisudolnego">
    <w:name w:val="footnote text"/>
    <w:basedOn w:val="Normalny"/>
    <w:link w:val="TekstprzypisudolnegoZnak"/>
    <w:rsid w:val="00073F31"/>
  </w:style>
  <w:style w:type="character" w:customStyle="1" w:styleId="TekstprzypisudolnegoZnak">
    <w:name w:val="Tekst przypisu dolnego Znak"/>
    <w:basedOn w:val="Domylnaczcionkaakapitu"/>
    <w:link w:val="Tekstprzypisudolnego"/>
    <w:rsid w:val="00073F31"/>
  </w:style>
  <w:style w:type="character" w:styleId="Odwoanieprzypisudolnego">
    <w:name w:val="footnote reference"/>
    <w:uiPriority w:val="99"/>
    <w:unhideWhenUsed/>
    <w:rsid w:val="00073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4476">
      <w:bodyDiv w:val="1"/>
      <w:marLeft w:val="0"/>
      <w:marRight w:val="0"/>
      <w:marTop w:val="0"/>
      <w:marBottom w:val="0"/>
      <w:divBdr>
        <w:top w:val="none" w:sz="0" w:space="0" w:color="auto"/>
        <w:left w:val="none" w:sz="0" w:space="0" w:color="auto"/>
        <w:bottom w:val="none" w:sz="0" w:space="0" w:color="auto"/>
        <w:right w:val="none" w:sz="0" w:space="0" w:color="auto"/>
      </w:divBdr>
    </w:div>
    <w:div w:id="13076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ancelaria.bydgoszcz@rdo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ydgoszcz.rdos.gov.pl/system-ekozarzadzania-i-audytu-emas" TargetMode="External"/><Relationship Id="rId4" Type="http://schemas.openxmlformats.org/officeDocument/2006/relationships/settings" Target="settings.xml"/><Relationship Id="rId9" Type="http://schemas.openxmlformats.org/officeDocument/2006/relationships/hyperlink" Target="mailto:gabriela.barwinska.bydgoszcz@rdo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205C-D135-4939-AB14-26B50BBE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2561</Words>
  <Characters>15371</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17897</CharactersWithSpaces>
  <SharedDoc>false</SharedDoc>
  <HLinks>
    <vt:vector size="18" baseType="variant">
      <vt:variant>
        <vt:i4>4718608</vt:i4>
      </vt:variant>
      <vt:variant>
        <vt:i4>6</vt:i4>
      </vt:variant>
      <vt:variant>
        <vt:i4>0</vt:i4>
      </vt:variant>
      <vt:variant>
        <vt:i4>5</vt:i4>
      </vt:variant>
      <vt:variant>
        <vt:lpwstr>http://bydgoszcz.rdos.gov.pl/system-ekozarzadzania-i-audytu-emas</vt:lpwstr>
      </vt:variant>
      <vt:variant>
        <vt:lpwstr/>
      </vt:variant>
      <vt:variant>
        <vt:i4>4784173</vt:i4>
      </vt:variant>
      <vt:variant>
        <vt:i4>3</vt:i4>
      </vt:variant>
      <vt:variant>
        <vt:i4>0</vt:i4>
      </vt:variant>
      <vt:variant>
        <vt:i4>5</vt:i4>
      </vt:variant>
      <vt:variant>
        <vt:lpwstr>mailto:gabriela.barwinska.bydgoszcz@rdos.gov.pl</vt:lpwstr>
      </vt:variant>
      <vt:variant>
        <vt:lpwstr/>
      </vt:variant>
      <vt:variant>
        <vt:i4>1835052</vt:i4>
      </vt:variant>
      <vt:variant>
        <vt:i4>0</vt:i4>
      </vt:variant>
      <vt:variant>
        <vt:i4>0</vt:i4>
      </vt:variant>
      <vt:variant>
        <vt:i4>5</vt:i4>
      </vt:variant>
      <vt:variant>
        <vt:lpwstr>mailto:kancelaria.bydgoszcz@rdos.gov.pl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
  <cp:keywords/>
  <cp:lastModifiedBy/>
  <cp:revision>1</cp:revision>
  <dcterms:created xsi:type="dcterms:W3CDTF">2022-06-03T12:26:00Z</dcterms:created>
  <dcterms:modified xsi:type="dcterms:W3CDTF">2022-06-03T12:26:00Z</dcterms:modified>
</cp:coreProperties>
</file>