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53AD" w14:textId="7D175A96" w:rsidR="00FB7F50" w:rsidRPr="00DD612C" w:rsidRDefault="004A176B" w:rsidP="00DD612C">
      <w:pPr>
        <w:spacing w:after="240"/>
        <w:jc w:val="right"/>
        <w:rPr>
          <w:rFonts w:ascii="Verdana" w:hAnsi="Verdana"/>
          <w:sz w:val="18"/>
          <w:szCs w:val="18"/>
        </w:rPr>
      </w:pPr>
      <w:bookmarkStart w:id="0" w:name="_Hlk53520193"/>
      <w:r w:rsidRPr="00DD612C">
        <w:rPr>
          <w:rFonts w:ascii="Verdana" w:hAnsi="Verdana"/>
          <w:sz w:val="18"/>
          <w:szCs w:val="18"/>
        </w:rPr>
        <w:t>Kraków</w:t>
      </w:r>
      <w:r w:rsidR="00FB7F50" w:rsidRPr="00DD612C">
        <w:rPr>
          <w:rFonts w:ascii="Verdana" w:hAnsi="Verdana"/>
          <w:sz w:val="18"/>
          <w:szCs w:val="18"/>
        </w:rPr>
        <w:t xml:space="preserve"> dnia: </w:t>
      </w:r>
      <w:r w:rsidRPr="00DD612C">
        <w:rPr>
          <w:rFonts w:ascii="Verdana" w:hAnsi="Verdana"/>
          <w:sz w:val="18"/>
          <w:szCs w:val="18"/>
        </w:rPr>
        <w:t>2025-0</w:t>
      </w:r>
      <w:r w:rsidR="00154904">
        <w:rPr>
          <w:rFonts w:ascii="Verdana" w:hAnsi="Verdana"/>
          <w:sz w:val="18"/>
          <w:szCs w:val="18"/>
        </w:rPr>
        <w:t>3</w:t>
      </w:r>
      <w:r w:rsidRPr="00DD612C">
        <w:rPr>
          <w:rFonts w:ascii="Verdana" w:hAnsi="Verdana"/>
          <w:sz w:val="18"/>
          <w:szCs w:val="18"/>
        </w:rPr>
        <w:t>-</w:t>
      </w:r>
      <w:r w:rsidR="00154904">
        <w:rPr>
          <w:rFonts w:ascii="Verdana" w:hAnsi="Verdana"/>
          <w:sz w:val="18"/>
          <w:szCs w:val="18"/>
        </w:rPr>
        <w:t>21</w:t>
      </w:r>
    </w:p>
    <w:p w14:paraId="6C484240" w14:textId="77777777" w:rsidR="00154904" w:rsidRPr="00B10AF8" w:rsidRDefault="00154904" w:rsidP="001549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0AF8">
        <w:rPr>
          <w:rFonts w:ascii="Arial" w:hAnsi="Arial" w:cs="Arial"/>
          <w:b/>
          <w:bCs/>
          <w:sz w:val="22"/>
          <w:szCs w:val="22"/>
        </w:rPr>
        <w:t>Państwowe Liceum Sztuk Plastycznych</w:t>
      </w:r>
    </w:p>
    <w:p w14:paraId="2B228863" w14:textId="77777777" w:rsidR="00154904" w:rsidRPr="00B10AF8" w:rsidRDefault="00154904" w:rsidP="001549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0AF8">
        <w:rPr>
          <w:rFonts w:ascii="Arial" w:hAnsi="Arial" w:cs="Arial"/>
          <w:b/>
          <w:bCs/>
          <w:sz w:val="22"/>
          <w:szCs w:val="22"/>
        </w:rPr>
        <w:t xml:space="preserve">im. Józefa Kluzy </w:t>
      </w:r>
    </w:p>
    <w:p w14:paraId="66D7109C" w14:textId="77777777" w:rsidR="00154904" w:rsidRPr="00B10AF8" w:rsidRDefault="00154904" w:rsidP="001549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0AF8">
        <w:rPr>
          <w:rFonts w:ascii="Arial" w:hAnsi="Arial" w:cs="Arial"/>
          <w:b/>
          <w:bCs/>
          <w:sz w:val="22"/>
          <w:szCs w:val="22"/>
        </w:rPr>
        <w:t>30-117 Kraków</w:t>
      </w:r>
    </w:p>
    <w:p w14:paraId="63A517EC" w14:textId="77777777" w:rsidR="00154904" w:rsidRPr="00B10AF8" w:rsidRDefault="00154904" w:rsidP="001549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0AF8">
        <w:rPr>
          <w:rFonts w:ascii="Arial" w:hAnsi="Arial" w:cs="Arial"/>
          <w:b/>
          <w:bCs/>
          <w:sz w:val="22"/>
          <w:szCs w:val="22"/>
        </w:rPr>
        <w:t xml:space="preserve">ul. Mlaskotów 6 </w:t>
      </w:r>
    </w:p>
    <w:p w14:paraId="705EC685" w14:textId="77777777" w:rsidR="00DD612C" w:rsidRPr="00DD612C" w:rsidRDefault="00DD612C" w:rsidP="00DD612C">
      <w:pPr>
        <w:rPr>
          <w:rFonts w:ascii="Verdana" w:hAnsi="Verdana"/>
          <w:sz w:val="18"/>
          <w:szCs w:val="18"/>
        </w:rPr>
      </w:pPr>
    </w:p>
    <w:p w14:paraId="7EF2CC55" w14:textId="77777777" w:rsidR="008642B3" w:rsidRPr="00DD612C" w:rsidRDefault="00A17CDB" w:rsidP="00DD612C">
      <w:pPr>
        <w:pStyle w:val="Nagwek1"/>
        <w:spacing w:before="0"/>
        <w:rPr>
          <w:rFonts w:ascii="Verdana" w:hAnsi="Verdana"/>
          <w:sz w:val="18"/>
          <w:szCs w:val="18"/>
        </w:rPr>
      </w:pPr>
      <w:r w:rsidRPr="00DD612C">
        <w:rPr>
          <w:rFonts w:ascii="Verdana" w:hAnsi="Verdana"/>
          <w:sz w:val="18"/>
          <w:szCs w:val="18"/>
        </w:rPr>
        <w:t>OGŁOSZENIE</w:t>
      </w:r>
    </w:p>
    <w:p w14:paraId="4395C7FF" w14:textId="77777777" w:rsidR="008642B3" w:rsidRPr="00DD612C" w:rsidRDefault="008642B3" w:rsidP="00C65E53">
      <w:pPr>
        <w:spacing w:after="480"/>
        <w:jc w:val="center"/>
        <w:rPr>
          <w:rFonts w:ascii="Verdana" w:hAnsi="Verdana"/>
          <w:b/>
          <w:sz w:val="18"/>
          <w:szCs w:val="18"/>
        </w:rPr>
      </w:pPr>
      <w:r w:rsidRPr="00DD612C">
        <w:rPr>
          <w:rFonts w:ascii="Verdana" w:hAnsi="Verdana"/>
          <w:b/>
          <w:sz w:val="18"/>
          <w:szCs w:val="18"/>
        </w:rPr>
        <w:t xml:space="preserve">o </w:t>
      </w:r>
      <w:r w:rsidR="00B9690A" w:rsidRPr="00DD612C">
        <w:rPr>
          <w:rFonts w:ascii="Verdana" w:hAnsi="Verdana"/>
          <w:b/>
          <w:sz w:val="18"/>
          <w:szCs w:val="18"/>
        </w:rPr>
        <w:t>unieważnieniu postępowania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9061"/>
      </w:tblGrid>
      <w:tr w:rsidR="004A176B" w:rsidRPr="00DD612C" w14:paraId="2050DCAC" w14:textId="77777777" w:rsidTr="000E477B">
        <w:trPr>
          <w:trHeight w:val="638"/>
        </w:trPr>
        <w:tc>
          <w:tcPr>
            <w:tcW w:w="959" w:type="dxa"/>
            <w:shd w:val="clear" w:color="auto" w:fill="auto"/>
          </w:tcPr>
          <w:p w14:paraId="642669DC" w14:textId="77777777" w:rsidR="004A176B" w:rsidRPr="00DD612C" w:rsidRDefault="004A176B" w:rsidP="000E477B">
            <w:pPr>
              <w:spacing w:after="6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D612C">
              <w:rPr>
                <w:rFonts w:ascii="Verdana" w:hAnsi="Verdana"/>
                <w:sz w:val="18"/>
                <w:szCs w:val="18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30B8102A" w14:textId="5F4EEDA7" w:rsidR="004A176B" w:rsidRPr="00DD612C" w:rsidRDefault="00154904" w:rsidP="000E477B">
            <w:pPr>
              <w:spacing w:after="6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54904">
              <w:rPr>
                <w:rFonts w:ascii="Verdana" w:hAnsi="Verdana"/>
                <w:sz w:val="18"/>
                <w:szCs w:val="18"/>
              </w:rPr>
              <w:t>postępowania na: ”Usługę sprzątania budynku PLSP w Krakowie” – znak sprawy ZP-1/25</w:t>
            </w:r>
          </w:p>
        </w:tc>
      </w:tr>
    </w:tbl>
    <w:bookmarkEnd w:id="0"/>
    <w:p w14:paraId="67549A25" w14:textId="251B5739" w:rsidR="00DD612C" w:rsidRPr="008756EA" w:rsidRDefault="00DD612C" w:rsidP="00DD612C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DD612C">
        <w:rPr>
          <w:rFonts w:ascii="Verdana" w:hAnsi="Verdana"/>
          <w:sz w:val="18"/>
          <w:szCs w:val="18"/>
        </w:rPr>
        <w:t xml:space="preserve">Zamawiający, </w:t>
      </w:r>
      <w:r w:rsidR="00154904" w:rsidRPr="00B10AF8">
        <w:rPr>
          <w:rFonts w:ascii="Arial" w:hAnsi="Arial" w:cs="Arial"/>
          <w:b/>
          <w:bCs/>
          <w:sz w:val="18"/>
          <w:szCs w:val="18"/>
        </w:rPr>
        <w:t>Państwowe Liceum Sztuk Plastycznych w Krakowie</w:t>
      </w:r>
      <w:r w:rsidRPr="00DD612C">
        <w:rPr>
          <w:rFonts w:ascii="Verdana" w:hAnsi="Verdana"/>
          <w:sz w:val="18"/>
          <w:szCs w:val="18"/>
        </w:rPr>
        <w:t xml:space="preserve">, działając na podstawie art. 260 ustawy z dnia 11 </w:t>
      </w:r>
      <w:r w:rsidRPr="008756EA">
        <w:rPr>
          <w:rFonts w:ascii="Verdana" w:hAnsi="Verdana"/>
          <w:sz w:val="18"/>
          <w:szCs w:val="18"/>
        </w:rPr>
        <w:t xml:space="preserve">września 2019r. Prawo zamówień publicznych (Dz.U.2024.1320 </w:t>
      </w:r>
      <w:proofErr w:type="spellStart"/>
      <w:r w:rsidRPr="008756EA">
        <w:rPr>
          <w:rFonts w:ascii="Verdana" w:hAnsi="Verdana"/>
          <w:sz w:val="18"/>
          <w:szCs w:val="18"/>
        </w:rPr>
        <w:t>t.j</w:t>
      </w:r>
      <w:proofErr w:type="spellEnd"/>
      <w:r w:rsidRPr="008756EA">
        <w:rPr>
          <w:rFonts w:ascii="Verdana" w:hAnsi="Verdana"/>
          <w:sz w:val="18"/>
          <w:szCs w:val="18"/>
        </w:rPr>
        <w:t xml:space="preserve">.) zwanej dalej „ustawą </w:t>
      </w:r>
      <w:proofErr w:type="spellStart"/>
      <w:r w:rsidRPr="008756EA">
        <w:rPr>
          <w:rFonts w:ascii="Verdana" w:hAnsi="Verdana"/>
          <w:sz w:val="18"/>
          <w:szCs w:val="18"/>
        </w:rPr>
        <w:t>Pzp</w:t>
      </w:r>
      <w:proofErr w:type="spellEnd"/>
      <w:r w:rsidRPr="008756EA">
        <w:rPr>
          <w:rFonts w:ascii="Verdana" w:hAnsi="Verdana"/>
          <w:sz w:val="18"/>
          <w:szCs w:val="18"/>
        </w:rPr>
        <w:t>”, zawiadamia, że unieważnia postępowanie o udzielenie zamówienia publicznego.</w:t>
      </w:r>
    </w:p>
    <w:p w14:paraId="33AA6AFD" w14:textId="77777777" w:rsidR="00DD612C" w:rsidRDefault="00DD612C" w:rsidP="00DD612C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2BD734D1" w14:textId="77777777" w:rsidR="00DD612C" w:rsidRPr="008756EA" w:rsidRDefault="00DD612C" w:rsidP="00DD612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756EA">
        <w:rPr>
          <w:rFonts w:ascii="Verdana" w:hAnsi="Verdana"/>
          <w:b/>
          <w:bCs/>
          <w:sz w:val="18"/>
          <w:szCs w:val="18"/>
        </w:rPr>
        <w:t>Uzasadnienie prawne</w:t>
      </w:r>
      <w:r w:rsidRPr="008756EA">
        <w:rPr>
          <w:rFonts w:ascii="Verdana" w:hAnsi="Verdana"/>
          <w:sz w:val="18"/>
          <w:szCs w:val="18"/>
        </w:rPr>
        <w:t>:</w:t>
      </w:r>
    </w:p>
    <w:p w14:paraId="7A1205A5" w14:textId="77777777" w:rsidR="00DD612C" w:rsidRPr="008756EA" w:rsidRDefault="00DD612C" w:rsidP="00DD612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756EA">
        <w:rPr>
          <w:rFonts w:ascii="Verdana" w:hAnsi="Verdana"/>
          <w:sz w:val="18"/>
          <w:szCs w:val="18"/>
        </w:rPr>
        <w:t xml:space="preserve"> Na podstawie art. 255 pkt. 3) ustawy </w:t>
      </w:r>
      <w:proofErr w:type="spellStart"/>
      <w:r w:rsidRPr="008756EA">
        <w:rPr>
          <w:rFonts w:ascii="Verdana" w:hAnsi="Verdana"/>
          <w:sz w:val="18"/>
          <w:szCs w:val="18"/>
        </w:rPr>
        <w:t>Pzp</w:t>
      </w:r>
      <w:proofErr w:type="spellEnd"/>
    </w:p>
    <w:p w14:paraId="206F9556" w14:textId="77777777" w:rsidR="00DD612C" w:rsidRPr="008756EA" w:rsidRDefault="00DD612C" w:rsidP="00DD612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756EA">
        <w:rPr>
          <w:rFonts w:ascii="Verdana" w:hAnsi="Verdana"/>
          <w:sz w:val="18"/>
          <w:szCs w:val="18"/>
        </w:rPr>
        <w:t>Zamawiający unieważnia postępowanie o udzielenie zamówienia, jeżeli cena lub koszt najkorzystniejszej oferty lub oferta z najniższą ceną przewyższa kwotę, którą zamawiający zamierza przeznaczyć na sfinansowanie zamówienia, chyba że zamawiający może zwiększyć tę kwotę do ceny lub kosztu najkorzystniejszej oferty.</w:t>
      </w:r>
    </w:p>
    <w:p w14:paraId="73C0CA99" w14:textId="77777777" w:rsidR="00DD612C" w:rsidRDefault="00DD612C" w:rsidP="00DD612C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6293EED" w14:textId="77777777" w:rsidR="00DD612C" w:rsidRPr="008756EA" w:rsidRDefault="00DD612C" w:rsidP="00DD612C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8756EA">
        <w:rPr>
          <w:rFonts w:ascii="Verdana" w:hAnsi="Verdana"/>
          <w:b/>
          <w:sz w:val="18"/>
          <w:szCs w:val="18"/>
        </w:rPr>
        <w:t>Uzasadnienie faktyczne:</w:t>
      </w:r>
    </w:p>
    <w:p w14:paraId="375FE0F1" w14:textId="77777777" w:rsidR="00DD612C" w:rsidRPr="008756EA" w:rsidRDefault="00DD612C" w:rsidP="00DD612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756EA">
        <w:rPr>
          <w:rFonts w:ascii="Verdana" w:hAnsi="Verdana"/>
          <w:sz w:val="18"/>
          <w:szCs w:val="18"/>
        </w:rPr>
        <w:t>Zamawiający unieważnia postępowanie ponieważ oferta z najniższą ceną przewyższa kwotę, którą Zamawiający zamierza przeznaczyć na realizację zamówienia.</w:t>
      </w:r>
    </w:p>
    <w:p w14:paraId="74454508" w14:textId="164DB1F6" w:rsidR="00DD612C" w:rsidRPr="008756EA" w:rsidRDefault="00DD612C" w:rsidP="00DD612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756EA">
        <w:rPr>
          <w:rFonts w:ascii="Verdana" w:hAnsi="Verdana"/>
          <w:sz w:val="18"/>
          <w:szCs w:val="18"/>
        </w:rPr>
        <w:t xml:space="preserve">Zamawiający przeznaczył na realizacje umowy kwotę w wysokości </w:t>
      </w:r>
      <w:r w:rsidR="00154904">
        <w:rPr>
          <w:rFonts w:ascii="Verdana" w:hAnsi="Verdana"/>
          <w:sz w:val="18"/>
          <w:szCs w:val="18"/>
        </w:rPr>
        <w:t>180 000</w:t>
      </w:r>
      <w:r w:rsidRPr="008756EA">
        <w:rPr>
          <w:rFonts w:ascii="Verdana" w:hAnsi="Verdana"/>
          <w:sz w:val="18"/>
          <w:szCs w:val="18"/>
        </w:rPr>
        <w:t xml:space="preserve">,00 zł. natomiast oferta z najniższą ceną opiewa na kwotę: </w:t>
      </w:r>
      <w:r w:rsidR="00154904" w:rsidRPr="00154904">
        <w:rPr>
          <w:rFonts w:ascii="Verdana" w:hAnsi="Verdana"/>
          <w:sz w:val="18"/>
          <w:szCs w:val="18"/>
        </w:rPr>
        <w:t>185 273,41</w:t>
      </w:r>
      <w:r w:rsidRPr="008756EA">
        <w:rPr>
          <w:rFonts w:ascii="Verdana" w:hAnsi="Verdana"/>
          <w:sz w:val="18"/>
          <w:szCs w:val="18"/>
        </w:rPr>
        <w:t xml:space="preserve"> zł; Zamawiający nie może zwiększyć kwoty przeznaczonej na realizację zamówienia do ceny oferty z najniższą ceną. </w:t>
      </w:r>
    </w:p>
    <w:p w14:paraId="207628B0" w14:textId="77777777" w:rsidR="00DD612C" w:rsidRPr="008756EA" w:rsidRDefault="00DD612C" w:rsidP="00DD612C">
      <w:pPr>
        <w:rPr>
          <w:rFonts w:ascii="Verdana" w:hAnsi="Verdana"/>
          <w:sz w:val="18"/>
          <w:szCs w:val="18"/>
        </w:rPr>
      </w:pPr>
      <w:r w:rsidRPr="008756EA">
        <w:rPr>
          <w:rFonts w:ascii="Verdana" w:hAnsi="Verdana"/>
          <w:sz w:val="18"/>
          <w:szCs w:val="18"/>
        </w:rPr>
        <w:t>Złożone oferty: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48"/>
        <w:gridCol w:w="5216"/>
      </w:tblGrid>
      <w:tr w:rsidR="00154904" w:rsidRPr="00B10AF8" w14:paraId="0DF2F550" w14:textId="77777777" w:rsidTr="006E0517">
        <w:trPr>
          <w:trHeight w:val="510"/>
        </w:trPr>
        <w:tc>
          <w:tcPr>
            <w:tcW w:w="709" w:type="dxa"/>
            <w:vAlign w:val="center"/>
          </w:tcPr>
          <w:p w14:paraId="7C5CEE60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53517864"/>
            <w:r w:rsidRPr="00B10AF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3148" w:type="dxa"/>
            <w:vAlign w:val="center"/>
          </w:tcPr>
          <w:p w14:paraId="1431C081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5216" w:type="dxa"/>
            <w:vAlign w:val="center"/>
          </w:tcPr>
          <w:p w14:paraId="53B2D06E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F8">
              <w:rPr>
                <w:rFonts w:ascii="Arial" w:hAnsi="Arial" w:cs="Arial"/>
                <w:bCs/>
                <w:sz w:val="18"/>
                <w:szCs w:val="18"/>
              </w:rPr>
              <w:t>ocena</w:t>
            </w:r>
          </w:p>
        </w:tc>
      </w:tr>
      <w:bookmarkEnd w:id="1"/>
      <w:tr w:rsidR="00154904" w:rsidRPr="00B10AF8" w14:paraId="60F6FD40" w14:textId="77777777" w:rsidTr="006E0517">
        <w:tc>
          <w:tcPr>
            <w:tcW w:w="709" w:type="dxa"/>
            <w:vAlign w:val="center"/>
          </w:tcPr>
          <w:p w14:paraId="3CB9C060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48" w:type="dxa"/>
            <w:vAlign w:val="center"/>
          </w:tcPr>
          <w:p w14:paraId="3D15F333" w14:textId="77777777" w:rsidR="00154904" w:rsidRPr="00B10AF8" w:rsidRDefault="00154904" w:rsidP="006E05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0AF8">
              <w:rPr>
                <w:rFonts w:ascii="Arial" w:hAnsi="Arial" w:cs="Arial"/>
                <w:sz w:val="18"/>
                <w:szCs w:val="18"/>
              </w:rPr>
              <w:t>Hemag</w:t>
            </w:r>
            <w:proofErr w:type="spellEnd"/>
            <w:r w:rsidRPr="00B10AF8">
              <w:rPr>
                <w:rFonts w:ascii="Arial" w:hAnsi="Arial" w:cs="Arial"/>
                <w:sz w:val="18"/>
                <w:szCs w:val="18"/>
              </w:rPr>
              <w:t xml:space="preserve"> H. </w:t>
            </w:r>
            <w:proofErr w:type="spellStart"/>
            <w:r w:rsidRPr="00B10AF8">
              <w:rPr>
                <w:rFonts w:ascii="Arial" w:hAnsi="Arial" w:cs="Arial"/>
                <w:sz w:val="18"/>
                <w:szCs w:val="18"/>
              </w:rPr>
              <w:t>Guziak</w:t>
            </w:r>
            <w:proofErr w:type="spellEnd"/>
            <w:r w:rsidRPr="00B10AF8">
              <w:rPr>
                <w:rFonts w:ascii="Arial" w:hAnsi="Arial" w:cs="Arial"/>
                <w:sz w:val="18"/>
                <w:szCs w:val="18"/>
              </w:rPr>
              <w:t xml:space="preserve"> Sp. J.</w:t>
            </w:r>
          </w:p>
          <w:p w14:paraId="0E1FBA94" w14:textId="77777777" w:rsidR="00154904" w:rsidRPr="00B10AF8" w:rsidRDefault="00154904" w:rsidP="006E0517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UL. KONECZNEGO 8, </w:t>
            </w:r>
          </w:p>
          <w:p w14:paraId="72458B71" w14:textId="77777777" w:rsidR="00154904" w:rsidRPr="00B10AF8" w:rsidRDefault="00154904" w:rsidP="006E0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31-216 KRAKÓW</w:t>
            </w:r>
          </w:p>
        </w:tc>
        <w:tc>
          <w:tcPr>
            <w:tcW w:w="5216" w:type="dxa"/>
            <w:vAlign w:val="center"/>
          </w:tcPr>
          <w:p w14:paraId="7103596C" w14:textId="77777777" w:rsidR="00154904" w:rsidRPr="00B10AF8" w:rsidRDefault="00154904" w:rsidP="006E0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F8">
              <w:rPr>
                <w:rFonts w:ascii="Arial" w:hAnsi="Arial" w:cs="Arial"/>
                <w:bCs/>
                <w:sz w:val="18"/>
                <w:szCs w:val="18"/>
              </w:rPr>
              <w:t>*) oferta podlega odrzuceniu</w:t>
            </w:r>
          </w:p>
          <w:p w14:paraId="288A6950" w14:textId="77777777" w:rsidR="00154904" w:rsidRPr="00B10AF8" w:rsidRDefault="00154904" w:rsidP="006E05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4904" w:rsidRPr="00B10AF8" w14:paraId="462A2057" w14:textId="77777777" w:rsidTr="006E0517">
        <w:tc>
          <w:tcPr>
            <w:tcW w:w="709" w:type="dxa"/>
            <w:vAlign w:val="center"/>
          </w:tcPr>
          <w:p w14:paraId="7E5E5C42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48" w:type="dxa"/>
            <w:vAlign w:val="center"/>
          </w:tcPr>
          <w:p w14:paraId="05065248" w14:textId="77777777" w:rsidR="00154904" w:rsidRPr="00B10AF8" w:rsidRDefault="00154904" w:rsidP="006E05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Przedsiębiorstwo Handlowo-Usługowe Promyczek Ewa Grzybek </w:t>
            </w:r>
          </w:p>
          <w:p w14:paraId="5E8F42D6" w14:textId="77777777" w:rsidR="00154904" w:rsidRPr="00B10AF8" w:rsidRDefault="00154904" w:rsidP="006E0517">
            <w:pPr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B10AF8">
              <w:rPr>
                <w:rFonts w:ascii="Arial" w:hAnsi="Arial" w:cs="Arial"/>
                <w:sz w:val="18"/>
                <w:szCs w:val="18"/>
              </w:rPr>
              <w:t>Ochabska</w:t>
            </w:r>
            <w:proofErr w:type="spellEnd"/>
            <w:r w:rsidRPr="00B10AF8">
              <w:rPr>
                <w:rFonts w:ascii="Arial" w:hAnsi="Arial" w:cs="Arial"/>
                <w:sz w:val="18"/>
                <w:szCs w:val="18"/>
              </w:rPr>
              <w:t xml:space="preserve"> 90</w:t>
            </w:r>
          </w:p>
          <w:p w14:paraId="3903EBCD" w14:textId="77777777" w:rsidR="00154904" w:rsidRPr="00B10AF8" w:rsidRDefault="00154904" w:rsidP="006E05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43-430 Skoczów</w:t>
            </w:r>
          </w:p>
          <w:p w14:paraId="6679EC11" w14:textId="77777777" w:rsidR="00154904" w:rsidRPr="00B10AF8" w:rsidRDefault="00154904" w:rsidP="006E051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16" w:type="dxa"/>
            <w:vAlign w:val="center"/>
          </w:tcPr>
          <w:p w14:paraId="6E6224C9" w14:textId="77777777" w:rsidR="00154904" w:rsidRPr="00B10AF8" w:rsidRDefault="00154904" w:rsidP="006E05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Zamawiający nie przyznał punktów, gdyż postępowanie zostało unieważnione na podstawie art. 255 pkt 3) ustawy </w:t>
            </w:r>
            <w:proofErr w:type="spellStart"/>
            <w:r w:rsidRPr="00B10AF8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B10AF8">
              <w:rPr>
                <w:rFonts w:ascii="Arial" w:hAnsi="Arial" w:cs="Arial"/>
                <w:sz w:val="18"/>
                <w:szCs w:val="18"/>
              </w:rPr>
              <w:t>: oferta z najniższą ceną przewyższa kwotę, którą Zamawiający zamierza przeznaczyć na realizację zamówienia</w:t>
            </w:r>
          </w:p>
        </w:tc>
      </w:tr>
      <w:tr w:rsidR="00154904" w:rsidRPr="00B10AF8" w14:paraId="782674CB" w14:textId="77777777" w:rsidTr="006E0517">
        <w:tc>
          <w:tcPr>
            <w:tcW w:w="709" w:type="dxa"/>
            <w:vAlign w:val="center"/>
          </w:tcPr>
          <w:p w14:paraId="5927840B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48" w:type="dxa"/>
            <w:vAlign w:val="center"/>
          </w:tcPr>
          <w:p w14:paraId="5C017D0D" w14:textId="77777777" w:rsidR="00154904" w:rsidRPr="00B10AF8" w:rsidRDefault="00154904" w:rsidP="006E05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FOSAL sp. z o.o.</w:t>
            </w:r>
          </w:p>
          <w:p w14:paraId="40273A82" w14:textId="77777777" w:rsidR="00154904" w:rsidRPr="00B10AF8" w:rsidRDefault="00154904" w:rsidP="006E05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Ul. Daszyńskiego 255</w:t>
            </w:r>
          </w:p>
          <w:p w14:paraId="3BFC5E73" w14:textId="77777777" w:rsidR="00154904" w:rsidRPr="00B10AF8" w:rsidRDefault="00154904" w:rsidP="006E0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44-100 Gliwice</w:t>
            </w:r>
          </w:p>
        </w:tc>
        <w:tc>
          <w:tcPr>
            <w:tcW w:w="5216" w:type="dxa"/>
            <w:vAlign w:val="center"/>
          </w:tcPr>
          <w:p w14:paraId="5BC037B8" w14:textId="77777777" w:rsidR="00154904" w:rsidRPr="00B10AF8" w:rsidRDefault="00154904" w:rsidP="006E05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Zamawiający nie przyznał punktów, gdyż postępowanie zostało unieważnione na podstawie art. 255 pkt 3) ustawy </w:t>
            </w:r>
            <w:proofErr w:type="spellStart"/>
            <w:r w:rsidRPr="00B10AF8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B10AF8">
              <w:rPr>
                <w:rFonts w:ascii="Arial" w:hAnsi="Arial" w:cs="Arial"/>
                <w:sz w:val="18"/>
                <w:szCs w:val="18"/>
              </w:rPr>
              <w:t>: oferta z najniższą ceną przewyższa kwotę, którą Zamawiający zamierza przeznaczyć na realizację zamówienia</w:t>
            </w:r>
          </w:p>
        </w:tc>
      </w:tr>
      <w:tr w:rsidR="00154904" w:rsidRPr="00B10AF8" w14:paraId="713D5968" w14:textId="77777777" w:rsidTr="006E0517">
        <w:tc>
          <w:tcPr>
            <w:tcW w:w="709" w:type="dxa"/>
            <w:vAlign w:val="center"/>
          </w:tcPr>
          <w:p w14:paraId="765B7F9C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48" w:type="dxa"/>
            <w:vAlign w:val="center"/>
          </w:tcPr>
          <w:p w14:paraId="2F3B8B38" w14:textId="77777777" w:rsidR="00154904" w:rsidRPr="00B10AF8" w:rsidRDefault="00154904" w:rsidP="006E0517">
            <w:pPr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Lider Konsorcjum: EKTHESE Sp. z o.o. </w:t>
            </w:r>
          </w:p>
          <w:p w14:paraId="1A58AD73" w14:textId="77777777" w:rsidR="00154904" w:rsidRPr="00B10AF8" w:rsidRDefault="00154904" w:rsidP="006E0517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ul. Praska 62/18, </w:t>
            </w:r>
          </w:p>
          <w:p w14:paraId="5702E0E7" w14:textId="77777777" w:rsidR="00154904" w:rsidRPr="00B10AF8" w:rsidRDefault="00154904" w:rsidP="006E0517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30-322 Kraków </w:t>
            </w:r>
          </w:p>
          <w:p w14:paraId="247AECBD" w14:textId="77777777" w:rsidR="00154904" w:rsidRPr="00B10AF8" w:rsidRDefault="00154904" w:rsidP="006E0517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Członek Konsorcjum: FRONTIDA Sp. z o.o.</w:t>
            </w:r>
          </w:p>
          <w:p w14:paraId="1AD8DAF1" w14:textId="77777777" w:rsidR="00154904" w:rsidRPr="00B10AF8" w:rsidRDefault="00154904" w:rsidP="006E0517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ul. Praska 62/18, </w:t>
            </w:r>
          </w:p>
          <w:p w14:paraId="0C53FF95" w14:textId="77777777" w:rsidR="00154904" w:rsidRPr="00B10AF8" w:rsidRDefault="00154904" w:rsidP="006E0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30-322 Kraków</w:t>
            </w:r>
          </w:p>
        </w:tc>
        <w:tc>
          <w:tcPr>
            <w:tcW w:w="5216" w:type="dxa"/>
            <w:vAlign w:val="center"/>
          </w:tcPr>
          <w:p w14:paraId="0D80BB2B" w14:textId="77777777" w:rsidR="00154904" w:rsidRPr="00B10AF8" w:rsidRDefault="00154904" w:rsidP="006E0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F8">
              <w:rPr>
                <w:rFonts w:ascii="Arial" w:hAnsi="Arial" w:cs="Arial"/>
                <w:bCs/>
                <w:sz w:val="18"/>
                <w:szCs w:val="18"/>
              </w:rPr>
              <w:t>*) oferta podlega odrzuceniu</w:t>
            </w:r>
          </w:p>
          <w:p w14:paraId="1E991167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4904" w:rsidRPr="00B10AF8" w14:paraId="1F9F1099" w14:textId="77777777" w:rsidTr="006E0517">
        <w:tc>
          <w:tcPr>
            <w:tcW w:w="709" w:type="dxa"/>
            <w:vAlign w:val="center"/>
          </w:tcPr>
          <w:p w14:paraId="599BE570" w14:textId="77777777" w:rsidR="00154904" w:rsidRPr="00B10AF8" w:rsidRDefault="00154904" w:rsidP="006E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48" w:type="dxa"/>
            <w:vAlign w:val="center"/>
          </w:tcPr>
          <w:p w14:paraId="4CBDE0DD" w14:textId="77777777" w:rsidR="00154904" w:rsidRPr="00B10AF8" w:rsidRDefault="00154904" w:rsidP="006E0517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4Workers Sp. z </w:t>
            </w:r>
            <w:proofErr w:type="spellStart"/>
            <w:r w:rsidRPr="00B10AF8">
              <w:rPr>
                <w:rFonts w:ascii="Arial" w:hAnsi="Arial" w:cs="Arial"/>
                <w:sz w:val="18"/>
                <w:szCs w:val="18"/>
              </w:rPr>
              <w:t>o.o</w:t>
            </w:r>
            <w:proofErr w:type="spellEnd"/>
            <w:r w:rsidRPr="00B10A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685CB2" w14:textId="77777777" w:rsidR="00154904" w:rsidRPr="00B10AF8" w:rsidRDefault="00154904" w:rsidP="006E0517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Ul. Zielona 26 </w:t>
            </w:r>
          </w:p>
          <w:p w14:paraId="5DB8ED68" w14:textId="77777777" w:rsidR="00154904" w:rsidRPr="00B10AF8" w:rsidRDefault="00154904" w:rsidP="006E05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>42-360 Poraj</w:t>
            </w:r>
          </w:p>
        </w:tc>
        <w:tc>
          <w:tcPr>
            <w:tcW w:w="5216" w:type="dxa"/>
            <w:vAlign w:val="center"/>
          </w:tcPr>
          <w:p w14:paraId="1A789955" w14:textId="77777777" w:rsidR="00154904" w:rsidRPr="00B10AF8" w:rsidRDefault="00154904" w:rsidP="006E05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AF8">
              <w:rPr>
                <w:rFonts w:ascii="Arial" w:hAnsi="Arial" w:cs="Arial"/>
                <w:sz w:val="18"/>
                <w:szCs w:val="18"/>
              </w:rPr>
              <w:t xml:space="preserve">Zamawiający nie przyznał punktów, gdyż postępowanie zostało unieważnione na podstawie art. 255 pkt 3) ustawy </w:t>
            </w:r>
            <w:proofErr w:type="spellStart"/>
            <w:r w:rsidRPr="00B10AF8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B10AF8">
              <w:rPr>
                <w:rFonts w:ascii="Arial" w:hAnsi="Arial" w:cs="Arial"/>
                <w:sz w:val="18"/>
                <w:szCs w:val="18"/>
              </w:rPr>
              <w:t>: oferta z najniższą ceną przewyższa kwotę, którą Zamawiający zamierza przeznaczyć na realizację zamówienia</w:t>
            </w:r>
          </w:p>
        </w:tc>
      </w:tr>
    </w:tbl>
    <w:p w14:paraId="7E2CC4B4" w14:textId="77777777" w:rsidR="00F960D7" w:rsidRDefault="00F960D7" w:rsidP="00DD612C">
      <w:pPr>
        <w:pStyle w:val="Nagwek"/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</w:p>
    <w:sectPr w:rsidR="00F960D7" w:rsidSect="00E85D70">
      <w:footerReference w:type="default" r:id="rId6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DBC2" w14:textId="77777777" w:rsidR="00774A29" w:rsidRDefault="00774A29">
      <w:r>
        <w:separator/>
      </w:r>
    </w:p>
  </w:endnote>
  <w:endnote w:type="continuationSeparator" w:id="0">
    <w:p w14:paraId="44D9F7F5" w14:textId="77777777" w:rsidR="00774A29" w:rsidRDefault="0077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2BA6" w14:textId="3DB0E915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589E" w14:textId="77777777" w:rsidR="00774A29" w:rsidRDefault="00774A29">
      <w:r>
        <w:separator/>
      </w:r>
    </w:p>
  </w:footnote>
  <w:footnote w:type="continuationSeparator" w:id="0">
    <w:p w14:paraId="6B57B133" w14:textId="77777777" w:rsidR="00774A29" w:rsidRDefault="0077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9"/>
    <w:rsid w:val="00005838"/>
    <w:rsid w:val="00022322"/>
    <w:rsid w:val="00031A61"/>
    <w:rsid w:val="00042497"/>
    <w:rsid w:val="000C1E6F"/>
    <w:rsid w:val="000E4E56"/>
    <w:rsid w:val="00154904"/>
    <w:rsid w:val="001A1468"/>
    <w:rsid w:val="001B7815"/>
    <w:rsid w:val="001C31ED"/>
    <w:rsid w:val="002B1E4F"/>
    <w:rsid w:val="002B6761"/>
    <w:rsid w:val="003445A0"/>
    <w:rsid w:val="003A0AFC"/>
    <w:rsid w:val="003D611C"/>
    <w:rsid w:val="003E6BED"/>
    <w:rsid w:val="00431C0B"/>
    <w:rsid w:val="00437CAD"/>
    <w:rsid w:val="004657DA"/>
    <w:rsid w:val="004A176B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B585D"/>
    <w:rsid w:val="006E3089"/>
    <w:rsid w:val="00712C39"/>
    <w:rsid w:val="0075025B"/>
    <w:rsid w:val="00756CDA"/>
    <w:rsid w:val="00774A29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043F4"/>
    <w:rsid w:val="00A17CDB"/>
    <w:rsid w:val="00AA02AC"/>
    <w:rsid w:val="00B32D12"/>
    <w:rsid w:val="00B464D3"/>
    <w:rsid w:val="00B8185B"/>
    <w:rsid w:val="00B9690A"/>
    <w:rsid w:val="00BD2174"/>
    <w:rsid w:val="00C423DD"/>
    <w:rsid w:val="00C53069"/>
    <w:rsid w:val="00C60D7B"/>
    <w:rsid w:val="00C65E53"/>
    <w:rsid w:val="00CA0B33"/>
    <w:rsid w:val="00CA3511"/>
    <w:rsid w:val="00CC1A8E"/>
    <w:rsid w:val="00CC324B"/>
    <w:rsid w:val="00CF6867"/>
    <w:rsid w:val="00D01E5B"/>
    <w:rsid w:val="00D04203"/>
    <w:rsid w:val="00D26ED6"/>
    <w:rsid w:val="00D42C90"/>
    <w:rsid w:val="00D8427E"/>
    <w:rsid w:val="00DD612C"/>
    <w:rsid w:val="00DE4BF6"/>
    <w:rsid w:val="00E30B2D"/>
    <w:rsid w:val="00E62859"/>
    <w:rsid w:val="00E85D70"/>
    <w:rsid w:val="00F33C66"/>
    <w:rsid w:val="00F960D7"/>
    <w:rsid w:val="00F96DC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0210B"/>
  <w15:chartTrackingRefBased/>
  <w15:docId w15:val="{7155439B-8163-46B0-8D38-7993A7D8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4A176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340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Renata Kwas-Rogowska</dc:creator>
  <cp:keywords/>
  <dc:description/>
  <cp:lastModifiedBy>Maria Lepa</cp:lastModifiedBy>
  <cp:revision>2</cp:revision>
  <cp:lastPrinted>1899-12-31T23:00:00Z</cp:lastPrinted>
  <dcterms:created xsi:type="dcterms:W3CDTF">2025-03-21T14:03:00Z</dcterms:created>
  <dcterms:modified xsi:type="dcterms:W3CDTF">2025-03-21T14:03:00Z</dcterms:modified>
</cp:coreProperties>
</file>