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98BF" w14:textId="77777777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592AA8C2" w14:textId="77777777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>zakwalifikowanych do II etapu postępowania kwalifikacyjnego</w:t>
      </w:r>
    </w:p>
    <w:p w14:paraId="549909DB" w14:textId="77777777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kandydatów ubiegających się o przyjęcie do służby </w:t>
      </w:r>
    </w:p>
    <w:p w14:paraId="0E1C03F5" w14:textId="77777777" w:rsidR="00447056" w:rsidRPr="000A7DA9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>na stanowisko stażysta – docelowo: starszy ratownik</w:t>
      </w:r>
    </w:p>
    <w:p w14:paraId="63D088F8" w14:textId="57671963" w:rsidR="00447056" w:rsidRDefault="00447056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w Komendzie Powiatowej PSP w Wałczu </w:t>
      </w:r>
    </w:p>
    <w:p w14:paraId="2945C900" w14:textId="77777777" w:rsidR="003200B8" w:rsidRPr="000A7DA9" w:rsidRDefault="003200B8" w:rsidP="0044705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8"/>
        <w:gridCol w:w="2441"/>
        <w:gridCol w:w="3112"/>
      </w:tblGrid>
      <w:tr w:rsidR="0057708B" w:rsidRPr="00DD1634" w14:paraId="7F797F74" w14:textId="77777777" w:rsidTr="0057708B">
        <w:trPr>
          <w:trHeight w:val="709"/>
        </w:trPr>
        <w:tc>
          <w:tcPr>
            <w:tcW w:w="938" w:type="dxa"/>
            <w:vAlign w:val="center"/>
          </w:tcPr>
          <w:p w14:paraId="57C228C8" w14:textId="77777777" w:rsidR="0057708B" w:rsidRPr="00DD1634" w:rsidRDefault="0057708B" w:rsidP="005F1D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41" w:type="dxa"/>
            <w:vAlign w:val="center"/>
          </w:tcPr>
          <w:p w14:paraId="4EA35D31" w14:textId="77777777" w:rsidR="0057708B" w:rsidRPr="00DD1634" w:rsidRDefault="0057708B" w:rsidP="005F1D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indentyfikacyjny</w:t>
            </w:r>
          </w:p>
        </w:tc>
        <w:tc>
          <w:tcPr>
            <w:tcW w:w="3112" w:type="dxa"/>
            <w:vAlign w:val="center"/>
          </w:tcPr>
          <w:p w14:paraId="6C3B0727" w14:textId="77777777" w:rsidR="0057708B" w:rsidRPr="00DD1634" w:rsidRDefault="0057708B" w:rsidP="005F1D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Zakwalifikowano do II 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 (TAK/NIE)</w:t>
            </w:r>
          </w:p>
        </w:tc>
      </w:tr>
      <w:tr w:rsidR="0057708B" w14:paraId="3208B3B0" w14:textId="77777777" w:rsidTr="0057708B">
        <w:trPr>
          <w:trHeight w:val="249"/>
        </w:trPr>
        <w:tc>
          <w:tcPr>
            <w:tcW w:w="938" w:type="dxa"/>
          </w:tcPr>
          <w:p w14:paraId="731B7288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1" w:type="dxa"/>
          </w:tcPr>
          <w:p w14:paraId="7F05D319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1D80647D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2C25A265" w14:textId="77777777" w:rsidTr="0057708B">
        <w:trPr>
          <w:trHeight w:val="249"/>
        </w:trPr>
        <w:tc>
          <w:tcPr>
            <w:tcW w:w="938" w:type="dxa"/>
          </w:tcPr>
          <w:p w14:paraId="12E2280E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1" w:type="dxa"/>
          </w:tcPr>
          <w:p w14:paraId="09274EA5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4400D433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37294033" w14:textId="77777777" w:rsidTr="0057708B">
        <w:trPr>
          <w:trHeight w:val="249"/>
        </w:trPr>
        <w:tc>
          <w:tcPr>
            <w:tcW w:w="938" w:type="dxa"/>
          </w:tcPr>
          <w:p w14:paraId="3AD3D22F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1" w:type="dxa"/>
          </w:tcPr>
          <w:p w14:paraId="6B333894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270E6800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7708B" w14:paraId="7D53D058" w14:textId="77777777" w:rsidTr="0057708B">
        <w:trPr>
          <w:trHeight w:val="249"/>
        </w:trPr>
        <w:tc>
          <w:tcPr>
            <w:tcW w:w="938" w:type="dxa"/>
          </w:tcPr>
          <w:p w14:paraId="4490B261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1" w:type="dxa"/>
          </w:tcPr>
          <w:p w14:paraId="7E180282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7A253C2B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52608ECB" w14:textId="77777777" w:rsidTr="0057708B">
        <w:trPr>
          <w:trHeight w:val="249"/>
        </w:trPr>
        <w:tc>
          <w:tcPr>
            <w:tcW w:w="938" w:type="dxa"/>
          </w:tcPr>
          <w:p w14:paraId="136CB2C3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1" w:type="dxa"/>
          </w:tcPr>
          <w:p w14:paraId="4C12AC58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036A8D14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00688DEE" w14:textId="77777777" w:rsidTr="0057708B">
        <w:trPr>
          <w:trHeight w:val="249"/>
        </w:trPr>
        <w:tc>
          <w:tcPr>
            <w:tcW w:w="938" w:type="dxa"/>
          </w:tcPr>
          <w:p w14:paraId="5D52F44F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1" w:type="dxa"/>
          </w:tcPr>
          <w:p w14:paraId="5273707C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31AF3391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660B9CCF" w14:textId="77777777" w:rsidTr="0057708B">
        <w:trPr>
          <w:trHeight w:val="249"/>
        </w:trPr>
        <w:tc>
          <w:tcPr>
            <w:tcW w:w="938" w:type="dxa"/>
          </w:tcPr>
          <w:p w14:paraId="4619A5FF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1" w:type="dxa"/>
          </w:tcPr>
          <w:p w14:paraId="61020CDD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26B471B9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7708B" w14:paraId="2DE0C4A8" w14:textId="77777777" w:rsidTr="0057708B">
        <w:trPr>
          <w:trHeight w:val="249"/>
        </w:trPr>
        <w:tc>
          <w:tcPr>
            <w:tcW w:w="938" w:type="dxa"/>
          </w:tcPr>
          <w:p w14:paraId="668BA051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1" w:type="dxa"/>
          </w:tcPr>
          <w:p w14:paraId="15922B94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239E92AD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5D93FF93" w14:textId="77777777" w:rsidTr="0057708B">
        <w:trPr>
          <w:trHeight w:val="249"/>
        </w:trPr>
        <w:tc>
          <w:tcPr>
            <w:tcW w:w="938" w:type="dxa"/>
          </w:tcPr>
          <w:p w14:paraId="22E53EB2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1" w:type="dxa"/>
          </w:tcPr>
          <w:p w14:paraId="4FA2E816" w14:textId="77777777" w:rsidR="0057708B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37AE8163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4D9F37CF" w14:textId="77777777" w:rsidTr="0057708B">
        <w:trPr>
          <w:trHeight w:val="249"/>
        </w:trPr>
        <w:tc>
          <w:tcPr>
            <w:tcW w:w="938" w:type="dxa"/>
          </w:tcPr>
          <w:p w14:paraId="11C08DAF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1" w:type="dxa"/>
          </w:tcPr>
          <w:p w14:paraId="23083FE7" w14:textId="77777777" w:rsidR="0057708B" w:rsidRPr="00882C14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0E8845C8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6742C4BD" w14:textId="77777777" w:rsidTr="0057708B">
        <w:trPr>
          <w:trHeight w:val="249"/>
        </w:trPr>
        <w:tc>
          <w:tcPr>
            <w:tcW w:w="938" w:type="dxa"/>
          </w:tcPr>
          <w:p w14:paraId="702CD89D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1" w:type="dxa"/>
          </w:tcPr>
          <w:p w14:paraId="037EE5C4" w14:textId="77777777" w:rsidR="0057708B" w:rsidRPr="00882C14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364144E1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7708B" w14:paraId="4FC42A79" w14:textId="77777777" w:rsidTr="0057708B">
        <w:trPr>
          <w:trHeight w:val="249"/>
        </w:trPr>
        <w:tc>
          <w:tcPr>
            <w:tcW w:w="938" w:type="dxa"/>
          </w:tcPr>
          <w:p w14:paraId="0782813F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1" w:type="dxa"/>
          </w:tcPr>
          <w:p w14:paraId="34A5131F" w14:textId="77777777" w:rsidR="0057708B" w:rsidRPr="00882C14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3BDB5FCF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0D4CD600" w14:textId="77777777" w:rsidTr="0057708B">
        <w:trPr>
          <w:trHeight w:val="249"/>
        </w:trPr>
        <w:tc>
          <w:tcPr>
            <w:tcW w:w="938" w:type="dxa"/>
          </w:tcPr>
          <w:p w14:paraId="339E3914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1" w:type="dxa"/>
          </w:tcPr>
          <w:p w14:paraId="580074ED" w14:textId="77777777" w:rsidR="0057708B" w:rsidRPr="00882C14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24929EF0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70C04F55" w14:textId="77777777" w:rsidTr="0057708B">
        <w:trPr>
          <w:trHeight w:val="249"/>
        </w:trPr>
        <w:tc>
          <w:tcPr>
            <w:tcW w:w="938" w:type="dxa"/>
          </w:tcPr>
          <w:p w14:paraId="57BA83C2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1" w:type="dxa"/>
          </w:tcPr>
          <w:p w14:paraId="295D8770" w14:textId="77777777" w:rsidR="0057708B" w:rsidRPr="00882C14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0421A4FD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7708B" w14:paraId="115DB1A8" w14:textId="77777777" w:rsidTr="0057708B">
        <w:trPr>
          <w:trHeight w:val="249"/>
        </w:trPr>
        <w:tc>
          <w:tcPr>
            <w:tcW w:w="938" w:type="dxa"/>
          </w:tcPr>
          <w:p w14:paraId="1CB06020" w14:textId="77777777" w:rsidR="0057708B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1" w:type="dxa"/>
          </w:tcPr>
          <w:p w14:paraId="356462FF" w14:textId="77777777" w:rsidR="0057708B" w:rsidRPr="00882C14" w:rsidRDefault="0057708B" w:rsidP="005F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882C14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82C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112" w:type="dxa"/>
          </w:tcPr>
          <w:p w14:paraId="6736B364" w14:textId="77777777" w:rsidR="0057708B" w:rsidRPr="000A7DA9" w:rsidRDefault="0057708B" w:rsidP="005F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DA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14:paraId="04657C75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C035A9" w14:textId="77777777" w:rsidR="003200B8" w:rsidRDefault="003200B8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167EA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69AA76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400F2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7DD1C3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E10B81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776453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51FB5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E8EED4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AE1F67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995682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73F19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CC9C6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389BD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E85D69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2F757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AD5C9C" w14:textId="77777777" w:rsidR="0057708B" w:rsidRDefault="0057708B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EA7A0" w14:textId="0E779575" w:rsidR="00091C13" w:rsidRPr="00447056" w:rsidRDefault="00091C13" w:rsidP="00091C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056">
        <w:rPr>
          <w:rFonts w:ascii="Times New Roman" w:eastAsia="Calibri" w:hAnsi="Times New Roman" w:cs="Times New Roman"/>
          <w:sz w:val="28"/>
          <w:szCs w:val="28"/>
        </w:rPr>
        <w:t xml:space="preserve">II ETAP POSTĘPOWANIA - test sprawności fizycznej odbędzie się w hali sportowej przy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Szkole Podstawowej nr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im.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Roberta Schumana w Wałczu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z siedzibą przy ul. Marii Konopnickiej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200B8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0E2D7952" w14:textId="77777777" w:rsidR="00091C13" w:rsidRPr="00447056" w:rsidRDefault="00091C13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3F5F1" w14:textId="634938B7" w:rsidR="00091C13" w:rsidRPr="00447056" w:rsidRDefault="00091C13" w:rsidP="00091C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056">
        <w:rPr>
          <w:rFonts w:ascii="Times New Roman" w:eastAsia="Calibri" w:hAnsi="Times New Roman" w:cs="Times New Roman"/>
          <w:sz w:val="28"/>
          <w:szCs w:val="28"/>
        </w:rPr>
        <w:t xml:space="preserve">Do testu sprawności fizycznej kandydat przystępuje w ubiorze i obuwiu sportowym. Przed rozpoczęciem każdego etapu postępowania kandydat okazuje dokument potwierdzający tożsamość. Kandydatów zapraszamy na test sprawności fizycznej w dniu </w:t>
      </w:r>
      <w:r w:rsidR="003200B8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700EFD" w:rsidRPr="004470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00B8">
        <w:rPr>
          <w:rFonts w:ascii="Times New Roman" w:eastAsia="Calibri" w:hAnsi="Times New Roman" w:cs="Times New Roman"/>
          <w:b/>
          <w:sz w:val="28"/>
          <w:szCs w:val="28"/>
        </w:rPr>
        <w:t>stycznia</w:t>
      </w:r>
      <w:r w:rsidRPr="00447056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3200B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447056">
        <w:rPr>
          <w:rFonts w:ascii="Times New Roman" w:eastAsia="Calibri" w:hAnsi="Times New Roman" w:cs="Times New Roman"/>
          <w:b/>
          <w:sz w:val="28"/>
          <w:szCs w:val="28"/>
        </w:rPr>
        <w:t xml:space="preserve"> r.</w:t>
      </w:r>
      <w:r w:rsidRPr="00447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7056">
        <w:rPr>
          <w:rFonts w:ascii="Times New Roman" w:eastAsia="Calibri" w:hAnsi="Times New Roman" w:cs="Times New Roman"/>
          <w:b/>
          <w:bCs/>
          <w:sz w:val="28"/>
          <w:szCs w:val="28"/>
        </w:rPr>
        <w:t>o godz. 9.00.</w:t>
      </w:r>
    </w:p>
    <w:p w14:paraId="3049ECCA" w14:textId="244EC60A" w:rsidR="00091C13" w:rsidRPr="00447056" w:rsidRDefault="00091C13" w:rsidP="00091C13">
      <w:pPr>
        <w:jc w:val="both"/>
        <w:rPr>
          <w:rFonts w:ascii="Arial" w:hAnsi="Arial" w:cs="Arial"/>
          <w:sz w:val="28"/>
          <w:szCs w:val="28"/>
        </w:rPr>
      </w:pPr>
    </w:p>
    <w:p w14:paraId="1F0DDDEC" w14:textId="77777777" w:rsidR="00091C13" w:rsidRPr="00091C13" w:rsidRDefault="00091C13" w:rsidP="0009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766B8" w14:textId="77777777" w:rsidR="00091C13" w:rsidRDefault="00091C13" w:rsidP="0009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CA5B2" w14:textId="77777777" w:rsidR="00091C13" w:rsidRDefault="00091C13" w:rsidP="00091C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87D5C" w14:textId="77777777" w:rsidR="00C2789D" w:rsidRDefault="00C2789D"/>
    <w:sectPr w:rsidR="00C2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C0"/>
    <w:rsid w:val="00091C13"/>
    <w:rsid w:val="000C17CE"/>
    <w:rsid w:val="00292334"/>
    <w:rsid w:val="003200B8"/>
    <w:rsid w:val="00447056"/>
    <w:rsid w:val="0056058D"/>
    <w:rsid w:val="0057708B"/>
    <w:rsid w:val="00695794"/>
    <w:rsid w:val="00700EFD"/>
    <w:rsid w:val="007F71FD"/>
    <w:rsid w:val="00AD10C0"/>
    <w:rsid w:val="00B66AA4"/>
    <w:rsid w:val="00C2789D"/>
    <w:rsid w:val="00E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3CE8"/>
  <w15:chartTrackingRefBased/>
  <w15:docId w15:val="{D207CE92-120A-41F2-B99A-18855719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MHuzar</dc:creator>
  <cp:keywords/>
  <dc:description/>
  <cp:lastModifiedBy>M.Huzar (KP Wałcz)</cp:lastModifiedBy>
  <cp:revision>20</cp:revision>
  <cp:lastPrinted>2022-07-12T10:18:00Z</cp:lastPrinted>
  <dcterms:created xsi:type="dcterms:W3CDTF">2020-08-04T09:51:00Z</dcterms:created>
  <dcterms:modified xsi:type="dcterms:W3CDTF">2023-01-27T13:08:00Z</dcterms:modified>
</cp:coreProperties>
</file>