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415DDDBB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4A394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SZACOWANIA CENY 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80AFD1D" w14:textId="77777777" w:rsidR="00912D19" w:rsidRPr="00912D19" w:rsidRDefault="00F669B0" w:rsidP="00912D19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bCs w:val="0"/>
        </w:rPr>
      </w:pPr>
      <w:r w:rsidRPr="00912D19">
        <w:rPr>
          <w:rFonts w:ascii="Lato" w:eastAsia="Calibri" w:hAnsi="Lato" w:cs="Arial"/>
          <w:b w:val="0"/>
          <w:bCs w:val="0"/>
        </w:rPr>
        <w:t xml:space="preserve">w związku z </w:t>
      </w:r>
      <w:r w:rsidR="00A13349" w:rsidRPr="00912D19">
        <w:rPr>
          <w:rFonts w:ascii="Lato" w:eastAsia="Calibri" w:hAnsi="Lato" w:cs="Arial"/>
          <w:b w:val="0"/>
          <w:bCs w:val="0"/>
        </w:rPr>
        <w:t>zamówieniem na</w:t>
      </w:r>
      <w:r w:rsidRPr="00912D19">
        <w:rPr>
          <w:rFonts w:ascii="Lato" w:eastAsia="Calibri" w:hAnsi="Lato" w:cs="Arial"/>
          <w:b w:val="0"/>
          <w:bCs w:val="0"/>
        </w:rPr>
        <w:t xml:space="preserve"> usługę</w:t>
      </w:r>
      <w:bookmarkStart w:id="0" w:name="_Hlk133503538"/>
      <w:r w:rsidR="00912D19" w:rsidRPr="00912D19">
        <w:rPr>
          <w:rFonts w:ascii="Lato" w:eastAsia="Calibri" w:hAnsi="Lato" w:cs="Arial"/>
          <w:b w:val="0"/>
          <w:bCs w:val="0"/>
        </w:rPr>
        <w:t xml:space="preserve"> pn.</w:t>
      </w:r>
      <w:r w:rsidR="00912D19">
        <w:rPr>
          <w:rFonts w:ascii="Lato" w:eastAsia="Calibri" w:hAnsi="Lato" w:cs="Arial"/>
        </w:rPr>
        <w:t xml:space="preserve"> </w:t>
      </w:r>
      <w:bookmarkStart w:id="1" w:name="_Hlk206662147"/>
      <w:bookmarkStart w:id="2" w:name="_Hlk204352103"/>
      <w:r w:rsidR="00912D19" w:rsidRPr="00912D19">
        <w:rPr>
          <w:rFonts w:ascii="Lato" w:hAnsi="Lato" w:cstheme="minorHAnsi"/>
        </w:rPr>
        <w:t xml:space="preserve">Organizacja, aranżacja i obsługa jednodniowego Kongresu </w:t>
      </w:r>
      <w:r w:rsidR="00912D19" w:rsidRPr="00912D19">
        <w:rPr>
          <w:rFonts w:ascii="Lato" w:hAnsi="Lato" w:cstheme="minorHAnsi"/>
          <w:bCs w:val="0"/>
        </w:rPr>
        <w:t>Krajowej Inteligentnej Specjalizacji</w:t>
      </w:r>
      <w:bookmarkEnd w:id="1"/>
      <w:r w:rsidR="00912D19" w:rsidRPr="00912D19">
        <w:rPr>
          <w:rFonts w:ascii="Lato" w:hAnsi="Lato" w:cstheme="minorHAnsi"/>
          <w:bCs w:val="0"/>
        </w:rPr>
        <w:t xml:space="preserve"> (KIS) dla max. 350 osób</w:t>
      </w:r>
    </w:p>
    <w:bookmarkEnd w:id="2"/>
    <w:p w14:paraId="28ACB0CC" w14:textId="489D01E6" w:rsidR="00F01366" w:rsidRPr="00F01366" w:rsidRDefault="00F01366" w:rsidP="00F01366">
      <w:pPr>
        <w:ind w:right="4"/>
        <w:rPr>
          <w:rFonts w:ascii="Lato" w:hAnsi="Lato" w:cstheme="minorHAnsi"/>
          <w:b/>
          <w:sz w:val="20"/>
          <w:szCs w:val="20"/>
        </w:rPr>
      </w:pPr>
    </w:p>
    <w:bookmarkEnd w:id="0"/>
    <w:p w14:paraId="5709E642" w14:textId="77777777" w:rsidR="00F01366" w:rsidRPr="00F669B0" w:rsidRDefault="00F01366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379DC4AE" w14:textId="281B6478" w:rsidR="00F01366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01366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48113E7D" w14:textId="77777777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C7D53FE" w14:textId="3C46C385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17B4BFBD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399096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B983FDA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8CA50D" w14:textId="77777777" w:rsidR="00F01366" w:rsidRPr="00F669B0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F9D75E9" w14:textId="6B79D837" w:rsidR="00F01366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136CA670" w14:textId="09CF8B3F" w:rsidR="00BF2A6F" w:rsidRDefault="00F01366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F01366">
        <w:rPr>
          <w:rFonts w:ascii="Lato" w:hAnsi="Lato" w:cs="Arial"/>
          <w:sz w:val="20"/>
          <w:szCs w:val="20"/>
        </w:rPr>
        <w:t>Niniejsze zapytanie ofertowe ma na celu przeprowadzenie szacowania wartości zamówienia. Przedstawione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zapytanie nie stanowi oferty w myśl art. 66 Kodeksu Cywilnego, jak również nie jest ogłoszeniem o zamówieniu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publicznym w rozumieniu "Wytycznych w zakresie kwalifikowalności wydatków</w:t>
      </w:r>
      <w:r w:rsidR="00912D19">
        <w:rPr>
          <w:rFonts w:ascii="Lato" w:hAnsi="Lato" w:cs="Arial"/>
          <w:sz w:val="20"/>
          <w:szCs w:val="20"/>
        </w:rPr>
        <w:t xml:space="preserve"> 2021-2027”</w:t>
      </w:r>
      <w:r w:rsidRPr="00F01366">
        <w:rPr>
          <w:rFonts w:ascii="Lato" w:hAnsi="Lato" w:cs="Arial"/>
          <w:sz w:val="20"/>
          <w:szCs w:val="20"/>
        </w:rPr>
        <w:t xml:space="preserve"> i służy wyłącznie oszacowaniu wartości zamówienia.</w:t>
      </w: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190C198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5482271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4750" w14:textId="77777777" w:rsidR="004C259F" w:rsidRDefault="004C259F">
      <w:r>
        <w:separator/>
      </w:r>
    </w:p>
  </w:endnote>
  <w:endnote w:type="continuationSeparator" w:id="0">
    <w:p w14:paraId="3CB00471" w14:textId="77777777" w:rsidR="004C259F" w:rsidRDefault="004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BD7F" w14:textId="77777777" w:rsidR="004C259F" w:rsidRDefault="004C259F">
      <w:r>
        <w:separator/>
      </w:r>
    </w:p>
  </w:footnote>
  <w:footnote w:type="continuationSeparator" w:id="0">
    <w:p w14:paraId="7BB5E4AF" w14:textId="77777777" w:rsidR="004C259F" w:rsidRDefault="004C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3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1CEF"/>
    <w:multiLevelType w:val="hybridMultilevel"/>
    <w:tmpl w:val="D3F60FF4"/>
    <w:lvl w:ilvl="0" w:tplc="1A08E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3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4"/>
  </w:num>
  <w:num w:numId="45" w16cid:durableId="683018712">
    <w:abstractNumId w:val="33"/>
  </w:num>
  <w:num w:numId="46" w16cid:durableId="230238624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C14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E9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0D3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5A3E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940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259F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3B8D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0667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2D19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1BEB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16DE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2CCE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56B4B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7B6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641C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1366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Modrzejewska-Bojda Monika</cp:lastModifiedBy>
  <cp:revision>2</cp:revision>
  <cp:lastPrinted>2024-09-25T09:06:00Z</cp:lastPrinted>
  <dcterms:created xsi:type="dcterms:W3CDTF">2026-06-17T14:21:00Z</dcterms:created>
  <dcterms:modified xsi:type="dcterms:W3CDTF">2026-06-17T14:21:00Z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